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54.xml" ContentType="application/vnd.openxmlformats-officedocument.wordprocessingml.header+xml"/>
  <Override PartName="/word/footer2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57.xml" ContentType="application/vnd.openxmlformats-officedocument.wordprocessingml.header+xml"/>
  <Override PartName="/word/footer2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2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3.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87BC2" w14:textId="7595E26E" w:rsidR="00B13B86" w:rsidRPr="00871370" w:rsidRDefault="00B13B86" w:rsidP="00C12363">
      <w:pPr>
        <w:jc w:val="both"/>
        <w:rPr>
          <w:sz w:val="22"/>
          <w:szCs w:val="22"/>
        </w:rPr>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871370" w14:paraId="5BDD3EB2" w14:textId="77777777" w:rsidTr="00AC73C8">
        <w:tc>
          <w:tcPr>
            <w:tcW w:w="5000" w:type="pct"/>
          </w:tcPr>
          <w:p w14:paraId="3BDCFB1A" w14:textId="77777777" w:rsidR="00AC73C8" w:rsidRPr="00871370" w:rsidRDefault="00AC73C8" w:rsidP="009737FA">
            <w:pPr>
              <w:rPr>
                <w:rStyle w:val="SubtleReference"/>
                <w:rFonts w:eastAsiaTheme="minorHAnsi"/>
                <w:sz w:val="22"/>
                <w:szCs w:val="22"/>
              </w:rPr>
            </w:pPr>
          </w:p>
          <w:p w14:paraId="51D6C9E3" w14:textId="77777777" w:rsidR="008911F8" w:rsidRDefault="008911F8" w:rsidP="00712B2B">
            <w:pPr>
              <w:jc w:val="center"/>
              <w:rPr>
                <w:rStyle w:val="SubtleReference"/>
                <w:rFonts w:eastAsiaTheme="minorHAnsi"/>
                <w:sz w:val="22"/>
                <w:szCs w:val="22"/>
              </w:rPr>
            </w:pPr>
            <w:bookmarkStart w:id="0" w:name="_Toc99709010"/>
          </w:p>
          <w:p w14:paraId="3E4C5448" w14:textId="6DB56D95" w:rsidR="008911F8" w:rsidRDefault="004934C7" w:rsidP="00712B2B">
            <w:pPr>
              <w:jc w:val="center"/>
              <w:rPr>
                <w:rStyle w:val="SubtleReference"/>
                <w:rFonts w:eastAsiaTheme="minorHAnsi"/>
                <w:sz w:val="32"/>
                <w:szCs w:val="32"/>
              </w:rPr>
            </w:pPr>
            <w:r w:rsidRPr="004934C7">
              <w:rPr>
                <w:rStyle w:val="SubtleReference"/>
                <w:rFonts w:eastAsiaTheme="minorHAnsi"/>
                <w:sz w:val="32"/>
                <w:szCs w:val="32"/>
              </w:rPr>
              <w:t>22697VIC</w:t>
            </w:r>
          </w:p>
          <w:p w14:paraId="547BB294" w14:textId="77777777" w:rsidR="007E52DE" w:rsidRPr="00DE1AC1" w:rsidRDefault="007E52DE" w:rsidP="00712B2B">
            <w:pPr>
              <w:jc w:val="center"/>
              <w:rPr>
                <w:rStyle w:val="SubtleReference"/>
                <w:rFonts w:eastAsiaTheme="minorHAnsi"/>
                <w:sz w:val="32"/>
                <w:szCs w:val="32"/>
              </w:rPr>
            </w:pPr>
          </w:p>
          <w:p w14:paraId="2799E213" w14:textId="380BF896" w:rsidR="00AC73C8" w:rsidRPr="00DE1AC1" w:rsidRDefault="00986725" w:rsidP="00712B2B">
            <w:pPr>
              <w:jc w:val="center"/>
              <w:rPr>
                <w:rStyle w:val="SubtleReference"/>
                <w:rFonts w:eastAsiaTheme="minorHAnsi"/>
                <w:sz w:val="32"/>
                <w:szCs w:val="32"/>
              </w:rPr>
            </w:pPr>
            <w:r w:rsidRPr="00DE1AC1">
              <w:rPr>
                <w:rStyle w:val="SubtleReference"/>
                <w:rFonts w:eastAsiaTheme="minorHAnsi"/>
                <w:sz w:val="32"/>
                <w:szCs w:val="32"/>
              </w:rPr>
              <w:t>Certificate IV in Integrated Technologies</w:t>
            </w:r>
            <w:bookmarkEnd w:id="0"/>
          </w:p>
          <w:p w14:paraId="113E1D04" w14:textId="37AB0BAE" w:rsidR="00AC73C8" w:rsidRPr="00DE1AC1" w:rsidRDefault="00AC73C8" w:rsidP="007505BC">
            <w:pPr>
              <w:rPr>
                <w:rStyle w:val="SubtleReference"/>
                <w:rFonts w:eastAsiaTheme="minorHAnsi"/>
                <w:i/>
                <w:iCs/>
                <w:sz w:val="32"/>
                <w:szCs w:val="32"/>
              </w:rPr>
            </w:pPr>
          </w:p>
          <w:p w14:paraId="16EBD9FA" w14:textId="77777777" w:rsidR="00AC73C8" w:rsidRPr="00DE1AC1" w:rsidRDefault="00AC73C8" w:rsidP="00712B2B">
            <w:pPr>
              <w:jc w:val="center"/>
              <w:rPr>
                <w:rStyle w:val="SubtleReference"/>
                <w:rFonts w:eastAsiaTheme="minorHAnsi"/>
                <w:sz w:val="32"/>
                <w:szCs w:val="32"/>
              </w:rPr>
            </w:pPr>
          </w:p>
          <w:p w14:paraId="16457B21" w14:textId="051465A9" w:rsidR="008911F8" w:rsidRPr="004934C7" w:rsidRDefault="00AC73C8" w:rsidP="008911F8">
            <w:pPr>
              <w:jc w:val="center"/>
              <w:rPr>
                <w:rStyle w:val="SubtleReference"/>
                <w:rFonts w:eastAsiaTheme="minorHAnsi"/>
                <w:sz w:val="32"/>
                <w:szCs w:val="32"/>
              </w:rPr>
            </w:pPr>
            <w:bookmarkStart w:id="1" w:name="_Toc99709012"/>
            <w:r w:rsidRPr="004934C7">
              <w:rPr>
                <w:rStyle w:val="SubtleReference"/>
                <w:rFonts w:eastAsiaTheme="minorHAnsi"/>
                <w:sz w:val="32"/>
                <w:szCs w:val="32"/>
              </w:rPr>
              <w:t xml:space="preserve">Version </w:t>
            </w:r>
            <w:r w:rsidR="00512296">
              <w:rPr>
                <w:rStyle w:val="SubtleReference"/>
                <w:rFonts w:eastAsiaTheme="minorHAnsi"/>
                <w:sz w:val="32"/>
                <w:szCs w:val="32"/>
              </w:rPr>
              <w:t>1.1</w:t>
            </w:r>
          </w:p>
          <w:p w14:paraId="1DE35993" w14:textId="77777777" w:rsidR="008911F8" w:rsidRPr="004934C7" w:rsidRDefault="008911F8" w:rsidP="008911F8">
            <w:pPr>
              <w:jc w:val="center"/>
              <w:rPr>
                <w:rStyle w:val="SubtleReference"/>
                <w:rFonts w:eastAsiaTheme="minorHAnsi"/>
                <w:sz w:val="32"/>
                <w:szCs w:val="32"/>
              </w:rPr>
            </w:pPr>
          </w:p>
          <w:bookmarkEnd w:id="1"/>
          <w:p w14:paraId="71161626" w14:textId="1C93B95D" w:rsidR="00AC73C8" w:rsidRPr="004934C7" w:rsidRDefault="00512296" w:rsidP="008911F8">
            <w:pPr>
              <w:jc w:val="center"/>
              <w:rPr>
                <w:rStyle w:val="SubtleReference"/>
                <w:rFonts w:eastAsiaTheme="minorHAnsi"/>
                <w:sz w:val="32"/>
                <w:szCs w:val="32"/>
              </w:rPr>
            </w:pPr>
            <w:r>
              <w:rPr>
                <w:rStyle w:val="SubtleReference"/>
                <w:rFonts w:eastAsiaTheme="minorHAnsi"/>
                <w:sz w:val="32"/>
                <w:szCs w:val="32"/>
              </w:rPr>
              <w:t>January</w:t>
            </w:r>
            <w:r w:rsidR="004934C7" w:rsidRPr="004934C7">
              <w:rPr>
                <w:rStyle w:val="SubtleReference"/>
                <w:rFonts w:eastAsiaTheme="minorHAnsi"/>
                <w:sz w:val="32"/>
                <w:szCs w:val="32"/>
              </w:rPr>
              <w:t xml:space="preserve"> 202</w:t>
            </w:r>
            <w:r>
              <w:rPr>
                <w:rStyle w:val="SubtleReference"/>
                <w:rFonts w:eastAsiaTheme="minorHAnsi"/>
                <w:sz w:val="32"/>
                <w:szCs w:val="32"/>
              </w:rPr>
              <w:t>6</w:t>
            </w:r>
          </w:p>
          <w:p w14:paraId="775C90D5" w14:textId="77777777" w:rsidR="00AC73C8" w:rsidRPr="00061AC3" w:rsidRDefault="00AC73C8" w:rsidP="00712B2B">
            <w:pPr>
              <w:jc w:val="center"/>
              <w:rPr>
                <w:rStyle w:val="SubtleReference"/>
                <w:rFonts w:eastAsiaTheme="minorHAnsi"/>
                <w:b w:val="0"/>
                <w:bCs w:val="0"/>
                <w:sz w:val="32"/>
                <w:szCs w:val="32"/>
              </w:rPr>
            </w:pPr>
          </w:p>
          <w:p w14:paraId="24A105E0" w14:textId="2BD1D3BD" w:rsidR="00AC73C8" w:rsidRPr="00DE1AC1" w:rsidRDefault="00AC73C8" w:rsidP="00712B2B">
            <w:pPr>
              <w:jc w:val="center"/>
              <w:rPr>
                <w:rStyle w:val="SubtleReference"/>
                <w:rFonts w:eastAsiaTheme="minorHAnsi"/>
                <w:sz w:val="32"/>
                <w:szCs w:val="32"/>
              </w:rPr>
            </w:pPr>
          </w:p>
          <w:p w14:paraId="506B310D" w14:textId="77777777" w:rsidR="00AC73C8" w:rsidRPr="00DE1AC1" w:rsidRDefault="00AC73C8" w:rsidP="00712B2B">
            <w:pPr>
              <w:jc w:val="center"/>
              <w:rPr>
                <w:rStyle w:val="SubtleReference"/>
                <w:rFonts w:eastAsiaTheme="minorHAnsi"/>
                <w:sz w:val="32"/>
                <w:szCs w:val="32"/>
              </w:rPr>
            </w:pPr>
          </w:p>
          <w:p w14:paraId="3B458EEC" w14:textId="12CE8971" w:rsidR="00AC73C8" w:rsidRPr="00DE1AC1" w:rsidRDefault="00AC73C8" w:rsidP="00712B2B">
            <w:pPr>
              <w:jc w:val="center"/>
              <w:rPr>
                <w:rStyle w:val="SubtleReference"/>
                <w:rFonts w:eastAsiaTheme="minorHAnsi"/>
                <w:sz w:val="32"/>
                <w:szCs w:val="32"/>
              </w:rPr>
            </w:pPr>
            <w:bookmarkStart w:id="2" w:name="_Toc99709013"/>
            <w:r w:rsidRPr="00DE1AC1">
              <w:rPr>
                <w:rStyle w:val="SubtleReference"/>
                <w:rFonts w:eastAsiaTheme="minorHAnsi"/>
                <w:sz w:val="32"/>
                <w:szCs w:val="32"/>
              </w:rPr>
              <w:t xml:space="preserve">This course has been accredited under Part 4.4 of the </w:t>
            </w:r>
            <w:r w:rsidRPr="00DE1AC1">
              <w:rPr>
                <w:rStyle w:val="SubtleReference"/>
                <w:rFonts w:eastAsiaTheme="minorHAnsi"/>
                <w:i/>
                <w:iCs/>
                <w:sz w:val="32"/>
                <w:szCs w:val="32"/>
              </w:rPr>
              <w:t>Education and Training Reform Act 2006.</w:t>
            </w:r>
            <w:bookmarkEnd w:id="2"/>
          </w:p>
          <w:p w14:paraId="7688CD58" w14:textId="77777777" w:rsidR="00AC73C8" w:rsidRPr="00DE1AC1" w:rsidRDefault="00AC73C8" w:rsidP="008D133D">
            <w:pPr>
              <w:spacing w:before="360" w:after="360"/>
              <w:jc w:val="center"/>
              <w:rPr>
                <w:rStyle w:val="SubtleReference"/>
                <w:rFonts w:eastAsiaTheme="minorHAnsi"/>
                <w:sz w:val="32"/>
                <w:szCs w:val="32"/>
              </w:rPr>
            </w:pPr>
          </w:p>
          <w:p w14:paraId="793AB276" w14:textId="5BB19A13" w:rsidR="00AC73C8" w:rsidRPr="00871370" w:rsidRDefault="00AC73C8" w:rsidP="00C1532C">
            <w:pPr>
              <w:spacing w:after="240"/>
              <w:jc w:val="center"/>
              <w:rPr>
                <w:rStyle w:val="CharStyle100"/>
                <w:rFonts w:eastAsiaTheme="minorHAnsi"/>
                <w:sz w:val="22"/>
                <w:szCs w:val="22"/>
              </w:rPr>
            </w:pPr>
            <w:bookmarkStart w:id="3" w:name="_Toc99709014"/>
            <w:r w:rsidRPr="00DE1AC1">
              <w:rPr>
                <w:rStyle w:val="SubtleReference"/>
                <w:rFonts w:eastAsiaTheme="minorHAnsi"/>
                <w:sz w:val="32"/>
                <w:szCs w:val="32"/>
              </w:rPr>
              <w:t xml:space="preserve">Accredited for the period: </w:t>
            </w:r>
            <w:bookmarkEnd w:id="3"/>
            <w:r w:rsidR="004934C7">
              <w:rPr>
                <w:rStyle w:val="SubtleReference"/>
                <w:rFonts w:eastAsiaTheme="minorHAnsi"/>
                <w:sz w:val="32"/>
                <w:szCs w:val="32"/>
              </w:rPr>
              <w:t>1 July 2025 to 30 June 2030</w:t>
            </w:r>
          </w:p>
        </w:tc>
      </w:tr>
    </w:tbl>
    <w:p w14:paraId="7362525F" w14:textId="41F24EDE" w:rsidR="00373717" w:rsidRPr="00871370" w:rsidRDefault="00373717" w:rsidP="00A915A2">
      <w:pPr>
        <w:rPr>
          <w:sz w:val="22"/>
          <w:szCs w:val="22"/>
        </w:rPr>
      </w:pPr>
      <w:r w:rsidRPr="00871370">
        <w:rPr>
          <w:sz w:val="22"/>
          <w:szCs w:val="22"/>
        </w:rPr>
        <w:br w:type="page"/>
      </w:r>
    </w:p>
    <w:p w14:paraId="2C5DF7A9" w14:textId="5B76B09D" w:rsidR="0032225D" w:rsidRPr="00871370" w:rsidRDefault="0032225D" w:rsidP="00785A3D">
      <w:pPr>
        <w:framePr w:hSpace="180" w:wrap="around" w:vAnchor="page" w:hAnchor="page" w:x="850" w:y="2165"/>
        <w:rPr>
          <w:sz w:val="22"/>
          <w:szCs w:val="22"/>
          <w:lang w:val="en-GB"/>
        </w:rPr>
        <w:sectPr w:rsidR="0032225D" w:rsidRPr="00871370" w:rsidSect="0020347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709" w:gutter="0"/>
          <w:cols w:space="227"/>
          <w:docGrid w:linePitch="360"/>
        </w:sectPr>
      </w:pPr>
    </w:p>
    <w:p w14:paraId="6D343D10" w14:textId="77777777" w:rsidR="008911F8" w:rsidRDefault="008911F8">
      <w:pPr>
        <w:rPr>
          <w:rFonts w:ascii="Arial" w:hAnsi="Arial" w:cs="Arial"/>
          <w:i/>
          <w:iCs/>
          <w:color w:val="007CA5"/>
          <w:sz w:val="22"/>
          <w:szCs w:val="22"/>
          <w:lang w:val="en-GB"/>
        </w:rPr>
      </w:pPr>
    </w:p>
    <w:p w14:paraId="07CE411F" w14:textId="3C9A6C7B" w:rsidR="008911F8" w:rsidRPr="00584D4D" w:rsidRDefault="00584D4D" w:rsidP="00584D4D">
      <w:pPr>
        <w:spacing w:after="120"/>
        <w:rPr>
          <w:rFonts w:ascii="Arial" w:hAnsi="Arial" w:cs="Arial"/>
          <w:b/>
          <w:bCs/>
          <w:sz w:val="22"/>
          <w:szCs w:val="22"/>
          <w:lang w:val="en-GB"/>
        </w:rPr>
      </w:pPr>
      <w:r w:rsidRPr="00584D4D">
        <w:rPr>
          <w:rFonts w:ascii="Arial" w:hAnsi="Arial" w:cs="Arial"/>
          <w:b/>
          <w:bCs/>
          <w:sz w:val="22"/>
          <w:szCs w:val="22"/>
          <w:lang w:val="en-GB"/>
        </w:rPr>
        <w:t>Version History:</w:t>
      </w:r>
    </w:p>
    <w:p w14:paraId="08377359" w14:textId="77777777" w:rsidR="008911F8" w:rsidRPr="00072ADB" w:rsidRDefault="008911F8" w:rsidP="008911F8">
      <w:pPr>
        <w:spacing w:before="34" w:line="226" w:lineRule="exact"/>
        <w:ind w:right="-20"/>
        <w:rPr>
          <w:rFonts w:ascii="Arial" w:eastAsia="Arial" w:hAnsi="Arial" w:cs="Arial"/>
          <w:position w:val="-1"/>
          <w:lang w:eastAsia="en-AU"/>
        </w:rPr>
      </w:pPr>
    </w:p>
    <w:p w14:paraId="5250CE69" w14:textId="77777777" w:rsidR="008911F8" w:rsidRDefault="008911F8" w:rsidP="008911F8">
      <w:pPr>
        <w:spacing w:before="34" w:line="226" w:lineRule="exact"/>
        <w:ind w:right="-20"/>
        <w:rPr>
          <w:rFonts w:ascii="Arial" w:eastAsia="Arial" w:hAnsi="Arial" w:cs="Arial"/>
          <w:position w:val="-1"/>
          <w:lang w:eastAsia="en-AU"/>
        </w:rPr>
      </w:pPr>
    </w:p>
    <w:p w14:paraId="28C2D6F4" w14:textId="05A17076" w:rsidR="008911F8" w:rsidRPr="007E4909" w:rsidRDefault="008911F8" w:rsidP="008911F8">
      <w:pPr>
        <w:spacing w:before="35" w:line="250" w:lineRule="auto"/>
        <w:ind w:right="59"/>
        <w:rPr>
          <w:rFonts w:ascii="Arial" w:eastAsia="Arial" w:hAnsi="Arial" w:cs="Arial"/>
          <w:lang w:eastAsia="en-AU"/>
        </w:rPr>
      </w:pPr>
    </w:p>
    <w:p w14:paraId="55BD2628" w14:textId="05D42BA7" w:rsidR="008911F8" w:rsidRDefault="008911F8" w:rsidP="008911F8"/>
    <w:p w14:paraId="546DAC5D" w14:textId="77777777" w:rsidR="008911F8" w:rsidRDefault="008911F8" w:rsidP="008911F8">
      <w:pPr>
        <w:spacing w:before="120" w:after="120"/>
        <w:textAlignment w:val="top"/>
        <w:rPr>
          <w:rFonts w:ascii="Arial" w:hAnsi="Arial" w:cs="Arial"/>
          <w:sz w:val="22"/>
          <w:szCs w:val="22"/>
          <w:lang w:eastAsia="en-AU"/>
        </w:rPr>
      </w:pPr>
    </w:p>
    <w:p w14:paraId="56159905" w14:textId="77777777" w:rsidR="008911F8" w:rsidRPr="008911F8" w:rsidRDefault="008911F8">
      <w:pPr>
        <w:rPr>
          <w:rFonts w:ascii="Arial" w:hAnsi="Arial" w:cs="Arial"/>
          <w:color w:val="007CA5"/>
          <w:sz w:val="22"/>
          <w:szCs w:val="22"/>
          <w:lang w:val="en-GB"/>
        </w:rPr>
      </w:pPr>
    </w:p>
    <w:p w14:paraId="231B7BB0" w14:textId="77777777" w:rsidR="008911F8" w:rsidRDefault="008911F8">
      <w:pPr>
        <w:rPr>
          <w:rFonts w:ascii="Arial" w:hAnsi="Arial" w:cs="Arial"/>
          <w:i/>
          <w:iCs/>
          <w:color w:val="007CA5"/>
          <w:sz w:val="22"/>
          <w:szCs w:val="22"/>
          <w:lang w:val="en-GB"/>
        </w:rPr>
      </w:pPr>
    </w:p>
    <w:p w14:paraId="690C79EE" w14:textId="77777777" w:rsidR="008911F8" w:rsidRDefault="008911F8">
      <w:pPr>
        <w:rPr>
          <w:rFonts w:ascii="Arial" w:hAnsi="Arial" w:cs="Arial"/>
          <w:i/>
          <w:iCs/>
          <w:color w:val="007CA5"/>
          <w:sz w:val="22"/>
          <w:szCs w:val="22"/>
          <w:lang w:val="en-GB"/>
        </w:rPr>
      </w:pPr>
    </w:p>
    <w:p w14:paraId="29DA2955" w14:textId="77777777" w:rsidR="008911F8" w:rsidRDefault="008911F8">
      <w:pPr>
        <w:rPr>
          <w:rFonts w:ascii="Arial" w:hAnsi="Arial" w:cs="Arial"/>
          <w:i/>
          <w:iCs/>
          <w:color w:val="007CA5"/>
          <w:sz w:val="22"/>
          <w:szCs w:val="22"/>
          <w:lang w:val="en-GB"/>
        </w:rPr>
      </w:pPr>
    </w:p>
    <w:p w14:paraId="3F6FFFBF" w14:textId="77777777" w:rsidR="008911F8" w:rsidRDefault="008911F8">
      <w:pPr>
        <w:rPr>
          <w:rFonts w:ascii="Arial" w:hAnsi="Arial" w:cs="Arial"/>
          <w:i/>
          <w:iCs/>
          <w:color w:val="007CA5"/>
          <w:sz w:val="22"/>
          <w:szCs w:val="22"/>
          <w:lang w:val="en-GB"/>
        </w:rPr>
      </w:pPr>
    </w:p>
    <w:p w14:paraId="5EBC40D9" w14:textId="77777777" w:rsidR="008911F8" w:rsidRDefault="008911F8">
      <w:pPr>
        <w:rPr>
          <w:rFonts w:ascii="Arial" w:hAnsi="Arial" w:cs="Arial"/>
          <w:i/>
          <w:iCs/>
          <w:color w:val="007CA5"/>
          <w:sz w:val="22"/>
          <w:szCs w:val="22"/>
          <w:lang w:val="en-GB"/>
        </w:rPr>
      </w:pPr>
    </w:p>
    <w:p w14:paraId="53CC3C58" w14:textId="77777777" w:rsidR="008911F8" w:rsidRDefault="008911F8">
      <w:pPr>
        <w:rPr>
          <w:rFonts w:ascii="Arial" w:hAnsi="Arial" w:cs="Arial"/>
          <w:i/>
          <w:iCs/>
          <w:color w:val="007CA5"/>
          <w:sz w:val="22"/>
          <w:szCs w:val="22"/>
          <w:lang w:val="en-GB"/>
        </w:rPr>
      </w:pPr>
    </w:p>
    <w:p w14:paraId="2B6717CD" w14:textId="77777777" w:rsidR="008911F8" w:rsidRDefault="008911F8">
      <w:pPr>
        <w:rPr>
          <w:rFonts w:ascii="Arial" w:hAnsi="Arial" w:cs="Arial"/>
          <w:i/>
          <w:iCs/>
          <w:color w:val="007CA5"/>
          <w:sz w:val="22"/>
          <w:szCs w:val="22"/>
          <w:lang w:val="en-GB"/>
        </w:rPr>
      </w:pPr>
    </w:p>
    <w:p w14:paraId="46C4D2EE" w14:textId="77777777" w:rsidR="008911F8" w:rsidRDefault="008911F8">
      <w:pPr>
        <w:rPr>
          <w:rFonts w:ascii="Arial" w:hAnsi="Arial" w:cs="Arial"/>
          <w:i/>
          <w:iCs/>
          <w:color w:val="007CA5"/>
          <w:sz w:val="22"/>
          <w:szCs w:val="22"/>
          <w:lang w:val="en-GB"/>
        </w:rPr>
      </w:pPr>
    </w:p>
    <w:p w14:paraId="3C1FBA70" w14:textId="77777777" w:rsidR="008911F8" w:rsidRDefault="008911F8">
      <w:pPr>
        <w:rPr>
          <w:rFonts w:ascii="Arial" w:hAnsi="Arial" w:cs="Arial"/>
          <w:i/>
          <w:iCs/>
          <w:color w:val="007CA5"/>
          <w:sz w:val="22"/>
          <w:szCs w:val="22"/>
          <w:lang w:val="en-GB"/>
        </w:rPr>
      </w:pPr>
    </w:p>
    <w:p w14:paraId="0C3F8353" w14:textId="77777777" w:rsidR="008911F8" w:rsidRDefault="008911F8">
      <w:pPr>
        <w:rPr>
          <w:rFonts w:ascii="Arial" w:hAnsi="Arial" w:cs="Arial"/>
          <w:i/>
          <w:iCs/>
          <w:color w:val="007CA5"/>
          <w:sz w:val="22"/>
          <w:szCs w:val="22"/>
          <w:lang w:val="en-GB"/>
        </w:rPr>
      </w:pPr>
    </w:p>
    <w:p w14:paraId="1C00E5BE" w14:textId="77777777" w:rsidR="00DE1AC1" w:rsidRDefault="00DE1AC1">
      <w:pPr>
        <w:rPr>
          <w:rFonts w:ascii="Arial" w:hAnsi="Arial" w:cs="Arial"/>
          <w:i/>
          <w:iCs/>
          <w:color w:val="007CA5"/>
          <w:sz w:val="22"/>
          <w:szCs w:val="22"/>
          <w:lang w:val="en-GB"/>
        </w:rPr>
      </w:pPr>
    </w:p>
    <w:tbl>
      <w:tblPr>
        <w:tblStyle w:val="TableGrid"/>
        <w:tblW w:w="0" w:type="auto"/>
        <w:tblLook w:val="04A0" w:firstRow="1" w:lastRow="0" w:firstColumn="1" w:lastColumn="0" w:noHBand="0" w:noVBand="1"/>
      </w:tblPr>
      <w:tblGrid>
        <w:gridCol w:w="1980"/>
        <w:gridCol w:w="5812"/>
        <w:gridCol w:w="2268"/>
      </w:tblGrid>
      <w:tr w:rsidR="00B8596C" w:rsidRPr="00584D4D" w14:paraId="121F61F7" w14:textId="77777777" w:rsidTr="00E63022">
        <w:tc>
          <w:tcPr>
            <w:tcW w:w="1980" w:type="dxa"/>
          </w:tcPr>
          <w:p w14:paraId="145CB3E0" w14:textId="77777777" w:rsidR="00B8596C" w:rsidRPr="00584D4D" w:rsidRDefault="00B8596C" w:rsidP="00E63022">
            <w:pPr>
              <w:spacing w:before="120" w:after="120"/>
              <w:rPr>
                <w:rFonts w:ascii="Arial" w:hAnsi="Arial" w:cs="Arial"/>
                <w:b/>
                <w:bCs/>
                <w:sz w:val="22"/>
                <w:szCs w:val="22"/>
              </w:rPr>
            </w:pPr>
            <w:r w:rsidRPr="00584D4D">
              <w:rPr>
                <w:rFonts w:ascii="Arial" w:hAnsi="Arial" w:cs="Arial"/>
                <w:b/>
                <w:bCs/>
                <w:sz w:val="22"/>
                <w:szCs w:val="22"/>
              </w:rPr>
              <w:t>Version number:</w:t>
            </w:r>
          </w:p>
        </w:tc>
        <w:tc>
          <w:tcPr>
            <w:tcW w:w="5812" w:type="dxa"/>
          </w:tcPr>
          <w:p w14:paraId="436D5212" w14:textId="77777777" w:rsidR="00B8596C" w:rsidRPr="00584D4D" w:rsidRDefault="00B8596C" w:rsidP="00E63022">
            <w:pPr>
              <w:spacing w:before="120" w:after="120"/>
              <w:rPr>
                <w:rFonts w:ascii="Arial" w:hAnsi="Arial" w:cs="Arial"/>
                <w:b/>
                <w:bCs/>
                <w:sz w:val="22"/>
                <w:szCs w:val="22"/>
              </w:rPr>
            </w:pPr>
            <w:r w:rsidRPr="00584D4D">
              <w:rPr>
                <w:rFonts w:ascii="Arial" w:hAnsi="Arial" w:cs="Arial"/>
                <w:b/>
                <w:bCs/>
                <w:sz w:val="22"/>
                <w:szCs w:val="22"/>
              </w:rPr>
              <w:t>Details</w:t>
            </w:r>
          </w:p>
        </w:tc>
        <w:tc>
          <w:tcPr>
            <w:tcW w:w="2268" w:type="dxa"/>
          </w:tcPr>
          <w:p w14:paraId="53F25122" w14:textId="77777777" w:rsidR="00B8596C" w:rsidRPr="00584D4D" w:rsidRDefault="00B8596C" w:rsidP="00E63022">
            <w:pPr>
              <w:spacing w:before="120" w:after="120"/>
              <w:rPr>
                <w:rFonts w:ascii="Arial" w:hAnsi="Arial" w:cs="Arial"/>
                <w:b/>
                <w:bCs/>
                <w:sz w:val="22"/>
                <w:szCs w:val="22"/>
              </w:rPr>
            </w:pPr>
            <w:r w:rsidRPr="00584D4D">
              <w:rPr>
                <w:rFonts w:ascii="Arial" w:hAnsi="Arial" w:cs="Arial"/>
                <w:b/>
                <w:bCs/>
                <w:sz w:val="22"/>
                <w:szCs w:val="22"/>
              </w:rPr>
              <w:t>Date Approved</w:t>
            </w:r>
          </w:p>
        </w:tc>
      </w:tr>
      <w:tr w:rsidR="00B8596C" w:rsidRPr="004934C7" w14:paraId="171CDD5B" w14:textId="77777777" w:rsidTr="00E63022">
        <w:tc>
          <w:tcPr>
            <w:tcW w:w="1980" w:type="dxa"/>
          </w:tcPr>
          <w:p w14:paraId="58FE07B0" w14:textId="77777777" w:rsidR="00B8596C" w:rsidRPr="00DE1AC1" w:rsidRDefault="00B8596C" w:rsidP="00E63022">
            <w:pPr>
              <w:spacing w:before="120" w:after="120"/>
              <w:rPr>
                <w:rFonts w:ascii="Arial" w:hAnsi="Arial" w:cs="Arial"/>
                <w:sz w:val="22"/>
                <w:szCs w:val="22"/>
              </w:rPr>
            </w:pPr>
            <w:r>
              <w:rPr>
                <w:rFonts w:ascii="Arial" w:hAnsi="Arial" w:cs="Arial"/>
                <w:sz w:val="22"/>
                <w:szCs w:val="22"/>
              </w:rPr>
              <w:t>Version 1.1</w:t>
            </w:r>
          </w:p>
        </w:tc>
        <w:tc>
          <w:tcPr>
            <w:tcW w:w="5812" w:type="dxa"/>
          </w:tcPr>
          <w:p w14:paraId="2479C54E" w14:textId="77777777" w:rsidR="00B8596C" w:rsidRPr="00DE1AC1" w:rsidRDefault="00B8596C" w:rsidP="00E63022">
            <w:pPr>
              <w:spacing w:before="120" w:after="120"/>
              <w:rPr>
                <w:rFonts w:ascii="Arial" w:hAnsi="Arial" w:cs="Arial"/>
                <w:sz w:val="22"/>
                <w:szCs w:val="22"/>
              </w:rPr>
            </w:pPr>
            <w:r>
              <w:rPr>
                <w:rFonts w:ascii="Arial" w:hAnsi="Arial" w:cs="Arial"/>
                <w:sz w:val="22"/>
                <w:szCs w:val="22"/>
              </w:rPr>
              <w:t>Section A</w:t>
            </w:r>
            <w:proofErr w:type="gramStart"/>
            <w:r>
              <w:rPr>
                <w:rFonts w:ascii="Arial" w:hAnsi="Arial" w:cs="Arial"/>
                <w:sz w:val="22"/>
                <w:szCs w:val="22"/>
              </w:rPr>
              <w:t>2  &amp;</w:t>
            </w:r>
            <w:proofErr w:type="gramEnd"/>
            <w:r>
              <w:rPr>
                <w:rFonts w:ascii="Arial" w:hAnsi="Arial" w:cs="Arial"/>
                <w:sz w:val="22"/>
                <w:szCs w:val="22"/>
              </w:rPr>
              <w:t xml:space="preserve"> Section 5 Updated</w:t>
            </w:r>
          </w:p>
        </w:tc>
        <w:tc>
          <w:tcPr>
            <w:tcW w:w="2268" w:type="dxa"/>
          </w:tcPr>
          <w:p w14:paraId="6E92F70F" w14:textId="77777777" w:rsidR="00B8596C" w:rsidRPr="004934C7" w:rsidRDefault="00B8596C" w:rsidP="00E63022">
            <w:pPr>
              <w:spacing w:before="120" w:after="120"/>
              <w:rPr>
                <w:rFonts w:ascii="Arial" w:hAnsi="Arial" w:cs="Arial"/>
                <w:sz w:val="22"/>
                <w:szCs w:val="22"/>
              </w:rPr>
            </w:pPr>
            <w:r>
              <w:rPr>
                <w:rFonts w:ascii="Arial" w:hAnsi="Arial" w:cs="Arial"/>
                <w:sz w:val="22"/>
                <w:szCs w:val="22"/>
              </w:rPr>
              <w:t>January 2026</w:t>
            </w:r>
          </w:p>
        </w:tc>
      </w:tr>
      <w:tr w:rsidR="00B8596C" w:rsidRPr="00DE1AC1" w14:paraId="3B947531" w14:textId="77777777" w:rsidTr="00E63022">
        <w:tc>
          <w:tcPr>
            <w:tcW w:w="1980" w:type="dxa"/>
          </w:tcPr>
          <w:p w14:paraId="4964BCE8" w14:textId="77777777" w:rsidR="00B8596C" w:rsidRPr="00DE1AC1" w:rsidRDefault="00B8596C" w:rsidP="00E63022">
            <w:pPr>
              <w:spacing w:before="120" w:after="120"/>
              <w:rPr>
                <w:rFonts w:ascii="Arial" w:hAnsi="Arial" w:cs="Arial"/>
                <w:sz w:val="22"/>
                <w:szCs w:val="22"/>
              </w:rPr>
            </w:pPr>
            <w:r w:rsidRPr="00DE1AC1">
              <w:rPr>
                <w:rFonts w:ascii="Arial" w:hAnsi="Arial" w:cs="Arial"/>
                <w:sz w:val="22"/>
                <w:szCs w:val="22"/>
              </w:rPr>
              <w:t>Version 1</w:t>
            </w:r>
          </w:p>
        </w:tc>
        <w:tc>
          <w:tcPr>
            <w:tcW w:w="5812" w:type="dxa"/>
          </w:tcPr>
          <w:p w14:paraId="38AFE9BF" w14:textId="77777777" w:rsidR="00B8596C" w:rsidRDefault="00B8596C" w:rsidP="00E63022">
            <w:pPr>
              <w:spacing w:before="120" w:after="120"/>
              <w:rPr>
                <w:rFonts w:ascii="Arial" w:hAnsi="Arial" w:cs="Arial"/>
                <w:sz w:val="22"/>
                <w:szCs w:val="22"/>
              </w:rPr>
            </w:pPr>
            <w:r w:rsidRPr="00DE1AC1">
              <w:rPr>
                <w:rFonts w:ascii="Arial" w:hAnsi="Arial" w:cs="Arial"/>
                <w:sz w:val="22"/>
                <w:szCs w:val="22"/>
              </w:rPr>
              <w:t xml:space="preserve">Initial release approved to commence from </w:t>
            </w:r>
            <w:r w:rsidRPr="004934C7">
              <w:rPr>
                <w:rFonts w:ascii="Arial" w:hAnsi="Arial" w:cs="Arial"/>
                <w:sz w:val="22"/>
                <w:szCs w:val="22"/>
              </w:rPr>
              <w:t>1</w:t>
            </w:r>
            <w:r>
              <w:rPr>
                <w:rFonts w:ascii="Arial" w:hAnsi="Arial" w:cs="Arial"/>
                <w:sz w:val="22"/>
                <w:szCs w:val="22"/>
              </w:rPr>
              <w:t xml:space="preserve"> </w:t>
            </w:r>
            <w:r w:rsidRPr="004934C7">
              <w:rPr>
                <w:rFonts w:ascii="Arial" w:hAnsi="Arial" w:cs="Arial"/>
                <w:sz w:val="22"/>
                <w:szCs w:val="22"/>
              </w:rPr>
              <w:t>July 2025.</w:t>
            </w:r>
            <w:r>
              <w:rPr>
                <w:rFonts w:ascii="Arial" w:hAnsi="Arial" w:cs="Arial"/>
                <w:sz w:val="22"/>
                <w:szCs w:val="22"/>
              </w:rPr>
              <w:t xml:space="preserve"> </w:t>
            </w:r>
          </w:p>
          <w:p w14:paraId="4FA71994" w14:textId="77777777" w:rsidR="00B8596C" w:rsidRPr="00DE1AC1" w:rsidRDefault="00B8596C" w:rsidP="00E63022">
            <w:pPr>
              <w:spacing w:before="120" w:after="120"/>
              <w:rPr>
                <w:rFonts w:ascii="Arial" w:hAnsi="Arial" w:cs="Arial"/>
                <w:sz w:val="22"/>
                <w:szCs w:val="22"/>
              </w:rPr>
            </w:pPr>
            <w:r>
              <w:rPr>
                <w:rFonts w:ascii="Arial" w:hAnsi="Arial" w:cs="Arial"/>
                <w:sz w:val="22"/>
                <w:szCs w:val="22"/>
              </w:rPr>
              <w:t xml:space="preserve">This course supersedes and is </w:t>
            </w:r>
            <w:r w:rsidRPr="00F7321F">
              <w:rPr>
                <w:rFonts w:ascii="Arial" w:hAnsi="Arial" w:cs="Arial"/>
                <w:i/>
                <w:iCs/>
                <w:sz w:val="22"/>
                <w:szCs w:val="22"/>
              </w:rPr>
              <w:t>not equivalent to</w:t>
            </w:r>
            <w:r>
              <w:rPr>
                <w:rFonts w:ascii="Arial" w:hAnsi="Arial" w:cs="Arial"/>
                <w:sz w:val="22"/>
                <w:szCs w:val="22"/>
              </w:rPr>
              <w:t xml:space="preserve"> 22519VIC – </w:t>
            </w:r>
            <w:bookmarkStart w:id="4" w:name="_Hlk193711048"/>
            <w:r>
              <w:rPr>
                <w:rFonts w:ascii="Arial" w:hAnsi="Arial" w:cs="Arial"/>
                <w:sz w:val="22"/>
                <w:szCs w:val="22"/>
              </w:rPr>
              <w:t>Certificate IV in Integrated Technologies</w:t>
            </w:r>
            <w:bookmarkEnd w:id="4"/>
          </w:p>
        </w:tc>
        <w:tc>
          <w:tcPr>
            <w:tcW w:w="2268" w:type="dxa"/>
          </w:tcPr>
          <w:p w14:paraId="588D30C2" w14:textId="77777777" w:rsidR="00B8596C" w:rsidRPr="00DE1AC1" w:rsidRDefault="00B8596C" w:rsidP="00E63022">
            <w:pPr>
              <w:spacing w:before="120" w:after="120"/>
              <w:rPr>
                <w:rFonts w:ascii="Arial" w:hAnsi="Arial" w:cs="Arial"/>
                <w:sz w:val="22"/>
                <w:szCs w:val="22"/>
              </w:rPr>
            </w:pPr>
            <w:r w:rsidRPr="004934C7">
              <w:rPr>
                <w:rFonts w:ascii="Arial" w:hAnsi="Arial" w:cs="Arial"/>
                <w:sz w:val="22"/>
                <w:szCs w:val="22"/>
              </w:rPr>
              <w:t>22</w:t>
            </w:r>
            <w:r w:rsidRPr="004934C7">
              <w:rPr>
                <w:sz w:val="22"/>
                <w:szCs w:val="22"/>
              </w:rPr>
              <w:t xml:space="preserve"> </w:t>
            </w:r>
            <w:r w:rsidRPr="004934C7">
              <w:rPr>
                <w:rFonts w:ascii="Arial" w:hAnsi="Arial" w:cs="Arial"/>
                <w:sz w:val="22"/>
                <w:szCs w:val="22"/>
              </w:rPr>
              <w:t>May 2025</w:t>
            </w:r>
          </w:p>
        </w:tc>
      </w:tr>
    </w:tbl>
    <w:p w14:paraId="5D70E910" w14:textId="77777777" w:rsidR="00B8596C" w:rsidRDefault="00B8596C">
      <w:pPr>
        <w:rPr>
          <w:rFonts w:ascii="Arial" w:hAnsi="Arial" w:cs="Arial"/>
          <w:i/>
          <w:iCs/>
          <w:color w:val="007CA5"/>
          <w:sz w:val="22"/>
          <w:szCs w:val="22"/>
          <w:lang w:val="en-GB"/>
        </w:rPr>
      </w:pPr>
    </w:p>
    <w:p w14:paraId="48B1F2EB" w14:textId="77777777" w:rsidR="00B8596C" w:rsidRDefault="00B8596C">
      <w:pPr>
        <w:rPr>
          <w:rFonts w:ascii="Arial" w:hAnsi="Arial" w:cs="Arial"/>
          <w:i/>
          <w:iCs/>
          <w:color w:val="007CA5"/>
          <w:sz w:val="22"/>
          <w:szCs w:val="22"/>
          <w:lang w:val="en-GB"/>
        </w:rPr>
      </w:pPr>
    </w:p>
    <w:p w14:paraId="728621DA" w14:textId="77777777" w:rsidR="00C76CF1" w:rsidRDefault="00C76CF1">
      <w:pPr>
        <w:rPr>
          <w:rFonts w:ascii="Arial" w:hAnsi="Arial" w:cs="Arial"/>
          <w:i/>
          <w:iCs/>
          <w:color w:val="007CA5"/>
          <w:sz w:val="22"/>
          <w:szCs w:val="22"/>
          <w:lang w:val="en-GB"/>
        </w:rPr>
        <w:sectPr w:rsidR="00C76CF1" w:rsidSect="006E31E8">
          <w:headerReference w:type="even" r:id="rId17"/>
          <w:headerReference w:type="default" r:id="rId18"/>
          <w:footerReference w:type="even" r:id="rId19"/>
          <w:footerReference w:type="default" r:id="rId20"/>
          <w:headerReference w:type="first" r:id="rId21"/>
          <w:footerReference w:type="first" r:id="rId22"/>
          <w:type w:val="continuous"/>
          <w:pgSz w:w="11900" w:h="16840"/>
          <w:pgMar w:top="2041" w:right="845" w:bottom="851" w:left="851" w:header="709" w:footer="397" w:gutter="0"/>
          <w:pgNumType w:start="1"/>
          <w:cols w:space="227"/>
          <w:titlePg/>
          <w:docGrid w:linePitch="360"/>
        </w:sectPr>
      </w:pPr>
    </w:p>
    <w:p w14:paraId="212144E4" w14:textId="77777777" w:rsidR="00B8596C" w:rsidRDefault="00B8596C">
      <w:pPr>
        <w:rPr>
          <w:rFonts w:ascii="Arial" w:hAnsi="Arial" w:cs="Arial"/>
          <w:i/>
          <w:iCs/>
          <w:color w:val="007CA5"/>
          <w:sz w:val="22"/>
          <w:szCs w:val="22"/>
          <w:lang w:val="en-GB"/>
        </w:rPr>
      </w:pPr>
    </w:p>
    <w:p w14:paraId="575A61CB" w14:textId="06B054AD" w:rsidR="00AF41C0" w:rsidRDefault="00AF41C0">
      <w:pPr>
        <w:rPr>
          <w:rFonts w:ascii="Arial" w:hAnsi="Arial" w:cs="Arial"/>
          <w:color w:val="007CA5"/>
          <w:sz w:val="22"/>
          <w:szCs w:val="22"/>
          <w:lang w:val="en-GB"/>
        </w:rPr>
      </w:pPr>
      <w:r>
        <w:rPr>
          <w:rFonts w:ascii="Arial" w:hAnsi="Arial" w:cs="Arial"/>
          <w:color w:val="007CA5"/>
          <w:sz w:val="22"/>
          <w:szCs w:val="22"/>
          <w:lang w:val="en-GB"/>
        </w:rPr>
        <w:br w:type="page"/>
      </w:r>
    </w:p>
    <w:p w14:paraId="35AD35DC" w14:textId="77777777" w:rsidR="00186F0B" w:rsidRPr="008911F8" w:rsidRDefault="00186F0B">
      <w:pPr>
        <w:rPr>
          <w:rFonts w:ascii="Arial" w:hAnsi="Arial" w:cs="Arial"/>
          <w:color w:val="007CA5"/>
          <w:sz w:val="22"/>
          <w:szCs w:val="22"/>
          <w:lang w:val="en-GB"/>
        </w:rPr>
        <w:sectPr w:rsidR="00186F0B" w:rsidRPr="008911F8" w:rsidSect="00C76CF1">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DE1AC1" w:rsidRDefault="00011D46" w:rsidP="00F12158">
          <w:pPr>
            <w:pStyle w:val="TOCHeading"/>
            <w:spacing w:before="0" w:line="240" w:lineRule="auto"/>
            <w:rPr>
              <w:rFonts w:ascii="Arial" w:hAnsi="Arial" w:cs="Arial"/>
              <w:b/>
              <w:bCs/>
              <w:color w:val="007EB3" w:themeColor="accent1"/>
              <w:sz w:val="24"/>
              <w:szCs w:val="24"/>
            </w:rPr>
          </w:pPr>
          <w:r w:rsidRPr="00DE1AC1">
            <w:rPr>
              <w:rFonts w:ascii="Arial" w:hAnsi="Arial" w:cs="Arial"/>
              <w:b/>
              <w:bCs/>
              <w:color w:val="007EB3" w:themeColor="accent1"/>
              <w:sz w:val="24"/>
              <w:szCs w:val="24"/>
            </w:rPr>
            <w:t xml:space="preserve">Table of </w:t>
          </w:r>
          <w:r w:rsidR="009A2CBF" w:rsidRPr="00DE1AC1">
            <w:rPr>
              <w:rFonts w:ascii="Arial" w:hAnsi="Arial" w:cs="Arial"/>
              <w:b/>
              <w:bCs/>
              <w:color w:val="007EB3" w:themeColor="accent1"/>
              <w:sz w:val="24"/>
              <w:szCs w:val="24"/>
            </w:rPr>
            <w:t>c</w:t>
          </w:r>
          <w:r w:rsidRPr="00DE1AC1">
            <w:rPr>
              <w:rFonts w:ascii="Arial" w:hAnsi="Arial" w:cs="Arial"/>
              <w:b/>
              <w:bCs/>
              <w:color w:val="007EB3" w:themeColor="accent1"/>
              <w:sz w:val="24"/>
              <w:szCs w:val="24"/>
            </w:rPr>
            <w:t>ontents</w:t>
          </w:r>
        </w:p>
        <w:p w14:paraId="0E81C3E5" w14:textId="61743A10" w:rsidR="00D249AB" w:rsidRDefault="00011D46">
          <w:pPr>
            <w:pStyle w:val="TOC1"/>
            <w:rPr>
              <w:rFonts w:asciiTheme="minorHAnsi" w:eastAsiaTheme="minorEastAsia" w:hAnsiTheme="minorHAnsi"/>
              <w:noProof/>
              <w:color w:val="auto"/>
              <w:kern w:val="2"/>
              <w:sz w:val="24"/>
              <w:lang w:val="en-AU" w:eastAsia="en-AU"/>
              <w14:ligatures w14:val="standardContextual"/>
            </w:rPr>
          </w:pPr>
          <w:r w:rsidRPr="00871370">
            <w:rPr>
              <w:sz w:val="22"/>
              <w:szCs w:val="22"/>
            </w:rPr>
            <w:fldChar w:fldCharType="begin"/>
          </w:r>
          <w:r w:rsidRPr="00871370">
            <w:rPr>
              <w:sz w:val="22"/>
              <w:szCs w:val="22"/>
            </w:rPr>
            <w:instrText xml:space="preserve"> TOC \o "1-4" \h \z \u </w:instrText>
          </w:r>
          <w:r w:rsidRPr="00871370">
            <w:rPr>
              <w:sz w:val="22"/>
              <w:szCs w:val="22"/>
            </w:rPr>
            <w:fldChar w:fldCharType="separate"/>
          </w:r>
          <w:hyperlink w:anchor="_Toc198905336" w:history="1">
            <w:r w:rsidR="00D249AB" w:rsidRPr="00E47BE9">
              <w:rPr>
                <w:rStyle w:val="Hyperlink"/>
                <w:b/>
                <w:bCs/>
                <w:noProof/>
              </w:rPr>
              <w:t>Section A – Copyright and course classification information</w:t>
            </w:r>
            <w:r w:rsidR="00D249AB">
              <w:rPr>
                <w:noProof/>
                <w:webHidden/>
              </w:rPr>
              <w:tab/>
            </w:r>
            <w:r w:rsidR="00D249AB">
              <w:rPr>
                <w:noProof/>
                <w:webHidden/>
              </w:rPr>
              <w:fldChar w:fldCharType="begin"/>
            </w:r>
            <w:r w:rsidR="00D249AB">
              <w:rPr>
                <w:noProof/>
                <w:webHidden/>
              </w:rPr>
              <w:instrText xml:space="preserve"> PAGEREF _Toc198905336 \h </w:instrText>
            </w:r>
            <w:r w:rsidR="00D249AB">
              <w:rPr>
                <w:noProof/>
                <w:webHidden/>
              </w:rPr>
            </w:r>
            <w:r w:rsidR="00D249AB">
              <w:rPr>
                <w:noProof/>
                <w:webHidden/>
              </w:rPr>
              <w:fldChar w:fldCharType="separate"/>
            </w:r>
            <w:r w:rsidR="00AD1D29">
              <w:rPr>
                <w:noProof/>
                <w:webHidden/>
              </w:rPr>
              <w:t>1</w:t>
            </w:r>
            <w:r w:rsidR="00D249AB">
              <w:rPr>
                <w:noProof/>
                <w:webHidden/>
              </w:rPr>
              <w:fldChar w:fldCharType="end"/>
            </w:r>
          </w:hyperlink>
        </w:p>
        <w:p w14:paraId="2344D5FA" w14:textId="5F6DFA42"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37" w:history="1">
            <w:r w:rsidRPr="00E47BE9">
              <w:rPr>
                <w:rStyle w:val="Hyperlink"/>
                <w:noProof/>
              </w:rPr>
              <w:t>1.</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Copyright owner of the course</w:t>
            </w:r>
            <w:r>
              <w:rPr>
                <w:noProof/>
                <w:webHidden/>
              </w:rPr>
              <w:tab/>
            </w:r>
            <w:r>
              <w:rPr>
                <w:noProof/>
                <w:webHidden/>
              </w:rPr>
              <w:fldChar w:fldCharType="begin"/>
            </w:r>
            <w:r>
              <w:rPr>
                <w:noProof/>
                <w:webHidden/>
              </w:rPr>
              <w:instrText xml:space="preserve"> PAGEREF _Toc198905337 \h </w:instrText>
            </w:r>
            <w:r>
              <w:rPr>
                <w:noProof/>
                <w:webHidden/>
              </w:rPr>
            </w:r>
            <w:r>
              <w:rPr>
                <w:noProof/>
                <w:webHidden/>
              </w:rPr>
              <w:fldChar w:fldCharType="separate"/>
            </w:r>
            <w:r w:rsidR="00AD1D29">
              <w:rPr>
                <w:noProof/>
                <w:webHidden/>
              </w:rPr>
              <w:t>1</w:t>
            </w:r>
            <w:r>
              <w:rPr>
                <w:noProof/>
                <w:webHidden/>
              </w:rPr>
              <w:fldChar w:fldCharType="end"/>
            </w:r>
          </w:hyperlink>
        </w:p>
        <w:p w14:paraId="22D18AA0" w14:textId="7BD4A3A4"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38" w:history="1">
            <w:r w:rsidRPr="00E47BE9">
              <w:rPr>
                <w:rStyle w:val="Hyperlink"/>
                <w:noProof/>
              </w:rPr>
              <w:t>2.</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Address</w:t>
            </w:r>
            <w:r>
              <w:rPr>
                <w:noProof/>
                <w:webHidden/>
              </w:rPr>
              <w:tab/>
            </w:r>
            <w:r>
              <w:rPr>
                <w:noProof/>
                <w:webHidden/>
              </w:rPr>
              <w:fldChar w:fldCharType="begin"/>
            </w:r>
            <w:r>
              <w:rPr>
                <w:noProof/>
                <w:webHidden/>
              </w:rPr>
              <w:instrText xml:space="preserve"> PAGEREF _Toc198905338 \h </w:instrText>
            </w:r>
            <w:r>
              <w:rPr>
                <w:noProof/>
                <w:webHidden/>
              </w:rPr>
            </w:r>
            <w:r>
              <w:rPr>
                <w:noProof/>
                <w:webHidden/>
              </w:rPr>
              <w:fldChar w:fldCharType="separate"/>
            </w:r>
            <w:r w:rsidR="00AD1D29">
              <w:rPr>
                <w:noProof/>
                <w:webHidden/>
              </w:rPr>
              <w:t>1</w:t>
            </w:r>
            <w:r>
              <w:rPr>
                <w:noProof/>
                <w:webHidden/>
              </w:rPr>
              <w:fldChar w:fldCharType="end"/>
            </w:r>
          </w:hyperlink>
        </w:p>
        <w:p w14:paraId="5BBFD572" w14:textId="5CFFC2A5"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39" w:history="1">
            <w:r w:rsidRPr="00E47BE9">
              <w:rPr>
                <w:rStyle w:val="Hyperlink"/>
                <w:noProof/>
              </w:rPr>
              <w:t>3.</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Type of submission</w:t>
            </w:r>
            <w:r>
              <w:rPr>
                <w:noProof/>
                <w:webHidden/>
              </w:rPr>
              <w:tab/>
            </w:r>
            <w:r>
              <w:rPr>
                <w:noProof/>
                <w:webHidden/>
              </w:rPr>
              <w:fldChar w:fldCharType="begin"/>
            </w:r>
            <w:r>
              <w:rPr>
                <w:noProof/>
                <w:webHidden/>
              </w:rPr>
              <w:instrText xml:space="preserve"> PAGEREF _Toc198905339 \h </w:instrText>
            </w:r>
            <w:r>
              <w:rPr>
                <w:noProof/>
                <w:webHidden/>
              </w:rPr>
            </w:r>
            <w:r>
              <w:rPr>
                <w:noProof/>
                <w:webHidden/>
              </w:rPr>
              <w:fldChar w:fldCharType="separate"/>
            </w:r>
            <w:r w:rsidR="00AD1D29">
              <w:rPr>
                <w:noProof/>
                <w:webHidden/>
              </w:rPr>
              <w:t>1</w:t>
            </w:r>
            <w:r>
              <w:rPr>
                <w:noProof/>
                <w:webHidden/>
              </w:rPr>
              <w:fldChar w:fldCharType="end"/>
            </w:r>
          </w:hyperlink>
        </w:p>
        <w:p w14:paraId="696C4E87" w14:textId="2463F886"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0" w:history="1">
            <w:r w:rsidRPr="00E47BE9">
              <w:rPr>
                <w:rStyle w:val="Hyperlink"/>
                <w:noProof/>
              </w:rPr>
              <w:t>4.</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Copyright acknowledgement</w:t>
            </w:r>
            <w:r>
              <w:rPr>
                <w:noProof/>
                <w:webHidden/>
              </w:rPr>
              <w:tab/>
            </w:r>
            <w:r>
              <w:rPr>
                <w:noProof/>
                <w:webHidden/>
              </w:rPr>
              <w:fldChar w:fldCharType="begin"/>
            </w:r>
            <w:r>
              <w:rPr>
                <w:noProof/>
                <w:webHidden/>
              </w:rPr>
              <w:instrText xml:space="preserve"> PAGEREF _Toc198905340 \h </w:instrText>
            </w:r>
            <w:r>
              <w:rPr>
                <w:noProof/>
                <w:webHidden/>
              </w:rPr>
            </w:r>
            <w:r>
              <w:rPr>
                <w:noProof/>
                <w:webHidden/>
              </w:rPr>
              <w:fldChar w:fldCharType="separate"/>
            </w:r>
            <w:r w:rsidR="00AD1D29">
              <w:rPr>
                <w:noProof/>
                <w:webHidden/>
              </w:rPr>
              <w:t>1</w:t>
            </w:r>
            <w:r>
              <w:rPr>
                <w:noProof/>
                <w:webHidden/>
              </w:rPr>
              <w:fldChar w:fldCharType="end"/>
            </w:r>
          </w:hyperlink>
        </w:p>
        <w:p w14:paraId="7B0D8242" w14:textId="3EBC739F"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1" w:history="1">
            <w:r w:rsidRPr="00E47BE9">
              <w:rPr>
                <w:rStyle w:val="Hyperlink"/>
                <w:noProof/>
              </w:rPr>
              <w:t>5.</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Licensing and franchise</w:t>
            </w:r>
            <w:r>
              <w:rPr>
                <w:noProof/>
                <w:webHidden/>
              </w:rPr>
              <w:tab/>
            </w:r>
            <w:r>
              <w:rPr>
                <w:noProof/>
                <w:webHidden/>
              </w:rPr>
              <w:fldChar w:fldCharType="begin"/>
            </w:r>
            <w:r>
              <w:rPr>
                <w:noProof/>
                <w:webHidden/>
              </w:rPr>
              <w:instrText xml:space="preserve"> PAGEREF _Toc198905341 \h </w:instrText>
            </w:r>
            <w:r>
              <w:rPr>
                <w:noProof/>
                <w:webHidden/>
              </w:rPr>
            </w:r>
            <w:r>
              <w:rPr>
                <w:noProof/>
                <w:webHidden/>
              </w:rPr>
              <w:fldChar w:fldCharType="separate"/>
            </w:r>
            <w:r w:rsidR="00AD1D29">
              <w:rPr>
                <w:noProof/>
                <w:webHidden/>
              </w:rPr>
              <w:t>4</w:t>
            </w:r>
            <w:r>
              <w:rPr>
                <w:noProof/>
                <w:webHidden/>
              </w:rPr>
              <w:fldChar w:fldCharType="end"/>
            </w:r>
          </w:hyperlink>
        </w:p>
        <w:p w14:paraId="504B096C" w14:textId="1A6F1932"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2" w:history="1">
            <w:r w:rsidRPr="00E47BE9">
              <w:rPr>
                <w:rStyle w:val="Hyperlink"/>
                <w:noProof/>
              </w:rPr>
              <w:t>6.</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Course accrediting body</w:t>
            </w:r>
            <w:r>
              <w:rPr>
                <w:noProof/>
                <w:webHidden/>
              </w:rPr>
              <w:tab/>
            </w:r>
            <w:r>
              <w:rPr>
                <w:noProof/>
                <w:webHidden/>
              </w:rPr>
              <w:fldChar w:fldCharType="begin"/>
            </w:r>
            <w:r>
              <w:rPr>
                <w:noProof/>
                <w:webHidden/>
              </w:rPr>
              <w:instrText xml:space="preserve"> PAGEREF _Toc198905342 \h </w:instrText>
            </w:r>
            <w:r>
              <w:rPr>
                <w:noProof/>
                <w:webHidden/>
              </w:rPr>
            </w:r>
            <w:r>
              <w:rPr>
                <w:noProof/>
                <w:webHidden/>
              </w:rPr>
              <w:fldChar w:fldCharType="separate"/>
            </w:r>
            <w:r w:rsidR="00AD1D29">
              <w:rPr>
                <w:noProof/>
                <w:webHidden/>
              </w:rPr>
              <w:t>4</w:t>
            </w:r>
            <w:r>
              <w:rPr>
                <w:noProof/>
                <w:webHidden/>
              </w:rPr>
              <w:fldChar w:fldCharType="end"/>
            </w:r>
          </w:hyperlink>
        </w:p>
        <w:p w14:paraId="69B5605B" w14:textId="606D9C5C"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3" w:history="1">
            <w:r w:rsidRPr="00E47BE9">
              <w:rPr>
                <w:rStyle w:val="Hyperlink"/>
                <w:noProof/>
              </w:rPr>
              <w:t>7.</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AVETMISS information</w:t>
            </w:r>
            <w:r>
              <w:rPr>
                <w:noProof/>
                <w:webHidden/>
              </w:rPr>
              <w:tab/>
            </w:r>
            <w:r>
              <w:rPr>
                <w:noProof/>
                <w:webHidden/>
              </w:rPr>
              <w:fldChar w:fldCharType="begin"/>
            </w:r>
            <w:r>
              <w:rPr>
                <w:noProof/>
                <w:webHidden/>
              </w:rPr>
              <w:instrText xml:space="preserve"> PAGEREF _Toc198905343 \h </w:instrText>
            </w:r>
            <w:r>
              <w:rPr>
                <w:noProof/>
                <w:webHidden/>
              </w:rPr>
            </w:r>
            <w:r>
              <w:rPr>
                <w:noProof/>
                <w:webHidden/>
              </w:rPr>
              <w:fldChar w:fldCharType="separate"/>
            </w:r>
            <w:r w:rsidR="00AD1D29">
              <w:rPr>
                <w:noProof/>
                <w:webHidden/>
              </w:rPr>
              <w:t>4</w:t>
            </w:r>
            <w:r>
              <w:rPr>
                <w:noProof/>
                <w:webHidden/>
              </w:rPr>
              <w:fldChar w:fldCharType="end"/>
            </w:r>
          </w:hyperlink>
        </w:p>
        <w:p w14:paraId="6E3E6104" w14:textId="6E0C30B1" w:rsidR="00D249AB" w:rsidRDefault="00D249AB">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4" w:history="1">
            <w:r w:rsidRPr="00E47BE9">
              <w:rPr>
                <w:rStyle w:val="Hyperlink"/>
                <w:noProof/>
              </w:rPr>
              <w:t>8.</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Period of accreditation</w:t>
            </w:r>
            <w:r>
              <w:rPr>
                <w:noProof/>
                <w:webHidden/>
              </w:rPr>
              <w:tab/>
            </w:r>
            <w:r>
              <w:rPr>
                <w:noProof/>
                <w:webHidden/>
              </w:rPr>
              <w:fldChar w:fldCharType="begin"/>
            </w:r>
            <w:r>
              <w:rPr>
                <w:noProof/>
                <w:webHidden/>
              </w:rPr>
              <w:instrText xml:space="preserve"> PAGEREF _Toc198905344 \h </w:instrText>
            </w:r>
            <w:r>
              <w:rPr>
                <w:noProof/>
                <w:webHidden/>
              </w:rPr>
            </w:r>
            <w:r>
              <w:rPr>
                <w:noProof/>
                <w:webHidden/>
              </w:rPr>
              <w:fldChar w:fldCharType="separate"/>
            </w:r>
            <w:r w:rsidR="00AD1D29">
              <w:rPr>
                <w:noProof/>
                <w:webHidden/>
              </w:rPr>
              <w:t>5</w:t>
            </w:r>
            <w:r>
              <w:rPr>
                <w:noProof/>
                <w:webHidden/>
              </w:rPr>
              <w:fldChar w:fldCharType="end"/>
            </w:r>
          </w:hyperlink>
        </w:p>
        <w:p w14:paraId="6A1CCE1D" w14:textId="09D80D47" w:rsidR="00D249AB" w:rsidRDefault="00D249AB">
          <w:pPr>
            <w:pStyle w:val="TOC1"/>
            <w:rPr>
              <w:rFonts w:asciiTheme="minorHAnsi" w:eastAsiaTheme="minorEastAsia" w:hAnsiTheme="minorHAnsi"/>
              <w:noProof/>
              <w:color w:val="auto"/>
              <w:kern w:val="2"/>
              <w:sz w:val="24"/>
              <w:lang w:val="en-AU" w:eastAsia="en-AU"/>
              <w14:ligatures w14:val="standardContextual"/>
            </w:rPr>
          </w:pPr>
          <w:hyperlink w:anchor="_Toc198905345" w:history="1">
            <w:r w:rsidRPr="00E47BE9">
              <w:rPr>
                <w:rStyle w:val="Hyperlink"/>
                <w:b/>
                <w:bCs/>
                <w:noProof/>
              </w:rPr>
              <w:t>Section B – Course information</w:t>
            </w:r>
            <w:r>
              <w:rPr>
                <w:noProof/>
                <w:webHidden/>
              </w:rPr>
              <w:tab/>
            </w:r>
            <w:r>
              <w:rPr>
                <w:noProof/>
                <w:webHidden/>
              </w:rPr>
              <w:fldChar w:fldCharType="begin"/>
            </w:r>
            <w:r>
              <w:rPr>
                <w:noProof/>
                <w:webHidden/>
              </w:rPr>
              <w:instrText xml:space="preserve"> PAGEREF _Toc198905345 \h </w:instrText>
            </w:r>
            <w:r>
              <w:rPr>
                <w:noProof/>
                <w:webHidden/>
              </w:rPr>
            </w:r>
            <w:r>
              <w:rPr>
                <w:noProof/>
                <w:webHidden/>
              </w:rPr>
              <w:fldChar w:fldCharType="separate"/>
            </w:r>
            <w:r w:rsidR="00AD1D29">
              <w:rPr>
                <w:noProof/>
                <w:webHidden/>
              </w:rPr>
              <w:t>6</w:t>
            </w:r>
            <w:r>
              <w:rPr>
                <w:noProof/>
                <w:webHidden/>
              </w:rPr>
              <w:fldChar w:fldCharType="end"/>
            </w:r>
          </w:hyperlink>
        </w:p>
        <w:p w14:paraId="6E1C0B85" w14:textId="57B7243F"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6" w:history="1">
            <w:r w:rsidRPr="00E47BE9">
              <w:rPr>
                <w:rStyle w:val="Hyperlink"/>
                <w:noProof/>
              </w:rPr>
              <w:t>1.</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Nomenclature</w:t>
            </w:r>
            <w:r>
              <w:rPr>
                <w:noProof/>
                <w:webHidden/>
              </w:rPr>
              <w:tab/>
            </w:r>
            <w:r>
              <w:rPr>
                <w:noProof/>
                <w:webHidden/>
              </w:rPr>
              <w:fldChar w:fldCharType="begin"/>
            </w:r>
            <w:r>
              <w:rPr>
                <w:noProof/>
                <w:webHidden/>
              </w:rPr>
              <w:instrText xml:space="preserve"> PAGEREF _Toc198905346 \h </w:instrText>
            </w:r>
            <w:r>
              <w:rPr>
                <w:noProof/>
                <w:webHidden/>
              </w:rPr>
            </w:r>
            <w:r>
              <w:rPr>
                <w:noProof/>
                <w:webHidden/>
              </w:rPr>
              <w:fldChar w:fldCharType="separate"/>
            </w:r>
            <w:r w:rsidR="00AD1D29">
              <w:rPr>
                <w:noProof/>
                <w:webHidden/>
              </w:rPr>
              <w:t>6</w:t>
            </w:r>
            <w:r>
              <w:rPr>
                <w:noProof/>
                <w:webHidden/>
              </w:rPr>
              <w:fldChar w:fldCharType="end"/>
            </w:r>
          </w:hyperlink>
        </w:p>
        <w:p w14:paraId="44F2D71D" w14:textId="34C492E7"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7" w:history="1">
            <w:r w:rsidRPr="00E47BE9">
              <w:rPr>
                <w:rStyle w:val="Hyperlink"/>
                <w:noProof/>
              </w:rPr>
              <w:t>1.1 Name of the qualification</w:t>
            </w:r>
            <w:r>
              <w:rPr>
                <w:noProof/>
                <w:webHidden/>
              </w:rPr>
              <w:tab/>
            </w:r>
            <w:r>
              <w:rPr>
                <w:noProof/>
                <w:webHidden/>
              </w:rPr>
              <w:fldChar w:fldCharType="begin"/>
            </w:r>
            <w:r>
              <w:rPr>
                <w:noProof/>
                <w:webHidden/>
              </w:rPr>
              <w:instrText xml:space="preserve"> PAGEREF _Toc198905347 \h </w:instrText>
            </w:r>
            <w:r>
              <w:rPr>
                <w:noProof/>
                <w:webHidden/>
              </w:rPr>
            </w:r>
            <w:r>
              <w:rPr>
                <w:noProof/>
                <w:webHidden/>
              </w:rPr>
              <w:fldChar w:fldCharType="separate"/>
            </w:r>
            <w:r w:rsidR="00AD1D29">
              <w:rPr>
                <w:noProof/>
                <w:webHidden/>
              </w:rPr>
              <w:t>6</w:t>
            </w:r>
            <w:r>
              <w:rPr>
                <w:noProof/>
                <w:webHidden/>
              </w:rPr>
              <w:fldChar w:fldCharType="end"/>
            </w:r>
          </w:hyperlink>
        </w:p>
        <w:p w14:paraId="33335FA8" w14:textId="02106E37"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8" w:history="1">
            <w:r w:rsidRPr="00E47BE9">
              <w:rPr>
                <w:rStyle w:val="Hyperlink"/>
                <w:noProof/>
              </w:rPr>
              <w:t>1.2 Nominal duration of the course</w:t>
            </w:r>
            <w:r>
              <w:rPr>
                <w:noProof/>
                <w:webHidden/>
              </w:rPr>
              <w:tab/>
            </w:r>
            <w:r>
              <w:rPr>
                <w:noProof/>
                <w:webHidden/>
              </w:rPr>
              <w:fldChar w:fldCharType="begin"/>
            </w:r>
            <w:r>
              <w:rPr>
                <w:noProof/>
                <w:webHidden/>
              </w:rPr>
              <w:instrText xml:space="preserve"> PAGEREF _Toc198905348 \h </w:instrText>
            </w:r>
            <w:r>
              <w:rPr>
                <w:noProof/>
                <w:webHidden/>
              </w:rPr>
            </w:r>
            <w:r>
              <w:rPr>
                <w:noProof/>
                <w:webHidden/>
              </w:rPr>
              <w:fldChar w:fldCharType="separate"/>
            </w:r>
            <w:r w:rsidR="00AD1D29">
              <w:rPr>
                <w:noProof/>
                <w:webHidden/>
              </w:rPr>
              <w:t>6</w:t>
            </w:r>
            <w:r>
              <w:rPr>
                <w:noProof/>
                <w:webHidden/>
              </w:rPr>
              <w:fldChar w:fldCharType="end"/>
            </w:r>
          </w:hyperlink>
        </w:p>
        <w:p w14:paraId="54E98DFE" w14:textId="5EB08FC8"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49" w:history="1">
            <w:r w:rsidRPr="00E47BE9">
              <w:rPr>
                <w:rStyle w:val="Hyperlink"/>
                <w:noProof/>
              </w:rPr>
              <w:t>2.</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Vocational or educational outcomes</w:t>
            </w:r>
            <w:r>
              <w:rPr>
                <w:noProof/>
                <w:webHidden/>
              </w:rPr>
              <w:tab/>
            </w:r>
            <w:r>
              <w:rPr>
                <w:noProof/>
                <w:webHidden/>
              </w:rPr>
              <w:fldChar w:fldCharType="begin"/>
            </w:r>
            <w:r>
              <w:rPr>
                <w:noProof/>
                <w:webHidden/>
              </w:rPr>
              <w:instrText xml:space="preserve"> PAGEREF _Toc198905349 \h </w:instrText>
            </w:r>
            <w:r>
              <w:rPr>
                <w:noProof/>
                <w:webHidden/>
              </w:rPr>
            </w:r>
            <w:r>
              <w:rPr>
                <w:noProof/>
                <w:webHidden/>
              </w:rPr>
              <w:fldChar w:fldCharType="separate"/>
            </w:r>
            <w:r w:rsidR="00AD1D29">
              <w:rPr>
                <w:noProof/>
                <w:webHidden/>
              </w:rPr>
              <w:t>6</w:t>
            </w:r>
            <w:r>
              <w:rPr>
                <w:noProof/>
                <w:webHidden/>
              </w:rPr>
              <w:fldChar w:fldCharType="end"/>
            </w:r>
          </w:hyperlink>
        </w:p>
        <w:p w14:paraId="1EF91A93" w14:textId="3A54F08E"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0" w:history="1">
            <w:r w:rsidRPr="00E47BE9">
              <w:rPr>
                <w:rStyle w:val="Hyperlink"/>
                <w:bCs/>
                <w:noProof/>
              </w:rPr>
              <w:t>2.</w:t>
            </w:r>
            <w:r w:rsidRPr="00E47BE9">
              <w:rPr>
                <w:rStyle w:val="Hyperlink"/>
                <w:noProof/>
              </w:rPr>
              <w:t>1 Outcome(s) of the course</w:t>
            </w:r>
            <w:r>
              <w:rPr>
                <w:noProof/>
                <w:webHidden/>
              </w:rPr>
              <w:tab/>
            </w:r>
            <w:r>
              <w:rPr>
                <w:noProof/>
                <w:webHidden/>
              </w:rPr>
              <w:fldChar w:fldCharType="begin"/>
            </w:r>
            <w:r>
              <w:rPr>
                <w:noProof/>
                <w:webHidden/>
              </w:rPr>
              <w:instrText xml:space="preserve"> PAGEREF _Toc198905350 \h </w:instrText>
            </w:r>
            <w:r>
              <w:rPr>
                <w:noProof/>
                <w:webHidden/>
              </w:rPr>
            </w:r>
            <w:r>
              <w:rPr>
                <w:noProof/>
                <w:webHidden/>
              </w:rPr>
              <w:fldChar w:fldCharType="separate"/>
            </w:r>
            <w:r w:rsidR="00AD1D29">
              <w:rPr>
                <w:noProof/>
                <w:webHidden/>
              </w:rPr>
              <w:t>6</w:t>
            </w:r>
            <w:r>
              <w:rPr>
                <w:noProof/>
                <w:webHidden/>
              </w:rPr>
              <w:fldChar w:fldCharType="end"/>
            </w:r>
          </w:hyperlink>
        </w:p>
        <w:p w14:paraId="557D2FF3" w14:textId="1A54E83F" w:rsidR="00D249AB" w:rsidRDefault="00D249AB">
          <w:pPr>
            <w:pStyle w:val="TOC4"/>
            <w:tabs>
              <w:tab w:val="left" w:pos="144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1" w:history="1">
            <w:r w:rsidRPr="00E47BE9">
              <w:rPr>
                <w:rStyle w:val="Hyperlink"/>
                <w:noProof/>
              </w:rPr>
              <w:t>2.2</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Course description</w:t>
            </w:r>
            <w:r>
              <w:rPr>
                <w:noProof/>
                <w:webHidden/>
              </w:rPr>
              <w:tab/>
            </w:r>
            <w:r>
              <w:rPr>
                <w:noProof/>
                <w:webHidden/>
              </w:rPr>
              <w:fldChar w:fldCharType="begin"/>
            </w:r>
            <w:r>
              <w:rPr>
                <w:noProof/>
                <w:webHidden/>
              </w:rPr>
              <w:instrText xml:space="preserve"> PAGEREF _Toc198905351 \h </w:instrText>
            </w:r>
            <w:r>
              <w:rPr>
                <w:noProof/>
                <w:webHidden/>
              </w:rPr>
            </w:r>
            <w:r>
              <w:rPr>
                <w:noProof/>
                <w:webHidden/>
              </w:rPr>
              <w:fldChar w:fldCharType="separate"/>
            </w:r>
            <w:r w:rsidR="00AD1D29">
              <w:rPr>
                <w:noProof/>
                <w:webHidden/>
              </w:rPr>
              <w:t>6</w:t>
            </w:r>
            <w:r>
              <w:rPr>
                <w:noProof/>
                <w:webHidden/>
              </w:rPr>
              <w:fldChar w:fldCharType="end"/>
            </w:r>
          </w:hyperlink>
        </w:p>
        <w:p w14:paraId="3EA5601C" w14:textId="2F6D1D96"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2" w:history="1">
            <w:r w:rsidRPr="00E47BE9">
              <w:rPr>
                <w:rStyle w:val="Hyperlink"/>
                <w:noProof/>
              </w:rPr>
              <w:t>3.</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Development of the course</w:t>
            </w:r>
            <w:r>
              <w:rPr>
                <w:noProof/>
                <w:webHidden/>
              </w:rPr>
              <w:tab/>
            </w:r>
            <w:r>
              <w:rPr>
                <w:noProof/>
                <w:webHidden/>
              </w:rPr>
              <w:fldChar w:fldCharType="begin"/>
            </w:r>
            <w:r>
              <w:rPr>
                <w:noProof/>
                <w:webHidden/>
              </w:rPr>
              <w:instrText xml:space="preserve"> PAGEREF _Toc198905352 \h </w:instrText>
            </w:r>
            <w:r>
              <w:rPr>
                <w:noProof/>
                <w:webHidden/>
              </w:rPr>
            </w:r>
            <w:r>
              <w:rPr>
                <w:noProof/>
                <w:webHidden/>
              </w:rPr>
              <w:fldChar w:fldCharType="separate"/>
            </w:r>
            <w:r w:rsidR="00AD1D29">
              <w:rPr>
                <w:noProof/>
                <w:webHidden/>
              </w:rPr>
              <w:t>6</w:t>
            </w:r>
            <w:r>
              <w:rPr>
                <w:noProof/>
                <w:webHidden/>
              </w:rPr>
              <w:fldChar w:fldCharType="end"/>
            </w:r>
          </w:hyperlink>
        </w:p>
        <w:p w14:paraId="6964DC0D" w14:textId="2408B137"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3" w:history="1">
            <w:r w:rsidRPr="00E47BE9">
              <w:rPr>
                <w:rStyle w:val="Hyperlink"/>
                <w:bCs/>
                <w:noProof/>
              </w:rPr>
              <w:t>3</w:t>
            </w:r>
            <w:r w:rsidRPr="00E47BE9">
              <w:rPr>
                <w:rStyle w:val="Hyperlink"/>
                <w:noProof/>
              </w:rPr>
              <w:t xml:space="preserve">.1 Industry, education, legislative, enterprise or </w:t>
            </w:r>
            <w:r w:rsidRPr="00E47BE9">
              <w:rPr>
                <w:rStyle w:val="Hyperlink"/>
                <w:bCs/>
                <w:noProof/>
              </w:rPr>
              <w:t>community needs</w:t>
            </w:r>
            <w:r>
              <w:rPr>
                <w:noProof/>
                <w:webHidden/>
              </w:rPr>
              <w:tab/>
            </w:r>
            <w:r>
              <w:rPr>
                <w:noProof/>
                <w:webHidden/>
              </w:rPr>
              <w:fldChar w:fldCharType="begin"/>
            </w:r>
            <w:r>
              <w:rPr>
                <w:noProof/>
                <w:webHidden/>
              </w:rPr>
              <w:instrText xml:space="preserve"> PAGEREF _Toc198905353 \h </w:instrText>
            </w:r>
            <w:r>
              <w:rPr>
                <w:noProof/>
                <w:webHidden/>
              </w:rPr>
            </w:r>
            <w:r>
              <w:rPr>
                <w:noProof/>
                <w:webHidden/>
              </w:rPr>
              <w:fldChar w:fldCharType="separate"/>
            </w:r>
            <w:r w:rsidR="00AD1D29">
              <w:rPr>
                <w:noProof/>
                <w:webHidden/>
              </w:rPr>
              <w:t>6</w:t>
            </w:r>
            <w:r>
              <w:rPr>
                <w:noProof/>
                <w:webHidden/>
              </w:rPr>
              <w:fldChar w:fldCharType="end"/>
            </w:r>
          </w:hyperlink>
        </w:p>
        <w:p w14:paraId="5D5ABC4E" w14:textId="562A5032"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4" w:history="1">
            <w:r w:rsidRPr="00E47BE9">
              <w:rPr>
                <w:rStyle w:val="Hyperlink"/>
                <w:noProof/>
              </w:rPr>
              <w:t>3.2 Review for re-accreditation</w:t>
            </w:r>
            <w:r>
              <w:rPr>
                <w:noProof/>
                <w:webHidden/>
              </w:rPr>
              <w:tab/>
            </w:r>
            <w:r>
              <w:rPr>
                <w:noProof/>
                <w:webHidden/>
              </w:rPr>
              <w:fldChar w:fldCharType="begin"/>
            </w:r>
            <w:r>
              <w:rPr>
                <w:noProof/>
                <w:webHidden/>
              </w:rPr>
              <w:instrText xml:space="preserve"> PAGEREF _Toc198905354 \h </w:instrText>
            </w:r>
            <w:r>
              <w:rPr>
                <w:noProof/>
                <w:webHidden/>
              </w:rPr>
            </w:r>
            <w:r>
              <w:rPr>
                <w:noProof/>
                <w:webHidden/>
              </w:rPr>
              <w:fldChar w:fldCharType="separate"/>
            </w:r>
            <w:r w:rsidR="00AD1D29">
              <w:rPr>
                <w:noProof/>
                <w:webHidden/>
              </w:rPr>
              <w:t>8</w:t>
            </w:r>
            <w:r>
              <w:rPr>
                <w:noProof/>
                <w:webHidden/>
              </w:rPr>
              <w:fldChar w:fldCharType="end"/>
            </w:r>
          </w:hyperlink>
        </w:p>
        <w:p w14:paraId="7CF6F784" w14:textId="0B92F6FC"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5" w:history="1">
            <w:r w:rsidRPr="00E47BE9">
              <w:rPr>
                <w:rStyle w:val="Hyperlink"/>
                <w:noProof/>
              </w:rPr>
              <w:t>4.</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Course outcomes</w:t>
            </w:r>
            <w:r>
              <w:rPr>
                <w:noProof/>
                <w:webHidden/>
              </w:rPr>
              <w:tab/>
            </w:r>
            <w:r>
              <w:rPr>
                <w:noProof/>
                <w:webHidden/>
              </w:rPr>
              <w:fldChar w:fldCharType="begin"/>
            </w:r>
            <w:r>
              <w:rPr>
                <w:noProof/>
                <w:webHidden/>
              </w:rPr>
              <w:instrText xml:space="preserve"> PAGEREF _Toc198905355 \h </w:instrText>
            </w:r>
            <w:r>
              <w:rPr>
                <w:noProof/>
                <w:webHidden/>
              </w:rPr>
            </w:r>
            <w:r>
              <w:rPr>
                <w:noProof/>
                <w:webHidden/>
              </w:rPr>
              <w:fldChar w:fldCharType="separate"/>
            </w:r>
            <w:r w:rsidR="00AD1D29">
              <w:rPr>
                <w:noProof/>
                <w:webHidden/>
              </w:rPr>
              <w:t>16</w:t>
            </w:r>
            <w:r>
              <w:rPr>
                <w:noProof/>
                <w:webHidden/>
              </w:rPr>
              <w:fldChar w:fldCharType="end"/>
            </w:r>
          </w:hyperlink>
        </w:p>
        <w:p w14:paraId="29827479" w14:textId="1CBFF9D1"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6" w:history="1">
            <w:r w:rsidRPr="00E47BE9">
              <w:rPr>
                <w:rStyle w:val="Hyperlink"/>
                <w:noProof/>
              </w:rPr>
              <w:t>4.1 Qualification level</w:t>
            </w:r>
            <w:r>
              <w:rPr>
                <w:noProof/>
                <w:webHidden/>
              </w:rPr>
              <w:tab/>
            </w:r>
            <w:r>
              <w:rPr>
                <w:noProof/>
                <w:webHidden/>
              </w:rPr>
              <w:fldChar w:fldCharType="begin"/>
            </w:r>
            <w:r>
              <w:rPr>
                <w:noProof/>
                <w:webHidden/>
              </w:rPr>
              <w:instrText xml:space="preserve"> PAGEREF _Toc198905356 \h </w:instrText>
            </w:r>
            <w:r>
              <w:rPr>
                <w:noProof/>
                <w:webHidden/>
              </w:rPr>
            </w:r>
            <w:r>
              <w:rPr>
                <w:noProof/>
                <w:webHidden/>
              </w:rPr>
              <w:fldChar w:fldCharType="separate"/>
            </w:r>
            <w:r w:rsidR="00AD1D29">
              <w:rPr>
                <w:noProof/>
                <w:webHidden/>
              </w:rPr>
              <w:t>16</w:t>
            </w:r>
            <w:r>
              <w:rPr>
                <w:noProof/>
                <w:webHidden/>
              </w:rPr>
              <w:fldChar w:fldCharType="end"/>
            </w:r>
          </w:hyperlink>
        </w:p>
        <w:p w14:paraId="0CBB00A1" w14:textId="18984562"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7" w:history="1">
            <w:r w:rsidRPr="00E47BE9">
              <w:rPr>
                <w:rStyle w:val="Hyperlink"/>
                <w:noProof/>
              </w:rPr>
              <w:t>4.2 Foundation skills</w:t>
            </w:r>
            <w:r>
              <w:rPr>
                <w:noProof/>
                <w:webHidden/>
              </w:rPr>
              <w:tab/>
            </w:r>
            <w:r>
              <w:rPr>
                <w:noProof/>
                <w:webHidden/>
              </w:rPr>
              <w:fldChar w:fldCharType="begin"/>
            </w:r>
            <w:r>
              <w:rPr>
                <w:noProof/>
                <w:webHidden/>
              </w:rPr>
              <w:instrText xml:space="preserve"> PAGEREF _Toc198905357 \h </w:instrText>
            </w:r>
            <w:r>
              <w:rPr>
                <w:noProof/>
                <w:webHidden/>
              </w:rPr>
            </w:r>
            <w:r>
              <w:rPr>
                <w:noProof/>
                <w:webHidden/>
              </w:rPr>
              <w:fldChar w:fldCharType="separate"/>
            </w:r>
            <w:r w:rsidR="00AD1D29">
              <w:rPr>
                <w:noProof/>
                <w:webHidden/>
              </w:rPr>
              <w:t>17</w:t>
            </w:r>
            <w:r>
              <w:rPr>
                <w:noProof/>
                <w:webHidden/>
              </w:rPr>
              <w:fldChar w:fldCharType="end"/>
            </w:r>
          </w:hyperlink>
        </w:p>
        <w:p w14:paraId="7D13DC94" w14:textId="3DA94D1B"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8" w:history="1">
            <w:r w:rsidRPr="00E47BE9">
              <w:rPr>
                <w:rStyle w:val="Hyperlink"/>
                <w:noProof/>
              </w:rPr>
              <w:t>4.3 Recognition given to the course (if applicable)</w:t>
            </w:r>
            <w:r>
              <w:rPr>
                <w:noProof/>
                <w:webHidden/>
              </w:rPr>
              <w:tab/>
            </w:r>
            <w:r>
              <w:rPr>
                <w:noProof/>
                <w:webHidden/>
              </w:rPr>
              <w:fldChar w:fldCharType="begin"/>
            </w:r>
            <w:r>
              <w:rPr>
                <w:noProof/>
                <w:webHidden/>
              </w:rPr>
              <w:instrText xml:space="preserve"> PAGEREF _Toc198905358 \h </w:instrText>
            </w:r>
            <w:r>
              <w:rPr>
                <w:noProof/>
                <w:webHidden/>
              </w:rPr>
            </w:r>
            <w:r>
              <w:rPr>
                <w:noProof/>
                <w:webHidden/>
              </w:rPr>
              <w:fldChar w:fldCharType="separate"/>
            </w:r>
            <w:r w:rsidR="00AD1D29">
              <w:rPr>
                <w:noProof/>
                <w:webHidden/>
              </w:rPr>
              <w:t>19</w:t>
            </w:r>
            <w:r>
              <w:rPr>
                <w:noProof/>
                <w:webHidden/>
              </w:rPr>
              <w:fldChar w:fldCharType="end"/>
            </w:r>
          </w:hyperlink>
        </w:p>
        <w:p w14:paraId="7E020D87" w14:textId="4C7D9E71"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59" w:history="1">
            <w:r w:rsidRPr="00E47BE9">
              <w:rPr>
                <w:rStyle w:val="Hyperlink"/>
                <w:noProof/>
              </w:rPr>
              <w:t>4.4</w:t>
            </w:r>
            <w:r w:rsidRPr="00E47BE9">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_Toc198905359 \h </w:instrText>
            </w:r>
            <w:r>
              <w:rPr>
                <w:noProof/>
                <w:webHidden/>
              </w:rPr>
            </w:r>
            <w:r>
              <w:rPr>
                <w:noProof/>
                <w:webHidden/>
              </w:rPr>
              <w:fldChar w:fldCharType="separate"/>
            </w:r>
            <w:r w:rsidR="00AD1D29">
              <w:rPr>
                <w:noProof/>
                <w:webHidden/>
              </w:rPr>
              <w:t>19</w:t>
            </w:r>
            <w:r>
              <w:rPr>
                <w:noProof/>
                <w:webHidden/>
              </w:rPr>
              <w:fldChar w:fldCharType="end"/>
            </w:r>
          </w:hyperlink>
        </w:p>
        <w:p w14:paraId="2FCDE64F" w14:textId="11089AB5"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0" w:history="1">
            <w:r w:rsidRPr="00E47BE9">
              <w:rPr>
                <w:rStyle w:val="Hyperlink"/>
                <w:noProof/>
              </w:rPr>
              <w:t>5.</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Course rules</w:t>
            </w:r>
            <w:r>
              <w:rPr>
                <w:noProof/>
                <w:webHidden/>
              </w:rPr>
              <w:tab/>
            </w:r>
            <w:r>
              <w:rPr>
                <w:noProof/>
                <w:webHidden/>
              </w:rPr>
              <w:fldChar w:fldCharType="begin"/>
            </w:r>
            <w:r>
              <w:rPr>
                <w:noProof/>
                <w:webHidden/>
              </w:rPr>
              <w:instrText xml:space="preserve"> PAGEREF _Toc198905360 \h </w:instrText>
            </w:r>
            <w:r>
              <w:rPr>
                <w:noProof/>
                <w:webHidden/>
              </w:rPr>
            </w:r>
            <w:r>
              <w:rPr>
                <w:noProof/>
                <w:webHidden/>
              </w:rPr>
              <w:fldChar w:fldCharType="separate"/>
            </w:r>
            <w:r w:rsidR="00AD1D29">
              <w:rPr>
                <w:noProof/>
                <w:webHidden/>
              </w:rPr>
              <w:t>20</w:t>
            </w:r>
            <w:r>
              <w:rPr>
                <w:noProof/>
                <w:webHidden/>
              </w:rPr>
              <w:fldChar w:fldCharType="end"/>
            </w:r>
          </w:hyperlink>
        </w:p>
        <w:p w14:paraId="09093EB1" w14:textId="0299EB5E"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1" w:history="1">
            <w:r w:rsidRPr="00E47BE9">
              <w:rPr>
                <w:rStyle w:val="Hyperlink"/>
                <w:noProof/>
              </w:rPr>
              <w:t>5.1 Course structure</w:t>
            </w:r>
            <w:r>
              <w:rPr>
                <w:noProof/>
                <w:webHidden/>
              </w:rPr>
              <w:tab/>
            </w:r>
            <w:r>
              <w:rPr>
                <w:noProof/>
                <w:webHidden/>
              </w:rPr>
              <w:fldChar w:fldCharType="begin"/>
            </w:r>
            <w:r>
              <w:rPr>
                <w:noProof/>
                <w:webHidden/>
              </w:rPr>
              <w:instrText xml:space="preserve"> PAGEREF _Toc198905361 \h </w:instrText>
            </w:r>
            <w:r>
              <w:rPr>
                <w:noProof/>
                <w:webHidden/>
              </w:rPr>
            </w:r>
            <w:r>
              <w:rPr>
                <w:noProof/>
                <w:webHidden/>
              </w:rPr>
              <w:fldChar w:fldCharType="separate"/>
            </w:r>
            <w:r w:rsidR="00AD1D29">
              <w:rPr>
                <w:noProof/>
                <w:webHidden/>
              </w:rPr>
              <w:t>20</w:t>
            </w:r>
            <w:r>
              <w:rPr>
                <w:noProof/>
                <w:webHidden/>
              </w:rPr>
              <w:fldChar w:fldCharType="end"/>
            </w:r>
          </w:hyperlink>
        </w:p>
        <w:p w14:paraId="42B6C58C" w14:textId="6E92E4DE"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2" w:history="1">
            <w:r w:rsidRPr="00E47BE9">
              <w:rPr>
                <w:rStyle w:val="Hyperlink"/>
                <w:noProof/>
              </w:rPr>
              <w:t>5.2 Entry requirements</w:t>
            </w:r>
            <w:r>
              <w:rPr>
                <w:noProof/>
                <w:webHidden/>
              </w:rPr>
              <w:tab/>
            </w:r>
            <w:r>
              <w:rPr>
                <w:noProof/>
                <w:webHidden/>
              </w:rPr>
              <w:fldChar w:fldCharType="begin"/>
            </w:r>
            <w:r>
              <w:rPr>
                <w:noProof/>
                <w:webHidden/>
              </w:rPr>
              <w:instrText xml:space="preserve"> PAGEREF _Toc198905362 \h </w:instrText>
            </w:r>
            <w:r>
              <w:rPr>
                <w:noProof/>
                <w:webHidden/>
              </w:rPr>
            </w:r>
            <w:r>
              <w:rPr>
                <w:noProof/>
                <w:webHidden/>
              </w:rPr>
              <w:fldChar w:fldCharType="separate"/>
            </w:r>
            <w:r w:rsidR="00AD1D29">
              <w:rPr>
                <w:noProof/>
                <w:webHidden/>
              </w:rPr>
              <w:t>24</w:t>
            </w:r>
            <w:r>
              <w:rPr>
                <w:noProof/>
                <w:webHidden/>
              </w:rPr>
              <w:fldChar w:fldCharType="end"/>
            </w:r>
          </w:hyperlink>
        </w:p>
        <w:p w14:paraId="78C55D01" w14:textId="37672442"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3" w:history="1">
            <w:r w:rsidRPr="00E47BE9">
              <w:rPr>
                <w:rStyle w:val="Hyperlink"/>
                <w:noProof/>
              </w:rPr>
              <w:t>6.</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Assessment</w:t>
            </w:r>
            <w:r>
              <w:rPr>
                <w:noProof/>
                <w:webHidden/>
              </w:rPr>
              <w:tab/>
            </w:r>
            <w:r>
              <w:rPr>
                <w:noProof/>
                <w:webHidden/>
              </w:rPr>
              <w:fldChar w:fldCharType="begin"/>
            </w:r>
            <w:r>
              <w:rPr>
                <w:noProof/>
                <w:webHidden/>
              </w:rPr>
              <w:instrText xml:space="preserve"> PAGEREF _Toc198905363 \h </w:instrText>
            </w:r>
            <w:r>
              <w:rPr>
                <w:noProof/>
                <w:webHidden/>
              </w:rPr>
            </w:r>
            <w:r>
              <w:rPr>
                <w:noProof/>
                <w:webHidden/>
              </w:rPr>
              <w:fldChar w:fldCharType="separate"/>
            </w:r>
            <w:r w:rsidR="00AD1D29">
              <w:rPr>
                <w:noProof/>
                <w:webHidden/>
              </w:rPr>
              <w:t>24</w:t>
            </w:r>
            <w:r>
              <w:rPr>
                <w:noProof/>
                <w:webHidden/>
              </w:rPr>
              <w:fldChar w:fldCharType="end"/>
            </w:r>
          </w:hyperlink>
        </w:p>
        <w:p w14:paraId="468DE4B3" w14:textId="52BBBFBA"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4" w:history="1">
            <w:r w:rsidRPr="00E47BE9">
              <w:rPr>
                <w:rStyle w:val="Hyperlink"/>
                <w:noProof/>
              </w:rPr>
              <w:t>6.1 Assessment strategy</w:t>
            </w:r>
            <w:r>
              <w:rPr>
                <w:noProof/>
                <w:webHidden/>
              </w:rPr>
              <w:tab/>
            </w:r>
            <w:r>
              <w:rPr>
                <w:noProof/>
                <w:webHidden/>
              </w:rPr>
              <w:fldChar w:fldCharType="begin"/>
            </w:r>
            <w:r>
              <w:rPr>
                <w:noProof/>
                <w:webHidden/>
              </w:rPr>
              <w:instrText xml:space="preserve"> PAGEREF _Toc198905364 \h </w:instrText>
            </w:r>
            <w:r>
              <w:rPr>
                <w:noProof/>
                <w:webHidden/>
              </w:rPr>
            </w:r>
            <w:r>
              <w:rPr>
                <w:noProof/>
                <w:webHidden/>
              </w:rPr>
              <w:fldChar w:fldCharType="separate"/>
            </w:r>
            <w:r w:rsidR="00AD1D29">
              <w:rPr>
                <w:noProof/>
                <w:webHidden/>
              </w:rPr>
              <w:t>24</w:t>
            </w:r>
            <w:r>
              <w:rPr>
                <w:noProof/>
                <w:webHidden/>
              </w:rPr>
              <w:fldChar w:fldCharType="end"/>
            </w:r>
          </w:hyperlink>
        </w:p>
        <w:p w14:paraId="4C8B9240" w14:textId="19FCF4F6"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5" w:history="1">
            <w:r w:rsidRPr="00E47BE9">
              <w:rPr>
                <w:rStyle w:val="Hyperlink"/>
                <w:noProof/>
              </w:rPr>
              <w:t>6.2 Assessor competencies</w:t>
            </w:r>
            <w:r>
              <w:rPr>
                <w:noProof/>
                <w:webHidden/>
              </w:rPr>
              <w:tab/>
            </w:r>
            <w:r>
              <w:rPr>
                <w:noProof/>
                <w:webHidden/>
              </w:rPr>
              <w:fldChar w:fldCharType="begin"/>
            </w:r>
            <w:r>
              <w:rPr>
                <w:noProof/>
                <w:webHidden/>
              </w:rPr>
              <w:instrText xml:space="preserve"> PAGEREF _Toc198905365 \h </w:instrText>
            </w:r>
            <w:r>
              <w:rPr>
                <w:noProof/>
                <w:webHidden/>
              </w:rPr>
            </w:r>
            <w:r>
              <w:rPr>
                <w:noProof/>
                <w:webHidden/>
              </w:rPr>
              <w:fldChar w:fldCharType="separate"/>
            </w:r>
            <w:r w:rsidR="00AD1D29">
              <w:rPr>
                <w:noProof/>
                <w:webHidden/>
              </w:rPr>
              <w:t>25</w:t>
            </w:r>
            <w:r>
              <w:rPr>
                <w:noProof/>
                <w:webHidden/>
              </w:rPr>
              <w:fldChar w:fldCharType="end"/>
            </w:r>
          </w:hyperlink>
        </w:p>
        <w:p w14:paraId="21767852" w14:textId="0D731B71"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6" w:history="1">
            <w:r w:rsidRPr="00E47BE9">
              <w:rPr>
                <w:rStyle w:val="Hyperlink"/>
                <w:noProof/>
              </w:rPr>
              <w:t>7.</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Delivery</w:t>
            </w:r>
            <w:r>
              <w:rPr>
                <w:noProof/>
                <w:webHidden/>
              </w:rPr>
              <w:tab/>
            </w:r>
            <w:r>
              <w:rPr>
                <w:noProof/>
                <w:webHidden/>
              </w:rPr>
              <w:fldChar w:fldCharType="begin"/>
            </w:r>
            <w:r>
              <w:rPr>
                <w:noProof/>
                <w:webHidden/>
              </w:rPr>
              <w:instrText xml:space="preserve"> PAGEREF _Toc198905366 \h </w:instrText>
            </w:r>
            <w:r>
              <w:rPr>
                <w:noProof/>
                <w:webHidden/>
              </w:rPr>
            </w:r>
            <w:r>
              <w:rPr>
                <w:noProof/>
                <w:webHidden/>
              </w:rPr>
              <w:fldChar w:fldCharType="separate"/>
            </w:r>
            <w:r w:rsidR="00AD1D29">
              <w:rPr>
                <w:noProof/>
                <w:webHidden/>
              </w:rPr>
              <w:t>26</w:t>
            </w:r>
            <w:r>
              <w:rPr>
                <w:noProof/>
                <w:webHidden/>
              </w:rPr>
              <w:fldChar w:fldCharType="end"/>
            </w:r>
          </w:hyperlink>
        </w:p>
        <w:p w14:paraId="58F297D0" w14:textId="0CF4DA8D"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7" w:history="1">
            <w:r w:rsidRPr="00E47BE9">
              <w:rPr>
                <w:rStyle w:val="Hyperlink"/>
                <w:noProof/>
              </w:rPr>
              <w:t>7.1 Delivery modes</w:t>
            </w:r>
            <w:r>
              <w:rPr>
                <w:noProof/>
                <w:webHidden/>
              </w:rPr>
              <w:tab/>
            </w:r>
            <w:r>
              <w:rPr>
                <w:noProof/>
                <w:webHidden/>
              </w:rPr>
              <w:fldChar w:fldCharType="begin"/>
            </w:r>
            <w:r>
              <w:rPr>
                <w:noProof/>
                <w:webHidden/>
              </w:rPr>
              <w:instrText xml:space="preserve"> PAGEREF _Toc198905367 \h </w:instrText>
            </w:r>
            <w:r>
              <w:rPr>
                <w:noProof/>
                <w:webHidden/>
              </w:rPr>
            </w:r>
            <w:r>
              <w:rPr>
                <w:noProof/>
                <w:webHidden/>
              </w:rPr>
              <w:fldChar w:fldCharType="separate"/>
            </w:r>
            <w:r w:rsidR="00AD1D29">
              <w:rPr>
                <w:noProof/>
                <w:webHidden/>
              </w:rPr>
              <w:t>26</w:t>
            </w:r>
            <w:r>
              <w:rPr>
                <w:noProof/>
                <w:webHidden/>
              </w:rPr>
              <w:fldChar w:fldCharType="end"/>
            </w:r>
          </w:hyperlink>
        </w:p>
        <w:p w14:paraId="6DB6DEFA" w14:textId="13AD6C1B" w:rsidR="00D249AB" w:rsidRDefault="00D249AB">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8" w:history="1">
            <w:r w:rsidRPr="00E47BE9">
              <w:rPr>
                <w:rStyle w:val="Hyperlink"/>
                <w:noProof/>
              </w:rPr>
              <w:t>7.2 Resources</w:t>
            </w:r>
            <w:r>
              <w:rPr>
                <w:noProof/>
                <w:webHidden/>
              </w:rPr>
              <w:tab/>
            </w:r>
            <w:r>
              <w:rPr>
                <w:noProof/>
                <w:webHidden/>
              </w:rPr>
              <w:fldChar w:fldCharType="begin"/>
            </w:r>
            <w:r>
              <w:rPr>
                <w:noProof/>
                <w:webHidden/>
              </w:rPr>
              <w:instrText xml:space="preserve"> PAGEREF _Toc198905368 \h </w:instrText>
            </w:r>
            <w:r>
              <w:rPr>
                <w:noProof/>
                <w:webHidden/>
              </w:rPr>
            </w:r>
            <w:r>
              <w:rPr>
                <w:noProof/>
                <w:webHidden/>
              </w:rPr>
              <w:fldChar w:fldCharType="separate"/>
            </w:r>
            <w:r w:rsidR="00AD1D29">
              <w:rPr>
                <w:noProof/>
                <w:webHidden/>
              </w:rPr>
              <w:t>27</w:t>
            </w:r>
            <w:r>
              <w:rPr>
                <w:noProof/>
                <w:webHidden/>
              </w:rPr>
              <w:fldChar w:fldCharType="end"/>
            </w:r>
          </w:hyperlink>
        </w:p>
        <w:p w14:paraId="1B95038D" w14:textId="7F5B2F6F"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69" w:history="1">
            <w:r w:rsidRPr="00E47BE9">
              <w:rPr>
                <w:rStyle w:val="Hyperlink"/>
                <w:noProof/>
              </w:rPr>
              <w:t>8.</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Pathways and articulation</w:t>
            </w:r>
            <w:r>
              <w:rPr>
                <w:noProof/>
                <w:webHidden/>
              </w:rPr>
              <w:tab/>
            </w:r>
            <w:r>
              <w:rPr>
                <w:noProof/>
                <w:webHidden/>
              </w:rPr>
              <w:fldChar w:fldCharType="begin"/>
            </w:r>
            <w:r>
              <w:rPr>
                <w:noProof/>
                <w:webHidden/>
              </w:rPr>
              <w:instrText xml:space="preserve"> PAGEREF _Toc198905369 \h </w:instrText>
            </w:r>
            <w:r>
              <w:rPr>
                <w:noProof/>
                <w:webHidden/>
              </w:rPr>
            </w:r>
            <w:r>
              <w:rPr>
                <w:noProof/>
                <w:webHidden/>
              </w:rPr>
              <w:fldChar w:fldCharType="separate"/>
            </w:r>
            <w:r w:rsidR="00AD1D29">
              <w:rPr>
                <w:noProof/>
                <w:webHidden/>
              </w:rPr>
              <w:t>28</w:t>
            </w:r>
            <w:r>
              <w:rPr>
                <w:noProof/>
                <w:webHidden/>
              </w:rPr>
              <w:fldChar w:fldCharType="end"/>
            </w:r>
          </w:hyperlink>
        </w:p>
        <w:p w14:paraId="3EB5ECE6" w14:textId="3BF6D0E5" w:rsidR="00D249AB" w:rsidRDefault="00D249AB">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98905370" w:history="1">
            <w:r w:rsidRPr="00E47BE9">
              <w:rPr>
                <w:rStyle w:val="Hyperlink"/>
                <w:noProof/>
              </w:rPr>
              <w:t>9.</w:t>
            </w:r>
            <w:r>
              <w:rPr>
                <w:rFonts w:asciiTheme="minorHAnsi" w:eastAsiaTheme="minorEastAsia" w:hAnsiTheme="minorHAnsi"/>
                <w:noProof/>
                <w:color w:val="auto"/>
                <w:kern w:val="2"/>
                <w:sz w:val="24"/>
                <w:lang w:val="en-AU" w:eastAsia="en-AU"/>
                <w14:ligatures w14:val="standardContextual"/>
              </w:rPr>
              <w:tab/>
            </w:r>
            <w:r w:rsidRPr="00E47BE9">
              <w:rPr>
                <w:rStyle w:val="Hyperlink"/>
                <w:noProof/>
              </w:rPr>
              <w:t>Ongoing monitoring and evaluation</w:t>
            </w:r>
            <w:r>
              <w:rPr>
                <w:noProof/>
                <w:webHidden/>
              </w:rPr>
              <w:tab/>
            </w:r>
            <w:r>
              <w:rPr>
                <w:noProof/>
                <w:webHidden/>
              </w:rPr>
              <w:fldChar w:fldCharType="begin"/>
            </w:r>
            <w:r>
              <w:rPr>
                <w:noProof/>
                <w:webHidden/>
              </w:rPr>
              <w:instrText xml:space="preserve"> PAGEREF _Toc198905370 \h </w:instrText>
            </w:r>
            <w:r>
              <w:rPr>
                <w:noProof/>
                <w:webHidden/>
              </w:rPr>
            </w:r>
            <w:r>
              <w:rPr>
                <w:noProof/>
                <w:webHidden/>
              </w:rPr>
              <w:fldChar w:fldCharType="separate"/>
            </w:r>
            <w:r w:rsidR="00AD1D29">
              <w:rPr>
                <w:noProof/>
                <w:webHidden/>
              </w:rPr>
              <w:t>28</w:t>
            </w:r>
            <w:r>
              <w:rPr>
                <w:noProof/>
                <w:webHidden/>
              </w:rPr>
              <w:fldChar w:fldCharType="end"/>
            </w:r>
          </w:hyperlink>
        </w:p>
        <w:p w14:paraId="644E01A1" w14:textId="76792442" w:rsidR="00D249AB" w:rsidRDefault="00D249AB">
          <w:pPr>
            <w:pStyle w:val="TOC1"/>
            <w:rPr>
              <w:rFonts w:asciiTheme="minorHAnsi" w:eastAsiaTheme="minorEastAsia" w:hAnsiTheme="minorHAnsi"/>
              <w:noProof/>
              <w:color w:val="auto"/>
              <w:kern w:val="2"/>
              <w:sz w:val="24"/>
              <w:lang w:val="en-AU" w:eastAsia="en-AU"/>
              <w14:ligatures w14:val="standardContextual"/>
            </w:rPr>
          </w:pPr>
          <w:hyperlink w:anchor="_Toc198905371" w:history="1">
            <w:r w:rsidRPr="00E47BE9">
              <w:rPr>
                <w:rStyle w:val="Hyperlink"/>
                <w:b/>
                <w:bCs/>
                <w:noProof/>
              </w:rPr>
              <w:t>Section C – Units of competency</w:t>
            </w:r>
            <w:r>
              <w:rPr>
                <w:noProof/>
                <w:webHidden/>
              </w:rPr>
              <w:tab/>
            </w:r>
            <w:r>
              <w:rPr>
                <w:noProof/>
                <w:webHidden/>
              </w:rPr>
              <w:fldChar w:fldCharType="begin"/>
            </w:r>
            <w:r>
              <w:rPr>
                <w:noProof/>
                <w:webHidden/>
              </w:rPr>
              <w:instrText xml:space="preserve"> PAGEREF _Toc198905371 \h </w:instrText>
            </w:r>
            <w:r>
              <w:rPr>
                <w:noProof/>
                <w:webHidden/>
              </w:rPr>
            </w:r>
            <w:r>
              <w:rPr>
                <w:noProof/>
                <w:webHidden/>
              </w:rPr>
              <w:fldChar w:fldCharType="separate"/>
            </w:r>
            <w:r w:rsidR="00AD1D29">
              <w:rPr>
                <w:noProof/>
                <w:webHidden/>
              </w:rPr>
              <w:t>29</w:t>
            </w:r>
            <w:r>
              <w:rPr>
                <w:noProof/>
                <w:webHidden/>
              </w:rPr>
              <w:fldChar w:fldCharType="end"/>
            </w:r>
          </w:hyperlink>
        </w:p>
        <w:p w14:paraId="20E31BE1" w14:textId="1FA161AB" w:rsidR="00011D46" w:rsidRPr="00871370" w:rsidRDefault="00011D46" w:rsidP="00581CAA">
          <w:pPr>
            <w:spacing w:before="20" w:after="20"/>
            <w:rPr>
              <w:rFonts w:ascii="Arial" w:hAnsi="Arial" w:cs="Arial"/>
              <w:sz w:val="22"/>
              <w:szCs w:val="22"/>
            </w:rPr>
          </w:pPr>
          <w:r w:rsidRPr="00871370">
            <w:rPr>
              <w:rFonts w:ascii="Arial" w:hAnsi="Arial" w:cs="Arial"/>
              <w:sz w:val="22"/>
              <w:szCs w:val="22"/>
            </w:rPr>
            <w:fldChar w:fldCharType="end"/>
          </w:r>
        </w:p>
      </w:sdtContent>
    </w:sdt>
    <w:p w14:paraId="7F99C9DD" w14:textId="49E20DFC" w:rsidR="00A370DB" w:rsidRPr="00871370" w:rsidRDefault="00A370DB">
      <w:pPr>
        <w:rPr>
          <w:rFonts w:ascii="Arial" w:hAnsi="Arial" w:cs="Arial"/>
          <w:i/>
          <w:iCs/>
          <w:color w:val="007CA5"/>
          <w:sz w:val="22"/>
          <w:szCs w:val="22"/>
          <w:lang w:val="en-GB"/>
        </w:rPr>
      </w:pPr>
    </w:p>
    <w:p w14:paraId="5075CA30" w14:textId="77777777" w:rsidR="007857E7" w:rsidRPr="00871370" w:rsidRDefault="007857E7">
      <w:pPr>
        <w:rPr>
          <w:rFonts w:ascii="Arial" w:hAnsi="Arial" w:cs="Arial"/>
          <w:i/>
          <w:iCs/>
          <w:color w:val="007CA5"/>
          <w:sz w:val="22"/>
          <w:szCs w:val="22"/>
          <w:lang w:val="en-GB"/>
        </w:rPr>
        <w:sectPr w:rsidR="007857E7" w:rsidRPr="00871370" w:rsidSect="005434EC">
          <w:headerReference w:type="even" r:id="rId23"/>
          <w:headerReference w:type="default" r:id="rId24"/>
          <w:footerReference w:type="even" r:id="rId25"/>
          <w:footerReference w:type="default" r:id="rId26"/>
          <w:headerReference w:type="first" r:id="rId27"/>
          <w:footerReference w:type="first" r:id="rId28"/>
          <w:type w:val="continuous"/>
          <w:pgSz w:w="11900" w:h="16840"/>
          <w:pgMar w:top="2041" w:right="845" w:bottom="851" w:left="851" w:header="709" w:footer="397" w:gutter="0"/>
          <w:pgNumType w:start="1"/>
          <w:cols w:space="227"/>
          <w:docGrid w:linePitch="360"/>
        </w:sectPr>
      </w:pPr>
    </w:p>
    <w:p w14:paraId="7A5FB993" w14:textId="77777777" w:rsidR="00A83CB0" w:rsidRPr="00871370" w:rsidRDefault="00A83CB0">
      <w:pPr>
        <w:rPr>
          <w:rFonts w:ascii="Arial" w:hAnsi="Arial" w:cs="Arial"/>
          <w:i/>
          <w:iCs/>
          <w:color w:val="007CA5"/>
          <w:sz w:val="22"/>
          <w:szCs w:val="22"/>
          <w:lang w:val="en-GB"/>
        </w:rPr>
        <w:sectPr w:rsidR="00A83CB0" w:rsidRPr="00871370" w:rsidSect="007857E7">
          <w:headerReference w:type="even" r:id="rId29"/>
          <w:headerReference w:type="default" r:id="rId30"/>
          <w:footerReference w:type="even" r:id="rId31"/>
          <w:footerReference w:type="default" r:id="rId32"/>
          <w:headerReference w:type="first" r:id="rId33"/>
          <w:footerReference w:type="first" r:id="rId34"/>
          <w:pgSz w:w="11900" w:h="16840"/>
          <w:pgMar w:top="2041" w:right="845" w:bottom="851" w:left="851" w:header="709" w:footer="397" w:gutter="0"/>
          <w:pgNumType w:start="1"/>
          <w:cols w:space="227"/>
          <w:docGrid w:linePitch="360"/>
        </w:sectPr>
      </w:pPr>
    </w:p>
    <w:tbl>
      <w:tblPr>
        <w:tblStyle w:val="TableGrid"/>
        <w:tblW w:w="10206" w:type="dxa"/>
        <w:tblLayout w:type="fixed"/>
        <w:tblLook w:val="04A0" w:firstRow="1" w:lastRow="0" w:firstColumn="1" w:lastColumn="0" w:noHBand="0" w:noVBand="1"/>
      </w:tblPr>
      <w:tblGrid>
        <w:gridCol w:w="2811"/>
        <w:gridCol w:w="7395"/>
      </w:tblGrid>
      <w:tr w:rsidR="00FE0D0D" w:rsidRPr="00871370" w14:paraId="49BE9FCE" w14:textId="77777777" w:rsidTr="00182E47">
        <w:trPr>
          <w:trHeight w:val="363"/>
        </w:trPr>
        <w:tc>
          <w:tcPr>
            <w:tcW w:w="10206" w:type="dxa"/>
            <w:gridSpan w:val="2"/>
            <w:tcBorders>
              <w:top w:val="nil"/>
              <w:left w:val="nil"/>
              <w:bottom w:val="dotted" w:sz="2" w:space="0" w:color="888B8D" w:themeColor="accent2"/>
              <w:right w:val="nil"/>
            </w:tcBorders>
          </w:tcPr>
          <w:p w14:paraId="083A904D" w14:textId="522F8E86" w:rsidR="00FE0D0D" w:rsidRPr="00871370" w:rsidRDefault="00FE0D0D" w:rsidP="002974D3">
            <w:pPr>
              <w:pStyle w:val="Heading1"/>
              <w:rPr>
                <w:b/>
                <w:bCs/>
                <w:sz w:val="22"/>
                <w:szCs w:val="22"/>
              </w:rPr>
            </w:pPr>
            <w:bookmarkStart w:id="5" w:name="_Toc99709016"/>
            <w:bookmarkStart w:id="6" w:name="_Toc99709076"/>
            <w:bookmarkStart w:id="7" w:name="_Toc99709766"/>
            <w:bookmarkStart w:id="8" w:name="_Toc198905336"/>
            <w:r w:rsidRPr="00871370">
              <w:rPr>
                <w:b/>
                <w:bCs/>
                <w:color w:val="103D64" w:themeColor="text2"/>
                <w:sz w:val="22"/>
                <w:szCs w:val="22"/>
              </w:rPr>
              <w:t xml:space="preserve">Section A – </w:t>
            </w:r>
            <w:r w:rsidR="00F87B7B" w:rsidRPr="00871370">
              <w:rPr>
                <w:b/>
                <w:bCs/>
                <w:color w:val="103D64" w:themeColor="text2"/>
                <w:sz w:val="22"/>
                <w:szCs w:val="22"/>
              </w:rPr>
              <w:t>C</w:t>
            </w:r>
            <w:r w:rsidRPr="00871370">
              <w:rPr>
                <w:b/>
                <w:bCs/>
                <w:color w:val="103D64" w:themeColor="text2"/>
                <w:sz w:val="22"/>
                <w:szCs w:val="22"/>
              </w:rPr>
              <w:t>opyright and course classification information</w:t>
            </w:r>
            <w:bookmarkEnd w:id="5"/>
            <w:bookmarkEnd w:id="6"/>
            <w:bookmarkEnd w:id="7"/>
            <w:bookmarkEnd w:id="8"/>
          </w:p>
        </w:tc>
      </w:tr>
      <w:tr w:rsidR="00F87B7B" w:rsidRPr="00871370" w14:paraId="75B5ED6E" w14:textId="77777777" w:rsidTr="00182E47">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871370" w:rsidRDefault="00F87B7B" w:rsidP="00DB25D1">
            <w:pPr>
              <w:pStyle w:val="Heading2"/>
              <w:spacing w:after="60"/>
              <w:rPr>
                <w:sz w:val="22"/>
                <w:szCs w:val="22"/>
              </w:rPr>
            </w:pPr>
            <w:bookmarkStart w:id="9" w:name="_Toc479845638"/>
            <w:bookmarkStart w:id="10" w:name="_Toc99709017"/>
            <w:bookmarkStart w:id="11" w:name="_Toc99709767"/>
            <w:bookmarkStart w:id="12" w:name="_Toc198905337"/>
            <w:r w:rsidRPr="00871370">
              <w:rPr>
                <w:sz w:val="22"/>
                <w:szCs w:val="22"/>
              </w:rPr>
              <w:t>Copyright owner of the course</w:t>
            </w:r>
            <w:bookmarkEnd w:id="9"/>
            <w:bookmarkEnd w:id="10"/>
            <w:bookmarkEnd w:id="11"/>
            <w:bookmarkEnd w:id="12"/>
          </w:p>
        </w:tc>
        <w:tc>
          <w:tcPr>
            <w:tcW w:w="7395" w:type="dxa"/>
            <w:tcBorders>
              <w:top w:val="dotted" w:sz="2" w:space="0" w:color="888B8D" w:themeColor="accent2"/>
              <w:left w:val="dotted" w:sz="2" w:space="0" w:color="888B8D" w:themeColor="accent2"/>
              <w:bottom w:val="dotted" w:sz="2" w:space="0" w:color="888B8D" w:themeColor="accent2"/>
              <w:right w:val="nil"/>
            </w:tcBorders>
          </w:tcPr>
          <w:p w14:paraId="06692D38" w14:textId="5D13A854" w:rsidR="00305775" w:rsidRDefault="00305775" w:rsidP="00DB25D1">
            <w:pPr>
              <w:pStyle w:val="VRQAFormBody"/>
              <w:framePr w:hSpace="0" w:wrap="auto" w:vAnchor="margin" w:hAnchor="text" w:xAlign="left" w:yAlign="inline"/>
              <w:spacing w:before="120" w:after="120"/>
              <w:rPr>
                <w:rFonts w:eastAsiaTheme="minorHAnsi"/>
                <w:iCs/>
                <w:color w:val="auto"/>
                <w:sz w:val="22"/>
                <w:szCs w:val="22"/>
                <w:lang w:eastAsia="en-US"/>
              </w:rPr>
            </w:pPr>
            <w:r>
              <w:rPr>
                <w:rFonts w:eastAsiaTheme="minorHAnsi"/>
                <w:iCs/>
                <w:color w:val="auto"/>
                <w:sz w:val="22"/>
                <w:szCs w:val="22"/>
                <w:lang w:eastAsia="en-US"/>
              </w:rPr>
              <w:t>Copyright of this material is reserved to the Crown in the right of the State of Victoria on behalf of the Department of Jobs, Skills, Industry and Regions (DJSIR) Victoria</w:t>
            </w:r>
          </w:p>
          <w:p w14:paraId="3D36ADCA" w14:textId="66782D16" w:rsidR="00A31AC9" w:rsidRPr="00871370" w:rsidRDefault="008911F8" w:rsidP="00DB25D1">
            <w:pPr>
              <w:pStyle w:val="VRQAFormBody"/>
              <w:framePr w:hSpace="0" w:wrap="auto" w:vAnchor="margin" w:hAnchor="text" w:xAlign="left" w:yAlign="inline"/>
              <w:spacing w:before="120" w:after="120"/>
              <w:rPr>
                <w:sz w:val="22"/>
                <w:szCs w:val="22"/>
              </w:rPr>
            </w:pPr>
            <w:r w:rsidRPr="00AE46B5">
              <w:rPr>
                <w:rFonts w:eastAsiaTheme="minorHAnsi"/>
                <w:iCs/>
                <w:color w:val="auto"/>
                <w:sz w:val="22"/>
                <w:szCs w:val="22"/>
                <w:lang w:eastAsia="en-US"/>
              </w:rPr>
              <w:t>© State of Victoria (</w:t>
            </w:r>
            <w:r w:rsidRPr="00AE46B5">
              <w:rPr>
                <w:color w:val="auto"/>
                <w:sz w:val="22"/>
                <w:szCs w:val="22"/>
              </w:rPr>
              <w:t>D</w:t>
            </w:r>
            <w:r w:rsidRPr="00AE46B5">
              <w:rPr>
                <w:rFonts w:eastAsiaTheme="minorHAnsi"/>
                <w:iCs/>
                <w:color w:val="auto"/>
                <w:sz w:val="22"/>
                <w:szCs w:val="22"/>
                <w:lang w:eastAsia="en-US"/>
              </w:rPr>
              <w:t>JSIR</w:t>
            </w:r>
            <w:r w:rsidR="00305775">
              <w:rPr>
                <w:rFonts w:eastAsiaTheme="minorHAnsi"/>
                <w:iCs/>
                <w:color w:val="auto"/>
                <w:sz w:val="22"/>
                <w:szCs w:val="22"/>
                <w:lang w:eastAsia="en-US"/>
              </w:rPr>
              <w:t xml:space="preserve">) </w:t>
            </w:r>
            <w:r w:rsidR="00305775" w:rsidRPr="00AE46B5">
              <w:rPr>
                <w:rFonts w:eastAsiaTheme="minorHAnsi"/>
                <w:iCs/>
                <w:color w:val="auto"/>
                <w:sz w:val="22"/>
                <w:szCs w:val="22"/>
                <w:lang w:eastAsia="en-US"/>
              </w:rPr>
              <w:t>202</w:t>
            </w:r>
            <w:r w:rsidR="00F7321F">
              <w:rPr>
                <w:rFonts w:eastAsiaTheme="minorHAnsi"/>
                <w:iCs/>
                <w:color w:val="auto"/>
                <w:sz w:val="22"/>
                <w:szCs w:val="22"/>
                <w:lang w:eastAsia="en-US"/>
              </w:rPr>
              <w:t>5</w:t>
            </w:r>
          </w:p>
        </w:tc>
      </w:tr>
      <w:tr w:rsidR="00F87B7B" w:rsidRPr="00871370" w14:paraId="32F9C1D6" w14:textId="77777777" w:rsidTr="00182E47">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871370" w:rsidRDefault="00F87B7B" w:rsidP="00277C77">
            <w:pPr>
              <w:pStyle w:val="Heading2"/>
              <w:rPr>
                <w:sz w:val="22"/>
                <w:szCs w:val="22"/>
              </w:rPr>
            </w:pPr>
            <w:bookmarkStart w:id="13" w:name="_Toc479845639"/>
            <w:bookmarkStart w:id="14" w:name="_Toc99709018"/>
            <w:bookmarkStart w:id="15" w:name="_Toc99709768"/>
            <w:bookmarkStart w:id="16" w:name="_Toc198905338"/>
            <w:r w:rsidRPr="00871370">
              <w:rPr>
                <w:sz w:val="22"/>
                <w:szCs w:val="22"/>
              </w:rPr>
              <w:t>Address</w:t>
            </w:r>
            <w:bookmarkEnd w:id="13"/>
            <w:bookmarkEnd w:id="14"/>
            <w:bookmarkEnd w:id="15"/>
            <w:bookmarkEnd w:id="16"/>
          </w:p>
        </w:tc>
        <w:tc>
          <w:tcPr>
            <w:tcW w:w="7395" w:type="dxa"/>
            <w:tcBorders>
              <w:top w:val="dotted" w:sz="2" w:space="0" w:color="888B8D" w:themeColor="accent2"/>
              <w:left w:val="dotted" w:sz="2" w:space="0" w:color="888B8D" w:themeColor="accent2"/>
              <w:bottom w:val="dotted" w:sz="2" w:space="0" w:color="888B8D" w:themeColor="accent2"/>
              <w:right w:val="nil"/>
            </w:tcBorders>
          </w:tcPr>
          <w:p w14:paraId="0BA76727" w14:textId="77777777" w:rsidR="00512296" w:rsidRDefault="00512296" w:rsidP="00512296">
            <w:pPr>
              <w:spacing w:before="120" w:after="120"/>
              <w:rPr>
                <w:rFonts w:ascii="Arial" w:eastAsia="Times New Roman" w:hAnsi="Arial" w:cs="Arial"/>
                <w:b/>
                <w:bCs/>
                <w:iCs/>
                <w:sz w:val="22"/>
                <w:szCs w:val="22"/>
                <w:lang w:eastAsia="x-none"/>
              </w:rPr>
            </w:pPr>
            <w:r>
              <w:rPr>
                <w:rFonts w:ascii="Arial" w:eastAsia="Times New Roman" w:hAnsi="Arial" w:cs="Arial"/>
                <w:b/>
                <w:bCs/>
                <w:iCs/>
                <w:sz w:val="22"/>
                <w:szCs w:val="22"/>
                <w:lang w:eastAsia="x-none"/>
              </w:rPr>
              <w:t>Deputy CEO</w:t>
            </w:r>
          </w:p>
          <w:p w14:paraId="302CF213" w14:textId="77777777" w:rsidR="00512296" w:rsidRDefault="00512296" w:rsidP="00512296">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Victorian Skills Authority</w:t>
            </w:r>
          </w:p>
          <w:p w14:paraId="474F9181" w14:textId="77777777" w:rsidR="00512296" w:rsidRDefault="00512296" w:rsidP="00512296">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Department of Jobs, Skills, Industries and Regions (DJSIR)</w:t>
            </w:r>
          </w:p>
          <w:p w14:paraId="528DCA18" w14:textId="77777777" w:rsidR="00512296" w:rsidRDefault="00512296" w:rsidP="00512296">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GPO Box 4509</w:t>
            </w:r>
          </w:p>
          <w:p w14:paraId="248ED875" w14:textId="77777777" w:rsidR="00512296" w:rsidRDefault="00512296" w:rsidP="00512296">
            <w:pPr>
              <w:spacing w:before="120" w:after="120"/>
              <w:rPr>
                <w:rFonts w:ascii="Arial" w:eastAsia="Times New Roman" w:hAnsi="Arial" w:cs="Arial"/>
                <w:iCs/>
                <w:sz w:val="22"/>
                <w:szCs w:val="22"/>
                <w:lang w:eastAsia="x-none"/>
              </w:rPr>
            </w:pPr>
            <w:proofErr w:type="gramStart"/>
            <w:r>
              <w:rPr>
                <w:rFonts w:ascii="Arial" w:eastAsia="Times New Roman" w:hAnsi="Arial" w:cs="Arial"/>
                <w:iCs/>
                <w:sz w:val="22"/>
                <w:szCs w:val="22"/>
                <w:lang w:eastAsia="x-none"/>
              </w:rPr>
              <w:t>MELBOURNE  VIC</w:t>
            </w:r>
            <w:proofErr w:type="gramEnd"/>
            <w:r>
              <w:rPr>
                <w:rFonts w:ascii="Arial" w:eastAsia="Times New Roman" w:hAnsi="Arial" w:cs="Arial"/>
                <w:iCs/>
                <w:sz w:val="22"/>
                <w:szCs w:val="22"/>
                <w:lang w:eastAsia="x-none"/>
              </w:rPr>
              <w:t xml:space="preserve">  3001</w:t>
            </w:r>
          </w:p>
          <w:p w14:paraId="1712BCE6" w14:textId="77777777" w:rsidR="00512296" w:rsidRDefault="00512296" w:rsidP="00512296">
            <w:pPr>
              <w:spacing w:before="120" w:after="120"/>
              <w:rPr>
                <w:rFonts w:ascii="Arial" w:eastAsia="Times New Roman" w:hAnsi="Arial" w:cs="Arial"/>
                <w:b/>
                <w:bCs/>
                <w:iCs/>
                <w:sz w:val="22"/>
                <w:szCs w:val="22"/>
                <w:lang w:eastAsia="x-none"/>
              </w:rPr>
            </w:pPr>
            <w:proofErr w:type="spellStart"/>
            <w:r>
              <w:rPr>
                <w:rFonts w:ascii="Arial" w:eastAsia="Times New Roman" w:hAnsi="Arial" w:cs="Arial"/>
                <w:b/>
                <w:bCs/>
                <w:iCs/>
                <w:sz w:val="22"/>
                <w:szCs w:val="22"/>
                <w:lang w:eastAsia="x-none"/>
              </w:rPr>
              <w:t>Organisational</w:t>
            </w:r>
            <w:proofErr w:type="spellEnd"/>
            <w:r>
              <w:rPr>
                <w:rFonts w:ascii="Arial" w:eastAsia="Times New Roman" w:hAnsi="Arial" w:cs="Arial"/>
                <w:b/>
                <w:bCs/>
                <w:iCs/>
                <w:sz w:val="22"/>
                <w:szCs w:val="22"/>
                <w:lang w:eastAsia="x-none"/>
              </w:rPr>
              <w:t xml:space="preserve"> contact</w:t>
            </w:r>
          </w:p>
          <w:p w14:paraId="44E58677" w14:textId="77777777" w:rsidR="00512296" w:rsidRDefault="00512296" w:rsidP="00512296">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Manager, National Systems Engagement &amp; Reform Unit</w:t>
            </w:r>
          </w:p>
          <w:p w14:paraId="346464F0" w14:textId="77777777" w:rsidR="00512296" w:rsidRDefault="00512296" w:rsidP="00512296">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Engagement &amp; Reform Branch</w:t>
            </w:r>
          </w:p>
          <w:p w14:paraId="0A811FA3" w14:textId="77777777" w:rsidR="00512296" w:rsidRDefault="00512296" w:rsidP="00512296">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Victorian Skills Authority</w:t>
            </w:r>
          </w:p>
          <w:p w14:paraId="16A75887" w14:textId="77777777" w:rsidR="00512296" w:rsidRDefault="00512296" w:rsidP="00512296">
            <w:pPr>
              <w:spacing w:before="120" w:after="120"/>
              <w:rPr>
                <w:rFonts w:ascii="Arial" w:eastAsia="Times New Roman" w:hAnsi="Arial" w:cs="Arial"/>
                <w:iCs/>
                <w:sz w:val="22"/>
                <w:szCs w:val="22"/>
                <w:lang w:val="en-AU" w:eastAsia="x-none"/>
              </w:rPr>
            </w:pPr>
            <w:r>
              <w:rPr>
                <w:rFonts w:ascii="Arial" w:eastAsia="Times New Roman" w:hAnsi="Arial" w:cs="Arial"/>
                <w:iCs/>
                <w:sz w:val="22"/>
                <w:szCs w:val="22"/>
                <w:lang w:eastAsia="x-none"/>
              </w:rPr>
              <w:t>Department of Jobs, Skills, Industries and Regions (DJSIR)</w:t>
            </w:r>
          </w:p>
          <w:p w14:paraId="2CFC023E" w14:textId="77777777" w:rsidR="00512296" w:rsidRDefault="00512296" w:rsidP="00512296">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 xml:space="preserve">Email: </w:t>
            </w:r>
            <w:hyperlink r:id="rId35" w:history="1">
              <w:r>
                <w:rPr>
                  <w:rStyle w:val="Hyperlink"/>
                  <w:rFonts w:eastAsia="Times New Roman"/>
                  <w:i/>
                  <w:iCs/>
                  <w:sz w:val="22"/>
                  <w:szCs w:val="22"/>
                  <w:lang w:val="en-GB" w:eastAsia="x-none"/>
                </w:rPr>
                <w:t>course.enquiry@djsir.vic.gov.au</w:t>
              </w:r>
            </w:hyperlink>
            <w:r>
              <w:rPr>
                <w:rFonts w:ascii="Arial" w:eastAsia="Times New Roman" w:hAnsi="Arial" w:cs="Arial"/>
                <w:i/>
                <w:iCs/>
                <w:sz w:val="22"/>
                <w:szCs w:val="22"/>
                <w:lang w:eastAsia="x-none"/>
              </w:rPr>
              <w:t xml:space="preserve"> </w:t>
            </w:r>
          </w:p>
          <w:p w14:paraId="5AEEDE23" w14:textId="77777777" w:rsidR="00512296" w:rsidRDefault="00512296" w:rsidP="00512296">
            <w:pPr>
              <w:spacing w:before="120" w:after="120"/>
              <w:rPr>
                <w:rFonts w:ascii="Arial" w:eastAsia="Times New Roman" w:hAnsi="Arial" w:cs="Arial"/>
                <w:b/>
                <w:bCs/>
                <w:iCs/>
                <w:sz w:val="22"/>
                <w:szCs w:val="22"/>
                <w:lang w:val="en-AU" w:eastAsia="x-none"/>
              </w:rPr>
            </w:pPr>
            <w:r>
              <w:rPr>
                <w:rFonts w:ascii="Arial" w:eastAsia="Times New Roman" w:hAnsi="Arial" w:cs="Arial"/>
                <w:b/>
                <w:bCs/>
                <w:iCs/>
                <w:sz w:val="22"/>
                <w:szCs w:val="22"/>
                <w:lang w:val="en-AU" w:eastAsia="x-none"/>
              </w:rPr>
              <w:t>Day-to-day contact:</w:t>
            </w:r>
          </w:p>
          <w:p w14:paraId="031B8F3A" w14:textId="024704AB" w:rsidR="00512296" w:rsidRDefault="00512296" w:rsidP="00512296">
            <w:pPr>
              <w:spacing w:before="120" w:after="120"/>
              <w:rPr>
                <w:rFonts w:ascii="Arial" w:eastAsia="Times New Roman" w:hAnsi="Arial" w:cs="Arial"/>
                <w:sz w:val="22"/>
                <w:szCs w:val="22"/>
                <w:lang w:val="en-AU" w:eastAsia="x-none"/>
              </w:rPr>
            </w:pPr>
            <w:r>
              <w:rPr>
                <w:rFonts w:ascii="Arial" w:eastAsia="Times New Roman" w:hAnsi="Arial" w:cs="Arial"/>
                <w:sz w:val="22"/>
                <w:szCs w:val="22"/>
                <w:lang w:val="en-AU" w:eastAsia="x-none"/>
              </w:rPr>
              <w:t>Energy and Infrastructure</w:t>
            </w:r>
            <w:r w:rsidR="00C76CF1">
              <w:rPr>
                <w:rFonts w:ascii="Arial" w:eastAsia="Times New Roman" w:hAnsi="Arial" w:cs="Arial"/>
                <w:sz w:val="22"/>
                <w:szCs w:val="22"/>
                <w:lang w:val="en-AU" w:eastAsia="x-none"/>
              </w:rPr>
              <w:t xml:space="preserve">: Vocational Qualification and Skills Reform service. </w:t>
            </w:r>
          </w:p>
          <w:p w14:paraId="53524ACF" w14:textId="77777777" w:rsidR="00512296" w:rsidRDefault="00512296" w:rsidP="00512296">
            <w:pPr>
              <w:spacing w:before="120" w:after="120"/>
              <w:rPr>
                <w:rFonts w:ascii="Arial" w:eastAsia="Times New Roman" w:hAnsi="Arial" w:cs="Arial"/>
                <w:sz w:val="22"/>
                <w:szCs w:val="22"/>
                <w:lang w:val="en-AU" w:eastAsia="x-none"/>
              </w:rPr>
            </w:pPr>
            <w:r>
              <w:rPr>
                <w:rFonts w:ascii="Arial" w:eastAsia="Times New Roman" w:hAnsi="Arial" w:cs="Arial"/>
                <w:sz w:val="22"/>
                <w:szCs w:val="22"/>
                <w:lang w:val="en-AU" w:eastAsia="x-none"/>
              </w:rPr>
              <w:t xml:space="preserve">Box Hill Institute </w:t>
            </w:r>
          </w:p>
          <w:p w14:paraId="79E0751D" w14:textId="5ECF6B62" w:rsidR="00A31AC9" w:rsidRPr="00FB7EA3" w:rsidRDefault="00512296" w:rsidP="00512296">
            <w:pPr>
              <w:pStyle w:val="VRQAFormBody"/>
              <w:framePr w:hSpace="0" w:wrap="auto" w:vAnchor="margin" w:hAnchor="text" w:xAlign="left" w:yAlign="inline"/>
              <w:spacing w:after="60"/>
              <w:rPr>
                <w:color w:val="auto"/>
                <w:sz w:val="22"/>
                <w:szCs w:val="22"/>
              </w:rPr>
            </w:pPr>
            <w:r w:rsidRPr="00FB7EA3">
              <w:rPr>
                <w:color w:val="auto"/>
                <w:sz w:val="22"/>
                <w:szCs w:val="22"/>
                <w:lang w:val="en-US"/>
              </w:rPr>
              <w:t xml:space="preserve">Email: </w:t>
            </w:r>
            <w:r w:rsidRPr="00FB7EA3">
              <w:rPr>
                <w:color w:val="auto"/>
                <w:sz w:val="22"/>
                <w:szCs w:val="22"/>
                <w:lang w:val="en-GB"/>
              </w:rPr>
              <w:t>cmmei@boxhill.edu.au</w:t>
            </w:r>
          </w:p>
        </w:tc>
      </w:tr>
      <w:tr w:rsidR="00F87B7B" w:rsidRPr="00871370" w14:paraId="64239A70" w14:textId="77777777" w:rsidTr="00AF41C0">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871370" w:rsidRDefault="00F87B7B" w:rsidP="00551D6B">
            <w:pPr>
              <w:pStyle w:val="Heading2"/>
              <w:rPr>
                <w:sz w:val="22"/>
                <w:szCs w:val="22"/>
              </w:rPr>
            </w:pPr>
            <w:bookmarkStart w:id="17" w:name="_Toc479845640"/>
            <w:bookmarkStart w:id="18" w:name="_Toc99709019"/>
            <w:bookmarkStart w:id="19" w:name="_Toc99709769"/>
            <w:bookmarkStart w:id="20" w:name="_Toc198905339"/>
            <w:r w:rsidRPr="00871370">
              <w:rPr>
                <w:sz w:val="22"/>
                <w:szCs w:val="22"/>
              </w:rPr>
              <w:t>Type of submission</w:t>
            </w:r>
            <w:bookmarkEnd w:id="17"/>
            <w:bookmarkEnd w:id="18"/>
            <w:bookmarkEnd w:id="19"/>
            <w:bookmarkEnd w:id="20"/>
          </w:p>
        </w:tc>
        <w:tc>
          <w:tcPr>
            <w:tcW w:w="7395" w:type="dxa"/>
            <w:tcBorders>
              <w:top w:val="dotted" w:sz="2" w:space="0" w:color="888B8D" w:themeColor="accent2"/>
              <w:left w:val="dotted" w:sz="2" w:space="0" w:color="888B8D" w:themeColor="accent2"/>
              <w:bottom w:val="nil"/>
              <w:right w:val="nil"/>
            </w:tcBorders>
          </w:tcPr>
          <w:p w14:paraId="1031DE23" w14:textId="15625EB7" w:rsidR="006A50B6" w:rsidRPr="00871370" w:rsidRDefault="008911F8" w:rsidP="00DB25D1">
            <w:pPr>
              <w:spacing w:before="120" w:after="120"/>
              <w:rPr>
                <w:sz w:val="22"/>
                <w:szCs w:val="22"/>
              </w:rPr>
            </w:pPr>
            <w:r>
              <w:rPr>
                <w:rFonts w:ascii="Arial" w:hAnsi="Arial" w:cs="Arial"/>
                <w:iCs/>
                <w:sz w:val="22"/>
                <w:szCs w:val="22"/>
                <w:lang w:val="en-GB"/>
              </w:rPr>
              <w:t>This submission is for the r</w:t>
            </w:r>
            <w:r w:rsidR="00D72255" w:rsidRPr="00871370">
              <w:rPr>
                <w:rFonts w:ascii="Arial" w:hAnsi="Arial" w:cs="Arial"/>
                <w:iCs/>
                <w:sz w:val="22"/>
                <w:szCs w:val="22"/>
                <w:lang w:val="en-GB"/>
              </w:rPr>
              <w:t>e</w:t>
            </w:r>
            <w:r w:rsidRPr="00871370">
              <w:rPr>
                <w:rFonts w:ascii="Arial" w:hAnsi="Arial" w:cs="Arial"/>
                <w:iCs/>
                <w:sz w:val="22"/>
                <w:szCs w:val="22"/>
                <w:lang w:val="en-GB"/>
              </w:rPr>
              <w:t>accreditation</w:t>
            </w:r>
            <w:r>
              <w:rPr>
                <w:rFonts w:ascii="Arial" w:hAnsi="Arial" w:cs="Arial"/>
                <w:iCs/>
                <w:sz w:val="22"/>
                <w:szCs w:val="22"/>
                <w:lang w:val="en-GB"/>
              </w:rPr>
              <w:t xml:space="preserve"> of</w:t>
            </w:r>
            <w:r w:rsidR="003B0FCD" w:rsidRPr="004934C7">
              <w:rPr>
                <w:rFonts w:ascii="Arial" w:hAnsi="Arial" w:cs="Arial"/>
                <w:b/>
                <w:bCs/>
                <w:iCs/>
                <w:sz w:val="22"/>
                <w:szCs w:val="22"/>
                <w:lang w:val="en-GB"/>
              </w:rPr>
              <w:t xml:space="preserve">: </w:t>
            </w:r>
            <w:r w:rsidRPr="004934C7">
              <w:rPr>
                <w:rFonts w:ascii="Arial" w:hAnsi="Arial" w:cs="Arial"/>
                <w:iCs/>
                <w:sz w:val="22"/>
                <w:szCs w:val="22"/>
                <w:lang w:val="en-GB"/>
              </w:rPr>
              <w:t>22519VIC - Certificate IV in Integrated Technologies</w:t>
            </w:r>
          </w:p>
        </w:tc>
      </w:tr>
      <w:tr w:rsidR="00F87B7B" w:rsidRPr="00871370" w14:paraId="19D0A51E" w14:textId="77777777" w:rsidTr="00424AAF">
        <w:trPr>
          <w:trHeight w:val="363"/>
        </w:trPr>
        <w:tc>
          <w:tcPr>
            <w:tcW w:w="2811" w:type="dxa"/>
            <w:tcBorders>
              <w:top w:val="dotted" w:sz="2" w:space="0" w:color="888B8D" w:themeColor="accent2"/>
              <w:left w:val="nil"/>
              <w:bottom w:val="dotted" w:sz="2" w:space="0" w:color="888B8D" w:themeColor="accent2"/>
              <w:right w:val="nil"/>
            </w:tcBorders>
          </w:tcPr>
          <w:p w14:paraId="3A3F6B80" w14:textId="295D600F" w:rsidR="00F87B7B" w:rsidRPr="004934C7" w:rsidRDefault="00F87B7B" w:rsidP="00551D6B">
            <w:pPr>
              <w:pStyle w:val="Heading2"/>
              <w:rPr>
                <w:sz w:val="22"/>
                <w:szCs w:val="22"/>
              </w:rPr>
            </w:pPr>
            <w:bookmarkStart w:id="21" w:name="_Toc479845641"/>
            <w:bookmarkStart w:id="22" w:name="_Toc99709020"/>
            <w:bookmarkStart w:id="23" w:name="_Toc99709770"/>
            <w:bookmarkStart w:id="24" w:name="_Toc198905340"/>
            <w:r w:rsidRPr="004934C7">
              <w:rPr>
                <w:sz w:val="22"/>
                <w:szCs w:val="22"/>
              </w:rPr>
              <w:t>Copyright acknowledgement</w:t>
            </w:r>
            <w:bookmarkEnd w:id="21"/>
            <w:bookmarkEnd w:id="22"/>
            <w:bookmarkEnd w:id="23"/>
            <w:bookmarkEnd w:id="24"/>
          </w:p>
        </w:tc>
        <w:tc>
          <w:tcPr>
            <w:tcW w:w="7395" w:type="dxa"/>
            <w:tcBorders>
              <w:top w:val="nil"/>
              <w:left w:val="nil"/>
              <w:bottom w:val="nil"/>
              <w:right w:val="nil"/>
            </w:tcBorders>
          </w:tcPr>
          <w:p w14:paraId="434E562B" w14:textId="68C3CAB3" w:rsidR="00B67A99" w:rsidRDefault="00B67A99" w:rsidP="00AA7ABF">
            <w:pPr>
              <w:pStyle w:val="Guidingtext"/>
              <w:rPr>
                <w:rStyle w:val="Strong"/>
                <w:rFonts w:ascii="Arial" w:hAnsi="Arial"/>
                <w:b w:val="0"/>
                <w:sz w:val="22"/>
              </w:rPr>
            </w:pPr>
            <w:r w:rsidRPr="00871370">
              <w:rPr>
                <w:rStyle w:val="Strong"/>
                <w:rFonts w:ascii="Arial" w:hAnsi="Arial"/>
                <w:b w:val="0"/>
                <w:sz w:val="22"/>
              </w:rPr>
              <w:t>The following units of competence:</w:t>
            </w:r>
          </w:p>
          <w:p w14:paraId="158307A7" w14:textId="77777777" w:rsidR="00067429" w:rsidRDefault="00067429" w:rsidP="00065ED3">
            <w:pPr>
              <w:tabs>
                <w:tab w:val="left" w:pos="1908"/>
              </w:tabs>
              <w:spacing w:after="120"/>
              <w:ind w:left="58" w:right="-20"/>
              <w:rPr>
                <w:rFonts w:ascii="Arial" w:eastAsia="Arial" w:hAnsi="Arial" w:cs="Arial"/>
                <w:bCs/>
                <w:position w:val="-1"/>
                <w:sz w:val="22"/>
                <w:szCs w:val="22"/>
              </w:rPr>
            </w:pPr>
          </w:p>
          <w:tbl>
            <w:tblPr>
              <w:tblStyle w:val="TableGrid"/>
              <w:tblW w:w="7169"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5619"/>
            </w:tblGrid>
            <w:tr w:rsidR="00466843" w14:paraId="77DF9FEC" w14:textId="77777777" w:rsidTr="004934C7">
              <w:tc>
                <w:tcPr>
                  <w:tcW w:w="1550" w:type="dxa"/>
                </w:tcPr>
                <w:p w14:paraId="74025C1D" w14:textId="671B099A" w:rsidR="00466843" w:rsidRDefault="00466843" w:rsidP="0046684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ICTCBL247</w:t>
                  </w:r>
                </w:p>
              </w:tc>
              <w:tc>
                <w:tcPr>
                  <w:tcW w:w="5619" w:type="dxa"/>
                </w:tcPr>
                <w:p w14:paraId="1994ADE3" w14:textId="724E839B"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Install, maintain and modify customer premises communications cabling: ACMA Open Rule</w:t>
                  </w:r>
                </w:p>
              </w:tc>
            </w:tr>
            <w:tr w:rsidR="00466843" w14:paraId="2D0EC09A" w14:textId="77777777" w:rsidTr="004934C7">
              <w:tc>
                <w:tcPr>
                  <w:tcW w:w="1550" w:type="dxa"/>
                </w:tcPr>
                <w:p w14:paraId="5907255B" w14:textId="4010A723" w:rsidR="00466843" w:rsidRDefault="00466843" w:rsidP="0046684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ICTCBL301</w:t>
                  </w:r>
                </w:p>
              </w:tc>
              <w:tc>
                <w:tcPr>
                  <w:tcW w:w="5619" w:type="dxa"/>
                </w:tcPr>
                <w:p w14:paraId="02310162" w14:textId="357EDE85"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Install, terminate and certify structured cabling installation</w:t>
                  </w:r>
                </w:p>
              </w:tc>
            </w:tr>
            <w:tr w:rsidR="00466843" w14:paraId="188B45B6" w14:textId="77777777" w:rsidTr="004934C7">
              <w:tc>
                <w:tcPr>
                  <w:tcW w:w="1550" w:type="dxa"/>
                </w:tcPr>
                <w:p w14:paraId="29FFB009" w14:textId="66A45883" w:rsidR="00466843" w:rsidRDefault="00466843" w:rsidP="0046684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ICTCBL303</w:t>
                  </w:r>
                </w:p>
              </w:tc>
              <w:tc>
                <w:tcPr>
                  <w:tcW w:w="5619" w:type="dxa"/>
                </w:tcPr>
                <w:p w14:paraId="51111CD0" w14:textId="4B55CA55"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Install and terminate coaxial cable</w:t>
                  </w:r>
                </w:p>
              </w:tc>
            </w:tr>
            <w:tr w:rsidR="00466843" w14:paraId="192B9190" w14:textId="77777777" w:rsidTr="004934C7">
              <w:tc>
                <w:tcPr>
                  <w:tcW w:w="1550" w:type="dxa"/>
                </w:tcPr>
                <w:p w14:paraId="31FE0B0B" w14:textId="6F87E69A"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ICTCBL322</w:t>
                  </w:r>
                </w:p>
              </w:tc>
              <w:tc>
                <w:tcPr>
                  <w:tcW w:w="5619" w:type="dxa"/>
                </w:tcPr>
                <w:p w14:paraId="79FA7A1D" w14:textId="5ACB422C"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 xml:space="preserve">Install, test and terminate optical </w:t>
                  </w:r>
                  <w:proofErr w:type="spellStart"/>
                  <w:r w:rsidRPr="00466843">
                    <w:rPr>
                      <w:rFonts w:ascii="Arial" w:eastAsia="Arial" w:hAnsi="Arial" w:cs="Arial"/>
                      <w:bCs/>
                      <w:position w:val="-1"/>
                      <w:sz w:val="22"/>
                      <w:szCs w:val="22"/>
                    </w:rPr>
                    <w:t>fibre</w:t>
                  </w:r>
                  <w:proofErr w:type="spellEnd"/>
                  <w:r w:rsidRPr="00466843">
                    <w:rPr>
                      <w:rFonts w:ascii="Arial" w:eastAsia="Arial" w:hAnsi="Arial" w:cs="Arial"/>
                      <w:bCs/>
                      <w:position w:val="-1"/>
                      <w:sz w:val="22"/>
                      <w:szCs w:val="22"/>
                    </w:rPr>
                    <w:t xml:space="preserve"> cable on customer premises</w:t>
                  </w:r>
                </w:p>
              </w:tc>
            </w:tr>
            <w:tr w:rsidR="00466843" w14:paraId="214F5F0E" w14:textId="77777777" w:rsidTr="004934C7">
              <w:tc>
                <w:tcPr>
                  <w:tcW w:w="1550" w:type="dxa"/>
                </w:tcPr>
                <w:p w14:paraId="377C11DC" w14:textId="4F891FF2"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ICTCLD301</w:t>
                  </w:r>
                </w:p>
              </w:tc>
              <w:tc>
                <w:tcPr>
                  <w:tcW w:w="5619" w:type="dxa"/>
                </w:tcPr>
                <w:p w14:paraId="2DC608E1" w14:textId="2CCF77B2"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Evaluate characteristics of cloud computing solutions and services</w:t>
                  </w:r>
                </w:p>
              </w:tc>
            </w:tr>
            <w:tr w:rsidR="00466843" w14:paraId="292B53CA" w14:textId="77777777" w:rsidTr="004934C7">
              <w:tc>
                <w:tcPr>
                  <w:tcW w:w="1550" w:type="dxa"/>
                </w:tcPr>
                <w:p w14:paraId="7CFE6237" w14:textId="2A5593F8"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ICTDBS413</w:t>
                  </w:r>
                </w:p>
              </w:tc>
              <w:tc>
                <w:tcPr>
                  <w:tcW w:w="5619" w:type="dxa"/>
                </w:tcPr>
                <w:p w14:paraId="460AD8C8" w14:textId="1E122606"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Determine database requirements</w:t>
                  </w:r>
                </w:p>
              </w:tc>
            </w:tr>
            <w:tr w:rsidR="00466843" w14:paraId="27A7292E" w14:textId="77777777" w:rsidTr="004934C7">
              <w:tc>
                <w:tcPr>
                  <w:tcW w:w="1550" w:type="dxa"/>
                </w:tcPr>
                <w:p w14:paraId="563A9378" w14:textId="27F39A16"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ICTDRE301</w:t>
                  </w:r>
                </w:p>
              </w:tc>
              <w:tc>
                <w:tcPr>
                  <w:tcW w:w="5619" w:type="dxa"/>
                </w:tcPr>
                <w:p w14:paraId="2038371D" w14:textId="5D287D1F" w:rsidR="00466843" w:rsidRDefault="00466843" w:rsidP="00065ED3">
                  <w:pPr>
                    <w:tabs>
                      <w:tab w:val="left" w:pos="1908"/>
                    </w:tabs>
                    <w:spacing w:after="120"/>
                    <w:ind w:right="-20"/>
                    <w:rPr>
                      <w:rFonts w:ascii="Arial" w:eastAsia="Arial" w:hAnsi="Arial" w:cs="Arial"/>
                      <w:bCs/>
                      <w:position w:val="-1"/>
                      <w:sz w:val="22"/>
                      <w:szCs w:val="22"/>
                    </w:rPr>
                  </w:pPr>
                  <w:r w:rsidRPr="00466843">
                    <w:rPr>
                      <w:rFonts w:ascii="Arial" w:eastAsia="Arial" w:hAnsi="Arial" w:cs="Arial"/>
                      <w:bCs/>
                      <w:position w:val="-1"/>
                      <w:sz w:val="22"/>
                      <w:szCs w:val="22"/>
                    </w:rPr>
                    <w:t>Install digital reception equipment</w:t>
                  </w:r>
                </w:p>
              </w:tc>
            </w:tr>
            <w:tr w:rsidR="00466843" w14:paraId="6552931E" w14:textId="77777777" w:rsidTr="004934C7">
              <w:tc>
                <w:tcPr>
                  <w:tcW w:w="1550" w:type="dxa"/>
                </w:tcPr>
                <w:p w14:paraId="52E394CA" w14:textId="11A59A6C"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lastRenderedPageBreak/>
                    <w:t>ICTICT424</w:t>
                  </w:r>
                </w:p>
              </w:tc>
              <w:tc>
                <w:tcPr>
                  <w:tcW w:w="5619" w:type="dxa"/>
                </w:tcPr>
                <w:p w14:paraId="7FCFE35E" w14:textId="6B924192"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Address cyber security requirements</w:t>
                  </w:r>
                </w:p>
              </w:tc>
            </w:tr>
            <w:tr w:rsidR="00466843" w14:paraId="065A6DFA" w14:textId="77777777" w:rsidTr="004934C7">
              <w:tc>
                <w:tcPr>
                  <w:tcW w:w="1550" w:type="dxa"/>
                </w:tcPr>
                <w:p w14:paraId="2BE2DD69" w14:textId="0AA6E710" w:rsidR="00466843" w:rsidRDefault="001237A4" w:rsidP="001237A4">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ICTNWK307</w:t>
                  </w:r>
                </w:p>
              </w:tc>
              <w:tc>
                <w:tcPr>
                  <w:tcW w:w="5619" w:type="dxa"/>
                </w:tcPr>
                <w:p w14:paraId="3954D41F" w14:textId="45109054"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Provide network systems administration</w:t>
                  </w:r>
                </w:p>
              </w:tc>
            </w:tr>
            <w:tr w:rsidR="00466843" w14:paraId="50BBC1ED" w14:textId="77777777" w:rsidTr="004934C7">
              <w:tc>
                <w:tcPr>
                  <w:tcW w:w="1550" w:type="dxa"/>
                </w:tcPr>
                <w:p w14:paraId="5639B296" w14:textId="2EDC89BD"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ICTNWK309</w:t>
                  </w:r>
                </w:p>
              </w:tc>
              <w:tc>
                <w:tcPr>
                  <w:tcW w:w="5619" w:type="dxa"/>
                </w:tcPr>
                <w:p w14:paraId="7E85091E" w14:textId="217827B1"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Configure and administer network operating systems</w:t>
                  </w:r>
                </w:p>
              </w:tc>
            </w:tr>
            <w:tr w:rsidR="00466843" w14:paraId="71621E02" w14:textId="77777777" w:rsidTr="004934C7">
              <w:tc>
                <w:tcPr>
                  <w:tcW w:w="1550" w:type="dxa"/>
                </w:tcPr>
                <w:p w14:paraId="4E0B8F04" w14:textId="7A3F827E" w:rsidR="00466843" w:rsidRDefault="001237A4" w:rsidP="001237A4">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ICTNWK425</w:t>
                  </w:r>
                </w:p>
              </w:tc>
              <w:tc>
                <w:tcPr>
                  <w:tcW w:w="5619" w:type="dxa"/>
                </w:tcPr>
                <w:p w14:paraId="2C7A7834" w14:textId="2A4E1282"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Build small wireless local area networks</w:t>
                  </w:r>
                </w:p>
              </w:tc>
            </w:tr>
            <w:tr w:rsidR="00466843" w14:paraId="5673101E" w14:textId="77777777" w:rsidTr="004934C7">
              <w:tc>
                <w:tcPr>
                  <w:tcW w:w="1550" w:type="dxa"/>
                </w:tcPr>
                <w:p w14:paraId="5C2618A1" w14:textId="6350BBB9"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ICTNWK435</w:t>
                  </w:r>
                </w:p>
              </w:tc>
              <w:tc>
                <w:tcPr>
                  <w:tcW w:w="5619" w:type="dxa"/>
                </w:tcPr>
                <w:p w14:paraId="3C8BB387" w14:textId="7254BB36"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Create secure virtual private networks</w:t>
                  </w:r>
                </w:p>
              </w:tc>
            </w:tr>
            <w:tr w:rsidR="00466843" w14:paraId="237008FB" w14:textId="77777777" w:rsidTr="004934C7">
              <w:tc>
                <w:tcPr>
                  <w:tcW w:w="1550" w:type="dxa"/>
                </w:tcPr>
                <w:p w14:paraId="3607BA6B" w14:textId="2E1D3E3D"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ICTSAS310</w:t>
                  </w:r>
                </w:p>
              </w:tc>
              <w:tc>
                <w:tcPr>
                  <w:tcW w:w="5619" w:type="dxa"/>
                </w:tcPr>
                <w:p w14:paraId="09C628AA" w14:textId="77777777" w:rsidR="001237A4" w:rsidRPr="001237A4" w:rsidRDefault="001237A4" w:rsidP="001237A4">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 xml:space="preserve">Install, configure and secure a small office or home </w:t>
                  </w:r>
                </w:p>
                <w:p w14:paraId="61876D11" w14:textId="1212BAB5" w:rsidR="00466843" w:rsidRDefault="001237A4" w:rsidP="001237A4">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office network</w:t>
                  </w:r>
                </w:p>
              </w:tc>
            </w:tr>
            <w:tr w:rsidR="00466843" w14:paraId="1D8A01A6" w14:textId="77777777" w:rsidTr="004934C7">
              <w:tc>
                <w:tcPr>
                  <w:tcW w:w="1550" w:type="dxa"/>
                </w:tcPr>
                <w:p w14:paraId="1C155CED" w14:textId="0C615B3B" w:rsidR="00466843" w:rsidRDefault="001237A4" w:rsidP="001237A4">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ICTTEN202</w:t>
                  </w:r>
                </w:p>
              </w:tc>
              <w:tc>
                <w:tcPr>
                  <w:tcW w:w="5619" w:type="dxa"/>
                </w:tcPr>
                <w:p w14:paraId="7A9ABE78" w14:textId="5280095B"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Use hand and power tools</w:t>
                  </w:r>
                </w:p>
              </w:tc>
            </w:tr>
            <w:tr w:rsidR="00466843" w14:paraId="2E186E12" w14:textId="77777777" w:rsidTr="004934C7">
              <w:tc>
                <w:tcPr>
                  <w:tcW w:w="1550" w:type="dxa"/>
                </w:tcPr>
                <w:p w14:paraId="526E011D" w14:textId="6296C270" w:rsidR="00466843" w:rsidRDefault="001237A4" w:rsidP="001237A4">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ICTTEN207</w:t>
                  </w:r>
                </w:p>
              </w:tc>
              <w:tc>
                <w:tcPr>
                  <w:tcW w:w="5619" w:type="dxa"/>
                </w:tcPr>
                <w:p w14:paraId="612D9E22" w14:textId="1BC52EFF"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Install and test internet protocol devices in convergence networks</w:t>
                  </w:r>
                </w:p>
              </w:tc>
            </w:tr>
            <w:tr w:rsidR="00466843" w14:paraId="00FBB7D8" w14:textId="77777777" w:rsidTr="004934C7">
              <w:tc>
                <w:tcPr>
                  <w:tcW w:w="1550" w:type="dxa"/>
                </w:tcPr>
                <w:p w14:paraId="7A437BB5" w14:textId="590830FA"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ICTTEN208</w:t>
                  </w:r>
                </w:p>
              </w:tc>
              <w:tc>
                <w:tcPr>
                  <w:tcW w:w="5619" w:type="dxa"/>
                </w:tcPr>
                <w:p w14:paraId="09EDC06C" w14:textId="10095978"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Use electrical skills when working with telecommunications networks</w:t>
                  </w:r>
                </w:p>
              </w:tc>
            </w:tr>
            <w:tr w:rsidR="00466843" w14:paraId="3847FDCD" w14:textId="77777777" w:rsidTr="004934C7">
              <w:tc>
                <w:tcPr>
                  <w:tcW w:w="1550" w:type="dxa"/>
                </w:tcPr>
                <w:p w14:paraId="53C88D51" w14:textId="7C846BC8"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ICTTEN434</w:t>
                  </w:r>
                </w:p>
              </w:tc>
              <w:tc>
                <w:tcPr>
                  <w:tcW w:w="5619" w:type="dxa"/>
                </w:tcPr>
                <w:p w14:paraId="4FE250F1" w14:textId="2FE176C2"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Install, configure and test internet protocol networks</w:t>
                  </w:r>
                </w:p>
              </w:tc>
            </w:tr>
            <w:tr w:rsidR="00466843" w14:paraId="569F6699" w14:textId="77777777" w:rsidTr="004934C7">
              <w:tc>
                <w:tcPr>
                  <w:tcW w:w="1550" w:type="dxa"/>
                </w:tcPr>
                <w:p w14:paraId="3CE0698E" w14:textId="13AA3B08"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ICTWHS204</w:t>
                  </w:r>
                </w:p>
              </w:tc>
              <w:tc>
                <w:tcPr>
                  <w:tcW w:w="5619" w:type="dxa"/>
                </w:tcPr>
                <w:p w14:paraId="083E3C63" w14:textId="41148A31" w:rsidR="00466843" w:rsidRDefault="001237A4" w:rsidP="00065ED3">
                  <w:pPr>
                    <w:tabs>
                      <w:tab w:val="left" w:pos="1908"/>
                    </w:tabs>
                    <w:spacing w:after="120"/>
                    <w:ind w:right="-20"/>
                    <w:rPr>
                      <w:rFonts w:ascii="Arial" w:eastAsia="Arial" w:hAnsi="Arial" w:cs="Arial"/>
                      <w:bCs/>
                      <w:position w:val="-1"/>
                      <w:sz w:val="22"/>
                      <w:szCs w:val="22"/>
                    </w:rPr>
                  </w:pPr>
                  <w:r w:rsidRPr="001237A4">
                    <w:rPr>
                      <w:rFonts w:ascii="Arial" w:eastAsia="Arial" w:hAnsi="Arial" w:cs="Arial"/>
                      <w:bCs/>
                      <w:position w:val="-1"/>
                      <w:sz w:val="22"/>
                      <w:szCs w:val="22"/>
                    </w:rPr>
                    <w:t>Follow work health and safety and environmental policy and procedures</w:t>
                  </w:r>
                </w:p>
              </w:tc>
            </w:tr>
          </w:tbl>
          <w:p w14:paraId="181C96CA" w14:textId="77777777" w:rsidR="00466843" w:rsidRDefault="00466843" w:rsidP="00065ED3">
            <w:pPr>
              <w:tabs>
                <w:tab w:val="left" w:pos="1908"/>
              </w:tabs>
              <w:spacing w:after="120"/>
              <w:ind w:left="58" w:right="-20"/>
              <w:rPr>
                <w:rFonts w:ascii="Arial" w:eastAsia="Arial" w:hAnsi="Arial" w:cs="Arial"/>
                <w:bCs/>
                <w:position w:val="-1"/>
                <w:sz w:val="22"/>
                <w:szCs w:val="22"/>
              </w:rPr>
            </w:pPr>
          </w:p>
          <w:p w14:paraId="296E7655" w14:textId="77777777" w:rsidR="00424AAF" w:rsidRPr="00424AAF" w:rsidRDefault="00424AAF" w:rsidP="00424AAF">
            <w:pPr>
              <w:tabs>
                <w:tab w:val="left" w:pos="1908"/>
              </w:tabs>
              <w:spacing w:after="120"/>
              <w:ind w:left="58" w:right="-20"/>
              <w:rPr>
                <w:rFonts w:ascii="Arial" w:eastAsia="Arial" w:hAnsi="Arial" w:cs="Arial"/>
                <w:bCs/>
                <w:position w:val="-1"/>
                <w:sz w:val="22"/>
                <w:szCs w:val="22"/>
              </w:rPr>
            </w:pPr>
            <w:r w:rsidRPr="00424AAF">
              <w:rPr>
                <w:rFonts w:ascii="Arial" w:eastAsia="Arial" w:hAnsi="Arial" w:cs="Arial"/>
                <w:bCs/>
                <w:position w:val="-1"/>
                <w:sz w:val="22"/>
                <w:szCs w:val="22"/>
              </w:rPr>
              <w:t>have been imported from the ICT- Information and Communications Technology Training Package administered by the Commonwealth of Australia</w:t>
            </w:r>
          </w:p>
          <w:p w14:paraId="30655253" w14:textId="0DBE558D" w:rsidR="00424AAF" w:rsidRPr="00871370" w:rsidRDefault="00424AAF" w:rsidP="00424AAF">
            <w:pPr>
              <w:tabs>
                <w:tab w:val="left" w:pos="1908"/>
              </w:tabs>
              <w:spacing w:after="120"/>
              <w:ind w:left="58" w:right="-20"/>
              <w:rPr>
                <w:rFonts w:ascii="Arial" w:eastAsia="Arial" w:hAnsi="Arial" w:cs="Arial"/>
                <w:bCs/>
                <w:position w:val="-1"/>
                <w:sz w:val="22"/>
                <w:szCs w:val="22"/>
              </w:rPr>
            </w:pPr>
            <w:r w:rsidRPr="00424AAF">
              <w:rPr>
                <w:rFonts w:ascii="Arial" w:eastAsia="Arial" w:hAnsi="Arial" w:cs="Arial"/>
                <w:bCs/>
                <w:position w:val="-1"/>
                <w:sz w:val="22"/>
                <w:szCs w:val="22"/>
              </w:rPr>
              <w:t>© Commonwealth of Australia</w:t>
            </w:r>
          </w:p>
          <w:p w14:paraId="4A2B90E7" w14:textId="77777777" w:rsidR="00B67A99" w:rsidRDefault="00B67A99" w:rsidP="00B67A99">
            <w:pPr>
              <w:spacing w:before="120" w:after="120"/>
              <w:ind w:left="58" w:right="-20"/>
              <w:rPr>
                <w:rFonts w:ascii="Arial" w:eastAsia="Arial" w:hAnsi="Arial" w:cs="Arial"/>
                <w:bCs/>
                <w:sz w:val="22"/>
                <w:szCs w:val="22"/>
              </w:rPr>
            </w:pPr>
            <w:r w:rsidRPr="00871370">
              <w:rPr>
                <w:rFonts w:ascii="Arial" w:eastAsia="Arial" w:hAnsi="Arial" w:cs="Arial"/>
                <w:bCs/>
                <w:sz w:val="22"/>
                <w:szCs w:val="22"/>
              </w:rPr>
              <w:t>The</w:t>
            </w:r>
            <w:r w:rsidRPr="00871370">
              <w:rPr>
                <w:rFonts w:ascii="Arial" w:eastAsia="Arial" w:hAnsi="Arial" w:cs="Arial"/>
                <w:bCs/>
                <w:spacing w:val="-4"/>
                <w:sz w:val="22"/>
                <w:szCs w:val="22"/>
              </w:rPr>
              <w:t xml:space="preserve"> following </w:t>
            </w:r>
            <w:r w:rsidRPr="00871370">
              <w:rPr>
                <w:rFonts w:ascii="Arial" w:eastAsia="Arial" w:hAnsi="Arial" w:cs="Arial"/>
                <w:bCs/>
                <w:sz w:val="22"/>
                <w:szCs w:val="22"/>
              </w:rPr>
              <w:t>u</w:t>
            </w:r>
            <w:r w:rsidRPr="00871370">
              <w:rPr>
                <w:rFonts w:ascii="Arial" w:eastAsia="Arial" w:hAnsi="Arial" w:cs="Arial"/>
                <w:bCs/>
                <w:spacing w:val="-4"/>
                <w:sz w:val="22"/>
                <w:szCs w:val="22"/>
              </w:rPr>
              <w:t>n</w:t>
            </w:r>
            <w:r w:rsidRPr="00871370">
              <w:rPr>
                <w:rFonts w:ascii="Arial" w:eastAsia="Arial" w:hAnsi="Arial" w:cs="Arial"/>
                <w:bCs/>
                <w:sz w:val="22"/>
                <w:szCs w:val="22"/>
              </w:rPr>
              <w:t>its</w:t>
            </w:r>
            <w:r w:rsidRPr="00871370">
              <w:rPr>
                <w:rFonts w:ascii="Arial" w:eastAsia="Arial" w:hAnsi="Arial" w:cs="Arial"/>
                <w:bCs/>
                <w:spacing w:val="-4"/>
                <w:sz w:val="22"/>
                <w:szCs w:val="22"/>
              </w:rPr>
              <w:t xml:space="preserve"> </w:t>
            </w:r>
            <w:r w:rsidRPr="00871370">
              <w:rPr>
                <w:rFonts w:ascii="Arial" w:eastAsia="Arial" w:hAnsi="Arial" w:cs="Arial"/>
                <w:bCs/>
                <w:sz w:val="22"/>
                <w:szCs w:val="22"/>
              </w:rPr>
              <w:t>of</w:t>
            </w:r>
            <w:r w:rsidRPr="00871370">
              <w:rPr>
                <w:rFonts w:ascii="Arial" w:eastAsia="Arial" w:hAnsi="Arial" w:cs="Arial"/>
                <w:bCs/>
                <w:spacing w:val="-2"/>
                <w:sz w:val="22"/>
                <w:szCs w:val="22"/>
              </w:rPr>
              <w:t xml:space="preserve"> </w:t>
            </w:r>
            <w:r w:rsidRPr="00871370">
              <w:rPr>
                <w:rFonts w:ascii="Arial" w:eastAsia="Arial" w:hAnsi="Arial" w:cs="Arial"/>
                <w:bCs/>
                <w:sz w:val="22"/>
                <w:szCs w:val="22"/>
              </w:rPr>
              <w:t>comp</w:t>
            </w:r>
            <w:r w:rsidRPr="00871370">
              <w:rPr>
                <w:rFonts w:ascii="Arial" w:eastAsia="Arial" w:hAnsi="Arial" w:cs="Arial"/>
                <w:bCs/>
                <w:spacing w:val="9"/>
                <w:sz w:val="22"/>
                <w:szCs w:val="22"/>
              </w:rPr>
              <w:t>e</w:t>
            </w:r>
            <w:r w:rsidRPr="00871370">
              <w:rPr>
                <w:rFonts w:ascii="Arial" w:eastAsia="Arial" w:hAnsi="Arial" w:cs="Arial"/>
                <w:bCs/>
                <w:sz w:val="22"/>
                <w:szCs w:val="22"/>
              </w:rPr>
              <w:t>tence:</w:t>
            </w:r>
          </w:p>
          <w:tbl>
            <w:tblPr>
              <w:tblStyle w:val="TableGrid"/>
              <w:tblW w:w="7169"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5619"/>
            </w:tblGrid>
            <w:tr w:rsidR="00424AAF" w14:paraId="60BD30C8" w14:textId="77777777" w:rsidTr="00AF41C0">
              <w:tc>
                <w:tcPr>
                  <w:tcW w:w="1550" w:type="dxa"/>
                </w:tcPr>
                <w:p w14:paraId="4A2C7CC6" w14:textId="393A0CA1" w:rsidR="00424AAF" w:rsidRDefault="00424AAF" w:rsidP="00E70745">
                  <w:pPr>
                    <w:spacing w:before="60" w:after="60"/>
                    <w:ind w:right="-20"/>
                    <w:rPr>
                      <w:rFonts w:ascii="Arial" w:hAnsi="Arial" w:cs="Arial"/>
                      <w:bCs/>
                      <w:sz w:val="22"/>
                      <w:szCs w:val="22"/>
                    </w:rPr>
                  </w:pPr>
                  <w:r w:rsidRPr="00424AAF">
                    <w:rPr>
                      <w:rFonts w:ascii="Arial" w:hAnsi="Arial" w:cs="Arial"/>
                      <w:bCs/>
                      <w:sz w:val="22"/>
                      <w:szCs w:val="22"/>
                    </w:rPr>
                    <w:t>UEECD0007</w:t>
                  </w:r>
                </w:p>
              </w:tc>
              <w:tc>
                <w:tcPr>
                  <w:tcW w:w="5619" w:type="dxa"/>
                </w:tcPr>
                <w:p w14:paraId="27BB8A81" w14:textId="2073D661" w:rsidR="00424AAF" w:rsidRDefault="00424AAF" w:rsidP="00E70745">
                  <w:pPr>
                    <w:spacing w:before="60" w:after="60"/>
                    <w:ind w:right="-20"/>
                    <w:rPr>
                      <w:rFonts w:ascii="Arial" w:hAnsi="Arial" w:cs="Arial"/>
                      <w:bCs/>
                      <w:sz w:val="22"/>
                      <w:szCs w:val="22"/>
                    </w:rPr>
                  </w:pPr>
                  <w:r w:rsidRPr="00424AAF">
                    <w:rPr>
                      <w:rFonts w:ascii="Arial" w:hAnsi="Arial" w:cs="Arial"/>
                      <w:bCs/>
                      <w:sz w:val="22"/>
                      <w:szCs w:val="22"/>
                    </w:rPr>
                    <w:t>Apply work health and safety regulations, codes and practices in the workplace</w:t>
                  </w:r>
                </w:p>
              </w:tc>
            </w:tr>
            <w:tr w:rsidR="00424AAF" w14:paraId="184AF8BD" w14:textId="77777777" w:rsidTr="00AF41C0">
              <w:tc>
                <w:tcPr>
                  <w:tcW w:w="1550" w:type="dxa"/>
                </w:tcPr>
                <w:p w14:paraId="55055228" w14:textId="67063E12" w:rsidR="00424AAF" w:rsidRDefault="00424AAF" w:rsidP="00E70745">
                  <w:pPr>
                    <w:spacing w:before="60" w:after="60"/>
                    <w:ind w:right="-20"/>
                    <w:rPr>
                      <w:rFonts w:ascii="Arial" w:hAnsi="Arial" w:cs="Arial"/>
                      <w:bCs/>
                      <w:sz w:val="22"/>
                      <w:szCs w:val="22"/>
                    </w:rPr>
                  </w:pPr>
                  <w:r w:rsidRPr="00424AAF">
                    <w:rPr>
                      <w:rFonts w:ascii="Arial" w:hAnsi="Arial" w:cs="Arial"/>
                      <w:bCs/>
                      <w:sz w:val="22"/>
                      <w:szCs w:val="22"/>
                    </w:rPr>
                    <w:t>UEECD0019</w:t>
                  </w:r>
                </w:p>
              </w:tc>
              <w:tc>
                <w:tcPr>
                  <w:tcW w:w="5619" w:type="dxa"/>
                </w:tcPr>
                <w:p w14:paraId="482D98C7" w14:textId="12D54878" w:rsidR="00424AAF" w:rsidRDefault="00424AAF" w:rsidP="00E70745">
                  <w:pPr>
                    <w:spacing w:before="60" w:after="60"/>
                    <w:ind w:right="-20"/>
                    <w:rPr>
                      <w:rFonts w:ascii="Arial" w:hAnsi="Arial" w:cs="Arial"/>
                      <w:bCs/>
                      <w:sz w:val="22"/>
                      <w:szCs w:val="22"/>
                    </w:rPr>
                  </w:pPr>
                  <w:r w:rsidRPr="00424AAF">
                    <w:rPr>
                      <w:rFonts w:ascii="Arial" w:hAnsi="Arial" w:cs="Arial"/>
                      <w:bCs/>
                      <w:sz w:val="22"/>
                      <w:szCs w:val="22"/>
                    </w:rPr>
                    <w:t>Fabricate, assemble and dismantle utilities industry components</w:t>
                  </w:r>
                </w:p>
              </w:tc>
            </w:tr>
            <w:tr w:rsidR="00424AAF" w14:paraId="7CDE6806" w14:textId="77777777" w:rsidTr="00AF41C0">
              <w:tc>
                <w:tcPr>
                  <w:tcW w:w="1550" w:type="dxa"/>
                </w:tcPr>
                <w:p w14:paraId="0F353A76" w14:textId="7BE7EC82" w:rsidR="00424AAF" w:rsidRDefault="00424AAF" w:rsidP="00E70745">
                  <w:pPr>
                    <w:spacing w:before="60" w:after="60"/>
                    <w:ind w:right="-20"/>
                    <w:rPr>
                      <w:rFonts w:ascii="Arial" w:hAnsi="Arial" w:cs="Arial"/>
                      <w:bCs/>
                      <w:sz w:val="22"/>
                      <w:szCs w:val="22"/>
                    </w:rPr>
                  </w:pPr>
                  <w:r w:rsidRPr="00424AAF">
                    <w:rPr>
                      <w:rFonts w:ascii="Arial" w:hAnsi="Arial" w:cs="Arial"/>
                      <w:bCs/>
                      <w:sz w:val="22"/>
                      <w:szCs w:val="22"/>
                    </w:rPr>
                    <w:t>UEECD0046</w:t>
                  </w:r>
                </w:p>
              </w:tc>
              <w:tc>
                <w:tcPr>
                  <w:tcW w:w="5619" w:type="dxa"/>
                </w:tcPr>
                <w:p w14:paraId="08108581" w14:textId="18F8ECFB" w:rsidR="00424AAF" w:rsidRDefault="00424AAF" w:rsidP="00E70745">
                  <w:pPr>
                    <w:spacing w:before="60" w:after="60"/>
                    <w:ind w:right="-20"/>
                    <w:rPr>
                      <w:rFonts w:ascii="Arial" w:hAnsi="Arial" w:cs="Arial"/>
                      <w:bCs/>
                      <w:sz w:val="22"/>
                      <w:szCs w:val="22"/>
                    </w:rPr>
                  </w:pPr>
                  <w:proofErr w:type="gramStart"/>
                  <w:r w:rsidRPr="00424AAF">
                    <w:rPr>
                      <w:rFonts w:ascii="Arial" w:hAnsi="Arial" w:cs="Arial"/>
                      <w:bCs/>
                      <w:sz w:val="22"/>
                      <w:szCs w:val="22"/>
                    </w:rPr>
                    <w:t>Solve</w:t>
                  </w:r>
                  <w:proofErr w:type="gramEnd"/>
                  <w:r w:rsidRPr="00424AAF">
                    <w:rPr>
                      <w:rFonts w:ascii="Arial" w:hAnsi="Arial" w:cs="Arial"/>
                      <w:bCs/>
                      <w:sz w:val="22"/>
                      <w:szCs w:val="22"/>
                    </w:rPr>
                    <w:t xml:space="preserve"> problems in single path circuits</w:t>
                  </w:r>
                </w:p>
              </w:tc>
            </w:tr>
            <w:tr w:rsidR="00424AAF" w14:paraId="397919DC" w14:textId="77777777" w:rsidTr="00AF41C0">
              <w:tc>
                <w:tcPr>
                  <w:tcW w:w="1550" w:type="dxa"/>
                </w:tcPr>
                <w:p w14:paraId="7B4996ED" w14:textId="1026A5F8" w:rsidR="00424AAF" w:rsidRDefault="008D3E38" w:rsidP="00E70745">
                  <w:pPr>
                    <w:spacing w:before="60" w:after="60"/>
                    <w:ind w:right="-20"/>
                    <w:rPr>
                      <w:rFonts w:ascii="Arial" w:hAnsi="Arial" w:cs="Arial"/>
                      <w:bCs/>
                      <w:sz w:val="22"/>
                      <w:szCs w:val="22"/>
                    </w:rPr>
                  </w:pPr>
                  <w:r w:rsidRPr="008D3E38">
                    <w:rPr>
                      <w:rFonts w:ascii="Arial" w:hAnsi="Arial" w:cs="Arial"/>
                      <w:bCs/>
                      <w:sz w:val="22"/>
                      <w:szCs w:val="22"/>
                    </w:rPr>
                    <w:t>UEECD0052</w:t>
                  </w:r>
                </w:p>
              </w:tc>
              <w:tc>
                <w:tcPr>
                  <w:tcW w:w="5619" w:type="dxa"/>
                </w:tcPr>
                <w:p w14:paraId="512FFFE7" w14:textId="5C53D4AD" w:rsidR="00424AAF" w:rsidRDefault="008D3E38" w:rsidP="00E70745">
                  <w:pPr>
                    <w:spacing w:before="60" w:after="60"/>
                    <w:ind w:right="-20"/>
                    <w:rPr>
                      <w:rFonts w:ascii="Arial" w:hAnsi="Arial" w:cs="Arial"/>
                      <w:bCs/>
                      <w:sz w:val="22"/>
                      <w:szCs w:val="22"/>
                    </w:rPr>
                  </w:pPr>
                  <w:r w:rsidRPr="008D3E38">
                    <w:rPr>
                      <w:rFonts w:ascii="Arial" w:hAnsi="Arial" w:cs="Arial"/>
                      <w:bCs/>
                      <w:sz w:val="22"/>
                      <w:szCs w:val="22"/>
                    </w:rPr>
                    <w:t>Use routine equipment/plant/technologies in an energy sector environment</w:t>
                  </w:r>
                </w:p>
              </w:tc>
            </w:tr>
            <w:tr w:rsidR="00424AAF" w14:paraId="10C48F09" w14:textId="77777777" w:rsidTr="00AF41C0">
              <w:tc>
                <w:tcPr>
                  <w:tcW w:w="1550" w:type="dxa"/>
                </w:tcPr>
                <w:p w14:paraId="75E1D7B3" w14:textId="09BDFACC" w:rsidR="00424AAF" w:rsidRDefault="008D3E38" w:rsidP="00E70745">
                  <w:pPr>
                    <w:spacing w:before="60" w:after="60"/>
                    <w:ind w:right="-20"/>
                    <w:rPr>
                      <w:rFonts w:ascii="Arial" w:hAnsi="Arial" w:cs="Arial"/>
                      <w:bCs/>
                      <w:sz w:val="22"/>
                      <w:szCs w:val="22"/>
                    </w:rPr>
                  </w:pPr>
                  <w:r w:rsidRPr="008D3E38">
                    <w:rPr>
                      <w:rFonts w:ascii="Arial" w:hAnsi="Arial" w:cs="Arial"/>
                      <w:bCs/>
                      <w:sz w:val="22"/>
                      <w:szCs w:val="22"/>
                    </w:rPr>
                    <w:t>UEECS0024</w:t>
                  </w:r>
                </w:p>
              </w:tc>
              <w:tc>
                <w:tcPr>
                  <w:tcW w:w="5619" w:type="dxa"/>
                </w:tcPr>
                <w:p w14:paraId="741CD281" w14:textId="7E34A5B9" w:rsidR="00424AAF" w:rsidRDefault="008D3E38" w:rsidP="00E70745">
                  <w:pPr>
                    <w:spacing w:before="60" w:after="60"/>
                    <w:ind w:right="-20"/>
                    <w:rPr>
                      <w:rFonts w:ascii="Arial" w:hAnsi="Arial" w:cs="Arial"/>
                      <w:bCs/>
                      <w:sz w:val="22"/>
                      <w:szCs w:val="22"/>
                    </w:rPr>
                  </w:pPr>
                  <w:r w:rsidRPr="008D3E38">
                    <w:rPr>
                      <w:rFonts w:ascii="Arial" w:hAnsi="Arial" w:cs="Arial"/>
                      <w:bCs/>
                      <w:sz w:val="22"/>
                      <w:szCs w:val="22"/>
                    </w:rPr>
                    <w:t>Integrate multiple computer operating systems on a client server local area network</w:t>
                  </w:r>
                </w:p>
              </w:tc>
            </w:tr>
            <w:tr w:rsidR="00424AAF" w14:paraId="59C7FD6E" w14:textId="77777777" w:rsidTr="00AF41C0">
              <w:tc>
                <w:tcPr>
                  <w:tcW w:w="1550" w:type="dxa"/>
                </w:tcPr>
                <w:p w14:paraId="5FAFFC99" w14:textId="373AED9A" w:rsidR="00424AAF" w:rsidRDefault="008D3E38" w:rsidP="008D3E38">
                  <w:pPr>
                    <w:spacing w:before="60" w:after="60"/>
                    <w:ind w:right="-20"/>
                    <w:rPr>
                      <w:rFonts w:ascii="Arial" w:hAnsi="Arial" w:cs="Arial"/>
                      <w:bCs/>
                      <w:sz w:val="22"/>
                      <w:szCs w:val="22"/>
                    </w:rPr>
                  </w:pPr>
                  <w:r w:rsidRPr="008D3E38">
                    <w:rPr>
                      <w:rFonts w:ascii="Arial" w:hAnsi="Arial" w:cs="Arial"/>
                      <w:bCs/>
                      <w:sz w:val="22"/>
                      <w:szCs w:val="22"/>
                    </w:rPr>
                    <w:t>UEEDV0012</w:t>
                  </w:r>
                </w:p>
              </w:tc>
              <w:tc>
                <w:tcPr>
                  <w:tcW w:w="5619" w:type="dxa"/>
                </w:tcPr>
                <w:p w14:paraId="7D7A597D" w14:textId="07550E9F" w:rsidR="00424AAF" w:rsidRDefault="008D3E38" w:rsidP="00E70745">
                  <w:pPr>
                    <w:spacing w:before="60" w:after="60"/>
                    <w:ind w:right="-20"/>
                    <w:rPr>
                      <w:rFonts w:ascii="Arial" w:hAnsi="Arial" w:cs="Arial"/>
                      <w:bCs/>
                      <w:sz w:val="22"/>
                      <w:szCs w:val="22"/>
                    </w:rPr>
                  </w:pPr>
                  <w:r w:rsidRPr="008D3E38">
                    <w:rPr>
                      <w:rFonts w:ascii="Arial" w:hAnsi="Arial" w:cs="Arial"/>
                      <w:bCs/>
                      <w:sz w:val="22"/>
                      <w:szCs w:val="22"/>
                    </w:rPr>
                    <w:t>Set up and configure the wireless capabilities of communications and data storage devices</w:t>
                  </w:r>
                </w:p>
              </w:tc>
            </w:tr>
            <w:tr w:rsidR="008D3E38" w14:paraId="3A29E794" w14:textId="77777777" w:rsidTr="00AF41C0">
              <w:tc>
                <w:tcPr>
                  <w:tcW w:w="1550" w:type="dxa"/>
                </w:tcPr>
                <w:p w14:paraId="564C2724" w14:textId="1030D6D9" w:rsidR="008D3E38" w:rsidRPr="008D3E38" w:rsidRDefault="008D3E38" w:rsidP="008D3E38">
                  <w:pPr>
                    <w:spacing w:before="60" w:after="60"/>
                    <w:ind w:right="-20"/>
                    <w:rPr>
                      <w:rFonts w:ascii="Arial" w:hAnsi="Arial" w:cs="Arial"/>
                      <w:bCs/>
                      <w:sz w:val="22"/>
                      <w:szCs w:val="22"/>
                    </w:rPr>
                  </w:pPr>
                  <w:r w:rsidRPr="008D3E38">
                    <w:rPr>
                      <w:rFonts w:ascii="Arial" w:hAnsi="Arial" w:cs="Arial"/>
                      <w:bCs/>
                      <w:sz w:val="22"/>
                      <w:szCs w:val="22"/>
                    </w:rPr>
                    <w:t>UEERL0003</w:t>
                  </w:r>
                </w:p>
              </w:tc>
              <w:tc>
                <w:tcPr>
                  <w:tcW w:w="5619" w:type="dxa"/>
                </w:tcPr>
                <w:p w14:paraId="42866DAA" w14:textId="1C20E7FC" w:rsidR="008D3E38" w:rsidRPr="008D3E38" w:rsidRDefault="008D3E38" w:rsidP="00E70745">
                  <w:pPr>
                    <w:spacing w:before="60" w:after="60"/>
                    <w:ind w:right="-20"/>
                    <w:rPr>
                      <w:rFonts w:ascii="Arial" w:hAnsi="Arial" w:cs="Arial"/>
                      <w:bCs/>
                      <w:sz w:val="22"/>
                      <w:szCs w:val="22"/>
                    </w:rPr>
                  </w:pPr>
                  <w:r w:rsidRPr="008D3E38">
                    <w:rPr>
                      <w:rFonts w:ascii="Arial" w:hAnsi="Arial" w:cs="Arial"/>
                      <w:bCs/>
                      <w:sz w:val="22"/>
                      <w:szCs w:val="22"/>
                    </w:rPr>
                    <w:t>Conduct in-service safety testing of electrical cord connected equipment and cord assemblies</w:t>
                  </w:r>
                </w:p>
              </w:tc>
            </w:tr>
          </w:tbl>
          <w:p w14:paraId="6D0B1D73" w14:textId="77777777" w:rsidR="00424AAF" w:rsidRDefault="00424AAF" w:rsidP="00E70745">
            <w:pPr>
              <w:spacing w:before="60" w:after="60"/>
              <w:ind w:left="58" w:right="-20"/>
              <w:rPr>
                <w:rFonts w:ascii="Arial" w:hAnsi="Arial" w:cs="Arial"/>
                <w:bCs/>
                <w:sz w:val="22"/>
                <w:szCs w:val="22"/>
              </w:rPr>
            </w:pPr>
          </w:p>
          <w:p w14:paraId="7D8400C6" w14:textId="648F6B0F" w:rsidR="00E70745" w:rsidRPr="00871370" w:rsidRDefault="00E70745" w:rsidP="00E70745">
            <w:pPr>
              <w:spacing w:before="60" w:after="60"/>
              <w:ind w:left="58" w:right="-20"/>
              <w:rPr>
                <w:rFonts w:ascii="Arial" w:eastAsia="Arial" w:hAnsi="Arial" w:cs="Arial"/>
                <w:bCs/>
                <w:sz w:val="22"/>
                <w:szCs w:val="22"/>
              </w:rPr>
            </w:pPr>
            <w:r>
              <w:rPr>
                <w:rFonts w:ascii="Arial" w:eastAsia="Arial" w:hAnsi="Arial" w:cs="Arial"/>
                <w:bCs/>
                <w:sz w:val="22"/>
                <w:szCs w:val="22"/>
              </w:rPr>
              <w:t xml:space="preserve">have been imported </w:t>
            </w:r>
            <w:r w:rsidR="00B67A99" w:rsidRPr="00871370">
              <w:rPr>
                <w:rFonts w:ascii="Arial" w:eastAsia="Arial" w:hAnsi="Arial" w:cs="Arial"/>
                <w:bCs/>
                <w:sz w:val="22"/>
                <w:szCs w:val="22"/>
              </w:rPr>
              <w:t xml:space="preserve">from the </w:t>
            </w:r>
            <w:r w:rsidR="00F53C44">
              <w:rPr>
                <w:rFonts w:ascii="Arial" w:eastAsia="Arial" w:hAnsi="Arial" w:cs="Arial"/>
                <w:bCs/>
                <w:sz w:val="22"/>
                <w:szCs w:val="22"/>
              </w:rPr>
              <w:t>UEE</w:t>
            </w:r>
            <w:r w:rsidR="009F0C1F" w:rsidRPr="00871370">
              <w:rPr>
                <w:rFonts w:ascii="Arial" w:eastAsia="Arial" w:hAnsi="Arial" w:cs="Arial"/>
                <w:bCs/>
                <w:sz w:val="22"/>
                <w:szCs w:val="22"/>
              </w:rPr>
              <w:t xml:space="preserve"> </w:t>
            </w:r>
            <w:r w:rsidR="00F53C44">
              <w:rPr>
                <w:rFonts w:ascii="Arial" w:eastAsia="Arial" w:hAnsi="Arial" w:cs="Arial"/>
                <w:bCs/>
                <w:sz w:val="22"/>
                <w:szCs w:val="22"/>
              </w:rPr>
              <w:t>–</w:t>
            </w:r>
            <w:r w:rsidR="009F0C1F" w:rsidRPr="00871370">
              <w:rPr>
                <w:rFonts w:ascii="Arial" w:eastAsia="Arial" w:hAnsi="Arial" w:cs="Arial"/>
                <w:bCs/>
                <w:sz w:val="22"/>
                <w:szCs w:val="22"/>
              </w:rPr>
              <w:t xml:space="preserve"> </w:t>
            </w:r>
            <w:r w:rsidR="00F53C44">
              <w:rPr>
                <w:rFonts w:ascii="Arial" w:eastAsia="Arial" w:hAnsi="Arial" w:cs="Arial"/>
                <w:bCs/>
                <w:sz w:val="22"/>
                <w:szCs w:val="22"/>
              </w:rPr>
              <w:t>Electrotechnology</w:t>
            </w:r>
            <w:r w:rsidR="00B67A99" w:rsidRPr="00871370">
              <w:rPr>
                <w:rFonts w:ascii="Arial" w:eastAsia="Arial" w:hAnsi="Arial" w:cs="Arial"/>
                <w:bCs/>
                <w:sz w:val="22"/>
                <w:szCs w:val="22"/>
              </w:rPr>
              <w:t xml:space="preserve"> Training Package</w:t>
            </w:r>
            <w:r>
              <w:rPr>
                <w:rFonts w:ascii="Arial" w:eastAsia="Arial" w:hAnsi="Arial" w:cs="Arial"/>
                <w:bCs/>
                <w:sz w:val="22"/>
                <w:szCs w:val="22"/>
              </w:rPr>
              <w:t xml:space="preserve"> administer</w:t>
            </w:r>
            <w:r w:rsidR="00CC4A69">
              <w:rPr>
                <w:rFonts w:ascii="Arial" w:eastAsia="Arial" w:hAnsi="Arial" w:cs="Arial"/>
                <w:bCs/>
                <w:sz w:val="22"/>
                <w:szCs w:val="22"/>
              </w:rPr>
              <w:t>ed</w:t>
            </w:r>
            <w:r>
              <w:rPr>
                <w:rFonts w:ascii="Arial" w:eastAsia="Arial" w:hAnsi="Arial" w:cs="Arial"/>
                <w:bCs/>
                <w:sz w:val="22"/>
                <w:szCs w:val="22"/>
              </w:rPr>
              <w:t xml:space="preserve"> by the Commonwealth of Australia</w:t>
            </w:r>
          </w:p>
          <w:p w14:paraId="1E6EB75F" w14:textId="77777777" w:rsidR="00B67A99" w:rsidRDefault="00B67A99" w:rsidP="00E70745">
            <w:pPr>
              <w:tabs>
                <w:tab w:val="left" w:pos="1908"/>
              </w:tabs>
              <w:spacing w:after="120"/>
              <w:ind w:left="58" w:right="-20"/>
              <w:rPr>
                <w:rFonts w:ascii="Arial" w:eastAsia="Arial" w:hAnsi="Arial" w:cs="Arial"/>
                <w:bCs/>
                <w:position w:val="-1"/>
                <w:sz w:val="22"/>
                <w:szCs w:val="22"/>
              </w:rPr>
            </w:pPr>
            <w:r w:rsidRPr="00871370">
              <w:rPr>
                <w:rFonts w:ascii="Arial" w:eastAsia="Arial" w:hAnsi="Arial" w:cs="Arial"/>
                <w:bCs/>
                <w:position w:val="-1"/>
                <w:sz w:val="22"/>
                <w:szCs w:val="22"/>
              </w:rPr>
              <w:t>©</w:t>
            </w:r>
            <w:r w:rsidRPr="00871370">
              <w:rPr>
                <w:rFonts w:ascii="Arial" w:eastAsia="Arial" w:hAnsi="Arial" w:cs="Arial"/>
                <w:bCs/>
                <w:spacing w:val="-2"/>
                <w:position w:val="-1"/>
                <w:sz w:val="22"/>
                <w:szCs w:val="22"/>
              </w:rPr>
              <w:t xml:space="preserve"> </w:t>
            </w:r>
            <w:r w:rsidRPr="00871370">
              <w:rPr>
                <w:rFonts w:ascii="Arial" w:eastAsia="Arial" w:hAnsi="Arial" w:cs="Arial"/>
                <w:bCs/>
                <w:position w:val="-1"/>
                <w:sz w:val="22"/>
                <w:szCs w:val="22"/>
              </w:rPr>
              <w:t>C</w:t>
            </w:r>
            <w:r w:rsidRPr="00871370">
              <w:rPr>
                <w:rFonts w:ascii="Arial" w:eastAsia="Arial" w:hAnsi="Arial" w:cs="Arial"/>
                <w:bCs/>
                <w:spacing w:val="-5"/>
                <w:position w:val="-1"/>
                <w:sz w:val="22"/>
                <w:szCs w:val="22"/>
              </w:rPr>
              <w:t>o</w:t>
            </w:r>
            <w:r w:rsidRPr="00871370">
              <w:rPr>
                <w:rFonts w:ascii="Arial" w:eastAsia="Arial" w:hAnsi="Arial" w:cs="Arial"/>
                <w:bCs/>
                <w:spacing w:val="1"/>
                <w:position w:val="-1"/>
                <w:sz w:val="22"/>
                <w:szCs w:val="22"/>
              </w:rPr>
              <w:t>m</w:t>
            </w:r>
            <w:r w:rsidRPr="00871370">
              <w:rPr>
                <w:rFonts w:ascii="Arial" w:eastAsia="Arial" w:hAnsi="Arial" w:cs="Arial"/>
                <w:bCs/>
                <w:position w:val="-1"/>
                <w:sz w:val="22"/>
                <w:szCs w:val="22"/>
              </w:rPr>
              <w:t>mo</w:t>
            </w:r>
            <w:r w:rsidRPr="00871370">
              <w:rPr>
                <w:rFonts w:ascii="Arial" w:eastAsia="Arial" w:hAnsi="Arial" w:cs="Arial"/>
                <w:bCs/>
                <w:spacing w:val="1"/>
                <w:position w:val="-1"/>
                <w:sz w:val="22"/>
                <w:szCs w:val="22"/>
              </w:rPr>
              <w:t>n</w:t>
            </w:r>
            <w:r w:rsidRPr="00871370">
              <w:rPr>
                <w:rFonts w:ascii="Arial" w:eastAsia="Arial" w:hAnsi="Arial" w:cs="Arial"/>
                <w:bCs/>
                <w:position w:val="-1"/>
                <w:sz w:val="22"/>
                <w:szCs w:val="22"/>
              </w:rPr>
              <w:t>weal</w:t>
            </w:r>
            <w:r w:rsidRPr="00871370">
              <w:rPr>
                <w:rFonts w:ascii="Arial" w:eastAsia="Arial" w:hAnsi="Arial" w:cs="Arial"/>
                <w:bCs/>
                <w:spacing w:val="9"/>
                <w:position w:val="-1"/>
                <w:sz w:val="22"/>
                <w:szCs w:val="22"/>
              </w:rPr>
              <w:t>t</w:t>
            </w:r>
            <w:r w:rsidRPr="00871370">
              <w:rPr>
                <w:rFonts w:ascii="Arial" w:eastAsia="Arial" w:hAnsi="Arial" w:cs="Arial"/>
                <w:bCs/>
                <w:position w:val="-1"/>
                <w:sz w:val="22"/>
                <w:szCs w:val="22"/>
              </w:rPr>
              <w:t>h</w:t>
            </w:r>
            <w:r w:rsidRPr="00871370">
              <w:rPr>
                <w:rFonts w:ascii="Arial" w:eastAsia="Arial" w:hAnsi="Arial" w:cs="Arial"/>
                <w:bCs/>
                <w:spacing w:val="-15"/>
                <w:position w:val="-1"/>
                <w:sz w:val="22"/>
                <w:szCs w:val="22"/>
              </w:rPr>
              <w:t xml:space="preserve"> </w:t>
            </w:r>
            <w:r w:rsidRPr="00871370">
              <w:rPr>
                <w:rFonts w:ascii="Arial" w:eastAsia="Arial" w:hAnsi="Arial" w:cs="Arial"/>
                <w:bCs/>
                <w:position w:val="-1"/>
                <w:sz w:val="22"/>
                <w:szCs w:val="22"/>
              </w:rPr>
              <w:t>of</w:t>
            </w:r>
            <w:r w:rsidRPr="00871370">
              <w:rPr>
                <w:rFonts w:ascii="Arial" w:eastAsia="Arial" w:hAnsi="Arial" w:cs="Arial"/>
                <w:bCs/>
                <w:spacing w:val="-2"/>
                <w:position w:val="-1"/>
                <w:sz w:val="22"/>
                <w:szCs w:val="22"/>
              </w:rPr>
              <w:t xml:space="preserve"> </w:t>
            </w:r>
            <w:r w:rsidRPr="00871370">
              <w:rPr>
                <w:rFonts w:ascii="Arial" w:eastAsia="Arial" w:hAnsi="Arial" w:cs="Arial"/>
                <w:bCs/>
                <w:position w:val="-1"/>
                <w:sz w:val="22"/>
                <w:szCs w:val="22"/>
              </w:rPr>
              <w:t>Austral</w:t>
            </w:r>
            <w:r w:rsidRPr="00871370">
              <w:rPr>
                <w:rFonts w:ascii="Arial" w:eastAsia="Arial" w:hAnsi="Arial" w:cs="Arial"/>
                <w:bCs/>
                <w:spacing w:val="-2"/>
                <w:position w:val="-1"/>
                <w:sz w:val="22"/>
                <w:szCs w:val="22"/>
              </w:rPr>
              <w:t>i</w:t>
            </w:r>
            <w:r w:rsidRPr="00871370">
              <w:rPr>
                <w:rFonts w:ascii="Arial" w:eastAsia="Arial" w:hAnsi="Arial" w:cs="Arial"/>
                <w:bCs/>
                <w:position w:val="-1"/>
                <w:sz w:val="22"/>
                <w:szCs w:val="22"/>
              </w:rPr>
              <w:t>a</w:t>
            </w:r>
          </w:p>
          <w:p w14:paraId="613D9294" w14:textId="5322F54E" w:rsidR="008D3E38" w:rsidRDefault="008D3E38" w:rsidP="00E70745">
            <w:pPr>
              <w:tabs>
                <w:tab w:val="left" w:pos="1908"/>
              </w:tabs>
              <w:spacing w:after="120"/>
              <w:ind w:left="58" w:right="-20"/>
              <w:rPr>
                <w:rFonts w:ascii="Arial" w:hAnsi="Arial" w:cs="Arial"/>
                <w:sz w:val="22"/>
                <w:szCs w:val="22"/>
              </w:rPr>
            </w:pPr>
            <w:r w:rsidRPr="008D3E38">
              <w:rPr>
                <w:rFonts w:ascii="Arial" w:hAnsi="Arial" w:cs="Arial"/>
                <w:sz w:val="22"/>
                <w:szCs w:val="22"/>
              </w:rPr>
              <w:t>The following units of competence:</w:t>
            </w:r>
          </w:p>
          <w:tbl>
            <w:tblPr>
              <w:tblStyle w:val="TableGrid"/>
              <w:tblW w:w="7169"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5477"/>
            </w:tblGrid>
            <w:tr w:rsidR="008D3E38" w14:paraId="2A8828AF" w14:textId="77777777" w:rsidTr="00AF41C0">
              <w:tc>
                <w:tcPr>
                  <w:tcW w:w="1692" w:type="dxa"/>
                </w:tcPr>
                <w:p w14:paraId="63551CA0" w14:textId="72FF6D06" w:rsidR="008D3E38" w:rsidRDefault="008D3E38" w:rsidP="00E70745">
                  <w:pPr>
                    <w:tabs>
                      <w:tab w:val="left" w:pos="1908"/>
                    </w:tabs>
                    <w:spacing w:after="120"/>
                    <w:ind w:right="-20"/>
                    <w:rPr>
                      <w:rFonts w:ascii="Arial" w:hAnsi="Arial" w:cs="Arial"/>
                      <w:sz w:val="22"/>
                      <w:szCs w:val="22"/>
                    </w:rPr>
                  </w:pPr>
                  <w:r w:rsidRPr="008D3E38">
                    <w:rPr>
                      <w:rFonts w:ascii="Arial" w:hAnsi="Arial" w:cs="Arial"/>
                      <w:sz w:val="22"/>
                      <w:szCs w:val="22"/>
                    </w:rPr>
                    <w:lastRenderedPageBreak/>
                    <w:t>CPPSEC2021</w:t>
                  </w:r>
                </w:p>
              </w:tc>
              <w:tc>
                <w:tcPr>
                  <w:tcW w:w="5477" w:type="dxa"/>
                </w:tcPr>
                <w:p w14:paraId="53381B9D" w14:textId="4DF6FB41" w:rsidR="008D3E38" w:rsidRDefault="008D3E38" w:rsidP="00E70745">
                  <w:pPr>
                    <w:tabs>
                      <w:tab w:val="left" w:pos="1908"/>
                    </w:tabs>
                    <w:spacing w:after="120"/>
                    <w:ind w:right="-20"/>
                    <w:rPr>
                      <w:rFonts w:ascii="Arial" w:hAnsi="Arial" w:cs="Arial"/>
                      <w:sz w:val="22"/>
                      <w:szCs w:val="22"/>
                    </w:rPr>
                  </w:pPr>
                  <w:r w:rsidRPr="008D3E38">
                    <w:rPr>
                      <w:rFonts w:ascii="Arial" w:hAnsi="Arial" w:cs="Arial"/>
                      <w:sz w:val="22"/>
                      <w:szCs w:val="22"/>
                    </w:rPr>
                    <w:t>Install security equipment and systems</w:t>
                  </w:r>
                </w:p>
              </w:tc>
            </w:tr>
            <w:tr w:rsidR="008D3E38" w14:paraId="493F1782" w14:textId="77777777" w:rsidTr="00AF41C0">
              <w:tc>
                <w:tcPr>
                  <w:tcW w:w="1692" w:type="dxa"/>
                </w:tcPr>
                <w:p w14:paraId="448D8276" w14:textId="60CD2FF4" w:rsidR="008D3E38" w:rsidRDefault="008D3E38" w:rsidP="00E70745">
                  <w:pPr>
                    <w:tabs>
                      <w:tab w:val="left" w:pos="1908"/>
                    </w:tabs>
                    <w:spacing w:after="120"/>
                    <w:ind w:right="-20"/>
                    <w:rPr>
                      <w:rFonts w:ascii="Arial" w:hAnsi="Arial" w:cs="Arial"/>
                      <w:sz w:val="22"/>
                      <w:szCs w:val="22"/>
                    </w:rPr>
                  </w:pPr>
                  <w:r w:rsidRPr="008D3E38">
                    <w:rPr>
                      <w:rFonts w:ascii="Arial" w:hAnsi="Arial" w:cs="Arial"/>
                      <w:sz w:val="22"/>
                      <w:szCs w:val="22"/>
                    </w:rPr>
                    <w:t>CPPSEC2023</w:t>
                  </w:r>
                </w:p>
              </w:tc>
              <w:tc>
                <w:tcPr>
                  <w:tcW w:w="5477" w:type="dxa"/>
                </w:tcPr>
                <w:p w14:paraId="03D2CE40" w14:textId="0AB8D98C" w:rsidR="008D3E38" w:rsidRDefault="008D3E38" w:rsidP="00E70745">
                  <w:pPr>
                    <w:tabs>
                      <w:tab w:val="left" w:pos="1908"/>
                    </w:tabs>
                    <w:spacing w:after="120"/>
                    <w:ind w:right="-20"/>
                    <w:rPr>
                      <w:rFonts w:ascii="Arial" w:hAnsi="Arial" w:cs="Arial"/>
                      <w:sz w:val="22"/>
                      <w:szCs w:val="22"/>
                    </w:rPr>
                  </w:pPr>
                  <w:proofErr w:type="gramStart"/>
                  <w:r w:rsidRPr="008D3E38">
                    <w:rPr>
                      <w:rFonts w:ascii="Arial" w:hAnsi="Arial" w:cs="Arial"/>
                      <w:sz w:val="22"/>
                      <w:szCs w:val="22"/>
                    </w:rPr>
                    <w:t>Install</w:t>
                  </w:r>
                  <w:proofErr w:type="gramEnd"/>
                  <w:r w:rsidRPr="008D3E38">
                    <w:rPr>
                      <w:rFonts w:ascii="Arial" w:hAnsi="Arial" w:cs="Arial"/>
                      <w:sz w:val="22"/>
                      <w:szCs w:val="22"/>
                    </w:rPr>
                    <w:t xml:space="preserve"> video surveillance systems and equipment</w:t>
                  </w:r>
                </w:p>
              </w:tc>
            </w:tr>
          </w:tbl>
          <w:p w14:paraId="0BE39741" w14:textId="602A4A75" w:rsidR="00F53C44" w:rsidRPr="00871370" w:rsidRDefault="00F53C44" w:rsidP="00F53C44">
            <w:pPr>
              <w:spacing w:before="60" w:after="60"/>
              <w:ind w:left="58" w:right="-20"/>
              <w:rPr>
                <w:rFonts w:ascii="Arial" w:eastAsia="Arial" w:hAnsi="Arial" w:cs="Arial"/>
                <w:bCs/>
                <w:sz w:val="22"/>
                <w:szCs w:val="22"/>
              </w:rPr>
            </w:pPr>
            <w:r>
              <w:rPr>
                <w:rFonts w:ascii="Arial" w:eastAsia="Arial" w:hAnsi="Arial" w:cs="Arial"/>
                <w:bCs/>
                <w:sz w:val="22"/>
                <w:szCs w:val="22"/>
              </w:rPr>
              <w:t xml:space="preserve">have been imported </w:t>
            </w:r>
            <w:r w:rsidRPr="00871370">
              <w:rPr>
                <w:rFonts w:ascii="Arial" w:eastAsia="Arial" w:hAnsi="Arial" w:cs="Arial"/>
                <w:bCs/>
                <w:sz w:val="22"/>
                <w:szCs w:val="22"/>
              </w:rPr>
              <w:t xml:space="preserve">from the </w:t>
            </w:r>
            <w:r>
              <w:rPr>
                <w:rFonts w:ascii="Arial" w:eastAsia="Arial" w:hAnsi="Arial" w:cs="Arial"/>
                <w:bCs/>
                <w:sz w:val="22"/>
                <w:szCs w:val="22"/>
              </w:rPr>
              <w:t>CPP –</w:t>
            </w:r>
            <w:r w:rsidRPr="00871370">
              <w:rPr>
                <w:rFonts w:ascii="Arial" w:eastAsia="Arial" w:hAnsi="Arial" w:cs="Arial"/>
                <w:bCs/>
                <w:sz w:val="22"/>
                <w:szCs w:val="22"/>
              </w:rPr>
              <w:t xml:space="preserve"> </w:t>
            </w:r>
            <w:r>
              <w:rPr>
                <w:rFonts w:ascii="Arial" w:eastAsia="Arial" w:hAnsi="Arial" w:cs="Arial"/>
                <w:bCs/>
                <w:sz w:val="22"/>
                <w:szCs w:val="22"/>
              </w:rPr>
              <w:t xml:space="preserve">Property Services </w:t>
            </w:r>
            <w:r w:rsidRPr="00871370">
              <w:rPr>
                <w:rFonts w:ascii="Arial" w:eastAsia="Arial" w:hAnsi="Arial" w:cs="Arial"/>
                <w:bCs/>
                <w:sz w:val="22"/>
                <w:szCs w:val="22"/>
              </w:rPr>
              <w:t>Training Package</w:t>
            </w:r>
            <w:r>
              <w:rPr>
                <w:rFonts w:ascii="Arial" w:eastAsia="Arial" w:hAnsi="Arial" w:cs="Arial"/>
                <w:bCs/>
                <w:sz w:val="22"/>
                <w:szCs w:val="22"/>
              </w:rPr>
              <w:t xml:space="preserve"> administer</w:t>
            </w:r>
            <w:r w:rsidR="00CC4A69">
              <w:rPr>
                <w:rFonts w:ascii="Arial" w:eastAsia="Arial" w:hAnsi="Arial" w:cs="Arial"/>
                <w:bCs/>
                <w:sz w:val="22"/>
                <w:szCs w:val="22"/>
              </w:rPr>
              <w:t>ed</w:t>
            </w:r>
            <w:r>
              <w:rPr>
                <w:rFonts w:ascii="Arial" w:eastAsia="Arial" w:hAnsi="Arial" w:cs="Arial"/>
                <w:bCs/>
                <w:sz w:val="22"/>
                <w:szCs w:val="22"/>
              </w:rPr>
              <w:t xml:space="preserve"> by the Commonwealth of Australia</w:t>
            </w:r>
          </w:p>
          <w:p w14:paraId="1F9EF5EC" w14:textId="01DD59B4" w:rsidR="00AF41C0" w:rsidRDefault="00F53C44" w:rsidP="00AF41C0">
            <w:pPr>
              <w:tabs>
                <w:tab w:val="left" w:pos="1908"/>
              </w:tabs>
              <w:spacing w:after="120"/>
              <w:ind w:left="58" w:right="-20"/>
              <w:rPr>
                <w:rFonts w:ascii="Arial" w:eastAsia="Arial" w:hAnsi="Arial" w:cs="Arial"/>
                <w:bCs/>
                <w:position w:val="-1"/>
                <w:sz w:val="22"/>
                <w:szCs w:val="22"/>
              </w:rPr>
            </w:pPr>
            <w:r w:rsidRPr="00871370">
              <w:rPr>
                <w:rFonts w:ascii="Arial" w:eastAsia="Arial" w:hAnsi="Arial" w:cs="Arial"/>
                <w:bCs/>
                <w:position w:val="-1"/>
                <w:sz w:val="22"/>
                <w:szCs w:val="22"/>
              </w:rPr>
              <w:t>©</w:t>
            </w:r>
            <w:r w:rsidRPr="00871370">
              <w:rPr>
                <w:rFonts w:ascii="Arial" w:eastAsia="Arial" w:hAnsi="Arial" w:cs="Arial"/>
                <w:bCs/>
                <w:spacing w:val="-2"/>
                <w:position w:val="-1"/>
                <w:sz w:val="22"/>
                <w:szCs w:val="22"/>
              </w:rPr>
              <w:t xml:space="preserve"> </w:t>
            </w:r>
            <w:r w:rsidRPr="00871370">
              <w:rPr>
                <w:rFonts w:ascii="Arial" w:eastAsia="Arial" w:hAnsi="Arial" w:cs="Arial"/>
                <w:bCs/>
                <w:position w:val="-1"/>
                <w:sz w:val="22"/>
                <w:szCs w:val="22"/>
              </w:rPr>
              <w:t>C</w:t>
            </w:r>
            <w:r w:rsidRPr="00871370">
              <w:rPr>
                <w:rFonts w:ascii="Arial" w:eastAsia="Arial" w:hAnsi="Arial" w:cs="Arial"/>
                <w:bCs/>
                <w:spacing w:val="-5"/>
                <w:position w:val="-1"/>
                <w:sz w:val="22"/>
                <w:szCs w:val="22"/>
              </w:rPr>
              <w:t>o</w:t>
            </w:r>
            <w:r w:rsidRPr="00871370">
              <w:rPr>
                <w:rFonts w:ascii="Arial" w:eastAsia="Arial" w:hAnsi="Arial" w:cs="Arial"/>
                <w:bCs/>
                <w:spacing w:val="1"/>
                <w:position w:val="-1"/>
                <w:sz w:val="22"/>
                <w:szCs w:val="22"/>
              </w:rPr>
              <w:t>m</w:t>
            </w:r>
            <w:r w:rsidRPr="00871370">
              <w:rPr>
                <w:rFonts w:ascii="Arial" w:eastAsia="Arial" w:hAnsi="Arial" w:cs="Arial"/>
                <w:bCs/>
                <w:position w:val="-1"/>
                <w:sz w:val="22"/>
                <w:szCs w:val="22"/>
              </w:rPr>
              <w:t>mo</w:t>
            </w:r>
            <w:r w:rsidRPr="00871370">
              <w:rPr>
                <w:rFonts w:ascii="Arial" w:eastAsia="Arial" w:hAnsi="Arial" w:cs="Arial"/>
                <w:bCs/>
                <w:spacing w:val="1"/>
                <w:position w:val="-1"/>
                <w:sz w:val="22"/>
                <w:szCs w:val="22"/>
              </w:rPr>
              <w:t>n</w:t>
            </w:r>
            <w:r w:rsidRPr="00871370">
              <w:rPr>
                <w:rFonts w:ascii="Arial" w:eastAsia="Arial" w:hAnsi="Arial" w:cs="Arial"/>
                <w:bCs/>
                <w:position w:val="-1"/>
                <w:sz w:val="22"/>
                <w:szCs w:val="22"/>
              </w:rPr>
              <w:t>weal</w:t>
            </w:r>
            <w:r w:rsidRPr="00871370">
              <w:rPr>
                <w:rFonts w:ascii="Arial" w:eastAsia="Arial" w:hAnsi="Arial" w:cs="Arial"/>
                <w:bCs/>
                <w:spacing w:val="9"/>
                <w:position w:val="-1"/>
                <w:sz w:val="22"/>
                <w:szCs w:val="22"/>
              </w:rPr>
              <w:t>t</w:t>
            </w:r>
            <w:r w:rsidRPr="00871370">
              <w:rPr>
                <w:rFonts w:ascii="Arial" w:eastAsia="Arial" w:hAnsi="Arial" w:cs="Arial"/>
                <w:bCs/>
                <w:position w:val="-1"/>
                <w:sz w:val="22"/>
                <w:szCs w:val="22"/>
              </w:rPr>
              <w:t>h</w:t>
            </w:r>
            <w:r w:rsidRPr="00871370">
              <w:rPr>
                <w:rFonts w:ascii="Arial" w:eastAsia="Arial" w:hAnsi="Arial" w:cs="Arial"/>
                <w:bCs/>
                <w:spacing w:val="-15"/>
                <w:position w:val="-1"/>
                <w:sz w:val="22"/>
                <w:szCs w:val="22"/>
              </w:rPr>
              <w:t xml:space="preserve"> </w:t>
            </w:r>
            <w:r w:rsidRPr="00871370">
              <w:rPr>
                <w:rFonts w:ascii="Arial" w:eastAsia="Arial" w:hAnsi="Arial" w:cs="Arial"/>
                <w:bCs/>
                <w:position w:val="-1"/>
                <w:sz w:val="22"/>
                <w:szCs w:val="22"/>
              </w:rPr>
              <w:t>of</w:t>
            </w:r>
            <w:r w:rsidRPr="00871370">
              <w:rPr>
                <w:rFonts w:ascii="Arial" w:eastAsia="Arial" w:hAnsi="Arial" w:cs="Arial"/>
                <w:bCs/>
                <w:spacing w:val="-2"/>
                <w:position w:val="-1"/>
                <w:sz w:val="22"/>
                <w:szCs w:val="22"/>
              </w:rPr>
              <w:t xml:space="preserve"> </w:t>
            </w:r>
            <w:r w:rsidRPr="00871370">
              <w:rPr>
                <w:rFonts w:ascii="Arial" w:eastAsia="Arial" w:hAnsi="Arial" w:cs="Arial"/>
                <w:bCs/>
                <w:position w:val="-1"/>
                <w:sz w:val="22"/>
                <w:szCs w:val="22"/>
              </w:rPr>
              <w:t>Austral</w:t>
            </w:r>
            <w:r w:rsidRPr="00871370">
              <w:rPr>
                <w:rFonts w:ascii="Arial" w:eastAsia="Arial" w:hAnsi="Arial" w:cs="Arial"/>
                <w:bCs/>
                <w:spacing w:val="-2"/>
                <w:position w:val="-1"/>
                <w:sz w:val="22"/>
                <w:szCs w:val="22"/>
              </w:rPr>
              <w:t>i</w:t>
            </w:r>
            <w:r w:rsidRPr="00871370">
              <w:rPr>
                <w:rFonts w:ascii="Arial" w:eastAsia="Arial" w:hAnsi="Arial" w:cs="Arial"/>
                <w:bCs/>
                <w:position w:val="-1"/>
                <w:sz w:val="22"/>
                <w:szCs w:val="22"/>
              </w:rPr>
              <w:t>a</w:t>
            </w:r>
          </w:p>
          <w:p w14:paraId="187D7E06" w14:textId="7058F43F" w:rsidR="00B67A99" w:rsidRDefault="00B67A99" w:rsidP="00B67A99">
            <w:pPr>
              <w:tabs>
                <w:tab w:val="left" w:pos="1908"/>
              </w:tabs>
              <w:spacing w:before="120" w:after="120"/>
              <w:ind w:left="58" w:right="-20"/>
              <w:rPr>
                <w:rFonts w:ascii="Arial" w:eastAsia="Arial" w:hAnsi="Arial" w:cs="Arial"/>
                <w:bCs/>
                <w:position w:val="-1"/>
                <w:sz w:val="22"/>
                <w:szCs w:val="22"/>
              </w:rPr>
            </w:pPr>
            <w:r w:rsidRPr="00871370">
              <w:rPr>
                <w:rFonts w:ascii="Arial" w:eastAsia="Arial" w:hAnsi="Arial" w:cs="Arial"/>
                <w:bCs/>
                <w:position w:val="-1"/>
                <w:sz w:val="22"/>
                <w:szCs w:val="22"/>
              </w:rPr>
              <w:t>The following unit of competence:</w:t>
            </w:r>
          </w:p>
          <w:tbl>
            <w:tblPr>
              <w:tblStyle w:val="TableGrid"/>
              <w:tblW w:w="7169"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5477"/>
            </w:tblGrid>
            <w:tr w:rsidR="008D3E38" w14:paraId="1F0E6DA6" w14:textId="77777777" w:rsidTr="00AF41C0">
              <w:tc>
                <w:tcPr>
                  <w:tcW w:w="1692" w:type="dxa"/>
                </w:tcPr>
                <w:p w14:paraId="38BD21B1" w14:textId="7F30CE95" w:rsidR="008D3E38" w:rsidRDefault="008D3E38" w:rsidP="00B67A99">
                  <w:pPr>
                    <w:tabs>
                      <w:tab w:val="left" w:pos="1908"/>
                    </w:tabs>
                    <w:spacing w:before="120" w:after="120"/>
                    <w:ind w:right="-20"/>
                    <w:rPr>
                      <w:rFonts w:ascii="Arial" w:eastAsia="Arial" w:hAnsi="Arial" w:cs="Arial"/>
                      <w:bCs/>
                      <w:position w:val="-1"/>
                      <w:sz w:val="22"/>
                      <w:szCs w:val="22"/>
                    </w:rPr>
                  </w:pPr>
                  <w:r w:rsidRPr="008D3E38">
                    <w:rPr>
                      <w:rFonts w:ascii="Arial" w:eastAsia="Arial" w:hAnsi="Arial" w:cs="Arial"/>
                      <w:bCs/>
                      <w:position w:val="-1"/>
                      <w:sz w:val="22"/>
                      <w:szCs w:val="22"/>
                    </w:rPr>
                    <w:t>VU23486</w:t>
                  </w:r>
                </w:p>
              </w:tc>
              <w:tc>
                <w:tcPr>
                  <w:tcW w:w="5477" w:type="dxa"/>
                </w:tcPr>
                <w:p w14:paraId="4AC267A1" w14:textId="6262E852" w:rsidR="008D3E38" w:rsidRDefault="008D3E38" w:rsidP="00B67A99">
                  <w:pPr>
                    <w:tabs>
                      <w:tab w:val="left" w:pos="1908"/>
                    </w:tabs>
                    <w:spacing w:before="120" w:after="120"/>
                    <w:ind w:right="-20"/>
                    <w:rPr>
                      <w:rFonts w:ascii="Arial" w:eastAsia="Arial" w:hAnsi="Arial" w:cs="Arial"/>
                      <w:bCs/>
                      <w:position w:val="-1"/>
                      <w:sz w:val="22"/>
                      <w:szCs w:val="22"/>
                    </w:rPr>
                  </w:pPr>
                  <w:r w:rsidRPr="008D3E38">
                    <w:rPr>
                      <w:rFonts w:ascii="Arial" w:eastAsia="Arial" w:hAnsi="Arial" w:cs="Arial"/>
                      <w:bCs/>
                      <w:position w:val="-1"/>
                      <w:sz w:val="22"/>
                      <w:szCs w:val="22"/>
                    </w:rPr>
                    <w:t>Configure and program a basic robotic system</w:t>
                  </w:r>
                </w:p>
              </w:tc>
            </w:tr>
          </w:tbl>
          <w:p w14:paraId="0D4B99B5" w14:textId="4CD3C0A6" w:rsidR="00B67A99" w:rsidRPr="00871370" w:rsidRDefault="00B0274B" w:rsidP="00B0274B">
            <w:pPr>
              <w:tabs>
                <w:tab w:val="left" w:pos="1908"/>
              </w:tabs>
              <w:spacing w:before="60" w:after="60"/>
              <w:ind w:left="58" w:right="-20"/>
              <w:rPr>
                <w:rFonts w:ascii="Arial" w:eastAsia="Arial" w:hAnsi="Arial" w:cs="Arial"/>
                <w:bCs/>
                <w:position w:val="-1"/>
                <w:sz w:val="22"/>
                <w:szCs w:val="22"/>
              </w:rPr>
            </w:pPr>
            <w:r>
              <w:rPr>
                <w:rFonts w:ascii="Arial" w:eastAsia="Arial" w:hAnsi="Arial" w:cs="Arial"/>
                <w:bCs/>
                <w:position w:val="-1"/>
                <w:sz w:val="22"/>
                <w:szCs w:val="22"/>
              </w:rPr>
              <w:t>h</w:t>
            </w:r>
            <w:r w:rsidR="00083907">
              <w:rPr>
                <w:rFonts w:ascii="Arial" w:eastAsia="Arial" w:hAnsi="Arial" w:cs="Arial"/>
                <w:bCs/>
                <w:position w:val="-1"/>
                <w:sz w:val="22"/>
                <w:szCs w:val="22"/>
              </w:rPr>
              <w:t xml:space="preserve">as been imported </w:t>
            </w:r>
            <w:r w:rsidR="00B67A99" w:rsidRPr="00871370">
              <w:rPr>
                <w:rFonts w:ascii="Arial" w:eastAsia="Arial" w:hAnsi="Arial" w:cs="Arial"/>
                <w:bCs/>
                <w:position w:val="-1"/>
                <w:sz w:val="22"/>
                <w:szCs w:val="22"/>
              </w:rPr>
              <w:t>from 22</w:t>
            </w:r>
            <w:r w:rsidR="001877D8">
              <w:rPr>
                <w:rFonts w:ascii="Arial" w:eastAsia="Arial" w:hAnsi="Arial" w:cs="Arial"/>
                <w:bCs/>
                <w:position w:val="-1"/>
                <w:sz w:val="22"/>
                <w:szCs w:val="22"/>
              </w:rPr>
              <w:t>632</w:t>
            </w:r>
            <w:r w:rsidR="00B67A99" w:rsidRPr="00871370">
              <w:rPr>
                <w:rFonts w:ascii="Arial" w:eastAsia="Arial" w:hAnsi="Arial" w:cs="Arial"/>
                <w:bCs/>
                <w:position w:val="-1"/>
                <w:sz w:val="22"/>
                <w:szCs w:val="22"/>
              </w:rPr>
              <w:t>VIC Certificate II in Engineering Studies</w:t>
            </w:r>
            <w:r w:rsidR="00B90C21">
              <w:rPr>
                <w:rFonts w:ascii="Arial" w:eastAsia="Arial" w:hAnsi="Arial" w:cs="Arial"/>
                <w:bCs/>
                <w:position w:val="-1"/>
                <w:sz w:val="22"/>
                <w:szCs w:val="22"/>
              </w:rPr>
              <w:t>.</w:t>
            </w:r>
          </w:p>
          <w:p w14:paraId="2854660F" w14:textId="0EE82027" w:rsidR="00B67A99" w:rsidRPr="00871370" w:rsidRDefault="00B67A99" w:rsidP="00AA7ABF">
            <w:pPr>
              <w:pStyle w:val="Guidingtext"/>
            </w:pPr>
            <w:r w:rsidRPr="00871370">
              <w:t>Copyright of this material is reserved to the Crown in the right of the State of Victoria. © State of Victoria (</w:t>
            </w:r>
            <w:r w:rsidR="00B0274B">
              <w:t>Department of Jobs, Skills, Industry and Regions</w:t>
            </w:r>
            <w:r w:rsidRPr="00871370">
              <w:t>) 20</w:t>
            </w:r>
            <w:r w:rsidR="001877D8">
              <w:t>2</w:t>
            </w:r>
            <w:r w:rsidR="00D34777">
              <w:t>5</w:t>
            </w:r>
            <w:r w:rsidRPr="00871370">
              <w:t>.</w:t>
            </w:r>
          </w:p>
          <w:p w14:paraId="550FD5D5" w14:textId="26FDAC0F" w:rsidR="004206CF" w:rsidRPr="00AF41C0" w:rsidRDefault="00B67A99" w:rsidP="00AF33AC">
            <w:pPr>
              <w:tabs>
                <w:tab w:val="left" w:pos="1908"/>
              </w:tabs>
              <w:spacing w:before="120" w:after="120"/>
              <w:ind w:left="58" w:right="-20"/>
              <w:rPr>
                <w:rFonts w:ascii="Arial" w:eastAsia="Arial" w:hAnsi="Arial" w:cs="Arial"/>
                <w:bCs/>
                <w:position w:val="-1"/>
                <w:sz w:val="22"/>
                <w:szCs w:val="22"/>
              </w:rPr>
            </w:pPr>
            <w:r w:rsidRPr="00AF41C0">
              <w:rPr>
                <w:rFonts w:ascii="Arial" w:hAnsi="Arial" w:cs="Arial"/>
                <w:sz w:val="22"/>
                <w:szCs w:val="22"/>
              </w:rPr>
              <w:t>This work is licensed under a Creative Commons Attribution</w:t>
            </w:r>
            <w:r w:rsidR="00255D0E" w:rsidRPr="00AF41C0">
              <w:rPr>
                <w:rFonts w:ascii="Arial" w:hAnsi="Arial" w:cs="Arial"/>
                <w:sz w:val="22"/>
                <w:szCs w:val="22"/>
              </w:rPr>
              <w:t xml:space="preserve"> </w:t>
            </w:r>
            <w:r w:rsidRPr="00AF41C0">
              <w:rPr>
                <w:rFonts w:ascii="Arial" w:hAnsi="Arial" w:cs="Arial"/>
                <w:sz w:val="22"/>
                <w:szCs w:val="22"/>
              </w:rPr>
              <w:t>-</w:t>
            </w:r>
            <w:r w:rsidR="00255D0E" w:rsidRPr="00AF41C0">
              <w:rPr>
                <w:rFonts w:ascii="Arial" w:hAnsi="Arial" w:cs="Arial"/>
                <w:sz w:val="22"/>
                <w:szCs w:val="22"/>
              </w:rPr>
              <w:t xml:space="preserve"> </w:t>
            </w:r>
            <w:hyperlink r:id="rId36" w:history="1">
              <w:r w:rsidR="00C12262" w:rsidRPr="00AF41C0">
                <w:rPr>
                  <w:rStyle w:val="Hyperlink"/>
                  <w:rFonts w:cs="Arial"/>
                  <w:sz w:val="22"/>
                  <w:szCs w:val="22"/>
                </w:rPr>
                <w:t>Deed - Attribution-</w:t>
              </w:r>
              <w:proofErr w:type="spellStart"/>
              <w:r w:rsidR="00C12262" w:rsidRPr="00AF41C0">
                <w:rPr>
                  <w:rStyle w:val="Hyperlink"/>
                  <w:rFonts w:cs="Arial"/>
                  <w:sz w:val="22"/>
                  <w:szCs w:val="22"/>
                </w:rPr>
                <w:t>NoDerivatives</w:t>
              </w:r>
              <w:proofErr w:type="spellEnd"/>
              <w:r w:rsidR="00C12262" w:rsidRPr="00AF41C0">
                <w:rPr>
                  <w:rStyle w:val="Hyperlink"/>
                  <w:rFonts w:cs="Arial"/>
                  <w:sz w:val="22"/>
                  <w:szCs w:val="22"/>
                </w:rPr>
                <w:t xml:space="preserve"> 4.0 International - Creative Commons</w:t>
              </w:r>
            </w:hyperlink>
            <w:r w:rsidR="00C12262" w:rsidRPr="00AF41C0" w:rsidDel="00C12262">
              <w:rPr>
                <w:rFonts w:ascii="Arial" w:hAnsi="Arial" w:cs="Arial"/>
                <w:sz w:val="22"/>
                <w:szCs w:val="22"/>
              </w:rPr>
              <w:t xml:space="preserve"> </w:t>
            </w:r>
            <w:r w:rsidRPr="00AF41C0">
              <w:rPr>
                <w:rFonts w:ascii="Arial" w:eastAsia="Arial" w:hAnsi="Arial" w:cs="Arial"/>
                <w:bCs/>
                <w:position w:val="-1"/>
                <w:sz w:val="22"/>
                <w:szCs w:val="22"/>
              </w:rPr>
              <w:t>The following unit of competency:</w:t>
            </w:r>
          </w:p>
          <w:tbl>
            <w:tblPr>
              <w:tblStyle w:val="TableGrid"/>
              <w:tblW w:w="7169"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5477"/>
            </w:tblGrid>
            <w:tr w:rsidR="00517969" w14:paraId="1B24F237" w14:textId="77777777" w:rsidTr="00AF41C0">
              <w:tc>
                <w:tcPr>
                  <w:tcW w:w="1692" w:type="dxa"/>
                </w:tcPr>
                <w:p w14:paraId="61FBFC65" w14:textId="25C4439F" w:rsidR="00517969" w:rsidRDefault="00517969" w:rsidP="00B67A99">
                  <w:pPr>
                    <w:tabs>
                      <w:tab w:val="left" w:pos="1908"/>
                    </w:tabs>
                    <w:spacing w:before="120" w:after="120"/>
                    <w:ind w:right="-20"/>
                    <w:rPr>
                      <w:rFonts w:ascii="Arial" w:eastAsia="Arial" w:hAnsi="Arial" w:cs="Arial"/>
                      <w:bCs/>
                      <w:position w:val="-1"/>
                      <w:sz w:val="22"/>
                      <w:szCs w:val="22"/>
                    </w:rPr>
                  </w:pPr>
                  <w:r w:rsidRPr="00517969">
                    <w:rPr>
                      <w:rFonts w:ascii="Arial" w:eastAsia="Arial" w:hAnsi="Arial" w:cs="Arial"/>
                      <w:bCs/>
                      <w:position w:val="-1"/>
                      <w:sz w:val="22"/>
                      <w:szCs w:val="22"/>
                    </w:rPr>
                    <w:t>VU23119</w:t>
                  </w:r>
                </w:p>
              </w:tc>
              <w:tc>
                <w:tcPr>
                  <w:tcW w:w="5477" w:type="dxa"/>
                </w:tcPr>
                <w:p w14:paraId="1B0EA036" w14:textId="5500E362" w:rsidR="00517969" w:rsidRDefault="00517969" w:rsidP="00B67A99">
                  <w:pPr>
                    <w:tabs>
                      <w:tab w:val="left" w:pos="1908"/>
                    </w:tabs>
                    <w:spacing w:before="120" w:after="120"/>
                    <w:ind w:right="-20"/>
                    <w:rPr>
                      <w:rFonts w:ascii="Arial" w:eastAsia="Arial" w:hAnsi="Arial" w:cs="Arial"/>
                      <w:bCs/>
                      <w:position w:val="-1"/>
                      <w:sz w:val="22"/>
                      <w:szCs w:val="22"/>
                    </w:rPr>
                  </w:pPr>
                  <w:r w:rsidRPr="00517969">
                    <w:rPr>
                      <w:rFonts w:ascii="Arial" w:eastAsia="Arial" w:hAnsi="Arial" w:cs="Arial"/>
                      <w:bCs/>
                      <w:position w:val="-1"/>
                      <w:sz w:val="22"/>
                      <w:szCs w:val="22"/>
                    </w:rPr>
                    <w:t>Install, set up and test an embedded control system</w:t>
                  </w:r>
                </w:p>
              </w:tc>
            </w:tr>
          </w:tbl>
          <w:p w14:paraId="44C33859" w14:textId="729287C7" w:rsidR="00B67A99" w:rsidRPr="00871370" w:rsidRDefault="001877D8" w:rsidP="00B67A99">
            <w:pPr>
              <w:tabs>
                <w:tab w:val="left" w:pos="1908"/>
              </w:tabs>
              <w:spacing w:after="120"/>
              <w:ind w:left="58" w:right="-20"/>
              <w:rPr>
                <w:rFonts w:ascii="Arial" w:eastAsia="Arial" w:hAnsi="Arial" w:cs="Arial"/>
                <w:bCs/>
                <w:position w:val="-1"/>
                <w:sz w:val="22"/>
                <w:szCs w:val="22"/>
              </w:rPr>
            </w:pPr>
            <w:r>
              <w:rPr>
                <w:rFonts w:ascii="Arial" w:eastAsia="Arial" w:hAnsi="Arial" w:cs="Arial"/>
                <w:bCs/>
                <w:position w:val="-1"/>
                <w:sz w:val="22"/>
                <w:szCs w:val="22"/>
              </w:rPr>
              <w:t xml:space="preserve">has been imported </w:t>
            </w:r>
            <w:r w:rsidR="00B67A99" w:rsidRPr="00871370">
              <w:rPr>
                <w:rFonts w:ascii="Arial" w:eastAsia="Arial" w:hAnsi="Arial" w:cs="Arial"/>
                <w:bCs/>
                <w:position w:val="-1"/>
                <w:sz w:val="22"/>
                <w:szCs w:val="22"/>
              </w:rPr>
              <w:t>from 22</w:t>
            </w:r>
            <w:r>
              <w:rPr>
                <w:rFonts w:ascii="Arial" w:eastAsia="Arial" w:hAnsi="Arial" w:cs="Arial"/>
                <w:bCs/>
                <w:position w:val="-1"/>
                <w:sz w:val="22"/>
                <w:szCs w:val="22"/>
              </w:rPr>
              <w:t>586</w:t>
            </w:r>
            <w:r w:rsidR="00B67A99" w:rsidRPr="00871370">
              <w:rPr>
                <w:rFonts w:ascii="Arial" w:eastAsia="Arial" w:hAnsi="Arial" w:cs="Arial"/>
                <w:bCs/>
                <w:position w:val="-1"/>
                <w:sz w:val="22"/>
                <w:szCs w:val="22"/>
              </w:rPr>
              <w:t xml:space="preserve">VIC Certificate II in </w:t>
            </w:r>
            <w:r>
              <w:rPr>
                <w:rFonts w:ascii="Arial" w:eastAsia="Arial" w:hAnsi="Arial" w:cs="Arial"/>
                <w:bCs/>
                <w:position w:val="-1"/>
                <w:sz w:val="22"/>
                <w:szCs w:val="22"/>
              </w:rPr>
              <w:t>Integrated Technologies</w:t>
            </w:r>
            <w:r w:rsidR="00B67A99" w:rsidRPr="00871370">
              <w:rPr>
                <w:rFonts w:ascii="Arial" w:eastAsia="Arial" w:hAnsi="Arial" w:cs="Arial"/>
                <w:bCs/>
                <w:position w:val="-1"/>
                <w:sz w:val="22"/>
                <w:szCs w:val="22"/>
              </w:rPr>
              <w:t xml:space="preserve"> (Pre-vocational)</w:t>
            </w:r>
            <w:r w:rsidR="00B90C21">
              <w:rPr>
                <w:rFonts w:ascii="Arial" w:eastAsia="Arial" w:hAnsi="Arial" w:cs="Arial"/>
                <w:bCs/>
                <w:position w:val="-1"/>
                <w:sz w:val="22"/>
                <w:szCs w:val="22"/>
              </w:rPr>
              <w:t>.</w:t>
            </w:r>
          </w:p>
          <w:p w14:paraId="10557B49" w14:textId="72E3E0D3" w:rsidR="00B67A99" w:rsidRPr="00871370" w:rsidRDefault="00B67A99" w:rsidP="00AA7ABF">
            <w:pPr>
              <w:pStyle w:val="Guidingtext"/>
            </w:pPr>
            <w:r w:rsidRPr="00871370">
              <w:t>Copyright of this material is reserved to the Crown in the right of the</w:t>
            </w:r>
            <w:r w:rsidR="00D57B25">
              <w:t xml:space="preserve"> </w:t>
            </w:r>
            <w:r w:rsidRPr="00871370">
              <w:t xml:space="preserve">State of Victoria. © State of Victoria (Department of </w:t>
            </w:r>
            <w:r w:rsidR="001877D8">
              <w:t>Jobs, Skills, Industry and Regions</w:t>
            </w:r>
            <w:r w:rsidR="001877D8" w:rsidRPr="00871370">
              <w:t>)</w:t>
            </w:r>
            <w:r w:rsidRPr="00871370">
              <w:t xml:space="preserve"> 20</w:t>
            </w:r>
            <w:r w:rsidR="001877D8">
              <w:t>2</w:t>
            </w:r>
            <w:r w:rsidR="00D34777">
              <w:t>5</w:t>
            </w:r>
            <w:r w:rsidRPr="00871370">
              <w:t>.</w:t>
            </w:r>
          </w:p>
          <w:p w14:paraId="0F396196" w14:textId="38255416" w:rsidR="00B67A99" w:rsidRPr="00AF41C0" w:rsidRDefault="00B67A99" w:rsidP="00B67A99">
            <w:pPr>
              <w:tabs>
                <w:tab w:val="left" w:pos="1908"/>
              </w:tabs>
              <w:spacing w:before="120" w:after="120"/>
              <w:ind w:left="58" w:right="-20"/>
              <w:rPr>
                <w:rFonts w:ascii="Arial" w:eastAsia="Arial" w:hAnsi="Arial" w:cs="Arial"/>
                <w:bCs/>
                <w:position w:val="-1"/>
                <w:sz w:val="22"/>
                <w:szCs w:val="22"/>
              </w:rPr>
            </w:pPr>
            <w:r w:rsidRPr="00AF41C0">
              <w:rPr>
                <w:rFonts w:ascii="Arial" w:hAnsi="Arial" w:cs="Arial"/>
                <w:sz w:val="22"/>
                <w:szCs w:val="22"/>
              </w:rPr>
              <w:t>This work is licensed under a Creative Commons Attribution-</w:t>
            </w:r>
            <w:r w:rsidR="00C12262" w:rsidRPr="00AF41C0">
              <w:rPr>
                <w:rFonts w:ascii="Arial" w:hAnsi="Arial" w:cs="Arial"/>
                <w:sz w:val="22"/>
                <w:szCs w:val="22"/>
              </w:rPr>
              <w:t xml:space="preserve"> </w:t>
            </w:r>
            <w:hyperlink r:id="rId37" w:history="1">
              <w:r w:rsidR="00C12262" w:rsidRPr="00AF41C0">
                <w:rPr>
                  <w:rStyle w:val="Hyperlink"/>
                  <w:rFonts w:cs="Arial"/>
                  <w:sz w:val="22"/>
                  <w:szCs w:val="22"/>
                </w:rPr>
                <w:t>Deed - Attribution-</w:t>
              </w:r>
              <w:proofErr w:type="spellStart"/>
              <w:r w:rsidR="00C12262" w:rsidRPr="00AF41C0">
                <w:rPr>
                  <w:rStyle w:val="Hyperlink"/>
                  <w:rFonts w:cs="Arial"/>
                  <w:sz w:val="22"/>
                  <w:szCs w:val="22"/>
                </w:rPr>
                <w:t>NoDerivatives</w:t>
              </w:r>
              <w:proofErr w:type="spellEnd"/>
              <w:r w:rsidR="00C12262" w:rsidRPr="00AF41C0">
                <w:rPr>
                  <w:rStyle w:val="Hyperlink"/>
                  <w:rFonts w:cs="Arial"/>
                  <w:sz w:val="22"/>
                  <w:szCs w:val="22"/>
                </w:rPr>
                <w:t xml:space="preserve"> 4.0 International - Creative Commons</w:t>
              </w:r>
            </w:hyperlink>
            <w:r w:rsidR="00C12262" w:rsidRPr="00AF41C0" w:rsidDel="00C12262">
              <w:rPr>
                <w:rFonts w:ascii="Arial" w:hAnsi="Arial" w:cs="Arial"/>
                <w:sz w:val="22"/>
                <w:szCs w:val="22"/>
              </w:rPr>
              <w:t xml:space="preserve"> </w:t>
            </w:r>
            <w:r w:rsidRPr="00AF41C0">
              <w:rPr>
                <w:rFonts w:ascii="Arial" w:eastAsia="Arial" w:hAnsi="Arial" w:cs="Arial"/>
                <w:bCs/>
                <w:position w:val="-1"/>
                <w:sz w:val="22"/>
                <w:szCs w:val="22"/>
              </w:rPr>
              <w:t>The following unit of competency:</w:t>
            </w:r>
          </w:p>
          <w:tbl>
            <w:tblPr>
              <w:tblStyle w:val="TableGrid"/>
              <w:tblW w:w="7169"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5477"/>
            </w:tblGrid>
            <w:tr w:rsidR="00517969" w14:paraId="1989EB42" w14:textId="77777777" w:rsidTr="00AF41C0">
              <w:tc>
                <w:tcPr>
                  <w:tcW w:w="1692" w:type="dxa"/>
                </w:tcPr>
                <w:p w14:paraId="0885D4CD" w14:textId="77DA87BF" w:rsidR="00517969" w:rsidRDefault="00517969" w:rsidP="00B67A99">
                  <w:pPr>
                    <w:tabs>
                      <w:tab w:val="left" w:pos="1908"/>
                    </w:tabs>
                    <w:spacing w:before="120" w:after="120"/>
                    <w:ind w:right="-20"/>
                    <w:rPr>
                      <w:rFonts w:ascii="Arial" w:eastAsia="Arial" w:hAnsi="Arial" w:cs="Arial"/>
                      <w:bCs/>
                      <w:position w:val="-1"/>
                      <w:sz w:val="22"/>
                      <w:szCs w:val="22"/>
                    </w:rPr>
                  </w:pPr>
                  <w:r w:rsidRPr="00517969">
                    <w:rPr>
                      <w:rFonts w:ascii="Arial" w:eastAsia="Arial" w:hAnsi="Arial" w:cs="Arial"/>
                      <w:bCs/>
                      <w:position w:val="-1"/>
                      <w:sz w:val="22"/>
                      <w:szCs w:val="22"/>
                    </w:rPr>
                    <w:t>VU23214</w:t>
                  </w:r>
                </w:p>
              </w:tc>
              <w:tc>
                <w:tcPr>
                  <w:tcW w:w="5477" w:type="dxa"/>
                </w:tcPr>
                <w:p w14:paraId="114184A2" w14:textId="1D521F38" w:rsidR="00517969" w:rsidRDefault="00517969" w:rsidP="00B67A99">
                  <w:pPr>
                    <w:tabs>
                      <w:tab w:val="left" w:pos="1908"/>
                    </w:tabs>
                    <w:spacing w:before="120" w:after="120"/>
                    <w:ind w:right="-20"/>
                    <w:rPr>
                      <w:rFonts w:ascii="Arial" w:eastAsia="Arial" w:hAnsi="Arial" w:cs="Arial"/>
                      <w:bCs/>
                      <w:position w:val="-1"/>
                      <w:sz w:val="22"/>
                      <w:szCs w:val="22"/>
                    </w:rPr>
                  </w:pPr>
                  <w:r w:rsidRPr="00517969">
                    <w:rPr>
                      <w:rFonts w:ascii="Arial" w:eastAsia="Arial" w:hAnsi="Arial" w:cs="Arial"/>
                      <w:bCs/>
                      <w:position w:val="-1"/>
                      <w:sz w:val="22"/>
                      <w:szCs w:val="22"/>
                    </w:rPr>
                    <w:t>Configure and secure networked end points</w:t>
                  </w:r>
                </w:p>
              </w:tc>
            </w:tr>
          </w:tbl>
          <w:p w14:paraId="4971BE3E" w14:textId="7A6FD793" w:rsidR="00B67A99" w:rsidRPr="00871370" w:rsidRDefault="00BB45F9" w:rsidP="00B67A99">
            <w:pPr>
              <w:tabs>
                <w:tab w:val="left" w:pos="1908"/>
              </w:tabs>
              <w:spacing w:before="120" w:after="120"/>
              <w:ind w:left="58" w:right="-20"/>
              <w:rPr>
                <w:rFonts w:ascii="Arial" w:eastAsia="Arial" w:hAnsi="Arial" w:cs="Arial"/>
                <w:bCs/>
                <w:position w:val="-1"/>
                <w:sz w:val="22"/>
                <w:szCs w:val="22"/>
              </w:rPr>
            </w:pPr>
            <w:r>
              <w:rPr>
                <w:rFonts w:ascii="Arial" w:eastAsia="Arial" w:hAnsi="Arial" w:cs="Arial"/>
                <w:bCs/>
                <w:position w:val="-1"/>
                <w:sz w:val="22"/>
                <w:szCs w:val="22"/>
              </w:rPr>
              <w:t>has been imported</w:t>
            </w:r>
            <w:r w:rsidR="00B67A99" w:rsidRPr="00871370">
              <w:rPr>
                <w:rFonts w:ascii="Arial" w:eastAsia="Arial" w:hAnsi="Arial" w:cs="Arial"/>
                <w:bCs/>
                <w:position w:val="-1"/>
                <w:sz w:val="22"/>
                <w:szCs w:val="22"/>
              </w:rPr>
              <w:t xml:space="preserve"> from 22</w:t>
            </w:r>
            <w:r>
              <w:rPr>
                <w:rFonts w:ascii="Arial" w:eastAsia="Arial" w:hAnsi="Arial" w:cs="Arial"/>
                <w:bCs/>
                <w:position w:val="-1"/>
                <w:sz w:val="22"/>
                <w:szCs w:val="22"/>
              </w:rPr>
              <w:t>603V</w:t>
            </w:r>
            <w:r w:rsidR="00B67A99" w:rsidRPr="00871370">
              <w:rPr>
                <w:rFonts w:ascii="Arial" w:eastAsia="Arial" w:hAnsi="Arial" w:cs="Arial"/>
                <w:bCs/>
                <w:position w:val="-1"/>
                <w:sz w:val="22"/>
                <w:szCs w:val="22"/>
              </w:rPr>
              <w:t xml:space="preserve">IC </w:t>
            </w:r>
            <w:r>
              <w:rPr>
                <w:rFonts w:ascii="Arial" w:eastAsia="Arial" w:hAnsi="Arial" w:cs="Arial"/>
                <w:bCs/>
                <w:position w:val="-1"/>
                <w:sz w:val="22"/>
                <w:szCs w:val="22"/>
              </w:rPr>
              <w:t>Certificate IV in Cyber Security</w:t>
            </w:r>
            <w:r w:rsidR="00B90C21">
              <w:rPr>
                <w:rFonts w:ascii="Arial" w:eastAsia="Arial" w:hAnsi="Arial" w:cs="Arial"/>
                <w:bCs/>
                <w:position w:val="-1"/>
                <w:sz w:val="22"/>
                <w:szCs w:val="22"/>
              </w:rPr>
              <w:t>.</w:t>
            </w:r>
          </w:p>
          <w:p w14:paraId="2B9C22DF" w14:textId="4048D572" w:rsidR="00B67A99" w:rsidRPr="00871370" w:rsidRDefault="00B67A99" w:rsidP="00AA7ABF">
            <w:pPr>
              <w:pStyle w:val="Guidingtext"/>
            </w:pPr>
            <w:r w:rsidRPr="00871370">
              <w:t xml:space="preserve">Copyright of this material is reserved to the Crown in the right of the State of Victoria. © State of Victoria (Department of </w:t>
            </w:r>
            <w:r w:rsidR="00BB45F9">
              <w:t>Jobs, Skills, Industry and Regions</w:t>
            </w:r>
            <w:r w:rsidR="00BB45F9" w:rsidRPr="00871370">
              <w:t>) 20</w:t>
            </w:r>
            <w:r w:rsidR="00BB45F9">
              <w:t>2</w:t>
            </w:r>
            <w:r w:rsidR="00D34777">
              <w:t>5</w:t>
            </w:r>
            <w:r w:rsidR="00BB45F9" w:rsidRPr="00871370">
              <w:t>.</w:t>
            </w:r>
          </w:p>
          <w:p w14:paraId="47DE1725" w14:textId="77777777" w:rsidR="00AF41C0" w:rsidRPr="00AF41C0" w:rsidRDefault="00B67A99" w:rsidP="00B67A99">
            <w:pPr>
              <w:tabs>
                <w:tab w:val="left" w:pos="1908"/>
              </w:tabs>
              <w:spacing w:before="120" w:after="120"/>
              <w:ind w:left="58" w:right="-20"/>
              <w:rPr>
                <w:rFonts w:ascii="Arial" w:hAnsi="Arial" w:cs="Arial"/>
                <w:sz w:val="22"/>
                <w:szCs w:val="22"/>
              </w:rPr>
            </w:pPr>
            <w:r w:rsidRPr="00AF41C0">
              <w:rPr>
                <w:rFonts w:ascii="Arial" w:hAnsi="Arial" w:cs="Arial"/>
                <w:sz w:val="22"/>
                <w:szCs w:val="22"/>
              </w:rPr>
              <w:t>This work is licensed under a Creative Commons Attribution-</w:t>
            </w:r>
            <w:r w:rsidR="00C12262" w:rsidRPr="00AF41C0">
              <w:rPr>
                <w:rFonts w:ascii="Arial" w:hAnsi="Arial" w:cs="Arial"/>
                <w:sz w:val="22"/>
                <w:szCs w:val="22"/>
              </w:rPr>
              <w:t xml:space="preserve"> </w:t>
            </w:r>
            <w:hyperlink r:id="rId38" w:history="1">
              <w:r w:rsidR="00C12262" w:rsidRPr="00AF41C0">
                <w:rPr>
                  <w:rStyle w:val="Hyperlink"/>
                  <w:rFonts w:cs="Arial"/>
                  <w:sz w:val="22"/>
                  <w:szCs w:val="22"/>
                </w:rPr>
                <w:t>Deed - Attribution-</w:t>
              </w:r>
              <w:proofErr w:type="spellStart"/>
              <w:r w:rsidR="00C12262" w:rsidRPr="00AF41C0">
                <w:rPr>
                  <w:rStyle w:val="Hyperlink"/>
                  <w:rFonts w:cs="Arial"/>
                  <w:sz w:val="22"/>
                  <w:szCs w:val="22"/>
                </w:rPr>
                <w:t>NoDerivatives</w:t>
              </w:r>
              <w:proofErr w:type="spellEnd"/>
              <w:r w:rsidR="00C12262" w:rsidRPr="00AF41C0">
                <w:rPr>
                  <w:rStyle w:val="Hyperlink"/>
                  <w:rFonts w:cs="Arial"/>
                  <w:sz w:val="22"/>
                  <w:szCs w:val="22"/>
                </w:rPr>
                <w:t xml:space="preserve"> 4.0 International - Creative Commons</w:t>
              </w:r>
            </w:hyperlink>
            <w:r w:rsidR="00C12262" w:rsidRPr="00AF41C0" w:rsidDel="00C12262">
              <w:rPr>
                <w:rFonts w:ascii="Arial" w:hAnsi="Arial" w:cs="Arial"/>
                <w:sz w:val="22"/>
                <w:szCs w:val="22"/>
              </w:rPr>
              <w:t xml:space="preserve"> </w:t>
            </w:r>
          </w:p>
          <w:p w14:paraId="2E2A6324" w14:textId="002FE12C" w:rsidR="00B67A99" w:rsidRDefault="00B67A99" w:rsidP="00B67A99">
            <w:pPr>
              <w:tabs>
                <w:tab w:val="left" w:pos="1908"/>
              </w:tabs>
              <w:spacing w:before="120" w:after="120"/>
              <w:ind w:left="58" w:right="-20"/>
              <w:rPr>
                <w:rFonts w:ascii="Arial" w:eastAsia="Arial" w:hAnsi="Arial" w:cs="Arial"/>
                <w:bCs/>
                <w:position w:val="-1"/>
                <w:sz w:val="22"/>
                <w:szCs w:val="22"/>
              </w:rPr>
            </w:pPr>
            <w:r w:rsidRPr="00871370">
              <w:rPr>
                <w:rFonts w:ascii="Arial" w:eastAsia="Arial" w:hAnsi="Arial" w:cs="Arial"/>
                <w:bCs/>
                <w:position w:val="-1"/>
                <w:sz w:val="22"/>
                <w:szCs w:val="22"/>
              </w:rPr>
              <w:t>The following units of competence:</w:t>
            </w:r>
          </w:p>
          <w:tbl>
            <w:tblPr>
              <w:tblStyle w:val="TableGrid"/>
              <w:tblW w:w="7169" w:type="dxa"/>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5904"/>
            </w:tblGrid>
            <w:tr w:rsidR="00E95FD7" w14:paraId="595E7D25" w14:textId="77777777" w:rsidTr="00AF41C0">
              <w:tc>
                <w:tcPr>
                  <w:tcW w:w="1265" w:type="dxa"/>
                </w:tcPr>
                <w:p w14:paraId="32EB9278" w14:textId="7A78E3D0"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VU23144</w:t>
                  </w:r>
                </w:p>
              </w:tc>
              <w:tc>
                <w:tcPr>
                  <w:tcW w:w="5904" w:type="dxa"/>
                </w:tcPr>
                <w:p w14:paraId="125EC955" w14:textId="5A78AAFD"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 xml:space="preserve">Determine </w:t>
                  </w:r>
                  <w:proofErr w:type="gramStart"/>
                  <w:r w:rsidRPr="009F3611">
                    <w:rPr>
                      <w:rFonts w:ascii="Arial" w:eastAsia="Arial" w:hAnsi="Arial" w:cs="Arial"/>
                      <w:bCs/>
                      <w:position w:val="-1"/>
                      <w:sz w:val="22"/>
                      <w:szCs w:val="22"/>
                    </w:rPr>
                    <w:t>uses for</w:t>
                  </w:r>
                  <w:proofErr w:type="gramEnd"/>
                  <w:r w:rsidRPr="009F3611">
                    <w:rPr>
                      <w:rFonts w:ascii="Arial" w:eastAsia="Arial" w:hAnsi="Arial" w:cs="Arial"/>
                      <w:bCs/>
                      <w:position w:val="-1"/>
                      <w:sz w:val="22"/>
                      <w:szCs w:val="22"/>
                    </w:rPr>
                    <w:t xml:space="preserve"> artificial intelligence with robotic process automation tools</w:t>
                  </w:r>
                </w:p>
              </w:tc>
            </w:tr>
            <w:tr w:rsidR="00E95FD7" w14:paraId="35B63377" w14:textId="77777777" w:rsidTr="00AF41C0">
              <w:tc>
                <w:tcPr>
                  <w:tcW w:w="1265" w:type="dxa"/>
                </w:tcPr>
                <w:p w14:paraId="18F3E849" w14:textId="11D59819"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VU23149</w:t>
                  </w:r>
                </w:p>
              </w:tc>
              <w:tc>
                <w:tcPr>
                  <w:tcW w:w="5904" w:type="dxa"/>
                </w:tcPr>
                <w:p w14:paraId="6022E4F3" w14:textId="5922F1E7" w:rsidR="00E95FD7" w:rsidRDefault="009F3611" w:rsidP="00307F98">
                  <w:pPr>
                    <w:tabs>
                      <w:tab w:val="left" w:pos="1908"/>
                    </w:tabs>
                    <w:spacing w:before="120" w:after="120"/>
                    <w:ind w:right="-20"/>
                    <w:rPr>
                      <w:rFonts w:ascii="Arial" w:eastAsia="Arial" w:hAnsi="Arial" w:cs="Arial"/>
                      <w:bCs/>
                      <w:position w:val="-1"/>
                      <w:sz w:val="22"/>
                      <w:szCs w:val="22"/>
                    </w:rPr>
                  </w:pPr>
                  <w:proofErr w:type="gramStart"/>
                  <w:r w:rsidRPr="009F3611">
                    <w:rPr>
                      <w:rFonts w:ascii="Arial" w:eastAsia="Arial" w:hAnsi="Arial" w:cs="Arial"/>
                      <w:bCs/>
                      <w:position w:val="-1"/>
                      <w:sz w:val="22"/>
                      <w:szCs w:val="22"/>
                    </w:rPr>
                    <w:t>Investigate</w:t>
                  </w:r>
                  <w:proofErr w:type="gramEnd"/>
                  <w:r w:rsidRPr="009F3611">
                    <w:rPr>
                      <w:rFonts w:ascii="Arial" w:eastAsia="Arial" w:hAnsi="Arial" w:cs="Arial"/>
                      <w:bCs/>
                      <w:position w:val="-1"/>
                      <w:sz w:val="22"/>
                      <w:szCs w:val="22"/>
                    </w:rPr>
                    <w:t xml:space="preserve"> robotic systems</w:t>
                  </w:r>
                </w:p>
              </w:tc>
            </w:tr>
            <w:tr w:rsidR="00E95FD7" w14:paraId="221B7E33" w14:textId="77777777" w:rsidTr="00AF41C0">
              <w:tc>
                <w:tcPr>
                  <w:tcW w:w="1265" w:type="dxa"/>
                </w:tcPr>
                <w:p w14:paraId="29E1395E" w14:textId="35C47B65"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VU23150</w:t>
                  </w:r>
                </w:p>
              </w:tc>
              <w:tc>
                <w:tcPr>
                  <w:tcW w:w="5904" w:type="dxa"/>
                </w:tcPr>
                <w:p w14:paraId="40629C85" w14:textId="4C797BC0"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Design a basic robotic solution for a specific problem</w:t>
                  </w:r>
                </w:p>
              </w:tc>
            </w:tr>
            <w:tr w:rsidR="00E95FD7" w14:paraId="4A5FBB8D" w14:textId="77777777" w:rsidTr="00AF41C0">
              <w:tc>
                <w:tcPr>
                  <w:tcW w:w="1265" w:type="dxa"/>
                </w:tcPr>
                <w:p w14:paraId="13C522E0" w14:textId="1FE66AE0"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VU23155</w:t>
                  </w:r>
                </w:p>
              </w:tc>
              <w:tc>
                <w:tcPr>
                  <w:tcW w:w="5904" w:type="dxa"/>
                </w:tcPr>
                <w:p w14:paraId="0CD7B5A2" w14:textId="3FDDB650"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Evaluate the impacts of the generations of wireless technologies</w:t>
                  </w:r>
                </w:p>
              </w:tc>
            </w:tr>
            <w:tr w:rsidR="00E95FD7" w14:paraId="748674D9" w14:textId="77777777" w:rsidTr="00AF41C0">
              <w:tc>
                <w:tcPr>
                  <w:tcW w:w="1265" w:type="dxa"/>
                </w:tcPr>
                <w:p w14:paraId="55AAF6CC" w14:textId="77BADCCD"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lastRenderedPageBreak/>
                    <w:t>VU23156</w:t>
                  </w:r>
                </w:p>
              </w:tc>
              <w:tc>
                <w:tcPr>
                  <w:tcW w:w="5904" w:type="dxa"/>
                </w:tcPr>
                <w:p w14:paraId="1ACAE380" w14:textId="42A48608"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Explore the role of cloud computing in business</w:t>
                  </w:r>
                </w:p>
              </w:tc>
            </w:tr>
            <w:tr w:rsidR="00E95FD7" w14:paraId="6B4893A7" w14:textId="77777777" w:rsidTr="00AF41C0">
              <w:tc>
                <w:tcPr>
                  <w:tcW w:w="1265" w:type="dxa"/>
                </w:tcPr>
                <w:p w14:paraId="653D9062" w14:textId="35DFA0F1"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VU23157</w:t>
                  </w:r>
                </w:p>
              </w:tc>
              <w:tc>
                <w:tcPr>
                  <w:tcW w:w="5904" w:type="dxa"/>
                </w:tcPr>
                <w:p w14:paraId="05D8DAA5" w14:textId="06908752" w:rsidR="00E95FD7"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 xml:space="preserve">Support the implementation of </w:t>
                  </w:r>
                  <w:proofErr w:type="gramStart"/>
                  <w:r w:rsidRPr="009F3611">
                    <w:rPr>
                      <w:rFonts w:ascii="Arial" w:eastAsia="Arial" w:hAnsi="Arial" w:cs="Arial"/>
                      <w:bCs/>
                      <w:position w:val="-1"/>
                      <w:sz w:val="22"/>
                      <w:szCs w:val="22"/>
                    </w:rPr>
                    <w:t>a cloud</w:t>
                  </w:r>
                  <w:proofErr w:type="gramEnd"/>
                  <w:r w:rsidRPr="009F3611">
                    <w:rPr>
                      <w:rFonts w:ascii="Arial" w:eastAsia="Arial" w:hAnsi="Arial" w:cs="Arial"/>
                      <w:bCs/>
                      <w:position w:val="-1"/>
                      <w:sz w:val="22"/>
                      <w:szCs w:val="22"/>
                    </w:rPr>
                    <w:t xml:space="preserve"> computing technology</w:t>
                  </w:r>
                </w:p>
              </w:tc>
            </w:tr>
            <w:tr w:rsidR="009F3611" w14:paraId="70DA9F45" w14:textId="77777777" w:rsidTr="00AF41C0">
              <w:tc>
                <w:tcPr>
                  <w:tcW w:w="1265" w:type="dxa"/>
                </w:tcPr>
                <w:p w14:paraId="29929330" w14:textId="3A85040C" w:rsidR="009F3611" w:rsidRPr="009F3611"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VU23158</w:t>
                  </w:r>
                </w:p>
              </w:tc>
              <w:tc>
                <w:tcPr>
                  <w:tcW w:w="5904" w:type="dxa"/>
                </w:tcPr>
                <w:p w14:paraId="77256683" w14:textId="4BCB20FA" w:rsidR="009F3611" w:rsidRPr="009F3611"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Explore the Internet of Things in industry (IoT)</w:t>
                  </w:r>
                </w:p>
              </w:tc>
            </w:tr>
            <w:tr w:rsidR="009F3611" w14:paraId="622A2F20" w14:textId="77777777" w:rsidTr="00AF41C0">
              <w:tc>
                <w:tcPr>
                  <w:tcW w:w="1265" w:type="dxa"/>
                </w:tcPr>
                <w:p w14:paraId="5F60BF63" w14:textId="7D7B6853" w:rsidR="009F3611" w:rsidRPr="009F3611"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VU23159</w:t>
                  </w:r>
                </w:p>
              </w:tc>
              <w:tc>
                <w:tcPr>
                  <w:tcW w:w="5904" w:type="dxa"/>
                </w:tcPr>
                <w:p w14:paraId="1D9B1966" w14:textId="7F4E2121" w:rsidR="009F3611" w:rsidRPr="009F3611"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Select, program and refine an IoT solution for use in a home or small business</w:t>
                  </w:r>
                </w:p>
              </w:tc>
            </w:tr>
            <w:tr w:rsidR="009F3611" w14:paraId="450E9D2A" w14:textId="77777777" w:rsidTr="00AF41C0">
              <w:tc>
                <w:tcPr>
                  <w:tcW w:w="1265" w:type="dxa"/>
                </w:tcPr>
                <w:p w14:paraId="70FA6385" w14:textId="56242A18" w:rsidR="009F3611" w:rsidRPr="009F3611"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VU23160</w:t>
                  </w:r>
                </w:p>
              </w:tc>
              <w:tc>
                <w:tcPr>
                  <w:tcW w:w="5904" w:type="dxa"/>
                </w:tcPr>
                <w:p w14:paraId="50C8DE8D" w14:textId="6DD30A77" w:rsidR="009F3611" w:rsidRPr="009F3611" w:rsidRDefault="009F3611" w:rsidP="00307F98">
                  <w:pPr>
                    <w:tabs>
                      <w:tab w:val="left" w:pos="1908"/>
                    </w:tabs>
                    <w:spacing w:before="120" w:after="120"/>
                    <w:ind w:right="-20"/>
                    <w:rPr>
                      <w:rFonts w:ascii="Arial" w:eastAsia="Arial" w:hAnsi="Arial" w:cs="Arial"/>
                      <w:bCs/>
                      <w:position w:val="-1"/>
                      <w:sz w:val="22"/>
                      <w:szCs w:val="22"/>
                    </w:rPr>
                  </w:pPr>
                  <w:r w:rsidRPr="009F3611">
                    <w:rPr>
                      <w:rFonts w:ascii="Arial" w:eastAsia="Arial" w:hAnsi="Arial" w:cs="Arial"/>
                      <w:bCs/>
                      <w:position w:val="-1"/>
                      <w:sz w:val="22"/>
                      <w:szCs w:val="22"/>
                    </w:rPr>
                    <w:t>Test and evaluate vulnerabilities and mitigate threats for IoT solutions</w:t>
                  </w:r>
                </w:p>
              </w:tc>
            </w:tr>
          </w:tbl>
          <w:p w14:paraId="61F0ECAC" w14:textId="070CC9BE" w:rsidR="00B67A99" w:rsidRPr="00871370" w:rsidRDefault="00DE3110" w:rsidP="00307F98">
            <w:pPr>
              <w:tabs>
                <w:tab w:val="left" w:pos="1908"/>
              </w:tabs>
              <w:spacing w:before="120" w:after="120"/>
              <w:ind w:left="60" w:right="-20"/>
              <w:rPr>
                <w:rFonts w:ascii="Arial" w:eastAsia="Arial" w:hAnsi="Arial" w:cs="Arial"/>
                <w:bCs/>
                <w:position w:val="-1"/>
                <w:sz w:val="22"/>
                <w:szCs w:val="22"/>
              </w:rPr>
            </w:pPr>
            <w:r>
              <w:rPr>
                <w:rFonts w:ascii="Arial" w:eastAsia="Arial" w:hAnsi="Arial" w:cs="Arial"/>
                <w:bCs/>
                <w:position w:val="-1"/>
                <w:sz w:val="22"/>
                <w:szCs w:val="22"/>
              </w:rPr>
              <w:t>have been imported</w:t>
            </w:r>
            <w:r w:rsidR="00B67A99" w:rsidRPr="00871370">
              <w:rPr>
                <w:rFonts w:ascii="Arial" w:eastAsia="Arial" w:hAnsi="Arial" w:cs="Arial"/>
                <w:bCs/>
                <w:position w:val="-1"/>
                <w:sz w:val="22"/>
                <w:szCs w:val="22"/>
              </w:rPr>
              <w:t xml:space="preserve"> from 2</w:t>
            </w:r>
            <w:r>
              <w:rPr>
                <w:rFonts w:ascii="Arial" w:eastAsia="Arial" w:hAnsi="Arial" w:cs="Arial"/>
                <w:bCs/>
                <w:position w:val="-1"/>
                <w:sz w:val="22"/>
                <w:szCs w:val="22"/>
              </w:rPr>
              <w:t>2588</w:t>
            </w:r>
            <w:r w:rsidR="00B67A99" w:rsidRPr="00871370">
              <w:rPr>
                <w:rFonts w:ascii="Arial" w:eastAsia="Arial" w:hAnsi="Arial" w:cs="Arial"/>
                <w:bCs/>
                <w:position w:val="-1"/>
                <w:sz w:val="22"/>
                <w:szCs w:val="22"/>
              </w:rPr>
              <w:t>VIC Certificate I</w:t>
            </w:r>
            <w:r>
              <w:rPr>
                <w:rFonts w:ascii="Arial" w:eastAsia="Arial" w:hAnsi="Arial" w:cs="Arial"/>
                <w:bCs/>
                <w:position w:val="-1"/>
                <w:sz w:val="22"/>
                <w:szCs w:val="22"/>
              </w:rPr>
              <w:t>II in Enablin</w:t>
            </w:r>
            <w:r w:rsidR="00307F98">
              <w:rPr>
                <w:rFonts w:ascii="Arial" w:eastAsia="Arial" w:hAnsi="Arial" w:cs="Arial"/>
                <w:bCs/>
                <w:position w:val="-1"/>
                <w:sz w:val="22"/>
                <w:szCs w:val="22"/>
              </w:rPr>
              <w:t xml:space="preserve">g </w:t>
            </w:r>
            <w:r>
              <w:rPr>
                <w:rFonts w:ascii="Arial" w:eastAsia="Arial" w:hAnsi="Arial" w:cs="Arial"/>
                <w:bCs/>
                <w:position w:val="-1"/>
                <w:sz w:val="22"/>
                <w:szCs w:val="22"/>
              </w:rPr>
              <w:t>Technologies</w:t>
            </w:r>
            <w:r w:rsidR="00B90C21">
              <w:rPr>
                <w:rFonts w:ascii="Arial" w:eastAsia="Arial" w:hAnsi="Arial" w:cs="Arial"/>
                <w:bCs/>
                <w:position w:val="-1"/>
                <w:sz w:val="22"/>
                <w:szCs w:val="22"/>
              </w:rPr>
              <w:t>.</w:t>
            </w:r>
          </w:p>
          <w:p w14:paraId="5C817583" w14:textId="1A22D78A" w:rsidR="00DE3110" w:rsidRPr="00871370" w:rsidRDefault="00B67A99" w:rsidP="00AF33AC">
            <w:pPr>
              <w:pStyle w:val="Guidingtext"/>
            </w:pPr>
            <w:r w:rsidRPr="00871370">
              <w:t xml:space="preserve">Copyright of this material is reserved to the Crown in the right of the State of Victoria. © State of Victoria (Department of </w:t>
            </w:r>
            <w:r w:rsidR="00DE3110">
              <w:t>Jobs, Skills, Industry and Regions</w:t>
            </w:r>
            <w:r w:rsidR="00DE3110" w:rsidRPr="00871370">
              <w:t>) 20</w:t>
            </w:r>
            <w:r w:rsidR="00DE3110">
              <w:t>2</w:t>
            </w:r>
            <w:r w:rsidR="00AF33AC">
              <w:t>5</w:t>
            </w:r>
            <w:r w:rsidR="00DE3110" w:rsidRPr="00871370">
              <w:t>.</w:t>
            </w:r>
          </w:p>
          <w:p w14:paraId="2E0BE804" w14:textId="16804F29" w:rsidR="00F87B7B" w:rsidRPr="00AF41C0" w:rsidRDefault="00B67A99" w:rsidP="00AF41C0">
            <w:pPr>
              <w:pStyle w:val="VRQAFormBody"/>
              <w:framePr w:hSpace="0" w:wrap="auto" w:vAnchor="margin" w:hAnchor="text" w:xAlign="left" w:yAlign="inline"/>
              <w:spacing w:before="20" w:after="120"/>
              <w:rPr>
                <w:bCs/>
                <w:sz w:val="22"/>
                <w:szCs w:val="22"/>
              </w:rPr>
            </w:pPr>
            <w:r w:rsidRPr="00AF41C0">
              <w:rPr>
                <w:sz w:val="22"/>
                <w:szCs w:val="22"/>
              </w:rPr>
              <w:t>This work is licensed under a Creative Commons Attribution-</w:t>
            </w:r>
            <w:r w:rsidR="00C12262" w:rsidRPr="00AF41C0">
              <w:rPr>
                <w:sz w:val="22"/>
                <w:szCs w:val="22"/>
              </w:rPr>
              <w:t xml:space="preserve"> </w:t>
            </w:r>
            <w:hyperlink r:id="rId39" w:history="1">
              <w:r w:rsidR="00C12262" w:rsidRPr="00AF41C0">
                <w:rPr>
                  <w:rStyle w:val="Hyperlink"/>
                  <w:sz w:val="22"/>
                  <w:szCs w:val="22"/>
                </w:rPr>
                <w:t>Deed - Attribution-</w:t>
              </w:r>
              <w:proofErr w:type="spellStart"/>
              <w:r w:rsidR="00C12262" w:rsidRPr="00AF41C0">
                <w:rPr>
                  <w:rStyle w:val="Hyperlink"/>
                  <w:sz w:val="22"/>
                  <w:szCs w:val="22"/>
                </w:rPr>
                <w:t>NoDerivatives</w:t>
              </w:r>
              <w:proofErr w:type="spellEnd"/>
              <w:r w:rsidR="00C12262" w:rsidRPr="00AF41C0">
                <w:rPr>
                  <w:rStyle w:val="Hyperlink"/>
                  <w:sz w:val="22"/>
                  <w:szCs w:val="22"/>
                </w:rPr>
                <w:t xml:space="preserve"> 4.0 International - Creative Commons</w:t>
              </w:r>
            </w:hyperlink>
            <w:r w:rsidR="00C12262" w:rsidRPr="00AF41C0" w:rsidDel="00C12262">
              <w:rPr>
                <w:sz w:val="22"/>
                <w:szCs w:val="22"/>
              </w:rPr>
              <w:t xml:space="preserve"> </w:t>
            </w:r>
          </w:p>
        </w:tc>
      </w:tr>
      <w:tr w:rsidR="00F87B7B" w:rsidRPr="00871370" w14:paraId="07D45633" w14:textId="77777777" w:rsidTr="00AF41C0">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871370" w:rsidRDefault="00F87B7B" w:rsidP="00551D6B">
            <w:pPr>
              <w:pStyle w:val="Heading2"/>
              <w:rPr>
                <w:sz w:val="22"/>
                <w:szCs w:val="22"/>
              </w:rPr>
            </w:pPr>
            <w:bookmarkStart w:id="25" w:name="_Toc479845642"/>
            <w:bookmarkStart w:id="26" w:name="_Toc99709021"/>
            <w:bookmarkStart w:id="27" w:name="_Toc99709771"/>
            <w:bookmarkStart w:id="28" w:name="_Toc198905341"/>
            <w:r w:rsidRPr="00871370">
              <w:rPr>
                <w:sz w:val="22"/>
                <w:szCs w:val="22"/>
              </w:rPr>
              <w:lastRenderedPageBreak/>
              <w:t>Licensing and franchise</w:t>
            </w:r>
            <w:bookmarkEnd w:id="25"/>
            <w:bookmarkEnd w:id="26"/>
            <w:bookmarkEnd w:id="27"/>
            <w:bookmarkEnd w:id="28"/>
          </w:p>
        </w:tc>
        <w:tc>
          <w:tcPr>
            <w:tcW w:w="7395" w:type="dxa"/>
            <w:tcBorders>
              <w:top w:val="nil"/>
              <w:left w:val="dotted" w:sz="2" w:space="0" w:color="888B8D" w:themeColor="accent2"/>
              <w:bottom w:val="dotted" w:sz="2" w:space="0" w:color="888B8D" w:themeColor="accent2"/>
              <w:right w:val="nil"/>
            </w:tcBorders>
          </w:tcPr>
          <w:p w14:paraId="06E34203" w14:textId="58F5C819" w:rsidR="003916D9" w:rsidRPr="006807CF" w:rsidRDefault="003916D9" w:rsidP="006807CF">
            <w:pPr>
              <w:pStyle w:val="AccredTemplate"/>
              <w:spacing w:before="120"/>
              <w:rPr>
                <w:i w:val="0"/>
                <w:color w:val="auto"/>
                <w:sz w:val="22"/>
                <w:szCs w:val="22"/>
                <w:lang w:val="en-AU"/>
              </w:rPr>
            </w:pPr>
            <w:r w:rsidRPr="00AE46B5">
              <w:rPr>
                <w:i w:val="0"/>
                <w:color w:val="auto"/>
                <w:sz w:val="22"/>
                <w:szCs w:val="22"/>
                <w:lang w:val="en-AU"/>
              </w:rPr>
              <w:t xml:space="preserve">Copyright of this material is reserved to the Crown in the right of the State of Victoria. © State of Victoria (Department of Jobs, Skills, Industry and Regions) </w:t>
            </w:r>
            <w:r w:rsidR="00D34777">
              <w:rPr>
                <w:bCs/>
                <w:i w:val="0"/>
                <w:color w:val="auto"/>
                <w:sz w:val="22"/>
                <w:szCs w:val="22"/>
                <w:lang w:val="en-AU"/>
              </w:rPr>
              <w:t>2025</w:t>
            </w:r>
          </w:p>
          <w:p w14:paraId="5BA24A2C" w14:textId="0906E5AF" w:rsidR="003916D9" w:rsidRPr="00AE46B5" w:rsidRDefault="003916D9" w:rsidP="006807CF">
            <w:pPr>
              <w:pStyle w:val="AccredTemplate"/>
              <w:spacing w:before="120"/>
              <w:rPr>
                <w:i w:val="0"/>
                <w:color w:val="auto"/>
                <w:sz w:val="22"/>
                <w:szCs w:val="22"/>
                <w:lang w:val="en-AU"/>
              </w:rPr>
            </w:pPr>
            <w:r w:rsidRPr="00AE46B5">
              <w:rPr>
                <w:i w:val="0"/>
                <w:color w:val="auto"/>
                <w:sz w:val="22"/>
                <w:szCs w:val="22"/>
                <w:lang w:val="en-AU"/>
              </w:rPr>
              <w:t>This work is licensed under a Creative Commons Attribution-No Derivatives 4.0 International licence (</w:t>
            </w:r>
            <w:hyperlink r:id="rId40" w:history="1">
              <w:r w:rsidRPr="00C12262">
                <w:rPr>
                  <w:rStyle w:val="Hyperlink"/>
                  <w:i w:val="0"/>
                  <w:sz w:val="22"/>
                  <w:szCs w:val="22"/>
                  <w:lang w:val="en-AU"/>
                </w:rPr>
                <w:t>see</w:t>
              </w:r>
              <w:r w:rsidR="003B0FCD" w:rsidRPr="00C12262">
                <w:rPr>
                  <w:rStyle w:val="Hyperlink"/>
                  <w:i w:val="0"/>
                  <w:sz w:val="22"/>
                  <w:szCs w:val="22"/>
                  <w:lang w:val="en-AU"/>
                </w:rPr>
                <w:t xml:space="preserve"> Creative </w:t>
              </w:r>
              <w:r w:rsidR="000C42F1" w:rsidRPr="00C12262">
                <w:rPr>
                  <w:rStyle w:val="Hyperlink"/>
                  <w:i w:val="0"/>
                  <w:sz w:val="22"/>
                  <w:szCs w:val="22"/>
                  <w:lang w:val="en-AU"/>
                </w:rPr>
                <w:t xml:space="preserve">Commons </w:t>
              </w:r>
              <w:r w:rsidRPr="00C12262">
                <w:rPr>
                  <w:rStyle w:val="Hyperlink"/>
                  <w:i w:val="0"/>
                  <w:sz w:val="22"/>
                  <w:szCs w:val="22"/>
                  <w:lang w:val="en-AU"/>
                </w:rPr>
                <w:t>for more information</w:t>
              </w:r>
            </w:hyperlink>
            <w:r w:rsidRPr="00AE46B5">
              <w:rPr>
                <w:i w:val="0"/>
                <w:color w:val="auto"/>
                <w:sz w:val="22"/>
                <w:szCs w:val="22"/>
                <w:lang w:val="en-AU"/>
              </w:rPr>
              <w:t xml:space="preserve">). </w:t>
            </w:r>
          </w:p>
          <w:p w14:paraId="7C047264" w14:textId="421510CD" w:rsidR="003916D9" w:rsidRPr="00AE46B5" w:rsidRDefault="003916D9" w:rsidP="006807CF">
            <w:pPr>
              <w:pStyle w:val="AccredTemplate"/>
              <w:spacing w:before="120"/>
              <w:rPr>
                <w:i w:val="0"/>
                <w:color w:val="auto"/>
                <w:sz w:val="22"/>
                <w:szCs w:val="22"/>
                <w:lang w:val="en-AU"/>
              </w:rPr>
            </w:pPr>
            <w:r w:rsidRPr="00AE46B5">
              <w:rPr>
                <w:i w:val="0"/>
                <w:color w:val="auto"/>
                <w:sz w:val="22"/>
                <w:szCs w:val="22"/>
                <w:lang w:val="en-AU"/>
              </w:rPr>
              <w:t xml:space="preserve">You are free to re-use </w:t>
            </w:r>
            <w:r w:rsidRPr="004934C7">
              <w:rPr>
                <w:i w:val="0"/>
                <w:color w:val="auto"/>
                <w:sz w:val="22"/>
                <w:szCs w:val="22"/>
                <w:lang w:val="en-AU"/>
              </w:rPr>
              <w:t xml:space="preserve">the </w:t>
            </w:r>
            <w:proofErr w:type="gramStart"/>
            <w:r w:rsidRPr="004934C7">
              <w:rPr>
                <w:i w:val="0"/>
                <w:color w:val="auto"/>
                <w:sz w:val="22"/>
                <w:szCs w:val="22"/>
                <w:lang w:val="en-AU"/>
              </w:rPr>
              <w:t xml:space="preserve">work </w:t>
            </w:r>
            <w:r w:rsidR="00694476" w:rsidRPr="004934C7">
              <w:t xml:space="preserve"> </w:t>
            </w:r>
            <w:r w:rsidR="00694476" w:rsidRPr="00694476">
              <w:rPr>
                <w:i w:val="0"/>
                <w:color w:val="auto"/>
                <w:sz w:val="22"/>
                <w:szCs w:val="22"/>
                <w:lang w:val="en-AU"/>
              </w:rPr>
              <w:t>under</w:t>
            </w:r>
            <w:proofErr w:type="gramEnd"/>
            <w:r w:rsidR="00694476" w:rsidRPr="00694476">
              <w:rPr>
                <w:i w:val="0"/>
                <w:color w:val="auto"/>
                <w:sz w:val="22"/>
                <w:szCs w:val="22"/>
                <w:lang w:val="en-AU"/>
              </w:rPr>
              <w:t xml:space="preserve">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51A5628F" w14:textId="77777777" w:rsidR="003916D9" w:rsidRPr="00AE46B5" w:rsidRDefault="003916D9" w:rsidP="006807CF">
            <w:pPr>
              <w:pStyle w:val="AccredBOLD"/>
              <w:spacing w:before="120" w:after="120"/>
              <w:rPr>
                <w:i w:val="0"/>
                <w:color w:val="auto"/>
                <w:sz w:val="22"/>
                <w:szCs w:val="22"/>
                <w:lang w:val="en-AU"/>
              </w:rPr>
            </w:pPr>
            <w:r w:rsidRPr="00AE46B5">
              <w:rPr>
                <w:i w:val="0"/>
                <w:color w:val="auto"/>
                <w:sz w:val="22"/>
                <w:szCs w:val="22"/>
                <w:lang w:val="en-AU"/>
              </w:rPr>
              <w:t>Request for other use should be addressed to:</w:t>
            </w:r>
          </w:p>
          <w:p w14:paraId="4DA22B8A" w14:textId="77777777" w:rsidR="00843DF8" w:rsidRDefault="00843DF8" w:rsidP="00843DF8">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Manager, National Systems Engagement &amp; Reform Unit</w:t>
            </w:r>
          </w:p>
          <w:p w14:paraId="616D26AC" w14:textId="77777777" w:rsidR="00843DF8" w:rsidRDefault="00843DF8" w:rsidP="00843DF8">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Engagement &amp; Reform Branch</w:t>
            </w:r>
          </w:p>
          <w:p w14:paraId="337170A6" w14:textId="77777777" w:rsidR="00843DF8" w:rsidRDefault="00843DF8" w:rsidP="00843DF8">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Victorian Skills Authority</w:t>
            </w:r>
          </w:p>
          <w:p w14:paraId="21FB53D1" w14:textId="77777777" w:rsidR="00843DF8" w:rsidRDefault="00843DF8" w:rsidP="00843DF8">
            <w:pPr>
              <w:spacing w:before="120" w:after="120"/>
              <w:rPr>
                <w:rFonts w:ascii="Arial" w:eastAsia="Times New Roman" w:hAnsi="Arial" w:cs="Arial"/>
                <w:iCs/>
                <w:sz w:val="22"/>
                <w:szCs w:val="22"/>
                <w:lang w:val="en-AU" w:eastAsia="x-none"/>
              </w:rPr>
            </w:pPr>
            <w:r>
              <w:rPr>
                <w:rFonts w:ascii="Arial" w:eastAsia="Times New Roman" w:hAnsi="Arial" w:cs="Arial"/>
                <w:iCs/>
                <w:sz w:val="22"/>
                <w:szCs w:val="22"/>
                <w:lang w:eastAsia="x-none"/>
              </w:rPr>
              <w:t>Department of Jobs, Skills, Industries and Regions (DJSIR)</w:t>
            </w:r>
          </w:p>
          <w:p w14:paraId="41CB45A7" w14:textId="77777777" w:rsidR="00843DF8" w:rsidRDefault="00843DF8" w:rsidP="00843DF8">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 xml:space="preserve">Email: </w:t>
            </w:r>
            <w:hyperlink r:id="rId41" w:history="1">
              <w:r>
                <w:rPr>
                  <w:rStyle w:val="Hyperlink"/>
                  <w:rFonts w:eastAsia="Times New Roman"/>
                  <w:i/>
                  <w:iCs/>
                  <w:sz w:val="22"/>
                  <w:szCs w:val="22"/>
                  <w:lang w:val="en-GB" w:eastAsia="x-none"/>
                </w:rPr>
                <w:t>course.enquiry@djsir.vic.gov.au</w:t>
              </w:r>
            </w:hyperlink>
            <w:r>
              <w:rPr>
                <w:rFonts w:ascii="Arial" w:eastAsia="Times New Roman" w:hAnsi="Arial" w:cs="Arial"/>
                <w:i/>
                <w:iCs/>
                <w:sz w:val="22"/>
                <w:szCs w:val="22"/>
                <w:lang w:eastAsia="x-none"/>
              </w:rPr>
              <w:t xml:space="preserve"> </w:t>
            </w:r>
          </w:p>
          <w:p w14:paraId="2802A082" w14:textId="70CB9864" w:rsidR="00AE44B3" w:rsidRPr="00843DF8" w:rsidRDefault="00AE44B3" w:rsidP="00843DF8">
            <w:pPr>
              <w:spacing w:before="120" w:after="120"/>
              <w:contextualSpacing/>
              <w:rPr>
                <w:rFonts w:ascii="Arial" w:eastAsia="Times New Roman" w:hAnsi="Arial" w:cs="Arial"/>
                <w:sz w:val="22"/>
                <w:lang w:eastAsia="en-GB"/>
              </w:rPr>
            </w:pPr>
          </w:p>
        </w:tc>
      </w:tr>
      <w:tr w:rsidR="008E661E" w:rsidRPr="00871370" w14:paraId="7C1B2AD5" w14:textId="77777777" w:rsidTr="00182E47">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871370" w:rsidRDefault="008E661E" w:rsidP="00551D6B">
            <w:pPr>
              <w:pStyle w:val="Heading2"/>
              <w:rPr>
                <w:sz w:val="22"/>
                <w:szCs w:val="22"/>
              </w:rPr>
            </w:pPr>
            <w:bookmarkStart w:id="29" w:name="_Toc479845643"/>
            <w:bookmarkStart w:id="30" w:name="_Toc99709022"/>
            <w:bookmarkStart w:id="31" w:name="_Toc99709772"/>
            <w:bookmarkStart w:id="32" w:name="_Toc198905342"/>
            <w:r w:rsidRPr="00871370">
              <w:rPr>
                <w:sz w:val="22"/>
                <w:szCs w:val="22"/>
              </w:rPr>
              <w:t>Course accrediting body</w:t>
            </w:r>
            <w:bookmarkEnd w:id="29"/>
            <w:bookmarkEnd w:id="30"/>
            <w:bookmarkEnd w:id="31"/>
            <w:bookmarkEnd w:id="32"/>
          </w:p>
        </w:tc>
        <w:tc>
          <w:tcPr>
            <w:tcW w:w="7395" w:type="dxa"/>
            <w:tcBorders>
              <w:top w:val="dotted" w:sz="2" w:space="0" w:color="888B8D" w:themeColor="accent2"/>
              <w:left w:val="dotted" w:sz="2" w:space="0" w:color="888B8D" w:themeColor="accent2"/>
              <w:bottom w:val="dotted" w:sz="2" w:space="0" w:color="888B8D" w:themeColor="accent2"/>
              <w:right w:val="nil"/>
            </w:tcBorders>
          </w:tcPr>
          <w:p w14:paraId="160C9775" w14:textId="7805CF41" w:rsidR="008E661E" w:rsidRPr="00871370" w:rsidRDefault="008E661E" w:rsidP="00A75484">
            <w:pPr>
              <w:pStyle w:val="VRQAFormBody"/>
              <w:framePr w:hSpace="0" w:wrap="auto" w:vAnchor="margin" w:hAnchor="text" w:xAlign="left" w:yAlign="inline"/>
              <w:ind w:right="37"/>
              <w:rPr>
                <w:color w:val="53565A" w:themeColor="text1"/>
                <w:sz w:val="22"/>
                <w:szCs w:val="22"/>
              </w:rPr>
            </w:pPr>
            <w:r w:rsidRPr="00871370">
              <w:rPr>
                <w:color w:val="auto"/>
                <w:sz w:val="22"/>
                <w:szCs w:val="22"/>
              </w:rPr>
              <w:t>Victorian Registration and Qualifications Authority</w:t>
            </w:r>
            <w:r w:rsidR="003916D9">
              <w:rPr>
                <w:color w:val="auto"/>
                <w:sz w:val="22"/>
                <w:szCs w:val="22"/>
              </w:rPr>
              <w:t xml:space="preserve"> </w:t>
            </w:r>
          </w:p>
        </w:tc>
      </w:tr>
      <w:tr w:rsidR="008E661E" w:rsidRPr="00871370" w14:paraId="28097FE3" w14:textId="77777777" w:rsidTr="00182E47">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871370" w:rsidRDefault="008E661E" w:rsidP="00551D6B">
            <w:pPr>
              <w:pStyle w:val="Heading2"/>
              <w:rPr>
                <w:sz w:val="22"/>
                <w:szCs w:val="22"/>
              </w:rPr>
            </w:pPr>
            <w:bookmarkStart w:id="33" w:name="_Toc479845644"/>
            <w:bookmarkStart w:id="34" w:name="_Toc99709023"/>
            <w:bookmarkStart w:id="35" w:name="_Toc99709773"/>
            <w:bookmarkStart w:id="36" w:name="_Toc198905343"/>
            <w:r w:rsidRPr="00871370">
              <w:rPr>
                <w:sz w:val="22"/>
                <w:szCs w:val="22"/>
              </w:rPr>
              <w:t>AVETMISS information</w:t>
            </w:r>
            <w:bookmarkEnd w:id="33"/>
            <w:bookmarkEnd w:id="34"/>
            <w:bookmarkEnd w:id="35"/>
            <w:bookmarkEnd w:id="36"/>
          </w:p>
        </w:tc>
        <w:tc>
          <w:tcPr>
            <w:tcW w:w="7395" w:type="dxa"/>
            <w:tcBorders>
              <w:top w:val="dotted" w:sz="2" w:space="0" w:color="888B8D" w:themeColor="accent2"/>
              <w:left w:val="dotted" w:sz="2" w:space="0" w:color="888B8D" w:themeColor="accent2"/>
              <w:bottom w:val="dotted" w:sz="2" w:space="0" w:color="888B8D" w:themeColor="accent2"/>
              <w:right w:val="nil"/>
            </w:tcBorders>
          </w:tcPr>
          <w:p w14:paraId="0AF35F78" w14:textId="5304053A" w:rsidR="00AE44B3" w:rsidRPr="00871370" w:rsidRDefault="00AE44B3" w:rsidP="00AE44B3">
            <w:pPr>
              <w:pStyle w:val="AccredTemplate"/>
              <w:rPr>
                <w:i w:val="0"/>
                <w:iCs w:val="0"/>
                <w:color w:val="auto"/>
                <w:sz w:val="22"/>
                <w:szCs w:val="22"/>
              </w:rPr>
            </w:pPr>
            <w:r w:rsidRPr="00871370">
              <w:rPr>
                <w:i w:val="0"/>
                <w:iCs w:val="0"/>
                <w:color w:val="auto"/>
                <w:sz w:val="22"/>
                <w:szCs w:val="22"/>
              </w:rPr>
              <w:t xml:space="preserve">ANZSCO code: 313199 </w:t>
            </w:r>
            <w:r w:rsidR="006807CF">
              <w:rPr>
                <w:i w:val="0"/>
                <w:iCs w:val="0"/>
                <w:color w:val="auto"/>
                <w:sz w:val="22"/>
                <w:szCs w:val="22"/>
              </w:rPr>
              <w:t xml:space="preserve">- </w:t>
            </w:r>
            <w:r w:rsidRPr="00871370">
              <w:rPr>
                <w:i w:val="0"/>
                <w:iCs w:val="0"/>
                <w:color w:val="auto"/>
                <w:sz w:val="22"/>
                <w:szCs w:val="22"/>
              </w:rPr>
              <w:t>ICT Support Technicians nec</w:t>
            </w:r>
          </w:p>
          <w:p w14:paraId="35A23CEF" w14:textId="3556FDEF" w:rsidR="00AE44B3" w:rsidRPr="00871370" w:rsidRDefault="00AE44B3" w:rsidP="00AE44B3">
            <w:pPr>
              <w:pStyle w:val="AccredTemplate"/>
              <w:rPr>
                <w:i w:val="0"/>
                <w:iCs w:val="0"/>
                <w:color w:val="auto"/>
                <w:sz w:val="22"/>
                <w:szCs w:val="22"/>
              </w:rPr>
            </w:pPr>
            <w:r w:rsidRPr="00871370">
              <w:rPr>
                <w:i w:val="0"/>
                <w:iCs w:val="0"/>
                <w:color w:val="auto"/>
                <w:sz w:val="22"/>
                <w:szCs w:val="22"/>
              </w:rPr>
              <w:t xml:space="preserve">ASCED Code:  0313 </w:t>
            </w:r>
            <w:r w:rsidR="006807CF">
              <w:rPr>
                <w:i w:val="0"/>
                <w:iCs w:val="0"/>
                <w:color w:val="auto"/>
                <w:sz w:val="22"/>
                <w:szCs w:val="22"/>
              </w:rPr>
              <w:t xml:space="preserve">- </w:t>
            </w:r>
            <w:r w:rsidRPr="00871370">
              <w:rPr>
                <w:i w:val="0"/>
                <w:iCs w:val="0"/>
                <w:color w:val="auto"/>
                <w:sz w:val="22"/>
                <w:szCs w:val="22"/>
              </w:rPr>
              <w:t>Electrical and Electronic Engineering and Technology</w:t>
            </w:r>
          </w:p>
          <w:p w14:paraId="6C0F7507" w14:textId="1E2BBA9D" w:rsidR="00226769" w:rsidRPr="00871370" w:rsidRDefault="00AE44B3" w:rsidP="00AE44B3">
            <w:pPr>
              <w:pStyle w:val="AccredTemplate"/>
              <w:rPr>
                <w:sz w:val="22"/>
                <w:szCs w:val="22"/>
              </w:rPr>
            </w:pPr>
            <w:r w:rsidRPr="00871370">
              <w:rPr>
                <w:i w:val="0"/>
                <w:iCs w:val="0"/>
                <w:color w:val="auto"/>
                <w:sz w:val="22"/>
                <w:szCs w:val="22"/>
              </w:rPr>
              <w:lastRenderedPageBreak/>
              <w:t xml:space="preserve">National course code: </w:t>
            </w:r>
            <w:r w:rsidR="004934C7" w:rsidRPr="004934C7">
              <w:rPr>
                <w:i w:val="0"/>
                <w:iCs w:val="0"/>
                <w:color w:val="auto"/>
                <w:sz w:val="22"/>
                <w:szCs w:val="22"/>
              </w:rPr>
              <w:t>22697VIC</w:t>
            </w:r>
          </w:p>
        </w:tc>
      </w:tr>
      <w:tr w:rsidR="008E661E" w:rsidRPr="00871370" w14:paraId="62CBEFE2" w14:textId="77777777" w:rsidTr="00182E47">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871370" w:rsidRDefault="008E661E" w:rsidP="008F72C4">
            <w:pPr>
              <w:pStyle w:val="Heading2"/>
              <w:rPr>
                <w:sz w:val="22"/>
                <w:szCs w:val="22"/>
              </w:rPr>
            </w:pPr>
            <w:bookmarkStart w:id="37" w:name="_Toc479845645"/>
            <w:bookmarkStart w:id="38" w:name="_Toc99709024"/>
            <w:bookmarkStart w:id="39" w:name="_Toc99709774"/>
            <w:bookmarkStart w:id="40" w:name="_Toc198905344"/>
            <w:r w:rsidRPr="00871370">
              <w:rPr>
                <w:color w:val="103D64" w:themeColor="text2"/>
                <w:sz w:val="22"/>
                <w:szCs w:val="22"/>
              </w:rPr>
              <w:lastRenderedPageBreak/>
              <w:t>Period</w:t>
            </w:r>
            <w:r w:rsidRPr="00871370">
              <w:rPr>
                <w:sz w:val="22"/>
                <w:szCs w:val="22"/>
              </w:rPr>
              <w:t xml:space="preserve"> of accreditation</w:t>
            </w:r>
            <w:bookmarkEnd w:id="37"/>
            <w:bookmarkEnd w:id="38"/>
            <w:bookmarkEnd w:id="39"/>
            <w:bookmarkEnd w:id="40"/>
          </w:p>
        </w:tc>
        <w:tc>
          <w:tcPr>
            <w:tcW w:w="7395" w:type="dxa"/>
            <w:tcBorders>
              <w:top w:val="dotted" w:sz="2" w:space="0" w:color="888B8D" w:themeColor="accent2"/>
              <w:left w:val="dotted" w:sz="2" w:space="0" w:color="888B8D" w:themeColor="accent2"/>
              <w:bottom w:val="dotted" w:sz="2" w:space="0" w:color="888B8D" w:themeColor="accent2"/>
              <w:right w:val="nil"/>
            </w:tcBorders>
          </w:tcPr>
          <w:p w14:paraId="0EC2D0AB" w14:textId="7740D5E0" w:rsidR="001B512C" w:rsidRPr="00871370" w:rsidRDefault="00575F1C" w:rsidP="006807CF">
            <w:pPr>
              <w:pStyle w:val="VRQAFormBody"/>
              <w:framePr w:hSpace="0" w:wrap="auto" w:vAnchor="margin" w:hAnchor="text" w:xAlign="left" w:yAlign="inline"/>
              <w:spacing w:before="120"/>
              <w:ind w:right="37"/>
              <w:rPr>
                <w:color w:val="007CA5"/>
                <w:sz w:val="22"/>
                <w:szCs w:val="22"/>
              </w:rPr>
            </w:pPr>
            <w:r w:rsidRPr="00575F1C">
              <w:rPr>
                <w:color w:val="auto"/>
                <w:sz w:val="22"/>
                <w:szCs w:val="22"/>
              </w:rPr>
              <w:t>1 July</w:t>
            </w:r>
            <w:r w:rsidR="002152BD" w:rsidRPr="00575F1C">
              <w:rPr>
                <w:color w:val="auto"/>
                <w:sz w:val="22"/>
                <w:szCs w:val="22"/>
              </w:rPr>
              <w:t xml:space="preserve"> 202</w:t>
            </w:r>
            <w:r w:rsidRPr="00575F1C">
              <w:rPr>
                <w:color w:val="auto"/>
                <w:sz w:val="22"/>
                <w:szCs w:val="22"/>
              </w:rPr>
              <w:t>5</w:t>
            </w:r>
            <w:r w:rsidR="002152BD" w:rsidRPr="00575F1C">
              <w:rPr>
                <w:color w:val="auto"/>
                <w:sz w:val="22"/>
                <w:szCs w:val="22"/>
              </w:rPr>
              <w:t xml:space="preserve"> to </w:t>
            </w:r>
            <w:r>
              <w:rPr>
                <w:color w:val="auto"/>
                <w:sz w:val="22"/>
                <w:szCs w:val="22"/>
              </w:rPr>
              <w:t>30 June 2030</w:t>
            </w:r>
          </w:p>
        </w:tc>
      </w:tr>
    </w:tbl>
    <w:p w14:paraId="344F543B" w14:textId="77777777" w:rsidR="001B512C" w:rsidRPr="00871370" w:rsidRDefault="001B512C" w:rsidP="002974D3">
      <w:pPr>
        <w:pStyle w:val="VRQAFormSectionHead"/>
        <w:framePr w:wrap="around"/>
        <w:rPr>
          <w:sz w:val="22"/>
          <w:szCs w:val="22"/>
        </w:rPr>
        <w:sectPr w:rsidR="001B512C" w:rsidRPr="00871370" w:rsidSect="00AA7ABF">
          <w:type w:val="continuous"/>
          <w:pgSz w:w="11900" w:h="16840"/>
          <w:pgMar w:top="2127" w:right="845" w:bottom="851" w:left="851" w:header="709" w:footer="397" w:gutter="0"/>
          <w:pgNumType w:start="1"/>
          <w:cols w:space="227"/>
          <w:docGrid w:linePitch="360"/>
        </w:sectPr>
      </w:pPr>
    </w:p>
    <w:tbl>
      <w:tblPr>
        <w:tblStyle w:val="TableGrid"/>
        <w:tblW w:w="10211" w:type="dxa"/>
        <w:tblInd w:w="-5" w:type="dxa"/>
        <w:tblLayout w:type="fixed"/>
        <w:tblLook w:val="04A0" w:firstRow="1" w:lastRow="0" w:firstColumn="1" w:lastColumn="0" w:noHBand="0" w:noVBand="1"/>
      </w:tblPr>
      <w:tblGrid>
        <w:gridCol w:w="2840"/>
        <w:gridCol w:w="7371"/>
      </w:tblGrid>
      <w:tr w:rsidR="008E661E" w:rsidRPr="00871370" w14:paraId="0B1F3EE7" w14:textId="77777777" w:rsidTr="008B79D1">
        <w:trPr>
          <w:trHeight w:val="416"/>
        </w:trPr>
        <w:tc>
          <w:tcPr>
            <w:tcW w:w="10211" w:type="dxa"/>
            <w:gridSpan w:val="2"/>
            <w:tcBorders>
              <w:top w:val="nil"/>
              <w:left w:val="nil"/>
              <w:bottom w:val="nil"/>
              <w:right w:val="nil"/>
            </w:tcBorders>
          </w:tcPr>
          <w:p w14:paraId="46A38B2E" w14:textId="5D6D625D" w:rsidR="008E661E" w:rsidRPr="00871370" w:rsidRDefault="008E661E" w:rsidP="002974D3">
            <w:pPr>
              <w:pStyle w:val="Heading1"/>
              <w:rPr>
                <w:b/>
                <w:bCs/>
                <w:sz w:val="22"/>
                <w:szCs w:val="22"/>
              </w:rPr>
            </w:pPr>
            <w:bookmarkStart w:id="41" w:name="_Toc99709025"/>
            <w:bookmarkStart w:id="42" w:name="_Toc99709077"/>
            <w:bookmarkStart w:id="43" w:name="_Toc99709775"/>
            <w:bookmarkStart w:id="44" w:name="_Toc198905345"/>
            <w:r w:rsidRPr="00871370">
              <w:rPr>
                <w:b/>
                <w:bCs/>
                <w:color w:val="103D64" w:themeColor="text2"/>
                <w:sz w:val="22"/>
                <w:szCs w:val="22"/>
              </w:rPr>
              <w:lastRenderedPageBreak/>
              <w:t>Section B – Course information</w:t>
            </w:r>
            <w:bookmarkEnd w:id="41"/>
            <w:bookmarkEnd w:id="42"/>
            <w:bookmarkEnd w:id="43"/>
            <w:bookmarkEnd w:id="44"/>
          </w:p>
        </w:tc>
      </w:tr>
      <w:tr w:rsidR="008006DE" w:rsidRPr="00871370" w14:paraId="6B84E974" w14:textId="77777777" w:rsidTr="008B79D1">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71370" w:rsidRDefault="008006DE" w:rsidP="00344F6C">
            <w:pPr>
              <w:pStyle w:val="Heading3"/>
              <w:rPr>
                <w:sz w:val="22"/>
                <w:szCs w:val="22"/>
              </w:rPr>
            </w:pPr>
            <w:bookmarkStart w:id="45" w:name="_Toc99709776"/>
            <w:bookmarkStart w:id="46" w:name="_Toc198905346"/>
            <w:r w:rsidRPr="00871370">
              <w:rPr>
                <w:sz w:val="22"/>
                <w:szCs w:val="22"/>
              </w:rPr>
              <w:t>Nomenclature</w:t>
            </w:r>
            <w:bookmarkEnd w:id="45"/>
            <w:bookmarkEnd w:id="46"/>
          </w:p>
        </w:tc>
        <w:tc>
          <w:tcPr>
            <w:tcW w:w="7371" w:type="dxa"/>
            <w:tcBorders>
              <w:top w:val="nil"/>
              <w:left w:val="dotted" w:sz="4" w:space="0" w:color="888B8D" w:themeColor="accent2"/>
              <w:bottom w:val="nil"/>
              <w:right w:val="nil"/>
            </w:tcBorders>
            <w:shd w:val="clear" w:color="auto" w:fill="103D64"/>
          </w:tcPr>
          <w:p w14:paraId="6F820EF6" w14:textId="06AB1EC9" w:rsidR="008006DE" w:rsidRPr="00871370" w:rsidRDefault="008006DE" w:rsidP="008006DE">
            <w:pPr>
              <w:pStyle w:val="VRQAbulletlist"/>
              <w:spacing w:before="60"/>
              <w:ind w:right="37"/>
              <w:rPr>
                <w:b/>
                <w:color w:val="FFFFFF" w:themeColor="background1"/>
                <w:sz w:val="22"/>
                <w:szCs w:val="22"/>
              </w:rPr>
            </w:pPr>
            <w:r w:rsidRPr="00871370">
              <w:rPr>
                <w:rFonts w:eastAsiaTheme="minorHAnsi"/>
                <w:b/>
                <w:color w:val="FFFFFF" w:themeColor="background1"/>
                <w:sz w:val="22"/>
                <w:szCs w:val="22"/>
                <w:lang w:val="en-GB" w:eastAsia="en-US"/>
              </w:rPr>
              <w:t xml:space="preserve">Standard 4.1 </w:t>
            </w:r>
            <w:r w:rsidR="004E0059" w:rsidRPr="00871370">
              <w:rPr>
                <w:rFonts w:eastAsiaTheme="minorHAnsi"/>
                <w:b/>
                <w:color w:val="FFFFFF" w:themeColor="background1"/>
                <w:sz w:val="22"/>
                <w:szCs w:val="22"/>
                <w:lang w:val="en-GB" w:eastAsia="en-US"/>
              </w:rPr>
              <w:t xml:space="preserve">and 5.8 </w:t>
            </w:r>
            <w:r w:rsidRPr="00871370">
              <w:rPr>
                <w:rFonts w:eastAsiaTheme="minorHAnsi"/>
                <w:b/>
                <w:color w:val="FFFFFF" w:themeColor="background1"/>
                <w:sz w:val="22"/>
                <w:szCs w:val="22"/>
                <w:lang w:val="en-GB" w:eastAsia="en-US"/>
              </w:rPr>
              <w:t xml:space="preserve">AQTF </w:t>
            </w:r>
            <w:r w:rsidR="000C7BDD" w:rsidRPr="00871370">
              <w:rPr>
                <w:rFonts w:eastAsiaTheme="minorHAnsi"/>
                <w:b/>
                <w:color w:val="FFFFFF" w:themeColor="background1"/>
                <w:sz w:val="22"/>
                <w:szCs w:val="22"/>
                <w:lang w:val="en-GB" w:eastAsia="en-US"/>
              </w:rPr>
              <w:t xml:space="preserve">2021 </w:t>
            </w:r>
            <w:r w:rsidRPr="00871370">
              <w:rPr>
                <w:rFonts w:eastAsiaTheme="minorHAnsi"/>
                <w:b/>
                <w:color w:val="FFFFFF" w:themeColor="background1"/>
                <w:sz w:val="22"/>
                <w:szCs w:val="22"/>
                <w:lang w:val="en-GB" w:eastAsia="en-US"/>
              </w:rPr>
              <w:t>Standards for Accredited Courses</w:t>
            </w:r>
          </w:p>
        </w:tc>
      </w:tr>
      <w:tr w:rsidR="008006DE" w:rsidRPr="00871370" w14:paraId="771EDA9E" w14:textId="77777777" w:rsidTr="008B79D1">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871370" w:rsidRDefault="008006DE" w:rsidP="00761AE0">
            <w:pPr>
              <w:pStyle w:val="Heading4"/>
              <w:rPr>
                <w:sz w:val="22"/>
                <w:szCs w:val="22"/>
              </w:rPr>
            </w:pPr>
            <w:bookmarkStart w:id="47" w:name="_Toc479845648"/>
            <w:bookmarkStart w:id="48" w:name="_Toc198905347"/>
            <w:r w:rsidRPr="00871370">
              <w:rPr>
                <w:sz w:val="22"/>
                <w:szCs w:val="22"/>
              </w:rPr>
              <w:t>1.1 Name of the qualification</w:t>
            </w:r>
            <w:bookmarkEnd w:id="47"/>
            <w:bookmarkEnd w:id="48"/>
          </w:p>
        </w:tc>
        <w:tc>
          <w:tcPr>
            <w:tcW w:w="7371" w:type="dxa"/>
            <w:tcBorders>
              <w:top w:val="nil"/>
              <w:left w:val="dotted" w:sz="2" w:space="0" w:color="888B8D" w:themeColor="accent2"/>
              <w:bottom w:val="dotted" w:sz="2" w:space="0" w:color="888B8D" w:themeColor="accent2"/>
              <w:right w:val="nil"/>
            </w:tcBorders>
            <w:vAlign w:val="center"/>
          </w:tcPr>
          <w:p w14:paraId="682F3C08" w14:textId="51B25950" w:rsidR="008006DE" w:rsidRPr="00871370" w:rsidRDefault="002152BD" w:rsidP="000C7BDD">
            <w:pPr>
              <w:pStyle w:val="AccredTemplate"/>
              <w:rPr>
                <w:i w:val="0"/>
                <w:iCs w:val="0"/>
                <w:sz w:val="22"/>
                <w:szCs w:val="22"/>
              </w:rPr>
            </w:pPr>
            <w:bookmarkStart w:id="49" w:name="_Hlk193813085"/>
            <w:r w:rsidRPr="00871370">
              <w:rPr>
                <w:i w:val="0"/>
                <w:iCs w:val="0"/>
                <w:color w:val="auto"/>
                <w:sz w:val="22"/>
                <w:szCs w:val="22"/>
              </w:rPr>
              <w:t>Certificate IV</w:t>
            </w:r>
            <w:bookmarkEnd w:id="49"/>
            <w:r w:rsidRPr="00871370">
              <w:rPr>
                <w:i w:val="0"/>
                <w:iCs w:val="0"/>
                <w:color w:val="auto"/>
                <w:sz w:val="22"/>
                <w:szCs w:val="22"/>
              </w:rPr>
              <w:t xml:space="preserve"> in Integrated Technologies</w:t>
            </w:r>
          </w:p>
        </w:tc>
      </w:tr>
      <w:tr w:rsidR="008006DE" w:rsidRPr="00871370" w14:paraId="3326CA8F" w14:textId="77777777" w:rsidTr="008B79D1">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871370" w:rsidRDefault="008006DE" w:rsidP="00761AE0">
            <w:pPr>
              <w:pStyle w:val="Heading4"/>
              <w:rPr>
                <w:sz w:val="22"/>
                <w:szCs w:val="22"/>
              </w:rPr>
            </w:pPr>
            <w:bookmarkStart w:id="50" w:name="_Toc479845649"/>
            <w:bookmarkStart w:id="51" w:name="_Toc198905348"/>
            <w:r w:rsidRPr="00871370">
              <w:rPr>
                <w:sz w:val="22"/>
                <w:szCs w:val="22"/>
              </w:rPr>
              <w:t>1.2 Nominal duration of the course</w:t>
            </w:r>
            <w:bookmarkEnd w:id="50"/>
            <w:bookmarkEnd w:id="51"/>
          </w:p>
        </w:tc>
        <w:tc>
          <w:tcPr>
            <w:tcW w:w="7371" w:type="dxa"/>
            <w:tcBorders>
              <w:top w:val="dotted" w:sz="2" w:space="0" w:color="888B8D" w:themeColor="accent2"/>
              <w:left w:val="dotted" w:sz="2" w:space="0" w:color="888B8D" w:themeColor="accent2"/>
              <w:bottom w:val="nil"/>
              <w:right w:val="nil"/>
            </w:tcBorders>
          </w:tcPr>
          <w:p w14:paraId="7D013A4E" w14:textId="34EEB35E" w:rsidR="008006DE" w:rsidRPr="00871370" w:rsidRDefault="00381027" w:rsidP="008006DE">
            <w:pPr>
              <w:pStyle w:val="VRQAFormBody"/>
              <w:framePr w:hSpace="0" w:wrap="auto" w:vAnchor="margin" w:hAnchor="text" w:xAlign="left" w:yAlign="inline"/>
              <w:ind w:right="37"/>
              <w:rPr>
                <w:color w:val="auto"/>
                <w:sz w:val="22"/>
                <w:szCs w:val="22"/>
              </w:rPr>
            </w:pPr>
            <w:r>
              <w:rPr>
                <w:color w:val="auto"/>
                <w:sz w:val="22"/>
                <w:szCs w:val="22"/>
              </w:rPr>
              <w:t>540</w:t>
            </w:r>
            <w:r w:rsidRPr="00CE76A3">
              <w:rPr>
                <w:color w:val="auto"/>
                <w:sz w:val="22"/>
                <w:szCs w:val="22"/>
              </w:rPr>
              <w:t xml:space="preserve"> </w:t>
            </w:r>
            <w:r w:rsidR="002152BD" w:rsidRPr="00CE76A3">
              <w:rPr>
                <w:color w:val="auto"/>
                <w:sz w:val="22"/>
                <w:szCs w:val="22"/>
              </w:rPr>
              <w:t>- 10</w:t>
            </w:r>
            <w:r w:rsidR="00CE76A3">
              <w:rPr>
                <w:color w:val="auto"/>
                <w:sz w:val="22"/>
                <w:szCs w:val="22"/>
              </w:rPr>
              <w:t>4</w:t>
            </w:r>
            <w:r w:rsidR="002152BD" w:rsidRPr="00CE76A3">
              <w:rPr>
                <w:color w:val="auto"/>
                <w:sz w:val="22"/>
                <w:szCs w:val="22"/>
              </w:rPr>
              <w:t>0 hours</w:t>
            </w:r>
          </w:p>
        </w:tc>
      </w:tr>
      <w:tr w:rsidR="008006DE" w:rsidRPr="00871370" w14:paraId="0F57C204" w14:textId="77777777" w:rsidTr="008B79D1">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871370" w:rsidRDefault="008006DE" w:rsidP="00344F6C">
            <w:pPr>
              <w:pStyle w:val="Heading3"/>
              <w:rPr>
                <w:sz w:val="22"/>
                <w:szCs w:val="22"/>
              </w:rPr>
            </w:pPr>
            <w:bookmarkStart w:id="52" w:name="_Toc479845650"/>
            <w:bookmarkStart w:id="53" w:name="_Toc99709777"/>
            <w:bookmarkStart w:id="54" w:name="_Toc198905349"/>
            <w:r w:rsidRPr="00871370">
              <w:rPr>
                <w:sz w:val="22"/>
                <w:szCs w:val="22"/>
              </w:rPr>
              <w:t>Vocational or educational outcomes</w:t>
            </w:r>
            <w:bookmarkEnd w:id="52"/>
            <w:bookmarkEnd w:id="53"/>
            <w:bookmarkEnd w:id="54"/>
          </w:p>
        </w:tc>
        <w:tc>
          <w:tcPr>
            <w:tcW w:w="7371" w:type="dxa"/>
            <w:tcBorders>
              <w:top w:val="nil"/>
              <w:left w:val="dotted" w:sz="4" w:space="0" w:color="888B8D" w:themeColor="accent2"/>
              <w:bottom w:val="nil"/>
              <w:right w:val="nil"/>
            </w:tcBorders>
            <w:shd w:val="clear" w:color="auto" w:fill="103D64"/>
          </w:tcPr>
          <w:p w14:paraId="4CC3D1E3" w14:textId="272A8597" w:rsidR="008006DE" w:rsidRPr="00871370" w:rsidRDefault="008006DE" w:rsidP="008006DE">
            <w:pPr>
              <w:pStyle w:val="VRQAFormBody"/>
              <w:framePr w:hSpace="0" w:wrap="auto" w:vAnchor="margin" w:hAnchor="text" w:xAlign="left" w:yAlign="inline"/>
              <w:ind w:right="37"/>
              <w:rPr>
                <w:b/>
                <w:color w:val="FFFFFF" w:themeColor="background1"/>
                <w:sz w:val="22"/>
                <w:szCs w:val="22"/>
              </w:rPr>
            </w:pPr>
            <w:r w:rsidRPr="00871370">
              <w:rPr>
                <w:rFonts w:eastAsiaTheme="minorHAnsi"/>
                <w:b/>
                <w:color w:val="FFFFFF" w:themeColor="background1"/>
                <w:sz w:val="22"/>
                <w:szCs w:val="22"/>
                <w:lang w:val="en-GB" w:eastAsia="en-US"/>
              </w:rPr>
              <w:t xml:space="preserve">Standard 5.1 AQTF </w:t>
            </w:r>
            <w:r w:rsidR="000C7BDD" w:rsidRPr="00871370">
              <w:rPr>
                <w:rFonts w:eastAsiaTheme="minorHAnsi"/>
                <w:b/>
                <w:color w:val="FFFFFF" w:themeColor="background1"/>
                <w:sz w:val="22"/>
                <w:szCs w:val="22"/>
                <w:lang w:val="en-GB" w:eastAsia="en-US"/>
              </w:rPr>
              <w:t xml:space="preserve">2021 </w:t>
            </w:r>
            <w:r w:rsidRPr="00871370">
              <w:rPr>
                <w:rFonts w:eastAsiaTheme="minorHAnsi"/>
                <w:b/>
                <w:color w:val="FFFFFF" w:themeColor="background1"/>
                <w:sz w:val="22"/>
                <w:szCs w:val="22"/>
                <w:lang w:val="en-GB" w:eastAsia="en-US"/>
              </w:rPr>
              <w:t>Standards for Accredited Cou</w:t>
            </w:r>
            <w:r w:rsidR="002E7F38" w:rsidRPr="00871370">
              <w:rPr>
                <w:rFonts w:eastAsiaTheme="minorHAnsi"/>
                <w:b/>
                <w:color w:val="FFFFFF" w:themeColor="background1"/>
                <w:sz w:val="22"/>
                <w:szCs w:val="22"/>
                <w:lang w:val="en-GB" w:eastAsia="en-US"/>
              </w:rPr>
              <w:t>rses</w:t>
            </w:r>
          </w:p>
        </w:tc>
      </w:tr>
      <w:tr w:rsidR="008006DE" w:rsidRPr="00871370" w14:paraId="0C6E9C76" w14:textId="77777777" w:rsidTr="008B79D1">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871370" w:rsidRDefault="008006DE" w:rsidP="00761AE0">
            <w:pPr>
              <w:pStyle w:val="Heading4"/>
              <w:rPr>
                <w:sz w:val="22"/>
                <w:szCs w:val="22"/>
              </w:rPr>
            </w:pPr>
            <w:bookmarkStart w:id="55" w:name="_Toc198905350"/>
            <w:bookmarkStart w:id="56" w:name="_Hlk181258151"/>
            <w:r w:rsidRPr="00871370">
              <w:rPr>
                <w:bCs/>
                <w:sz w:val="22"/>
                <w:szCs w:val="22"/>
              </w:rPr>
              <w:t>2.</w:t>
            </w:r>
            <w:r w:rsidRPr="00871370">
              <w:rPr>
                <w:sz w:val="22"/>
                <w:szCs w:val="22"/>
              </w:rPr>
              <w:t xml:space="preserve">1 </w:t>
            </w:r>
            <w:bookmarkStart w:id="57" w:name="_Toc479845651"/>
            <w:r w:rsidRPr="00871370">
              <w:rPr>
                <w:sz w:val="22"/>
                <w:szCs w:val="22"/>
              </w:rPr>
              <w:t>Outcome(s) of the course</w:t>
            </w:r>
            <w:bookmarkEnd w:id="57"/>
            <w:bookmarkEnd w:id="55"/>
          </w:p>
        </w:tc>
        <w:tc>
          <w:tcPr>
            <w:tcW w:w="7371" w:type="dxa"/>
            <w:tcBorders>
              <w:top w:val="nil"/>
              <w:left w:val="dotted" w:sz="4" w:space="0" w:color="888B8D" w:themeColor="accent2"/>
              <w:bottom w:val="dotted" w:sz="4" w:space="0" w:color="888B8D" w:themeColor="accent2"/>
              <w:right w:val="nil"/>
            </w:tcBorders>
          </w:tcPr>
          <w:p w14:paraId="4889760D" w14:textId="77777777" w:rsidR="001E086E" w:rsidRDefault="001E086E" w:rsidP="001E086E">
            <w:pPr>
              <w:pStyle w:val="VRQAFormBody"/>
              <w:framePr w:hSpace="0" w:wrap="auto" w:vAnchor="margin" w:hAnchor="text" w:xAlign="left" w:yAlign="inline"/>
              <w:ind w:right="164"/>
              <w:rPr>
                <w:color w:val="auto"/>
                <w:sz w:val="22"/>
                <w:szCs w:val="22"/>
              </w:rPr>
            </w:pPr>
            <w:r w:rsidRPr="00871370">
              <w:rPr>
                <w:color w:val="auto"/>
                <w:sz w:val="22"/>
                <w:szCs w:val="22"/>
              </w:rPr>
              <w:t xml:space="preserve">The </w:t>
            </w:r>
            <w:r>
              <w:rPr>
                <w:color w:val="auto"/>
                <w:sz w:val="22"/>
                <w:szCs w:val="22"/>
              </w:rPr>
              <w:t xml:space="preserve">Certificate IV in Integrated Technologies is designed </w:t>
            </w:r>
            <w:r w:rsidRPr="00871370">
              <w:rPr>
                <w:color w:val="auto"/>
                <w:sz w:val="22"/>
                <w:szCs w:val="22"/>
              </w:rPr>
              <w:t xml:space="preserve">to provide </w:t>
            </w:r>
            <w:r>
              <w:rPr>
                <w:color w:val="auto"/>
                <w:sz w:val="22"/>
                <w:szCs w:val="22"/>
              </w:rPr>
              <w:t>participants</w:t>
            </w:r>
            <w:r w:rsidRPr="00871370">
              <w:rPr>
                <w:color w:val="auto"/>
                <w:sz w:val="22"/>
                <w:szCs w:val="22"/>
              </w:rPr>
              <w:t xml:space="preserve"> with </w:t>
            </w:r>
            <w:r>
              <w:rPr>
                <w:color w:val="auto"/>
                <w:sz w:val="22"/>
                <w:szCs w:val="22"/>
              </w:rPr>
              <w:t xml:space="preserve">the </w:t>
            </w:r>
            <w:r w:rsidRPr="00871370">
              <w:rPr>
                <w:color w:val="auto"/>
                <w:sz w:val="22"/>
                <w:szCs w:val="22"/>
              </w:rPr>
              <w:t xml:space="preserve">knowledge and skills </w:t>
            </w:r>
            <w:r>
              <w:rPr>
                <w:color w:val="auto"/>
                <w:sz w:val="22"/>
                <w:szCs w:val="22"/>
              </w:rPr>
              <w:t>to:</w:t>
            </w:r>
          </w:p>
          <w:p w14:paraId="2456B9E6" w14:textId="35EA84BD" w:rsidR="00D0171E" w:rsidRPr="00D0171E" w:rsidRDefault="001E086E" w:rsidP="00C23D04">
            <w:pPr>
              <w:pStyle w:val="VRQAFormBody"/>
              <w:framePr w:hSpace="0" w:wrap="auto" w:vAnchor="margin" w:hAnchor="text" w:xAlign="left" w:yAlign="inline"/>
              <w:numPr>
                <w:ilvl w:val="0"/>
                <w:numId w:val="74"/>
              </w:numPr>
              <w:ind w:right="164"/>
              <w:rPr>
                <w:color w:val="auto"/>
                <w:sz w:val="22"/>
                <w:szCs w:val="22"/>
              </w:rPr>
            </w:pPr>
            <w:r>
              <w:rPr>
                <w:color w:val="auto"/>
                <w:sz w:val="22"/>
                <w:szCs w:val="22"/>
              </w:rPr>
              <w:t>install</w:t>
            </w:r>
            <w:r w:rsidR="00D0171E">
              <w:rPr>
                <w:color w:val="auto"/>
                <w:sz w:val="22"/>
                <w:szCs w:val="22"/>
              </w:rPr>
              <w:t xml:space="preserve">, set up, maintain and </w:t>
            </w:r>
            <w:r>
              <w:rPr>
                <w:color w:val="auto"/>
                <w:sz w:val="22"/>
                <w:szCs w:val="22"/>
              </w:rPr>
              <w:t>modify products and equipment which incorporate blended technolo</w:t>
            </w:r>
            <w:r w:rsidR="00D0171E">
              <w:rPr>
                <w:color w:val="auto"/>
                <w:sz w:val="22"/>
                <w:szCs w:val="22"/>
              </w:rPr>
              <w:t>gies</w:t>
            </w:r>
            <w:r w:rsidR="00D0171E" w:rsidRPr="00D0171E">
              <w:rPr>
                <w:color w:val="auto"/>
                <w:sz w:val="22"/>
                <w:szCs w:val="22"/>
              </w:rPr>
              <w:t>.</w:t>
            </w:r>
          </w:p>
          <w:p w14:paraId="0FEB803B" w14:textId="193B45CF" w:rsidR="001E086E" w:rsidRDefault="001E086E" w:rsidP="00C23D04">
            <w:pPr>
              <w:pStyle w:val="VRQAFormBody"/>
              <w:framePr w:hSpace="0" w:wrap="auto" w:vAnchor="margin" w:hAnchor="text" w:xAlign="left" w:yAlign="inline"/>
              <w:numPr>
                <w:ilvl w:val="0"/>
                <w:numId w:val="74"/>
              </w:numPr>
              <w:ind w:right="164"/>
              <w:rPr>
                <w:color w:val="auto"/>
                <w:sz w:val="22"/>
                <w:szCs w:val="22"/>
              </w:rPr>
            </w:pPr>
            <w:r>
              <w:rPr>
                <w:color w:val="auto"/>
                <w:sz w:val="22"/>
                <w:szCs w:val="22"/>
              </w:rPr>
              <w:t>safely use and maintain hand</w:t>
            </w:r>
            <w:r w:rsidR="00255D0E">
              <w:rPr>
                <w:color w:val="auto"/>
                <w:sz w:val="22"/>
                <w:szCs w:val="22"/>
              </w:rPr>
              <w:t xml:space="preserve"> tools</w:t>
            </w:r>
            <w:r>
              <w:rPr>
                <w:color w:val="auto"/>
                <w:sz w:val="22"/>
                <w:szCs w:val="22"/>
              </w:rPr>
              <w:t xml:space="preserve"> and </w:t>
            </w:r>
            <w:r w:rsidR="006935ED">
              <w:rPr>
                <w:color w:val="auto"/>
                <w:sz w:val="22"/>
                <w:szCs w:val="22"/>
              </w:rPr>
              <w:t>handheld</w:t>
            </w:r>
            <w:r>
              <w:rPr>
                <w:color w:val="auto"/>
                <w:sz w:val="22"/>
                <w:szCs w:val="22"/>
              </w:rPr>
              <w:t xml:space="preserve"> power tools and test equipment routinely applie</w:t>
            </w:r>
            <w:r w:rsidR="00D0171E">
              <w:rPr>
                <w:color w:val="auto"/>
                <w:sz w:val="22"/>
                <w:szCs w:val="22"/>
              </w:rPr>
              <w:t>d</w:t>
            </w:r>
            <w:r>
              <w:rPr>
                <w:color w:val="auto"/>
                <w:sz w:val="22"/>
                <w:szCs w:val="22"/>
              </w:rPr>
              <w:t xml:space="preserve"> in an electrotechnology environment</w:t>
            </w:r>
          </w:p>
          <w:p w14:paraId="58A31D0A" w14:textId="77777777" w:rsidR="001E086E" w:rsidRDefault="001E086E" w:rsidP="00C23D04">
            <w:pPr>
              <w:pStyle w:val="VRQAFormBody"/>
              <w:framePr w:hSpace="0" w:wrap="auto" w:vAnchor="margin" w:hAnchor="text" w:xAlign="left" w:yAlign="inline"/>
              <w:numPr>
                <w:ilvl w:val="0"/>
                <w:numId w:val="74"/>
              </w:numPr>
              <w:ind w:right="164"/>
              <w:rPr>
                <w:color w:val="auto"/>
                <w:sz w:val="22"/>
                <w:szCs w:val="22"/>
              </w:rPr>
            </w:pPr>
            <w:r>
              <w:rPr>
                <w:color w:val="auto"/>
                <w:sz w:val="22"/>
                <w:szCs w:val="22"/>
              </w:rPr>
              <w:t>apply computer tools and networking in an integrated technology context</w:t>
            </w:r>
          </w:p>
          <w:p w14:paraId="4ECC3DE0" w14:textId="6C624486" w:rsidR="000B41B8" w:rsidRPr="001E086E" w:rsidRDefault="006F087D" w:rsidP="00C23D04">
            <w:pPr>
              <w:pStyle w:val="VRQAFormBody"/>
              <w:framePr w:hSpace="0" w:wrap="auto" w:vAnchor="margin" w:hAnchor="text" w:xAlign="left" w:yAlign="inline"/>
              <w:numPr>
                <w:ilvl w:val="0"/>
                <w:numId w:val="74"/>
              </w:numPr>
              <w:spacing w:after="120"/>
              <w:ind w:right="164"/>
              <w:rPr>
                <w:color w:val="auto"/>
                <w:sz w:val="22"/>
                <w:szCs w:val="22"/>
              </w:rPr>
            </w:pPr>
            <w:r>
              <w:rPr>
                <w:color w:val="auto"/>
                <w:sz w:val="22"/>
                <w:szCs w:val="22"/>
              </w:rPr>
              <w:t>apply</w:t>
            </w:r>
            <w:r w:rsidR="001E086E">
              <w:rPr>
                <w:color w:val="auto"/>
                <w:sz w:val="22"/>
                <w:szCs w:val="22"/>
              </w:rPr>
              <w:t xml:space="preserve"> mathematic</w:t>
            </w:r>
            <w:r>
              <w:rPr>
                <w:color w:val="auto"/>
                <w:sz w:val="22"/>
                <w:szCs w:val="22"/>
              </w:rPr>
              <w:t>al skills</w:t>
            </w:r>
            <w:r w:rsidR="001E086E">
              <w:rPr>
                <w:color w:val="auto"/>
                <w:sz w:val="22"/>
                <w:szCs w:val="22"/>
              </w:rPr>
              <w:t xml:space="preserve"> in an integrated technology context</w:t>
            </w:r>
          </w:p>
        </w:tc>
      </w:tr>
      <w:tr w:rsidR="008006DE" w:rsidRPr="00871370" w14:paraId="545F9B5D" w14:textId="77777777" w:rsidTr="008B79D1">
        <w:trPr>
          <w:trHeight w:val="715"/>
        </w:trPr>
        <w:tc>
          <w:tcPr>
            <w:tcW w:w="2840" w:type="dxa"/>
            <w:tcBorders>
              <w:top w:val="dotted" w:sz="4" w:space="0" w:color="888B8D" w:themeColor="accent2"/>
              <w:left w:val="nil"/>
              <w:bottom w:val="nil"/>
              <w:right w:val="dotted" w:sz="4" w:space="0" w:color="888B8D" w:themeColor="accent2"/>
            </w:tcBorders>
          </w:tcPr>
          <w:p w14:paraId="77FE7AEF" w14:textId="20C34B11" w:rsidR="008006DE" w:rsidRPr="00871370" w:rsidRDefault="008006DE" w:rsidP="004A1FDC">
            <w:pPr>
              <w:pStyle w:val="Heading4"/>
              <w:numPr>
                <w:ilvl w:val="1"/>
                <w:numId w:val="8"/>
              </w:numPr>
              <w:ind w:left="326" w:hanging="425"/>
              <w:rPr>
                <w:sz w:val="22"/>
                <w:szCs w:val="22"/>
              </w:rPr>
            </w:pPr>
            <w:bookmarkStart w:id="58" w:name="_Toc198905351"/>
            <w:r w:rsidRPr="00871370">
              <w:rPr>
                <w:sz w:val="22"/>
                <w:szCs w:val="22"/>
              </w:rPr>
              <w:t xml:space="preserve">Course </w:t>
            </w:r>
            <w:r w:rsidR="00177CD9" w:rsidRPr="00871370">
              <w:rPr>
                <w:sz w:val="22"/>
                <w:szCs w:val="22"/>
              </w:rPr>
              <w:t>d</w:t>
            </w:r>
            <w:r w:rsidRPr="00871370">
              <w:rPr>
                <w:sz w:val="22"/>
                <w:szCs w:val="22"/>
              </w:rPr>
              <w:t>escription</w:t>
            </w:r>
            <w:bookmarkEnd w:id="58"/>
          </w:p>
        </w:tc>
        <w:tc>
          <w:tcPr>
            <w:tcW w:w="7371" w:type="dxa"/>
            <w:tcBorders>
              <w:top w:val="dotted" w:sz="4" w:space="0" w:color="888B8D" w:themeColor="accent2"/>
              <w:left w:val="dotted" w:sz="4" w:space="0" w:color="888B8D" w:themeColor="accent2"/>
              <w:bottom w:val="nil"/>
              <w:right w:val="nil"/>
            </w:tcBorders>
          </w:tcPr>
          <w:p w14:paraId="78BF0CEB" w14:textId="3A37DA93" w:rsidR="00240F1A" w:rsidRPr="0099001A" w:rsidRDefault="00AE5A21" w:rsidP="00646735">
            <w:pPr>
              <w:pStyle w:val="VRQAFormBody"/>
              <w:framePr w:hSpace="0" w:wrap="auto" w:vAnchor="margin" w:hAnchor="text" w:xAlign="left" w:yAlign="inline"/>
              <w:spacing w:after="120"/>
              <w:ind w:right="164"/>
              <w:rPr>
                <w:color w:val="auto"/>
                <w:sz w:val="22"/>
                <w:szCs w:val="22"/>
              </w:rPr>
            </w:pPr>
            <w:r w:rsidRPr="00871370">
              <w:rPr>
                <w:color w:val="auto"/>
                <w:sz w:val="22"/>
                <w:szCs w:val="22"/>
              </w:rPr>
              <w:t xml:space="preserve">The </w:t>
            </w:r>
            <w:r>
              <w:rPr>
                <w:color w:val="auto"/>
                <w:sz w:val="22"/>
                <w:szCs w:val="22"/>
              </w:rPr>
              <w:t xml:space="preserve">Certificate IV in Integrated Technologies is designed </w:t>
            </w:r>
            <w:r w:rsidRPr="00871370">
              <w:rPr>
                <w:color w:val="auto"/>
                <w:sz w:val="22"/>
                <w:szCs w:val="22"/>
              </w:rPr>
              <w:t xml:space="preserve">to provide </w:t>
            </w:r>
            <w:r>
              <w:rPr>
                <w:color w:val="auto"/>
                <w:sz w:val="22"/>
                <w:szCs w:val="22"/>
              </w:rPr>
              <w:t>participants</w:t>
            </w:r>
            <w:r w:rsidRPr="00871370">
              <w:rPr>
                <w:color w:val="auto"/>
                <w:sz w:val="22"/>
                <w:szCs w:val="22"/>
              </w:rPr>
              <w:t xml:space="preserve"> with </w:t>
            </w:r>
            <w:r>
              <w:rPr>
                <w:color w:val="auto"/>
                <w:sz w:val="22"/>
                <w:szCs w:val="22"/>
              </w:rPr>
              <w:t xml:space="preserve">the </w:t>
            </w:r>
            <w:r w:rsidRPr="00871370">
              <w:rPr>
                <w:color w:val="auto"/>
                <w:sz w:val="22"/>
                <w:szCs w:val="22"/>
              </w:rPr>
              <w:t xml:space="preserve">knowledge and skills </w:t>
            </w:r>
            <w:r w:rsidR="0099001A">
              <w:rPr>
                <w:color w:val="auto"/>
                <w:sz w:val="22"/>
                <w:szCs w:val="22"/>
              </w:rPr>
              <w:t>to</w:t>
            </w:r>
            <w:r w:rsidR="00646735">
              <w:rPr>
                <w:color w:val="auto"/>
                <w:sz w:val="22"/>
                <w:szCs w:val="22"/>
              </w:rPr>
              <w:t xml:space="preserve"> safely </w:t>
            </w:r>
            <w:r w:rsidR="001E086E">
              <w:rPr>
                <w:color w:val="auto"/>
                <w:sz w:val="22"/>
                <w:szCs w:val="22"/>
              </w:rPr>
              <w:t>i</w:t>
            </w:r>
            <w:r w:rsidR="00487133">
              <w:rPr>
                <w:color w:val="auto"/>
                <w:sz w:val="22"/>
                <w:szCs w:val="22"/>
              </w:rPr>
              <w:t>nstall</w:t>
            </w:r>
            <w:r w:rsidR="00646735">
              <w:rPr>
                <w:color w:val="auto"/>
                <w:sz w:val="22"/>
                <w:szCs w:val="22"/>
              </w:rPr>
              <w:t>,</w:t>
            </w:r>
            <w:r w:rsidR="004D412E">
              <w:rPr>
                <w:color w:val="auto"/>
                <w:sz w:val="22"/>
                <w:szCs w:val="22"/>
              </w:rPr>
              <w:t xml:space="preserve"> maintain </w:t>
            </w:r>
            <w:r w:rsidR="00C96F5A">
              <w:rPr>
                <w:color w:val="auto"/>
                <w:sz w:val="22"/>
                <w:szCs w:val="22"/>
              </w:rPr>
              <w:t xml:space="preserve">and modify </w:t>
            </w:r>
            <w:r w:rsidR="00487133">
              <w:rPr>
                <w:color w:val="auto"/>
                <w:sz w:val="22"/>
                <w:szCs w:val="22"/>
              </w:rPr>
              <w:t>products and equipment which incorporate blended technologies</w:t>
            </w:r>
            <w:r w:rsidR="00646735">
              <w:rPr>
                <w:color w:val="auto"/>
                <w:sz w:val="22"/>
                <w:szCs w:val="22"/>
              </w:rPr>
              <w:t xml:space="preserve"> in a range of electrotechnology contexts.</w:t>
            </w:r>
          </w:p>
        </w:tc>
      </w:tr>
      <w:tr w:rsidR="008006DE" w:rsidRPr="00871370" w14:paraId="082AAD3F" w14:textId="77777777" w:rsidTr="00E013F3">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871370" w:rsidRDefault="008006DE" w:rsidP="00344F6C">
            <w:pPr>
              <w:pStyle w:val="Heading3"/>
              <w:rPr>
                <w:sz w:val="22"/>
                <w:szCs w:val="22"/>
              </w:rPr>
            </w:pPr>
            <w:bookmarkStart w:id="59" w:name="_Toc479845652"/>
            <w:bookmarkStart w:id="60" w:name="_Toc99709778"/>
            <w:bookmarkStart w:id="61" w:name="_Toc198905352"/>
            <w:bookmarkStart w:id="62" w:name="_Hlk181343665"/>
            <w:bookmarkEnd w:id="56"/>
            <w:r w:rsidRPr="00871370">
              <w:rPr>
                <w:sz w:val="22"/>
                <w:szCs w:val="22"/>
              </w:rPr>
              <w:t>Development of the course</w:t>
            </w:r>
            <w:bookmarkEnd w:id="59"/>
            <w:bookmarkEnd w:id="60"/>
            <w:bookmarkEnd w:id="61"/>
          </w:p>
        </w:tc>
        <w:tc>
          <w:tcPr>
            <w:tcW w:w="7371" w:type="dxa"/>
            <w:tcBorders>
              <w:top w:val="nil"/>
              <w:left w:val="dotted" w:sz="4" w:space="0" w:color="888B8D" w:themeColor="accent2"/>
              <w:bottom w:val="dotted" w:sz="2" w:space="0" w:color="888B8D" w:themeColor="accent2"/>
              <w:right w:val="nil"/>
            </w:tcBorders>
            <w:shd w:val="clear" w:color="auto" w:fill="103D64" w:themeFill="text2"/>
          </w:tcPr>
          <w:p w14:paraId="311B8784" w14:textId="7A0F8CF6" w:rsidR="008006DE" w:rsidRPr="00871370" w:rsidRDefault="008006DE" w:rsidP="008006DE">
            <w:pPr>
              <w:pStyle w:val="VRQAFormBody"/>
              <w:framePr w:hSpace="0" w:wrap="auto" w:vAnchor="margin" w:hAnchor="text" w:xAlign="left" w:yAlign="inline"/>
              <w:ind w:right="37"/>
              <w:rPr>
                <w:color w:val="FFFFFF" w:themeColor="background1"/>
                <w:sz w:val="22"/>
                <w:szCs w:val="22"/>
              </w:rPr>
            </w:pPr>
            <w:r w:rsidRPr="00871370">
              <w:rPr>
                <w:b/>
                <w:color w:val="FFFFFF" w:themeColor="background1"/>
                <w:sz w:val="22"/>
                <w:szCs w:val="22"/>
              </w:rPr>
              <w:t xml:space="preserve">Standards </w:t>
            </w:r>
            <w:r w:rsidR="00C94CE9" w:rsidRPr="00871370">
              <w:rPr>
                <w:b/>
                <w:color w:val="FFFFFF" w:themeColor="background1"/>
                <w:sz w:val="22"/>
                <w:szCs w:val="22"/>
              </w:rPr>
              <w:t>4.1, 5.1, 5.2, 5.3 and 5.4</w:t>
            </w:r>
            <w:r w:rsidRPr="00871370">
              <w:rPr>
                <w:b/>
                <w:color w:val="FFFFFF" w:themeColor="background1"/>
                <w:sz w:val="22"/>
                <w:szCs w:val="22"/>
              </w:rPr>
              <w:t xml:space="preserve"> AQTF </w:t>
            </w:r>
            <w:r w:rsidR="000C7BDD" w:rsidRPr="00871370">
              <w:rPr>
                <w:b/>
                <w:color w:val="FFFFFF" w:themeColor="background1"/>
                <w:sz w:val="22"/>
                <w:szCs w:val="22"/>
              </w:rPr>
              <w:t xml:space="preserve">2021 </w:t>
            </w:r>
            <w:r w:rsidRPr="00871370">
              <w:rPr>
                <w:b/>
                <w:color w:val="FFFFFF" w:themeColor="background1"/>
                <w:sz w:val="22"/>
                <w:szCs w:val="22"/>
              </w:rPr>
              <w:t>Standards for Accredited Courses</w:t>
            </w:r>
          </w:p>
        </w:tc>
      </w:tr>
      <w:tr w:rsidR="008006DE" w:rsidRPr="00871370" w14:paraId="74BF7CF5" w14:textId="77777777" w:rsidTr="00E013F3">
        <w:trPr>
          <w:trHeight w:val="75"/>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16707BE4" w:rsidR="008006DE" w:rsidRPr="00871370" w:rsidRDefault="008006DE" w:rsidP="004F17D3">
            <w:pPr>
              <w:pStyle w:val="Heading4"/>
              <w:rPr>
                <w:b w:val="0"/>
                <w:sz w:val="22"/>
                <w:szCs w:val="22"/>
              </w:rPr>
            </w:pPr>
            <w:bookmarkStart w:id="63" w:name="_Toc479845653"/>
            <w:bookmarkStart w:id="64" w:name="_Toc198905353"/>
            <w:r w:rsidRPr="00871370">
              <w:rPr>
                <w:bCs/>
                <w:sz w:val="22"/>
                <w:szCs w:val="22"/>
              </w:rPr>
              <w:t>3</w:t>
            </w:r>
            <w:r w:rsidRPr="00871370">
              <w:rPr>
                <w:b w:val="0"/>
                <w:sz w:val="22"/>
                <w:szCs w:val="22"/>
              </w:rPr>
              <w:t>.</w:t>
            </w:r>
            <w:r w:rsidRPr="00871370">
              <w:rPr>
                <w:rStyle w:val="Heading4Char"/>
                <w:b/>
                <w:sz w:val="22"/>
                <w:szCs w:val="22"/>
              </w:rPr>
              <w:t>1 Industry</w:t>
            </w:r>
            <w:r w:rsidR="00C94CE9" w:rsidRPr="00871370">
              <w:rPr>
                <w:rStyle w:val="Heading4Char"/>
                <w:b/>
                <w:sz w:val="22"/>
                <w:szCs w:val="22"/>
              </w:rPr>
              <w:t xml:space="preserve">, education, legislative, </w:t>
            </w:r>
            <w:r w:rsidRPr="00871370">
              <w:rPr>
                <w:rStyle w:val="Heading4Char"/>
                <w:b/>
                <w:sz w:val="22"/>
                <w:szCs w:val="22"/>
              </w:rPr>
              <w:t>enterprise</w:t>
            </w:r>
            <w:r w:rsidR="00C94CE9" w:rsidRPr="00871370">
              <w:rPr>
                <w:rStyle w:val="Heading4Char"/>
                <w:b/>
                <w:sz w:val="22"/>
                <w:szCs w:val="22"/>
              </w:rPr>
              <w:t xml:space="preserve"> or</w:t>
            </w:r>
            <w:r w:rsidR="00C94CE9" w:rsidRPr="00871370">
              <w:rPr>
                <w:rStyle w:val="Heading4Char"/>
                <w:sz w:val="22"/>
                <w:szCs w:val="22"/>
              </w:rPr>
              <w:t xml:space="preserve"> </w:t>
            </w:r>
            <w:r w:rsidRPr="00871370">
              <w:rPr>
                <w:rStyle w:val="Heading4Char"/>
                <w:b/>
                <w:bCs/>
                <w:sz w:val="22"/>
                <w:szCs w:val="22"/>
              </w:rPr>
              <w:t>community needs</w:t>
            </w:r>
            <w:bookmarkEnd w:id="63"/>
            <w:bookmarkEnd w:id="64"/>
          </w:p>
        </w:tc>
        <w:tc>
          <w:tcPr>
            <w:tcW w:w="7371" w:type="dxa"/>
            <w:tcBorders>
              <w:top w:val="dotted" w:sz="2" w:space="0" w:color="888B8D" w:themeColor="accent2"/>
              <w:left w:val="dotted" w:sz="2" w:space="0" w:color="888B8D" w:themeColor="accent2"/>
              <w:bottom w:val="dotted" w:sz="2" w:space="0" w:color="888B8D" w:themeColor="accent2"/>
              <w:right w:val="nil"/>
            </w:tcBorders>
          </w:tcPr>
          <w:p w14:paraId="220E59DB" w14:textId="39E173FB" w:rsidR="00EB619C" w:rsidRDefault="00CF1A98" w:rsidP="00FB1994">
            <w:pPr>
              <w:pStyle w:val="AccredTemplate"/>
              <w:spacing w:before="120"/>
              <w:rPr>
                <w:i w:val="0"/>
                <w:iCs w:val="0"/>
                <w:color w:val="auto"/>
                <w:sz w:val="22"/>
                <w:szCs w:val="22"/>
              </w:rPr>
            </w:pPr>
            <w:r>
              <w:rPr>
                <w:i w:val="0"/>
                <w:iCs w:val="0"/>
                <w:color w:val="auto"/>
                <w:sz w:val="22"/>
                <w:szCs w:val="22"/>
              </w:rPr>
              <w:t>The term i</w:t>
            </w:r>
            <w:r w:rsidR="002152BD" w:rsidRPr="00871370">
              <w:rPr>
                <w:i w:val="0"/>
                <w:iCs w:val="0"/>
                <w:color w:val="auto"/>
                <w:sz w:val="22"/>
                <w:szCs w:val="22"/>
              </w:rPr>
              <w:t>ntegrated technolog</w:t>
            </w:r>
            <w:r w:rsidR="006935ED">
              <w:rPr>
                <w:i w:val="0"/>
                <w:iCs w:val="0"/>
                <w:color w:val="auto"/>
                <w:sz w:val="22"/>
                <w:szCs w:val="22"/>
              </w:rPr>
              <w:t>ies</w:t>
            </w:r>
            <w:r w:rsidR="002152BD" w:rsidRPr="00871370">
              <w:rPr>
                <w:i w:val="0"/>
                <w:iCs w:val="0"/>
                <w:color w:val="auto"/>
                <w:sz w:val="22"/>
                <w:szCs w:val="22"/>
              </w:rPr>
              <w:t xml:space="preserve"> </w:t>
            </w:r>
            <w:r w:rsidR="003A1954">
              <w:rPr>
                <w:i w:val="0"/>
                <w:iCs w:val="0"/>
                <w:color w:val="auto"/>
                <w:sz w:val="22"/>
                <w:szCs w:val="22"/>
              </w:rPr>
              <w:t>mean</w:t>
            </w:r>
            <w:r>
              <w:rPr>
                <w:i w:val="0"/>
                <w:iCs w:val="0"/>
                <w:color w:val="auto"/>
                <w:sz w:val="22"/>
                <w:szCs w:val="22"/>
              </w:rPr>
              <w:t xml:space="preserve"> the bringing</w:t>
            </w:r>
            <w:r w:rsidR="002152BD" w:rsidRPr="00871370">
              <w:rPr>
                <w:i w:val="0"/>
                <w:iCs w:val="0"/>
                <w:color w:val="auto"/>
                <w:sz w:val="22"/>
                <w:szCs w:val="22"/>
              </w:rPr>
              <w:t xml:space="preserve"> together of various technologies into new and innovative integrated applications. The term primarily relates to the transfer of information through electronic means.</w:t>
            </w:r>
          </w:p>
          <w:p w14:paraId="7D02CD72" w14:textId="205E21B8" w:rsidR="002152BD" w:rsidRPr="005156FE" w:rsidRDefault="002152BD" w:rsidP="00FB1994">
            <w:pPr>
              <w:pStyle w:val="AccredTemplate"/>
              <w:spacing w:before="120"/>
              <w:rPr>
                <w:i w:val="0"/>
                <w:iCs w:val="0"/>
                <w:color w:val="auto"/>
                <w:sz w:val="22"/>
                <w:szCs w:val="22"/>
              </w:rPr>
            </w:pPr>
            <w:r w:rsidRPr="00871370">
              <w:rPr>
                <w:i w:val="0"/>
                <w:iCs w:val="0"/>
                <w:color w:val="auto"/>
                <w:sz w:val="22"/>
                <w:szCs w:val="22"/>
              </w:rPr>
              <w:t>Th</w:t>
            </w:r>
            <w:r w:rsidR="003072D9">
              <w:rPr>
                <w:i w:val="0"/>
                <w:iCs w:val="0"/>
                <w:color w:val="auto"/>
                <w:sz w:val="22"/>
                <w:szCs w:val="22"/>
              </w:rPr>
              <w:t>e integrated applications</w:t>
            </w:r>
            <w:r w:rsidRPr="00871370">
              <w:rPr>
                <w:i w:val="0"/>
                <w:iCs w:val="0"/>
                <w:color w:val="auto"/>
                <w:sz w:val="22"/>
                <w:szCs w:val="22"/>
              </w:rPr>
              <w:t xml:space="preserve"> </w:t>
            </w:r>
            <w:r w:rsidR="003072D9">
              <w:rPr>
                <w:i w:val="0"/>
                <w:iCs w:val="0"/>
                <w:color w:val="auto"/>
                <w:sz w:val="22"/>
                <w:szCs w:val="22"/>
              </w:rPr>
              <w:t>are</w:t>
            </w:r>
            <w:r w:rsidRPr="00871370">
              <w:rPr>
                <w:i w:val="0"/>
                <w:iCs w:val="0"/>
                <w:color w:val="auto"/>
                <w:sz w:val="22"/>
                <w:szCs w:val="22"/>
              </w:rPr>
              <w:t xml:space="preserve"> changing the nature of work, the way people work and the skills they need. The impact of the application of integrated technologies is being increasingly felt within a range of industry areas such as </w:t>
            </w:r>
            <w:r w:rsidR="00C27BF2">
              <w:rPr>
                <w:i w:val="0"/>
                <w:iCs w:val="0"/>
                <w:color w:val="auto"/>
                <w:sz w:val="22"/>
                <w:szCs w:val="22"/>
              </w:rPr>
              <w:t>transport</w:t>
            </w:r>
            <w:r w:rsidRPr="00871370">
              <w:rPr>
                <w:i w:val="0"/>
                <w:iCs w:val="0"/>
                <w:color w:val="auto"/>
                <w:sz w:val="22"/>
                <w:szCs w:val="22"/>
              </w:rPr>
              <w:t>, building and construction, engineering, electrical, electronic, information technology and telecommunications industries. The technology used by these industries range from traditional electronics</w:t>
            </w:r>
            <w:r w:rsidR="005156FE">
              <w:rPr>
                <w:i w:val="0"/>
                <w:iCs w:val="0"/>
                <w:color w:val="auto"/>
                <w:sz w:val="22"/>
                <w:szCs w:val="22"/>
              </w:rPr>
              <w:t xml:space="preserve"> and </w:t>
            </w:r>
            <w:r w:rsidRPr="00871370">
              <w:rPr>
                <w:i w:val="0"/>
                <w:iCs w:val="0"/>
                <w:color w:val="auto"/>
                <w:sz w:val="22"/>
                <w:szCs w:val="22"/>
              </w:rPr>
              <w:t>hardware platform</w:t>
            </w:r>
            <w:r w:rsidR="005156FE">
              <w:rPr>
                <w:i w:val="0"/>
                <w:iCs w:val="0"/>
                <w:color w:val="auto"/>
                <w:sz w:val="22"/>
                <w:szCs w:val="22"/>
              </w:rPr>
              <w:t xml:space="preserve"> to</w:t>
            </w:r>
            <w:r w:rsidRPr="00871370">
              <w:rPr>
                <w:i w:val="0"/>
                <w:iCs w:val="0"/>
                <w:color w:val="auto"/>
                <w:sz w:val="22"/>
                <w:szCs w:val="22"/>
              </w:rPr>
              <w:t xml:space="preserve"> networking automation, fibre internet connectivity</w:t>
            </w:r>
            <w:r w:rsidR="005156FE">
              <w:rPr>
                <w:i w:val="0"/>
                <w:iCs w:val="0"/>
                <w:color w:val="auto"/>
                <w:sz w:val="22"/>
                <w:szCs w:val="22"/>
              </w:rPr>
              <w:t xml:space="preserve">, </w:t>
            </w:r>
            <w:r w:rsidR="00C27BF2" w:rsidRPr="005156FE">
              <w:rPr>
                <w:i w:val="0"/>
                <w:iCs w:val="0"/>
                <w:color w:val="auto"/>
                <w:sz w:val="22"/>
                <w:szCs w:val="22"/>
              </w:rPr>
              <w:t>Internet of Things (IoT)</w:t>
            </w:r>
            <w:r w:rsidR="002C6C16" w:rsidRPr="005156FE">
              <w:rPr>
                <w:i w:val="0"/>
                <w:iCs w:val="0"/>
                <w:color w:val="auto"/>
                <w:sz w:val="22"/>
                <w:szCs w:val="22"/>
              </w:rPr>
              <w:t>,</w:t>
            </w:r>
            <w:r w:rsidR="00C27BF2" w:rsidRPr="005156FE">
              <w:rPr>
                <w:i w:val="0"/>
                <w:iCs w:val="0"/>
                <w:color w:val="auto"/>
                <w:sz w:val="22"/>
                <w:szCs w:val="22"/>
              </w:rPr>
              <w:t xml:space="preserve"> </w:t>
            </w:r>
            <w:r w:rsidR="002C6C16" w:rsidRPr="005156FE">
              <w:rPr>
                <w:i w:val="0"/>
                <w:iCs w:val="0"/>
                <w:color w:val="auto"/>
                <w:sz w:val="22"/>
                <w:szCs w:val="22"/>
              </w:rPr>
              <w:t>c</w:t>
            </w:r>
            <w:r w:rsidR="00C27BF2" w:rsidRPr="005156FE">
              <w:rPr>
                <w:i w:val="0"/>
                <w:iCs w:val="0"/>
                <w:color w:val="auto"/>
                <w:sz w:val="22"/>
                <w:szCs w:val="22"/>
              </w:rPr>
              <w:t>loud computing and other integrated and converging technologies</w:t>
            </w:r>
            <w:r w:rsidR="003072D9" w:rsidRPr="005156FE">
              <w:rPr>
                <w:i w:val="0"/>
                <w:iCs w:val="0"/>
                <w:color w:val="auto"/>
                <w:sz w:val="22"/>
                <w:szCs w:val="22"/>
              </w:rPr>
              <w:t>.</w:t>
            </w:r>
          </w:p>
          <w:p w14:paraId="362C87A7" w14:textId="7FD2FC0B" w:rsidR="002152BD" w:rsidRPr="00871370" w:rsidRDefault="002C6C16" w:rsidP="002152BD">
            <w:pPr>
              <w:pStyle w:val="AccredTemplate"/>
              <w:rPr>
                <w:i w:val="0"/>
                <w:iCs w:val="0"/>
                <w:color w:val="auto"/>
                <w:sz w:val="22"/>
                <w:szCs w:val="22"/>
              </w:rPr>
            </w:pPr>
            <w:r>
              <w:rPr>
                <w:i w:val="0"/>
                <w:iCs w:val="0"/>
                <w:color w:val="auto"/>
                <w:sz w:val="22"/>
                <w:szCs w:val="22"/>
              </w:rPr>
              <w:t xml:space="preserve">Currently there isn’t a </w:t>
            </w:r>
            <w:r w:rsidR="002152BD" w:rsidRPr="00871370">
              <w:rPr>
                <w:i w:val="0"/>
                <w:iCs w:val="0"/>
                <w:color w:val="auto"/>
                <w:sz w:val="22"/>
                <w:szCs w:val="22"/>
              </w:rPr>
              <w:t xml:space="preserve">suitable training package qualification to meet the needs </w:t>
            </w:r>
            <w:r w:rsidR="00FC3DC6">
              <w:rPr>
                <w:i w:val="0"/>
                <w:iCs w:val="0"/>
                <w:color w:val="auto"/>
                <w:sz w:val="22"/>
                <w:szCs w:val="22"/>
              </w:rPr>
              <w:t>for</w:t>
            </w:r>
            <w:r w:rsidR="002152BD" w:rsidRPr="00871370">
              <w:rPr>
                <w:i w:val="0"/>
                <w:iCs w:val="0"/>
                <w:color w:val="auto"/>
                <w:sz w:val="22"/>
                <w:szCs w:val="22"/>
              </w:rPr>
              <w:t xml:space="preserve"> integrated technolog</w:t>
            </w:r>
            <w:r w:rsidR="006935ED">
              <w:rPr>
                <w:i w:val="0"/>
                <w:iCs w:val="0"/>
                <w:color w:val="auto"/>
                <w:sz w:val="22"/>
                <w:szCs w:val="22"/>
              </w:rPr>
              <w:t>ies</w:t>
            </w:r>
            <w:r w:rsidR="002152BD" w:rsidRPr="00871370">
              <w:rPr>
                <w:i w:val="0"/>
                <w:iCs w:val="0"/>
                <w:color w:val="auto"/>
                <w:sz w:val="22"/>
                <w:szCs w:val="22"/>
              </w:rPr>
              <w:t xml:space="preserve"> training</w:t>
            </w:r>
            <w:r w:rsidR="00FC3DC6">
              <w:rPr>
                <w:i w:val="0"/>
                <w:iCs w:val="0"/>
                <w:color w:val="auto"/>
                <w:sz w:val="22"/>
                <w:szCs w:val="22"/>
              </w:rPr>
              <w:t>.</w:t>
            </w:r>
            <w:r w:rsidR="002152BD" w:rsidRPr="00871370">
              <w:rPr>
                <w:i w:val="0"/>
                <w:iCs w:val="0"/>
                <w:color w:val="auto"/>
                <w:sz w:val="22"/>
                <w:szCs w:val="22"/>
              </w:rPr>
              <w:t xml:space="preserve"> </w:t>
            </w:r>
            <w:r w:rsidR="00FC3DC6">
              <w:rPr>
                <w:i w:val="0"/>
                <w:iCs w:val="0"/>
                <w:color w:val="auto"/>
                <w:sz w:val="22"/>
                <w:szCs w:val="22"/>
              </w:rPr>
              <w:t>T</w:t>
            </w:r>
            <w:r w:rsidR="002152BD" w:rsidRPr="00871370">
              <w:rPr>
                <w:i w:val="0"/>
                <w:iCs w:val="0"/>
                <w:color w:val="auto"/>
                <w:sz w:val="22"/>
                <w:szCs w:val="22"/>
              </w:rPr>
              <w:t>he</w:t>
            </w:r>
            <w:r>
              <w:rPr>
                <w:i w:val="0"/>
                <w:iCs w:val="0"/>
                <w:color w:val="auto"/>
                <w:sz w:val="22"/>
                <w:szCs w:val="22"/>
              </w:rPr>
              <w:t>refore</w:t>
            </w:r>
            <w:r w:rsidR="00FC3DC6">
              <w:rPr>
                <w:i w:val="0"/>
                <w:iCs w:val="0"/>
                <w:color w:val="auto"/>
                <w:sz w:val="22"/>
                <w:szCs w:val="22"/>
              </w:rPr>
              <w:t>,</w:t>
            </w:r>
            <w:r>
              <w:rPr>
                <w:i w:val="0"/>
                <w:iCs w:val="0"/>
                <w:color w:val="auto"/>
                <w:sz w:val="22"/>
                <w:szCs w:val="22"/>
              </w:rPr>
              <w:t xml:space="preserve"> the</w:t>
            </w:r>
            <w:r w:rsidR="002152BD" w:rsidRPr="00871370">
              <w:rPr>
                <w:i w:val="0"/>
                <w:iCs w:val="0"/>
                <w:color w:val="auto"/>
                <w:sz w:val="22"/>
                <w:szCs w:val="22"/>
              </w:rPr>
              <w:t xml:space="preserve"> </w:t>
            </w:r>
            <w:r w:rsidR="00583A39">
              <w:rPr>
                <w:i w:val="0"/>
                <w:iCs w:val="0"/>
                <w:color w:val="auto"/>
                <w:sz w:val="22"/>
                <w:szCs w:val="22"/>
              </w:rPr>
              <w:t>Victorian Skills Authority</w:t>
            </w:r>
            <w:r w:rsidR="002152BD" w:rsidRPr="00871370">
              <w:rPr>
                <w:i w:val="0"/>
                <w:iCs w:val="0"/>
                <w:color w:val="auto"/>
                <w:sz w:val="22"/>
                <w:szCs w:val="22"/>
              </w:rPr>
              <w:t xml:space="preserve">, Department of </w:t>
            </w:r>
            <w:r w:rsidR="00583A39">
              <w:rPr>
                <w:i w:val="0"/>
                <w:iCs w:val="0"/>
                <w:color w:val="auto"/>
                <w:sz w:val="22"/>
                <w:szCs w:val="22"/>
              </w:rPr>
              <w:t>Jobs, Skills, Industry</w:t>
            </w:r>
            <w:r w:rsidR="002152BD" w:rsidRPr="00871370">
              <w:rPr>
                <w:i w:val="0"/>
                <w:iCs w:val="0"/>
                <w:color w:val="auto"/>
                <w:sz w:val="22"/>
                <w:szCs w:val="22"/>
              </w:rPr>
              <w:t xml:space="preserve"> and </w:t>
            </w:r>
            <w:r w:rsidR="00583A39">
              <w:rPr>
                <w:i w:val="0"/>
                <w:iCs w:val="0"/>
                <w:color w:val="auto"/>
                <w:sz w:val="22"/>
                <w:szCs w:val="22"/>
              </w:rPr>
              <w:t>Regions</w:t>
            </w:r>
            <w:r w:rsidR="002152BD" w:rsidRPr="00871370">
              <w:rPr>
                <w:i w:val="0"/>
                <w:iCs w:val="0"/>
                <w:color w:val="auto"/>
                <w:sz w:val="22"/>
                <w:szCs w:val="22"/>
              </w:rPr>
              <w:t xml:space="preserve"> </w:t>
            </w:r>
            <w:r>
              <w:rPr>
                <w:i w:val="0"/>
                <w:iCs w:val="0"/>
                <w:color w:val="auto"/>
                <w:sz w:val="22"/>
                <w:szCs w:val="22"/>
              </w:rPr>
              <w:t xml:space="preserve">(DJSIR) </w:t>
            </w:r>
            <w:r w:rsidR="002152BD" w:rsidRPr="00871370">
              <w:rPr>
                <w:i w:val="0"/>
                <w:iCs w:val="0"/>
                <w:color w:val="auto"/>
                <w:sz w:val="22"/>
                <w:szCs w:val="22"/>
              </w:rPr>
              <w:t xml:space="preserve">has </w:t>
            </w:r>
            <w:r>
              <w:rPr>
                <w:i w:val="0"/>
                <w:iCs w:val="0"/>
                <w:color w:val="auto"/>
                <w:sz w:val="22"/>
                <w:szCs w:val="22"/>
              </w:rPr>
              <w:t xml:space="preserve">continued to </w:t>
            </w:r>
            <w:r w:rsidR="002152BD" w:rsidRPr="00871370">
              <w:rPr>
                <w:i w:val="0"/>
                <w:iCs w:val="0"/>
                <w:color w:val="auto"/>
                <w:sz w:val="22"/>
                <w:szCs w:val="22"/>
              </w:rPr>
              <w:t>fund the review of this course</w:t>
            </w:r>
            <w:r>
              <w:rPr>
                <w:i w:val="0"/>
                <w:iCs w:val="0"/>
                <w:color w:val="auto"/>
                <w:sz w:val="22"/>
                <w:szCs w:val="22"/>
              </w:rPr>
              <w:t xml:space="preserve"> for </w:t>
            </w:r>
            <w:r w:rsidRPr="00871370">
              <w:rPr>
                <w:i w:val="0"/>
                <w:iCs w:val="0"/>
                <w:color w:val="auto"/>
                <w:sz w:val="22"/>
                <w:szCs w:val="22"/>
              </w:rPr>
              <w:t>reaccreditation</w:t>
            </w:r>
            <w:r w:rsidR="002152BD" w:rsidRPr="00871370">
              <w:rPr>
                <w:i w:val="0"/>
                <w:iCs w:val="0"/>
                <w:color w:val="auto"/>
                <w:sz w:val="22"/>
                <w:szCs w:val="22"/>
              </w:rPr>
              <w:t>.</w:t>
            </w:r>
          </w:p>
          <w:p w14:paraId="655CD46D" w14:textId="4ED9AFC5" w:rsidR="002152BD" w:rsidRPr="00871370" w:rsidRDefault="002152BD" w:rsidP="002152BD">
            <w:pPr>
              <w:pStyle w:val="AccredTemplate"/>
              <w:rPr>
                <w:i w:val="0"/>
                <w:iCs w:val="0"/>
                <w:color w:val="auto"/>
                <w:sz w:val="22"/>
                <w:szCs w:val="22"/>
              </w:rPr>
            </w:pPr>
            <w:r w:rsidRPr="00871370">
              <w:rPr>
                <w:i w:val="0"/>
                <w:iCs w:val="0"/>
                <w:color w:val="auto"/>
                <w:sz w:val="22"/>
                <w:szCs w:val="22"/>
              </w:rPr>
              <w:t xml:space="preserve">The Certificate IV in Integrated Technologies includes a cluster of Cisco Systems approved units </w:t>
            </w:r>
            <w:r w:rsidR="00FC3DC6">
              <w:rPr>
                <w:i w:val="0"/>
                <w:iCs w:val="0"/>
                <w:color w:val="auto"/>
                <w:sz w:val="22"/>
                <w:szCs w:val="22"/>
              </w:rPr>
              <w:t>available in the Computer Networking and Cyber Security stream.</w:t>
            </w:r>
            <w:r w:rsidRPr="00871370">
              <w:rPr>
                <w:i w:val="0"/>
                <w:iCs w:val="0"/>
                <w:color w:val="auto"/>
                <w:sz w:val="22"/>
                <w:szCs w:val="22"/>
              </w:rPr>
              <w:t xml:space="preserve"> </w:t>
            </w:r>
            <w:r w:rsidR="00FC3DC6">
              <w:rPr>
                <w:i w:val="0"/>
                <w:iCs w:val="0"/>
                <w:color w:val="auto"/>
                <w:sz w:val="22"/>
                <w:szCs w:val="22"/>
              </w:rPr>
              <w:t>S</w:t>
            </w:r>
            <w:r w:rsidRPr="00871370">
              <w:rPr>
                <w:i w:val="0"/>
                <w:iCs w:val="0"/>
                <w:color w:val="auto"/>
                <w:sz w:val="22"/>
                <w:szCs w:val="22"/>
              </w:rPr>
              <w:t>uccessful complet</w:t>
            </w:r>
            <w:r w:rsidR="00FC3DC6">
              <w:rPr>
                <w:i w:val="0"/>
                <w:iCs w:val="0"/>
                <w:color w:val="auto"/>
                <w:sz w:val="22"/>
                <w:szCs w:val="22"/>
              </w:rPr>
              <w:t>ion</w:t>
            </w:r>
            <w:r w:rsidRPr="00871370">
              <w:rPr>
                <w:i w:val="0"/>
                <w:iCs w:val="0"/>
                <w:color w:val="auto"/>
                <w:sz w:val="22"/>
                <w:szCs w:val="22"/>
              </w:rPr>
              <w:t xml:space="preserve"> </w:t>
            </w:r>
            <w:r w:rsidR="00FC3DC6">
              <w:rPr>
                <w:i w:val="0"/>
                <w:iCs w:val="0"/>
                <w:color w:val="auto"/>
                <w:sz w:val="22"/>
                <w:szCs w:val="22"/>
              </w:rPr>
              <w:t xml:space="preserve">of these units qualifies the </w:t>
            </w:r>
            <w:r w:rsidRPr="00871370">
              <w:rPr>
                <w:i w:val="0"/>
                <w:iCs w:val="0"/>
                <w:color w:val="auto"/>
                <w:sz w:val="22"/>
                <w:szCs w:val="22"/>
              </w:rPr>
              <w:lastRenderedPageBreak/>
              <w:t xml:space="preserve">learner </w:t>
            </w:r>
            <w:r w:rsidR="00FC3DC6">
              <w:rPr>
                <w:i w:val="0"/>
                <w:iCs w:val="0"/>
                <w:color w:val="auto"/>
                <w:sz w:val="22"/>
                <w:szCs w:val="22"/>
              </w:rPr>
              <w:t>to</w:t>
            </w:r>
            <w:r w:rsidRPr="00871370">
              <w:rPr>
                <w:i w:val="0"/>
                <w:iCs w:val="0"/>
                <w:color w:val="auto"/>
                <w:sz w:val="22"/>
                <w:szCs w:val="22"/>
              </w:rPr>
              <w:t xml:space="preserve"> </w:t>
            </w:r>
            <w:r w:rsidR="00796D64">
              <w:rPr>
                <w:i w:val="0"/>
                <w:iCs w:val="0"/>
                <w:color w:val="auto"/>
                <w:sz w:val="22"/>
                <w:szCs w:val="22"/>
              </w:rPr>
              <w:t xml:space="preserve">apply to </w:t>
            </w:r>
            <w:r w:rsidR="00FC3DC6">
              <w:rPr>
                <w:i w:val="0"/>
                <w:iCs w:val="0"/>
                <w:color w:val="auto"/>
                <w:sz w:val="22"/>
                <w:szCs w:val="22"/>
              </w:rPr>
              <w:t xml:space="preserve">be recognised as a </w:t>
            </w:r>
            <w:r w:rsidRPr="00871370">
              <w:rPr>
                <w:i w:val="0"/>
                <w:iCs w:val="0"/>
                <w:color w:val="auto"/>
                <w:sz w:val="22"/>
                <w:szCs w:val="22"/>
              </w:rPr>
              <w:t>Certified Cisco Networking Associate (CCNA) This certification will enhance the graduate’s employment opportunities</w:t>
            </w:r>
            <w:r w:rsidR="00001744">
              <w:rPr>
                <w:i w:val="0"/>
                <w:iCs w:val="0"/>
                <w:color w:val="auto"/>
                <w:sz w:val="22"/>
                <w:szCs w:val="22"/>
              </w:rPr>
              <w:t xml:space="preserve"> (Refer </w:t>
            </w:r>
            <w:r w:rsidR="004260BE">
              <w:rPr>
                <w:i w:val="0"/>
                <w:iCs w:val="0"/>
                <w:color w:val="auto"/>
                <w:sz w:val="22"/>
                <w:szCs w:val="22"/>
              </w:rPr>
              <w:t>Item 4.3)</w:t>
            </w:r>
            <w:r w:rsidRPr="00871370">
              <w:rPr>
                <w:i w:val="0"/>
                <w:iCs w:val="0"/>
                <w:color w:val="auto"/>
                <w:sz w:val="22"/>
                <w:szCs w:val="22"/>
              </w:rPr>
              <w:t>.</w:t>
            </w:r>
          </w:p>
          <w:p w14:paraId="18EF099F" w14:textId="587EBA67" w:rsidR="002152BD" w:rsidRDefault="002152BD" w:rsidP="002152BD">
            <w:pPr>
              <w:pStyle w:val="AccredTemplate"/>
              <w:rPr>
                <w:i w:val="0"/>
                <w:iCs w:val="0"/>
                <w:color w:val="auto"/>
                <w:sz w:val="22"/>
                <w:szCs w:val="22"/>
              </w:rPr>
            </w:pPr>
            <w:r w:rsidRPr="00871370">
              <w:rPr>
                <w:i w:val="0"/>
                <w:iCs w:val="0"/>
                <w:color w:val="auto"/>
                <w:sz w:val="22"/>
                <w:szCs w:val="22"/>
              </w:rPr>
              <w:t>The primary target group for this course are school leavers who want to gain employment in a technical role in a range of industry areas.</w:t>
            </w:r>
            <w:r w:rsidR="00ED6CF2">
              <w:rPr>
                <w:i w:val="0"/>
                <w:iCs w:val="0"/>
                <w:color w:val="auto"/>
                <w:sz w:val="22"/>
                <w:szCs w:val="22"/>
              </w:rPr>
              <w:t xml:space="preserve"> </w:t>
            </w:r>
            <w:r w:rsidRPr="0099595E">
              <w:rPr>
                <w:i w:val="0"/>
                <w:iCs w:val="0"/>
                <w:color w:val="auto"/>
                <w:sz w:val="22"/>
                <w:szCs w:val="22"/>
              </w:rPr>
              <w:t xml:space="preserve">The qualification also provides a pathway for </w:t>
            </w:r>
            <w:r w:rsidR="00DC4346">
              <w:rPr>
                <w:i w:val="0"/>
                <w:iCs w:val="0"/>
                <w:color w:val="auto"/>
                <w:sz w:val="22"/>
                <w:szCs w:val="22"/>
              </w:rPr>
              <w:t>school leavers</w:t>
            </w:r>
            <w:r w:rsidRPr="0099595E">
              <w:rPr>
                <w:i w:val="0"/>
                <w:iCs w:val="0"/>
                <w:color w:val="auto"/>
                <w:sz w:val="22"/>
                <w:szCs w:val="22"/>
              </w:rPr>
              <w:t xml:space="preserve"> who have </w:t>
            </w:r>
            <w:r w:rsidR="00ED6CF2">
              <w:rPr>
                <w:i w:val="0"/>
                <w:iCs w:val="0"/>
                <w:color w:val="auto"/>
                <w:sz w:val="22"/>
                <w:szCs w:val="22"/>
              </w:rPr>
              <w:t xml:space="preserve">completed a prevocational VCE </w:t>
            </w:r>
            <w:r w:rsidR="00ED6CF2" w:rsidRPr="0099595E">
              <w:rPr>
                <w:i w:val="0"/>
                <w:iCs w:val="0"/>
                <w:color w:val="auto"/>
                <w:sz w:val="22"/>
                <w:szCs w:val="22"/>
              </w:rPr>
              <w:t>VET in Schools program</w:t>
            </w:r>
            <w:r w:rsidR="00ED6CF2">
              <w:rPr>
                <w:i w:val="0"/>
                <w:iCs w:val="0"/>
                <w:color w:val="auto"/>
                <w:sz w:val="22"/>
                <w:szCs w:val="22"/>
              </w:rPr>
              <w:t xml:space="preserve"> such as</w:t>
            </w:r>
            <w:r w:rsidRPr="0099595E">
              <w:rPr>
                <w:i w:val="0"/>
                <w:iCs w:val="0"/>
                <w:color w:val="auto"/>
                <w:sz w:val="22"/>
                <w:szCs w:val="22"/>
              </w:rPr>
              <w:t xml:space="preserve"> </w:t>
            </w:r>
            <w:r w:rsidR="00ED6CF2">
              <w:rPr>
                <w:i w:val="0"/>
                <w:iCs w:val="0"/>
                <w:color w:val="auto"/>
                <w:sz w:val="22"/>
                <w:szCs w:val="22"/>
              </w:rPr>
              <w:t xml:space="preserve">the </w:t>
            </w:r>
            <w:r w:rsidRPr="0099595E">
              <w:rPr>
                <w:i w:val="0"/>
                <w:iCs w:val="0"/>
                <w:color w:val="auto"/>
                <w:sz w:val="22"/>
                <w:szCs w:val="22"/>
              </w:rPr>
              <w:t>Certificate II in Integrated Technologies</w:t>
            </w:r>
            <w:r w:rsidR="00ED6CF2">
              <w:rPr>
                <w:i w:val="0"/>
                <w:iCs w:val="0"/>
                <w:color w:val="auto"/>
                <w:sz w:val="22"/>
                <w:szCs w:val="22"/>
              </w:rPr>
              <w:t xml:space="preserve"> or Electrotechnology</w:t>
            </w:r>
            <w:r w:rsidRPr="0099595E">
              <w:rPr>
                <w:i w:val="0"/>
                <w:iCs w:val="0"/>
                <w:color w:val="auto"/>
                <w:sz w:val="22"/>
                <w:szCs w:val="22"/>
              </w:rPr>
              <w:t>.</w:t>
            </w:r>
            <w:r w:rsidRPr="00871370">
              <w:rPr>
                <w:i w:val="0"/>
                <w:iCs w:val="0"/>
                <w:color w:val="auto"/>
                <w:sz w:val="22"/>
                <w:szCs w:val="22"/>
              </w:rPr>
              <w:t xml:space="preserve"> </w:t>
            </w:r>
          </w:p>
          <w:p w14:paraId="297192D5" w14:textId="02788B1F" w:rsidR="00ED6CF2" w:rsidRDefault="00AE668C" w:rsidP="002152BD">
            <w:pPr>
              <w:pStyle w:val="AccredTemplate"/>
              <w:rPr>
                <w:i w:val="0"/>
                <w:iCs w:val="0"/>
                <w:color w:val="auto"/>
                <w:sz w:val="22"/>
                <w:szCs w:val="22"/>
              </w:rPr>
            </w:pPr>
            <w:r>
              <w:rPr>
                <w:i w:val="0"/>
                <w:iCs w:val="0"/>
                <w:color w:val="auto"/>
                <w:sz w:val="22"/>
                <w:szCs w:val="22"/>
              </w:rPr>
              <w:t>Enrolment data for the accreditation period of the current course provided by the Training and Learning Products Unit (TLPU) is as follows:</w:t>
            </w:r>
          </w:p>
          <w:tbl>
            <w:tblPr>
              <w:tblStyle w:val="TableGrid"/>
              <w:tblW w:w="0" w:type="auto"/>
              <w:tblLook w:val="04A0" w:firstRow="1" w:lastRow="0" w:firstColumn="1" w:lastColumn="0" w:noHBand="0" w:noVBand="1"/>
            </w:tblPr>
            <w:tblGrid>
              <w:gridCol w:w="1588"/>
              <w:gridCol w:w="1276"/>
              <w:gridCol w:w="1276"/>
              <w:gridCol w:w="1276"/>
              <w:gridCol w:w="1275"/>
            </w:tblGrid>
            <w:tr w:rsidR="00AE668C" w14:paraId="5B100930" w14:textId="77777777" w:rsidTr="00BF042C">
              <w:tc>
                <w:tcPr>
                  <w:tcW w:w="1588" w:type="dxa"/>
                </w:tcPr>
                <w:p w14:paraId="11A32D9D" w14:textId="36DB66E1" w:rsidR="00AE668C" w:rsidRDefault="00AE668C" w:rsidP="002152BD">
                  <w:pPr>
                    <w:pStyle w:val="AccredTemplate"/>
                    <w:rPr>
                      <w:i w:val="0"/>
                      <w:iCs w:val="0"/>
                      <w:color w:val="auto"/>
                      <w:sz w:val="22"/>
                      <w:szCs w:val="22"/>
                    </w:rPr>
                  </w:pPr>
                  <w:r>
                    <w:rPr>
                      <w:i w:val="0"/>
                      <w:iCs w:val="0"/>
                      <w:color w:val="auto"/>
                      <w:sz w:val="22"/>
                      <w:szCs w:val="22"/>
                    </w:rPr>
                    <w:t>Funding type</w:t>
                  </w:r>
                </w:p>
              </w:tc>
              <w:tc>
                <w:tcPr>
                  <w:tcW w:w="1276" w:type="dxa"/>
                </w:tcPr>
                <w:p w14:paraId="3C19AA5D" w14:textId="1AA066C8" w:rsidR="00AE668C" w:rsidRDefault="00BF042C" w:rsidP="002152BD">
                  <w:pPr>
                    <w:pStyle w:val="AccredTemplate"/>
                    <w:rPr>
                      <w:i w:val="0"/>
                      <w:iCs w:val="0"/>
                      <w:color w:val="auto"/>
                      <w:sz w:val="22"/>
                      <w:szCs w:val="22"/>
                    </w:rPr>
                  </w:pPr>
                  <w:r>
                    <w:rPr>
                      <w:i w:val="0"/>
                      <w:iCs w:val="0"/>
                      <w:color w:val="auto"/>
                      <w:sz w:val="22"/>
                      <w:szCs w:val="22"/>
                    </w:rPr>
                    <w:t>2021</w:t>
                  </w:r>
                </w:p>
              </w:tc>
              <w:tc>
                <w:tcPr>
                  <w:tcW w:w="1276" w:type="dxa"/>
                </w:tcPr>
                <w:p w14:paraId="3FA992D1" w14:textId="015181CF" w:rsidR="00AE668C" w:rsidRDefault="00BF042C" w:rsidP="002152BD">
                  <w:pPr>
                    <w:pStyle w:val="AccredTemplate"/>
                    <w:rPr>
                      <w:i w:val="0"/>
                      <w:iCs w:val="0"/>
                      <w:color w:val="auto"/>
                      <w:sz w:val="22"/>
                      <w:szCs w:val="22"/>
                    </w:rPr>
                  </w:pPr>
                  <w:r>
                    <w:rPr>
                      <w:i w:val="0"/>
                      <w:iCs w:val="0"/>
                      <w:color w:val="auto"/>
                      <w:sz w:val="22"/>
                      <w:szCs w:val="22"/>
                    </w:rPr>
                    <w:t>2022</w:t>
                  </w:r>
                </w:p>
              </w:tc>
              <w:tc>
                <w:tcPr>
                  <w:tcW w:w="1276" w:type="dxa"/>
                </w:tcPr>
                <w:p w14:paraId="67723E61" w14:textId="1C7278B4" w:rsidR="00AE668C" w:rsidRDefault="00BF042C" w:rsidP="002152BD">
                  <w:pPr>
                    <w:pStyle w:val="AccredTemplate"/>
                    <w:rPr>
                      <w:i w:val="0"/>
                      <w:iCs w:val="0"/>
                      <w:color w:val="auto"/>
                      <w:sz w:val="22"/>
                      <w:szCs w:val="22"/>
                    </w:rPr>
                  </w:pPr>
                  <w:r>
                    <w:rPr>
                      <w:i w:val="0"/>
                      <w:iCs w:val="0"/>
                      <w:color w:val="auto"/>
                      <w:sz w:val="22"/>
                      <w:szCs w:val="22"/>
                    </w:rPr>
                    <w:t>2023</w:t>
                  </w:r>
                </w:p>
              </w:tc>
              <w:tc>
                <w:tcPr>
                  <w:tcW w:w="1275" w:type="dxa"/>
                </w:tcPr>
                <w:p w14:paraId="24D00301" w14:textId="56E4488B" w:rsidR="00AE668C" w:rsidRDefault="00BF042C" w:rsidP="002152BD">
                  <w:pPr>
                    <w:pStyle w:val="AccredTemplate"/>
                    <w:rPr>
                      <w:i w:val="0"/>
                      <w:iCs w:val="0"/>
                      <w:color w:val="auto"/>
                      <w:sz w:val="22"/>
                      <w:szCs w:val="22"/>
                    </w:rPr>
                  </w:pPr>
                  <w:r>
                    <w:rPr>
                      <w:i w:val="0"/>
                      <w:iCs w:val="0"/>
                      <w:color w:val="auto"/>
                      <w:sz w:val="22"/>
                      <w:szCs w:val="22"/>
                    </w:rPr>
                    <w:t>2024</w:t>
                  </w:r>
                </w:p>
              </w:tc>
            </w:tr>
            <w:tr w:rsidR="00AE668C" w14:paraId="27619955" w14:textId="77777777" w:rsidTr="00BF042C">
              <w:tc>
                <w:tcPr>
                  <w:tcW w:w="1588" w:type="dxa"/>
                </w:tcPr>
                <w:p w14:paraId="113D6FC0" w14:textId="5DE5345E" w:rsidR="00AE668C" w:rsidRDefault="00BF042C" w:rsidP="002152BD">
                  <w:pPr>
                    <w:pStyle w:val="AccredTemplate"/>
                    <w:rPr>
                      <w:i w:val="0"/>
                      <w:iCs w:val="0"/>
                      <w:color w:val="auto"/>
                      <w:sz w:val="22"/>
                      <w:szCs w:val="22"/>
                    </w:rPr>
                  </w:pPr>
                  <w:r>
                    <w:rPr>
                      <w:i w:val="0"/>
                      <w:iCs w:val="0"/>
                      <w:color w:val="auto"/>
                      <w:sz w:val="22"/>
                      <w:szCs w:val="22"/>
                    </w:rPr>
                    <w:t>Fee for Service (FFS)</w:t>
                  </w:r>
                </w:p>
              </w:tc>
              <w:tc>
                <w:tcPr>
                  <w:tcW w:w="1276" w:type="dxa"/>
                </w:tcPr>
                <w:p w14:paraId="7CF4CF25" w14:textId="74B5F9B5" w:rsidR="00AE668C" w:rsidRDefault="00931717" w:rsidP="002152BD">
                  <w:pPr>
                    <w:pStyle w:val="AccredTemplate"/>
                    <w:rPr>
                      <w:i w:val="0"/>
                      <w:iCs w:val="0"/>
                      <w:color w:val="auto"/>
                      <w:sz w:val="22"/>
                      <w:szCs w:val="22"/>
                    </w:rPr>
                  </w:pPr>
                  <w:r>
                    <w:rPr>
                      <w:i w:val="0"/>
                      <w:iCs w:val="0"/>
                      <w:color w:val="auto"/>
                      <w:sz w:val="22"/>
                      <w:szCs w:val="22"/>
                    </w:rPr>
                    <w:t>35</w:t>
                  </w:r>
                </w:p>
              </w:tc>
              <w:tc>
                <w:tcPr>
                  <w:tcW w:w="1276" w:type="dxa"/>
                </w:tcPr>
                <w:p w14:paraId="56BBB9B3" w14:textId="461F2C34" w:rsidR="00AE668C" w:rsidRDefault="00931717" w:rsidP="002152BD">
                  <w:pPr>
                    <w:pStyle w:val="AccredTemplate"/>
                    <w:rPr>
                      <w:i w:val="0"/>
                      <w:iCs w:val="0"/>
                      <w:color w:val="auto"/>
                      <w:sz w:val="22"/>
                      <w:szCs w:val="22"/>
                    </w:rPr>
                  </w:pPr>
                  <w:r>
                    <w:rPr>
                      <w:i w:val="0"/>
                      <w:iCs w:val="0"/>
                      <w:color w:val="auto"/>
                      <w:sz w:val="22"/>
                      <w:szCs w:val="22"/>
                    </w:rPr>
                    <w:t>42</w:t>
                  </w:r>
                </w:p>
              </w:tc>
              <w:tc>
                <w:tcPr>
                  <w:tcW w:w="1276" w:type="dxa"/>
                </w:tcPr>
                <w:p w14:paraId="7ACFDA38" w14:textId="318D6D70" w:rsidR="00AE668C" w:rsidRDefault="00931717" w:rsidP="002152BD">
                  <w:pPr>
                    <w:pStyle w:val="AccredTemplate"/>
                    <w:rPr>
                      <w:i w:val="0"/>
                      <w:iCs w:val="0"/>
                      <w:color w:val="auto"/>
                      <w:sz w:val="22"/>
                      <w:szCs w:val="22"/>
                    </w:rPr>
                  </w:pPr>
                  <w:r>
                    <w:rPr>
                      <w:i w:val="0"/>
                      <w:iCs w:val="0"/>
                      <w:color w:val="auto"/>
                      <w:sz w:val="22"/>
                      <w:szCs w:val="22"/>
                    </w:rPr>
                    <w:t>20</w:t>
                  </w:r>
                </w:p>
              </w:tc>
              <w:tc>
                <w:tcPr>
                  <w:tcW w:w="1275" w:type="dxa"/>
                </w:tcPr>
                <w:p w14:paraId="12F3A084" w14:textId="3E948CC1" w:rsidR="00AE668C" w:rsidRDefault="00931717" w:rsidP="002152BD">
                  <w:pPr>
                    <w:pStyle w:val="AccredTemplate"/>
                    <w:rPr>
                      <w:i w:val="0"/>
                      <w:iCs w:val="0"/>
                      <w:color w:val="auto"/>
                      <w:sz w:val="22"/>
                      <w:szCs w:val="22"/>
                    </w:rPr>
                  </w:pPr>
                  <w:r>
                    <w:rPr>
                      <w:i w:val="0"/>
                      <w:iCs w:val="0"/>
                      <w:color w:val="auto"/>
                      <w:sz w:val="22"/>
                      <w:szCs w:val="22"/>
                    </w:rPr>
                    <w:t>25</w:t>
                  </w:r>
                </w:p>
              </w:tc>
            </w:tr>
            <w:tr w:rsidR="00AE668C" w14:paraId="448591AA" w14:textId="77777777" w:rsidTr="00BF042C">
              <w:tc>
                <w:tcPr>
                  <w:tcW w:w="1588" w:type="dxa"/>
                </w:tcPr>
                <w:p w14:paraId="66442040" w14:textId="684F6BEE" w:rsidR="00AE668C" w:rsidRDefault="00BF042C" w:rsidP="002152BD">
                  <w:pPr>
                    <w:pStyle w:val="AccredTemplate"/>
                    <w:rPr>
                      <w:i w:val="0"/>
                      <w:iCs w:val="0"/>
                      <w:color w:val="auto"/>
                      <w:sz w:val="22"/>
                      <w:szCs w:val="22"/>
                    </w:rPr>
                  </w:pPr>
                  <w:r>
                    <w:rPr>
                      <w:i w:val="0"/>
                      <w:iCs w:val="0"/>
                      <w:color w:val="auto"/>
                      <w:sz w:val="22"/>
                      <w:szCs w:val="22"/>
                    </w:rPr>
                    <w:t>Government funded</w:t>
                  </w:r>
                </w:p>
              </w:tc>
              <w:tc>
                <w:tcPr>
                  <w:tcW w:w="1276" w:type="dxa"/>
                </w:tcPr>
                <w:p w14:paraId="5E96374D" w14:textId="2C9934D8" w:rsidR="00AE668C" w:rsidRDefault="00931717" w:rsidP="002152BD">
                  <w:pPr>
                    <w:pStyle w:val="AccredTemplate"/>
                    <w:rPr>
                      <w:i w:val="0"/>
                      <w:iCs w:val="0"/>
                      <w:color w:val="auto"/>
                      <w:sz w:val="22"/>
                      <w:szCs w:val="22"/>
                    </w:rPr>
                  </w:pPr>
                  <w:r>
                    <w:rPr>
                      <w:i w:val="0"/>
                      <w:iCs w:val="0"/>
                      <w:color w:val="auto"/>
                      <w:sz w:val="22"/>
                      <w:szCs w:val="22"/>
                    </w:rPr>
                    <w:t>36</w:t>
                  </w:r>
                </w:p>
              </w:tc>
              <w:tc>
                <w:tcPr>
                  <w:tcW w:w="1276" w:type="dxa"/>
                </w:tcPr>
                <w:p w14:paraId="43D46F12" w14:textId="18B92F7B" w:rsidR="00AE668C" w:rsidRDefault="00931717" w:rsidP="002152BD">
                  <w:pPr>
                    <w:pStyle w:val="AccredTemplate"/>
                    <w:rPr>
                      <w:i w:val="0"/>
                      <w:iCs w:val="0"/>
                      <w:color w:val="auto"/>
                      <w:sz w:val="22"/>
                      <w:szCs w:val="22"/>
                    </w:rPr>
                  </w:pPr>
                  <w:r>
                    <w:rPr>
                      <w:i w:val="0"/>
                      <w:iCs w:val="0"/>
                      <w:color w:val="auto"/>
                      <w:sz w:val="22"/>
                      <w:szCs w:val="22"/>
                    </w:rPr>
                    <w:t>25</w:t>
                  </w:r>
                </w:p>
              </w:tc>
              <w:tc>
                <w:tcPr>
                  <w:tcW w:w="1276" w:type="dxa"/>
                </w:tcPr>
                <w:p w14:paraId="47B5E72C" w14:textId="7ECAE357" w:rsidR="00AE668C" w:rsidRDefault="00931717" w:rsidP="002152BD">
                  <w:pPr>
                    <w:pStyle w:val="AccredTemplate"/>
                    <w:rPr>
                      <w:i w:val="0"/>
                      <w:iCs w:val="0"/>
                      <w:color w:val="auto"/>
                      <w:sz w:val="22"/>
                      <w:szCs w:val="22"/>
                    </w:rPr>
                  </w:pPr>
                  <w:r>
                    <w:rPr>
                      <w:i w:val="0"/>
                      <w:iCs w:val="0"/>
                      <w:color w:val="auto"/>
                      <w:sz w:val="22"/>
                      <w:szCs w:val="22"/>
                    </w:rPr>
                    <w:t>11</w:t>
                  </w:r>
                </w:p>
              </w:tc>
              <w:tc>
                <w:tcPr>
                  <w:tcW w:w="1275" w:type="dxa"/>
                </w:tcPr>
                <w:p w14:paraId="28725076" w14:textId="63E8AC11" w:rsidR="00AE668C" w:rsidRDefault="00931717" w:rsidP="002152BD">
                  <w:pPr>
                    <w:pStyle w:val="AccredTemplate"/>
                    <w:rPr>
                      <w:i w:val="0"/>
                      <w:iCs w:val="0"/>
                      <w:color w:val="auto"/>
                      <w:sz w:val="22"/>
                      <w:szCs w:val="22"/>
                    </w:rPr>
                  </w:pPr>
                  <w:r>
                    <w:rPr>
                      <w:i w:val="0"/>
                      <w:iCs w:val="0"/>
                      <w:color w:val="auto"/>
                      <w:sz w:val="22"/>
                      <w:szCs w:val="22"/>
                    </w:rPr>
                    <w:t>8</w:t>
                  </w:r>
                </w:p>
              </w:tc>
            </w:tr>
            <w:tr w:rsidR="00931717" w14:paraId="3CEFAB94" w14:textId="77777777" w:rsidTr="00BF042C">
              <w:tc>
                <w:tcPr>
                  <w:tcW w:w="1588" w:type="dxa"/>
                </w:tcPr>
                <w:p w14:paraId="453A5A7F" w14:textId="119C62E2" w:rsidR="00931717" w:rsidRPr="00575F1C" w:rsidRDefault="00931717" w:rsidP="00931717">
                  <w:pPr>
                    <w:pStyle w:val="AccredTemplate"/>
                    <w:jc w:val="right"/>
                    <w:rPr>
                      <w:b/>
                      <w:bCs/>
                      <w:i w:val="0"/>
                      <w:iCs w:val="0"/>
                      <w:color w:val="auto"/>
                      <w:sz w:val="22"/>
                      <w:szCs w:val="22"/>
                    </w:rPr>
                  </w:pPr>
                  <w:r w:rsidRPr="00575F1C">
                    <w:rPr>
                      <w:b/>
                      <w:bCs/>
                      <w:i w:val="0"/>
                      <w:iCs w:val="0"/>
                      <w:color w:val="auto"/>
                      <w:sz w:val="22"/>
                      <w:szCs w:val="22"/>
                    </w:rPr>
                    <w:t>Totals =</w:t>
                  </w:r>
                </w:p>
              </w:tc>
              <w:tc>
                <w:tcPr>
                  <w:tcW w:w="1276" w:type="dxa"/>
                </w:tcPr>
                <w:p w14:paraId="6AAE921A" w14:textId="5644D017" w:rsidR="00931717" w:rsidRDefault="00931717" w:rsidP="002152BD">
                  <w:pPr>
                    <w:pStyle w:val="AccredTemplate"/>
                    <w:rPr>
                      <w:i w:val="0"/>
                      <w:iCs w:val="0"/>
                      <w:color w:val="auto"/>
                      <w:sz w:val="22"/>
                      <w:szCs w:val="22"/>
                    </w:rPr>
                  </w:pPr>
                  <w:r>
                    <w:rPr>
                      <w:i w:val="0"/>
                      <w:iCs w:val="0"/>
                      <w:color w:val="auto"/>
                      <w:sz w:val="22"/>
                      <w:szCs w:val="22"/>
                    </w:rPr>
                    <w:t>71</w:t>
                  </w:r>
                </w:p>
              </w:tc>
              <w:tc>
                <w:tcPr>
                  <w:tcW w:w="1276" w:type="dxa"/>
                </w:tcPr>
                <w:p w14:paraId="4627D2BA" w14:textId="67915C21" w:rsidR="00931717" w:rsidRDefault="00931717" w:rsidP="002152BD">
                  <w:pPr>
                    <w:pStyle w:val="AccredTemplate"/>
                    <w:rPr>
                      <w:i w:val="0"/>
                      <w:iCs w:val="0"/>
                      <w:color w:val="auto"/>
                      <w:sz w:val="22"/>
                      <w:szCs w:val="22"/>
                    </w:rPr>
                  </w:pPr>
                  <w:r>
                    <w:rPr>
                      <w:i w:val="0"/>
                      <w:iCs w:val="0"/>
                      <w:color w:val="auto"/>
                      <w:sz w:val="22"/>
                      <w:szCs w:val="22"/>
                    </w:rPr>
                    <w:t>67</w:t>
                  </w:r>
                </w:p>
              </w:tc>
              <w:tc>
                <w:tcPr>
                  <w:tcW w:w="1276" w:type="dxa"/>
                </w:tcPr>
                <w:p w14:paraId="00CBF6E7" w14:textId="07439D4A" w:rsidR="00931717" w:rsidRDefault="00931717" w:rsidP="002152BD">
                  <w:pPr>
                    <w:pStyle w:val="AccredTemplate"/>
                    <w:rPr>
                      <w:i w:val="0"/>
                      <w:iCs w:val="0"/>
                      <w:color w:val="auto"/>
                      <w:sz w:val="22"/>
                      <w:szCs w:val="22"/>
                    </w:rPr>
                  </w:pPr>
                  <w:r>
                    <w:rPr>
                      <w:i w:val="0"/>
                      <w:iCs w:val="0"/>
                      <w:color w:val="auto"/>
                      <w:sz w:val="22"/>
                      <w:szCs w:val="22"/>
                    </w:rPr>
                    <w:t>33</w:t>
                  </w:r>
                </w:p>
              </w:tc>
              <w:tc>
                <w:tcPr>
                  <w:tcW w:w="1275" w:type="dxa"/>
                </w:tcPr>
                <w:p w14:paraId="2BCB9A6A" w14:textId="473AB0B1" w:rsidR="00931717" w:rsidRDefault="00931717" w:rsidP="002152BD">
                  <w:pPr>
                    <w:pStyle w:val="AccredTemplate"/>
                    <w:rPr>
                      <w:i w:val="0"/>
                      <w:iCs w:val="0"/>
                      <w:color w:val="auto"/>
                      <w:sz w:val="22"/>
                      <w:szCs w:val="22"/>
                    </w:rPr>
                  </w:pPr>
                  <w:r>
                    <w:rPr>
                      <w:i w:val="0"/>
                      <w:iCs w:val="0"/>
                      <w:color w:val="auto"/>
                      <w:sz w:val="22"/>
                      <w:szCs w:val="22"/>
                    </w:rPr>
                    <w:t>33</w:t>
                  </w:r>
                </w:p>
              </w:tc>
            </w:tr>
          </w:tbl>
          <w:p w14:paraId="081D77C8" w14:textId="6D5A60DC" w:rsidR="00CB3F50" w:rsidRPr="006C58D7" w:rsidRDefault="00CD0FE5" w:rsidP="00CB3F50">
            <w:pPr>
              <w:pStyle w:val="AccredTemplate"/>
              <w:rPr>
                <w:i w:val="0"/>
                <w:iCs w:val="0"/>
                <w:color w:val="auto"/>
              </w:rPr>
            </w:pPr>
            <w:r>
              <w:rPr>
                <w:i w:val="0"/>
                <w:iCs w:val="0"/>
                <w:color w:val="auto"/>
              </w:rPr>
              <w:t>(</w:t>
            </w:r>
            <w:r w:rsidR="00CB3F50" w:rsidRPr="006C58D7">
              <w:rPr>
                <w:i w:val="0"/>
                <w:iCs w:val="0"/>
                <w:color w:val="auto"/>
              </w:rPr>
              <w:t>Enrolment data supplied by DJSIR</w:t>
            </w:r>
            <w:r w:rsidR="005B110D">
              <w:rPr>
                <w:i w:val="0"/>
                <w:iCs w:val="0"/>
                <w:color w:val="auto"/>
              </w:rPr>
              <w:t>, April 2024</w:t>
            </w:r>
            <w:r>
              <w:rPr>
                <w:i w:val="0"/>
                <w:iCs w:val="0"/>
                <w:color w:val="auto"/>
              </w:rPr>
              <w:t>)</w:t>
            </w:r>
          </w:p>
          <w:p w14:paraId="4E645DF0" w14:textId="266CBDB8" w:rsidR="00C75FE1" w:rsidRPr="00C75FE1" w:rsidRDefault="00D93C18" w:rsidP="00C75FE1">
            <w:pPr>
              <w:pStyle w:val="AccredTemplate"/>
              <w:rPr>
                <w:i w:val="0"/>
                <w:iCs w:val="0"/>
                <w:color w:val="auto"/>
                <w:sz w:val="22"/>
                <w:szCs w:val="22"/>
              </w:rPr>
            </w:pPr>
            <w:r>
              <w:rPr>
                <w:i w:val="0"/>
                <w:iCs w:val="0"/>
                <w:color w:val="auto"/>
                <w:sz w:val="22"/>
                <w:szCs w:val="22"/>
              </w:rPr>
              <w:t>The above figures are from the</w:t>
            </w:r>
            <w:r w:rsidR="00931717">
              <w:rPr>
                <w:i w:val="0"/>
                <w:iCs w:val="0"/>
                <w:color w:val="auto"/>
                <w:sz w:val="22"/>
                <w:szCs w:val="22"/>
              </w:rPr>
              <w:t xml:space="preserve"> two Victorian RTOs </w:t>
            </w:r>
            <w:r>
              <w:rPr>
                <w:i w:val="0"/>
                <w:iCs w:val="0"/>
                <w:color w:val="auto"/>
                <w:sz w:val="22"/>
                <w:szCs w:val="22"/>
              </w:rPr>
              <w:t xml:space="preserve">with the current course on their scope of </w:t>
            </w:r>
            <w:r w:rsidR="005B110D">
              <w:rPr>
                <w:i w:val="0"/>
                <w:iCs w:val="0"/>
                <w:color w:val="auto"/>
                <w:sz w:val="22"/>
                <w:szCs w:val="22"/>
              </w:rPr>
              <w:t>registration.</w:t>
            </w:r>
            <w:r w:rsidR="005B110D" w:rsidRPr="00255D0E">
              <w:rPr>
                <w:i w:val="0"/>
                <w:iCs w:val="0"/>
                <w:color w:val="auto"/>
                <w:sz w:val="22"/>
                <w:szCs w:val="22"/>
              </w:rPr>
              <w:t xml:space="preserve"> </w:t>
            </w:r>
            <w:r w:rsidR="00C75FE1" w:rsidRPr="00C75FE1">
              <w:rPr>
                <w:i w:val="0"/>
                <w:iCs w:val="0"/>
                <w:color w:val="auto"/>
                <w:sz w:val="22"/>
                <w:szCs w:val="22"/>
              </w:rPr>
              <w:t>The C</w:t>
            </w:r>
            <w:r w:rsidR="0070078B">
              <w:rPr>
                <w:i w:val="0"/>
                <w:iCs w:val="0"/>
                <w:color w:val="auto"/>
                <w:sz w:val="22"/>
                <w:szCs w:val="22"/>
              </w:rPr>
              <w:t xml:space="preserve">ourse </w:t>
            </w:r>
            <w:r w:rsidR="00C75FE1" w:rsidRPr="00C75FE1">
              <w:rPr>
                <w:i w:val="0"/>
                <w:iCs w:val="0"/>
                <w:color w:val="auto"/>
                <w:sz w:val="22"/>
                <w:szCs w:val="22"/>
              </w:rPr>
              <w:t>S</w:t>
            </w:r>
            <w:r w:rsidR="0070078B">
              <w:rPr>
                <w:i w:val="0"/>
                <w:iCs w:val="0"/>
                <w:color w:val="auto"/>
                <w:sz w:val="22"/>
                <w:szCs w:val="22"/>
              </w:rPr>
              <w:t xml:space="preserve">teering </w:t>
            </w:r>
            <w:r w:rsidR="00C75FE1" w:rsidRPr="00C75FE1">
              <w:rPr>
                <w:i w:val="0"/>
                <w:iCs w:val="0"/>
                <w:color w:val="auto"/>
                <w:sz w:val="22"/>
                <w:szCs w:val="22"/>
              </w:rPr>
              <w:t>C</w:t>
            </w:r>
            <w:r w:rsidR="0070078B">
              <w:rPr>
                <w:i w:val="0"/>
                <w:iCs w:val="0"/>
                <w:color w:val="auto"/>
                <w:sz w:val="22"/>
                <w:szCs w:val="22"/>
              </w:rPr>
              <w:t>ommittee</w:t>
            </w:r>
            <w:r w:rsidR="00C75FE1" w:rsidRPr="00C75FE1">
              <w:rPr>
                <w:i w:val="0"/>
                <w:iCs w:val="0"/>
                <w:color w:val="auto"/>
                <w:sz w:val="22"/>
                <w:szCs w:val="22"/>
              </w:rPr>
              <w:t xml:space="preserve"> noted a decline in government-funded enrolments over the past three years, highlighting the need to address this issue in the course review. A similar trend was observed in Fee-for-Service enrolments, though these remain significantly higher. Refer to Item 3.2 for actions planned to address the decline. It is anticipated that the new course, incorporating modern and updated units, will attract higher enrolment numbers.</w:t>
            </w:r>
          </w:p>
          <w:p w14:paraId="1EF6D3AA" w14:textId="651DA79C" w:rsidR="00AE668C" w:rsidRPr="00871370" w:rsidRDefault="00C75FE1" w:rsidP="002152BD">
            <w:pPr>
              <w:pStyle w:val="AccredTemplate"/>
              <w:rPr>
                <w:i w:val="0"/>
                <w:iCs w:val="0"/>
                <w:color w:val="auto"/>
                <w:sz w:val="22"/>
                <w:szCs w:val="22"/>
              </w:rPr>
            </w:pPr>
            <w:r>
              <w:rPr>
                <w:i w:val="0"/>
                <w:iCs w:val="0"/>
                <w:color w:val="auto"/>
                <w:sz w:val="22"/>
                <w:szCs w:val="22"/>
              </w:rPr>
              <w:t>There</w:t>
            </w:r>
            <w:r w:rsidR="00D93C18">
              <w:rPr>
                <w:i w:val="0"/>
                <w:iCs w:val="0"/>
                <w:color w:val="auto"/>
                <w:sz w:val="22"/>
                <w:szCs w:val="22"/>
              </w:rPr>
              <w:t xml:space="preserve"> </w:t>
            </w:r>
            <w:r w:rsidR="000B5278">
              <w:rPr>
                <w:i w:val="0"/>
                <w:iCs w:val="0"/>
                <w:color w:val="auto"/>
                <w:sz w:val="22"/>
                <w:szCs w:val="22"/>
              </w:rPr>
              <w:t xml:space="preserve">is </w:t>
            </w:r>
            <w:r w:rsidR="00D93C18">
              <w:rPr>
                <w:i w:val="0"/>
                <w:iCs w:val="0"/>
                <w:color w:val="auto"/>
                <w:sz w:val="22"/>
                <w:szCs w:val="22"/>
              </w:rPr>
              <w:t>also one RTO in Western Australia with the course on their scope of registration.</w:t>
            </w:r>
          </w:p>
          <w:p w14:paraId="1C7CC163" w14:textId="1C5AB7AB" w:rsidR="007A191F" w:rsidRPr="007F0720" w:rsidRDefault="002152BD" w:rsidP="007F0720">
            <w:pPr>
              <w:pStyle w:val="Guidingtextbulleted"/>
              <w:rPr>
                <w:color w:val="auto"/>
                <w:sz w:val="22"/>
                <w:szCs w:val="22"/>
              </w:rPr>
            </w:pPr>
            <w:r w:rsidRPr="00871370">
              <w:rPr>
                <w:color w:val="auto"/>
                <w:sz w:val="22"/>
                <w:szCs w:val="22"/>
              </w:rPr>
              <w:t xml:space="preserve">The review of the current course for reaccreditation has been </w:t>
            </w:r>
            <w:r w:rsidR="00D93C18">
              <w:rPr>
                <w:color w:val="auto"/>
                <w:sz w:val="22"/>
                <w:szCs w:val="22"/>
              </w:rPr>
              <w:t xml:space="preserve">expertly </w:t>
            </w:r>
            <w:r w:rsidRPr="00871370">
              <w:rPr>
                <w:color w:val="auto"/>
                <w:sz w:val="22"/>
                <w:szCs w:val="22"/>
              </w:rPr>
              <w:t xml:space="preserve">guided by a </w:t>
            </w:r>
            <w:r w:rsidR="00D93C18">
              <w:rPr>
                <w:color w:val="auto"/>
                <w:sz w:val="22"/>
                <w:szCs w:val="22"/>
              </w:rPr>
              <w:t>Course</w:t>
            </w:r>
            <w:r w:rsidRPr="00871370">
              <w:rPr>
                <w:color w:val="auto"/>
                <w:sz w:val="22"/>
                <w:szCs w:val="22"/>
              </w:rPr>
              <w:t xml:space="preserve"> </w:t>
            </w:r>
            <w:r w:rsidR="00D93C18">
              <w:rPr>
                <w:color w:val="auto"/>
                <w:sz w:val="22"/>
                <w:szCs w:val="22"/>
              </w:rPr>
              <w:t>S</w:t>
            </w:r>
            <w:r w:rsidRPr="00871370">
              <w:rPr>
                <w:color w:val="auto"/>
                <w:sz w:val="22"/>
                <w:szCs w:val="22"/>
              </w:rPr>
              <w:t xml:space="preserve">teering </w:t>
            </w:r>
            <w:r w:rsidR="00D93C18">
              <w:rPr>
                <w:color w:val="auto"/>
                <w:sz w:val="22"/>
                <w:szCs w:val="22"/>
              </w:rPr>
              <w:t>C</w:t>
            </w:r>
            <w:r w:rsidRPr="00871370">
              <w:rPr>
                <w:color w:val="auto"/>
                <w:sz w:val="22"/>
                <w:szCs w:val="22"/>
              </w:rPr>
              <w:t>ommittee (</w:t>
            </w:r>
            <w:r w:rsidR="00255D0E">
              <w:rPr>
                <w:color w:val="auto"/>
                <w:sz w:val="22"/>
                <w:szCs w:val="22"/>
              </w:rPr>
              <w:t>C</w:t>
            </w:r>
            <w:r w:rsidR="00255D0E" w:rsidRPr="00871370">
              <w:rPr>
                <w:color w:val="auto"/>
                <w:sz w:val="22"/>
                <w:szCs w:val="22"/>
              </w:rPr>
              <w:t>SC</w:t>
            </w:r>
            <w:r w:rsidRPr="00871370">
              <w:rPr>
                <w:color w:val="auto"/>
                <w:sz w:val="22"/>
                <w:szCs w:val="22"/>
              </w:rPr>
              <w:t>) consisting of the following pe</w:t>
            </w:r>
            <w:r w:rsidR="00D93C18">
              <w:rPr>
                <w:color w:val="auto"/>
                <w:sz w:val="22"/>
                <w:szCs w:val="22"/>
              </w:rPr>
              <w:t>rsons</w:t>
            </w:r>
            <w:r w:rsidRPr="00871370">
              <w:rPr>
                <w:color w:val="auto"/>
                <w:sz w:val="22"/>
                <w:szCs w:val="22"/>
              </w:rPr>
              <w:t>:</w:t>
            </w:r>
          </w:p>
          <w:tbl>
            <w:tblPr>
              <w:tblStyle w:val="TableGrid"/>
              <w:tblW w:w="6919" w:type="dxa"/>
              <w:tblInd w:w="56" w:type="dxa"/>
              <w:tblLayout w:type="fixed"/>
              <w:tblLook w:val="04A0" w:firstRow="1" w:lastRow="0" w:firstColumn="1" w:lastColumn="0" w:noHBand="0" w:noVBand="1"/>
            </w:tblPr>
            <w:tblGrid>
              <w:gridCol w:w="2528"/>
              <w:gridCol w:w="4391"/>
            </w:tblGrid>
            <w:tr w:rsidR="003C5E4D" w:rsidRPr="00871370" w14:paraId="24A7C7A1" w14:textId="77777777" w:rsidTr="00ED6CF2">
              <w:tc>
                <w:tcPr>
                  <w:tcW w:w="2528" w:type="dxa"/>
                  <w:tcBorders>
                    <w:top w:val="single" w:sz="4" w:space="0" w:color="auto"/>
                    <w:left w:val="single" w:sz="4" w:space="0" w:color="auto"/>
                    <w:bottom w:val="single" w:sz="4" w:space="0" w:color="auto"/>
                    <w:right w:val="single" w:sz="4" w:space="0" w:color="auto"/>
                  </w:tcBorders>
                  <w:hideMark/>
                </w:tcPr>
                <w:p w14:paraId="0C1AFC80" w14:textId="5F566F8D" w:rsidR="003C5E4D" w:rsidRPr="00871370" w:rsidRDefault="003916D9" w:rsidP="003C5E4D">
                  <w:pPr>
                    <w:spacing w:before="60" w:after="60"/>
                    <w:ind w:right="658"/>
                    <w:rPr>
                      <w:rFonts w:ascii="Arial" w:eastAsia="Arial" w:hAnsi="Arial" w:cs="Arial"/>
                      <w:sz w:val="22"/>
                      <w:szCs w:val="22"/>
                    </w:rPr>
                  </w:pPr>
                  <w:r w:rsidRPr="0077233B">
                    <w:rPr>
                      <w:rFonts w:ascii="Arial" w:eastAsia="Arial" w:hAnsi="Arial" w:cs="Arial"/>
                      <w:b/>
                      <w:sz w:val="22"/>
                      <w:szCs w:val="22"/>
                    </w:rPr>
                    <w:t>Name</w:t>
                  </w:r>
                </w:p>
              </w:tc>
              <w:tc>
                <w:tcPr>
                  <w:tcW w:w="4391" w:type="dxa"/>
                  <w:tcBorders>
                    <w:top w:val="single" w:sz="4" w:space="0" w:color="auto"/>
                    <w:left w:val="single" w:sz="4" w:space="0" w:color="auto"/>
                    <w:bottom w:val="single" w:sz="4" w:space="0" w:color="auto"/>
                    <w:right w:val="single" w:sz="4" w:space="0" w:color="auto"/>
                  </w:tcBorders>
                </w:tcPr>
                <w:p w14:paraId="02557CF7" w14:textId="6A6F2DC4" w:rsidR="003C5E4D" w:rsidRPr="00871370" w:rsidRDefault="003916D9" w:rsidP="003C5E4D">
                  <w:pPr>
                    <w:kinsoku w:val="0"/>
                    <w:overflowPunct w:val="0"/>
                    <w:autoSpaceDE w:val="0"/>
                    <w:autoSpaceDN w:val="0"/>
                    <w:adjustRightInd w:val="0"/>
                    <w:spacing w:before="60" w:after="60"/>
                    <w:ind w:left="466" w:hanging="432"/>
                    <w:rPr>
                      <w:rFonts w:ascii="Arial" w:eastAsia="Times New Roman" w:hAnsi="Arial" w:cs="Arial"/>
                      <w:sz w:val="22"/>
                      <w:szCs w:val="22"/>
                      <w:lang w:val="en-AU" w:eastAsia="en-AU"/>
                    </w:rPr>
                  </w:pPr>
                  <w:r w:rsidRPr="0077233B">
                    <w:rPr>
                      <w:rFonts w:ascii="Arial" w:eastAsia="Times New Roman" w:hAnsi="Arial" w:cs="Arial"/>
                      <w:b/>
                      <w:sz w:val="22"/>
                      <w:szCs w:val="22"/>
                      <w:lang w:val="en-AU" w:eastAsia="en-AU"/>
                    </w:rPr>
                    <w:t>Organisation</w:t>
                  </w:r>
                </w:p>
              </w:tc>
            </w:tr>
            <w:tr w:rsidR="0077233B" w:rsidRPr="00871370" w14:paraId="32A42B1D" w14:textId="77777777" w:rsidTr="00ED6CF2">
              <w:tc>
                <w:tcPr>
                  <w:tcW w:w="2528" w:type="dxa"/>
                  <w:tcBorders>
                    <w:top w:val="single" w:sz="4" w:space="0" w:color="auto"/>
                    <w:left w:val="single" w:sz="4" w:space="0" w:color="auto"/>
                    <w:bottom w:val="single" w:sz="4" w:space="0" w:color="auto"/>
                    <w:right w:val="single" w:sz="4" w:space="0" w:color="auto"/>
                  </w:tcBorders>
                </w:tcPr>
                <w:p w14:paraId="5A176464" w14:textId="6978B135" w:rsidR="0077233B" w:rsidRPr="0077233B" w:rsidRDefault="003916D9" w:rsidP="003C5E4D">
                  <w:pPr>
                    <w:spacing w:before="60" w:after="60"/>
                    <w:ind w:right="658"/>
                    <w:rPr>
                      <w:rFonts w:ascii="Arial" w:eastAsia="Arial" w:hAnsi="Arial" w:cs="Arial"/>
                      <w:b/>
                      <w:sz w:val="22"/>
                      <w:szCs w:val="22"/>
                    </w:rPr>
                  </w:pPr>
                  <w:r>
                    <w:rPr>
                      <w:rFonts w:ascii="Arial" w:eastAsia="Times New Roman" w:hAnsi="Arial" w:cs="Arial"/>
                      <w:sz w:val="22"/>
                      <w:szCs w:val="22"/>
                      <w:lang w:val="en-AU"/>
                    </w:rPr>
                    <w:t>Dominic Schipano</w:t>
                  </w:r>
                  <w:r w:rsidRPr="00871370">
                    <w:rPr>
                      <w:rFonts w:ascii="Arial" w:eastAsia="Times New Roman" w:hAnsi="Arial" w:cs="Arial"/>
                      <w:sz w:val="22"/>
                      <w:szCs w:val="22"/>
                      <w:lang w:val="en-AU"/>
                    </w:rPr>
                    <w:t xml:space="preserve"> (Chairperson)</w:t>
                  </w:r>
                </w:p>
              </w:tc>
              <w:tc>
                <w:tcPr>
                  <w:tcW w:w="4391" w:type="dxa"/>
                  <w:tcBorders>
                    <w:top w:val="single" w:sz="4" w:space="0" w:color="auto"/>
                    <w:left w:val="single" w:sz="4" w:space="0" w:color="auto"/>
                    <w:bottom w:val="single" w:sz="4" w:space="0" w:color="auto"/>
                    <w:right w:val="single" w:sz="4" w:space="0" w:color="auto"/>
                  </w:tcBorders>
                </w:tcPr>
                <w:p w14:paraId="4E7326CB" w14:textId="0A75A81D" w:rsidR="0077233B" w:rsidRPr="0077233B" w:rsidRDefault="00DF2439" w:rsidP="003916D9">
                  <w:pPr>
                    <w:kinsoku w:val="0"/>
                    <w:overflowPunct w:val="0"/>
                    <w:autoSpaceDE w:val="0"/>
                    <w:autoSpaceDN w:val="0"/>
                    <w:adjustRightInd w:val="0"/>
                    <w:spacing w:before="60" w:after="60"/>
                    <w:ind w:left="28" w:firstLine="6"/>
                    <w:rPr>
                      <w:rFonts w:ascii="Arial" w:eastAsia="Times New Roman" w:hAnsi="Arial" w:cs="Arial"/>
                      <w:b/>
                      <w:sz w:val="22"/>
                      <w:szCs w:val="22"/>
                      <w:lang w:val="en-AU" w:eastAsia="en-AU"/>
                    </w:rPr>
                  </w:pPr>
                  <w:r>
                    <w:rPr>
                      <w:rFonts w:ascii="Arial" w:hAnsi="Arial" w:cs="Arial"/>
                      <w:sz w:val="22"/>
                      <w:szCs w:val="22"/>
                      <w:shd w:val="clear" w:color="auto" w:fill="FFFFFF"/>
                    </w:rPr>
                    <w:t xml:space="preserve">National Executive Officer, </w:t>
                  </w:r>
                  <w:r w:rsidR="003916D9">
                    <w:rPr>
                      <w:rFonts w:ascii="Arial" w:hAnsi="Arial" w:cs="Arial"/>
                      <w:sz w:val="22"/>
                      <w:szCs w:val="22"/>
                      <w:shd w:val="clear" w:color="auto" w:fill="FFFFFF"/>
                    </w:rPr>
                    <w:t xml:space="preserve">Communications and </w:t>
                  </w:r>
                  <w:r w:rsidR="004C4144">
                    <w:rPr>
                      <w:rFonts w:ascii="Arial" w:hAnsi="Arial" w:cs="Arial"/>
                      <w:sz w:val="22"/>
                      <w:szCs w:val="22"/>
                      <w:shd w:val="clear" w:color="auto" w:fill="FFFFFF"/>
                    </w:rPr>
                    <w:t>Information</w:t>
                  </w:r>
                  <w:r w:rsidR="004C4144" w:rsidRPr="0077233B">
                    <w:rPr>
                      <w:rFonts w:ascii="Arial" w:hAnsi="Arial" w:cs="Arial"/>
                      <w:sz w:val="22"/>
                      <w:szCs w:val="22"/>
                      <w:shd w:val="clear" w:color="auto" w:fill="FFFFFF"/>
                    </w:rPr>
                    <w:t xml:space="preserve"> Technology</w:t>
                  </w:r>
                  <w:r w:rsidR="003916D9" w:rsidRPr="0077233B">
                    <w:rPr>
                      <w:rFonts w:ascii="Arial" w:hAnsi="Arial" w:cs="Arial"/>
                      <w:sz w:val="22"/>
                      <w:szCs w:val="22"/>
                      <w:shd w:val="clear" w:color="auto" w:fill="FFFFFF"/>
                    </w:rPr>
                    <w:t xml:space="preserve"> Training</w:t>
                  </w:r>
                  <w:r w:rsidR="003916D9" w:rsidRPr="0077233B">
                    <w:rPr>
                      <w:rFonts w:ascii="Arial" w:eastAsia="Times New Roman" w:hAnsi="Arial" w:cs="Arial"/>
                      <w:sz w:val="22"/>
                      <w:szCs w:val="22"/>
                      <w:lang w:val="en-AU" w:eastAsia="en-AU"/>
                    </w:rPr>
                    <w:t xml:space="preserve"> </w:t>
                  </w:r>
                </w:p>
              </w:tc>
            </w:tr>
            <w:tr w:rsidR="0099595E" w:rsidRPr="00871370" w14:paraId="396783C8" w14:textId="77777777" w:rsidTr="00ED6CF2">
              <w:tc>
                <w:tcPr>
                  <w:tcW w:w="2528" w:type="dxa"/>
                  <w:tcBorders>
                    <w:top w:val="single" w:sz="4" w:space="0" w:color="auto"/>
                    <w:left w:val="single" w:sz="4" w:space="0" w:color="auto"/>
                    <w:bottom w:val="single" w:sz="4" w:space="0" w:color="auto"/>
                    <w:right w:val="single" w:sz="4" w:space="0" w:color="auto"/>
                  </w:tcBorders>
                </w:tcPr>
                <w:p w14:paraId="056B1808" w14:textId="2DE14977" w:rsidR="0099595E" w:rsidRPr="00871370" w:rsidRDefault="003916D9" w:rsidP="003C5E4D">
                  <w:pPr>
                    <w:spacing w:before="60" w:after="60"/>
                    <w:ind w:right="658"/>
                    <w:rPr>
                      <w:rFonts w:ascii="Arial" w:eastAsia="Times New Roman" w:hAnsi="Arial" w:cs="Arial"/>
                      <w:sz w:val="22"/>
                      <w:szCs w:val="22"/>
                      <w:lang w:val="en-AU"/>
                    </w:rPr>
                  </w:pPr>
                  <w:r>
                    <w:rPr>
                      <w:rFonts w:ascii="Arial" w:eastAsia="Arial" w:hAnsi="Arial" w:cs="Arial"/>
                      <w:sz w:val="22"/>
                      <w:szCs w:val="22"/>
                    </w:rPr>
                    <w:t>Anna Henderson</w:t>
                  </w:r>
                </w:p>
              </w:tc>
              <w:tc>
                <w:tcPr>
                  <w:tcW w:w="4391" w:type="dxa"/>
                  <w:tcBorders>
                    <w:top w:val="single" w:sz="4" w:space="0" w:color="auto"/>
                    <w:left w:val="single" w:sz="4" w:space="0" w:color="auto"/>
                    <w:bottom w:val="single" w:sz="4" w:space="0" w:color="auto"/>
                    <w:right w:val="single" w:sz="4" w:space="0" w:color="auto"/>
                  </w:tcBorders>
                </w:tcPr>
                <w:p w14:paraId="7885A067" w14:textId="7EEBCC73" w:rsidR="0099595E" w:rsidRPr="00871370" w:rsidRDefault="00DF2439" w:rsidP="003916D9">
                  <w:pPr>
                    <w:kinsoku w:val="0"/>
                    <w:overflowPunct w:val="0"/>
                    <w:autoSpaceDE w:val="0"/>
                    <w:autoSpaceDN w:val="0"/>
                    <w:adjustRightInd w:val="0"/>
                    <w:spacing w:before="60" w:after="60"/>
                    <w:ind w:left="28"/>
                    <w:rPr>
                      <w:rFonts w:ascii="Arial" w:eastAsia="Times New Roman" w:hAnsi="Arial" w:cs="Arial"/>
                      <w:sz w:val="22"/>
                      <w:szCs w:val="22"/>
                      <w:lang w:val="en-AU" w:eastAsia="en-AU"/>
                    </w:rPr>
                  </w:pPr>
                  <w:r>
                    <w:rPr>
                      <w:rFonts w:ascii="Arial" w:hAnsi="Arial" w:cs="Arial"/>
                      <w:sz w:val="22"/>
                      <w:szCs w:val="22"/>
                      <w:shd w:val="clear" w:color="auto" w:fill="FFFFFF"/>
                    </w:rPr>
                    <w:t xml:space="preserve">Executive Officer, </w:t>
                  </w:r>
                  <w:r w:rsidR="003916D9" w:rsidRPr="0077233B">
                    <w:rPr>
                      <w:rFonts w:ascii="Arial" w:hAnsi="Arial" w:cs="Arial"/>
                      <w:sz w:val="22"/>
                      <w:szCs w:val="22"/>
                      <w:shd w:val="clear" w:color="auto" w:fill="FFFFFF"/>
                    </w:rPr>
                    <w:t>Business Skills Viability</w:t>
                  </w:r>
                  <w:r w:rsidR="003916D9">
                    <w:rPr>
                      <w:rFonts w:ascii="Arial" w:hAnsi="Arial" w:cs="Arial"/>
                      <w:sz w:val="22"/>
                      <w:szCs w:val="22"/>
                      <w:shd w:val="clear" w:color="auto" w:fill="FFFFFF"/>
                    </w:rPr>
                    <w:t xml:space="preserve"> (</w:t>
                  </w:r>
                  <w:r w:rsidR="003916D9">
                    <w:rPr>
                      <w:rFonts w:ascii="Arial" w:eastAsia="Times New Roman" w:hAnsi="Arial" w:cs="Arial"/>
                      <w:sz w:val="22"/>
                      <w:szCs w:val="22"/>
                      <w:lang w:val="en-AU" w:eastAsia="en-AU"/>
                    </w:rPr>
                    <w:t>BSV)</w:t>
                  </w:r>
                </w:p>
              </w:tc>
            </w:tr>
            <w:tr w:rsidR="003916D9" w:rsidRPr="00871370" w14:paraId="0459950C" w14:textId="77777777" w:rsidTr="00ED6CF2">
              <w:tc>
                <w:tcPr>
                  <w:tcW w:w="2528" w:type="dxa"/>
                  <w:tcBorders>
                    <w:top w:val="single" w:sz="4" w:space="0" w:color="auto"/>
                    <w:left w:val="single" w:sz="4" w:space="0" w:color="auto"/>
                    <w:bottom w:val="single" w:sz="4" w:space="0" w:color="auto"/>
                    <w:right w:val="single" w:sz="4" w:space="0" w:color="auto"/>
                  </w:tcBorders>
                </w:tcPr>
                <w:p w14:paraId="3663374C" w14:textId="7A7307B8" w:rsidR="003916D9" w:rsidRDefault="003916D9" w:rsidP="003C5E4D">
                  <w:pPr>
                    <w:spacing w:before="60" w:after="60"/>
                    <w:ind w:right="658"/>
                    <w:rPr>
                      <w:rFonts w:ascii="Arial" w:eastAsia="Arial" w:hAnsi="Arial" w:cs="Arial"/>
                      <w:sz w:val="22"/>
                      <w:szCs w:val="22"/>
                    </w:rPr>
                  </w:pPr>
                  <w:r>
                    <w:rPr>
                      <w:rFonts w:ascii="Arial" w:eastAsia="Times New Roman" w:hAnsi="Arial" w:cs="Arial"/>
                      <w:sz w:val="22"/>
                      <w:szCs w:val="22"/>
                      <w:lang w:val="en-AU"/>
                    </w:rPr>
                    <w:t>Emma Walker</w:t>
                  </w:r>
                </w:p>
              </w:tc>
              <w:tc>
                <w:tcPr>
                  <w:tcW w:w="4391" w:type="dxa"/>
                  <w:tcBorders>
                    <w:top w:val="single" w:sz="4" w:space="0" w:color="auto"/>
                    <w:left w:val="single" w:sz="4" w:space="0" w:color="auto"/>
                    <w:bottom w:val="single" w:sz="4" w:space="0" w:color="auto"/>
                    <w:right w:val="single" w:sz="4" w:space="0" w:color="auto"/>
                  </w:tcBorders>
                </w:tcPr>
                <w:p w14:paraId="174D1CE1" w14:textId="25696F09" w:rsidR="003916D9" w:rsidRPr="0077233B" w:rsidRDefault="00DF2439" w:rsidP="004C4144">
                  <w:pPr>
                    <w:kinsoku w:val="0"/>
                    <w:overflowPunct w:val="0"/>
                    <w:autoSpaceDE w:val="0"/>
                    <w:autoSpaceDN w:val="0"/>
                    <w:adjustRightInd w:val="0"/>
                    <w:spacing w:before="60" w:after="60"/>
                    <w:rPr>
                      <w:rFonts w:ascii="Arial" w:hAnsi="Arial" w:cs="Arial"/>
                      <w:sz w:val="22"/>
                      <w:szCs w:val="22"/>
                      <w:shd w:val="clear" w:color="auto" w:fill="FFFFFF"/>
                    </w:rPr>
                  </w:pPr>
                  <w:r>
                    <w:rPr>
                      <w:rFonts w:ascii="Arial" w:eastAsia="Times New Roman" w:hAnsi="Arial" w:cs="Arial"/>
                      <w:sz w:val="22"/>
                      <w:szCs w:val="22"/>
                      <w:lang w:val="en-AU" w:eastAsia="en-AU"/>
                    </w:rPr>
                    <w:t xml:space="preserve">Regional Manager, </w:t>
                  </w:r>
                  <w:r w:rsidR="004C4144" w:rsidRPr="00DF2439">
                    <w:rPr>
                      <w:rFonts w:ascii="Arial" w:eastAsia="Times New Roman" w:hAnsi="Arial" w:cs="Arial"/>
                      <w:sz w:val="22"/>
                      <w:szCs w:val="22"/>
                      <w:lang w:val="en-AU" w:eastAsia="en-AU"/>
                    </w:rPr>
                    <w:t>Cisco</w:t>
                  </w:r>
                  <w:r w:rsidR="004C4144">
                    <w:rPr>
                      <w:rFonts w:ascii="Arial" w:eastAsia="Times New Roman" w:hAnsi="Arial" w:cs="Arial"/>
                      <w:sz w:val="22"/>
                      <w:szCs w:val="22"/>
                      <w:lang w:val="en-AU" w:eastAsia="en-AU"/>
                    </w:rPr>
                    <w:t xml:space="preserve"> </w:t>
                  </w:r>
                  <w:r>
                    <w:rPr>
                      <w:rFonts w:ascii="Arial" w:eastAsia="Times New Roman" w:hAnsi="Arial" w:cs="Arial"/>
                      <w:sz w:val="22"/>
                      <w:szCs w:val="22"/>
                      <w:lang w:val="en-AU" w:eastAsia="en-AU"/>
                    </w:rPr>
                    <w:t>Network Academy</w:t>
                  </w:r>
                </w:p>
              </w:tc>
            </w:tr>
            <w:tr w:rsidR="0099595E" w:rsidRPr="00871370" w14:paraId="5AA46CAA" w14:textId="77777777" w:rsidTr="00ED6CF2">
              <w:tc>
                <w:tcPr>
                  <w:tcW w:w="2528" w:type="dxa"/>
                  <w:tcBorders>
                    <w:top w:val="single" w:sz="4" w:space="0" w:color="auto"/>
                    <w:left w:val="single" w:sz="4" w:space="0" w:color="auto"/>
                    <w:bottom w:val="single" w:sz="4" w:space="0" w:color="auto"/>
                    <w:right w:val="single" w:sz="4" w:space="0" w:color="auto"/>
                  </w:tcBorders>
                </w:tcPr>
                <w:p w14:paraId="23AF2C95" w14:textId="4080AFED" w:rsidR="0099595E" w:rsidRPr="00871370" w:rsidRDefault="003916D9" w:rsidP="003C5E4D">
                  <w:pPr>
                    <w:spacing w:before="60" w:after="60"/>
                    <w:ind w:right="658"/>
                    <w:rPr>
                      <w:rFonts w:ascii="Arial" w:eastAsia="Times New Roman" w:hAnsi="Arial" w:cs="Arial"/>
                      <w:sz w:val="22"/>
                      <w:szCs w:val="22"/>
                      <w:lang w:val="en-AU"/>
                    </w:rPr>
                  </w:pPr>
                  <w:r>
                    <w:rPr>
                      <w:rFonts w:ascii="Arial" w:eastAsia="Arial" w:hAnsi="Arial" w:cs="Arial"/>
                      <w:sz w:val="22"/>
                      <w:szCs w:val="22"/>
                    </w:rPr>
                    <w:t>Michael Stewart</w:t>
                  </w:r>
                </w:p>
              </w:tc>
              <w:tc>
                <w:tcPr>
                  <w:tcW w:w="4391" w:type="dxa"/>
                  <w:tcBorders>
                    <w:top w:val="single" w:sz="4" w:space="0" w:color="auto"/>
                    <w:left w:val="single" w:sz="4" w:space="0" w:color="auto"/>
                    <w:bottom w:val="single" w:sz="4" w:space="0" w:color="auto"/>
                    <w:right w:val="single" w:sz="4" w:space="0" w:color="auto"/>
                  </w:tcBorders>
                </w:tcPr>
                <w:p w14:paraId="124E2314" w14:textId="1274D076" w:rsidR="0099595E" w:rsidRPr="0077233B" w:rsidRDefault="00DF2439" w:rsidP="00DF2439">
                  <w:pPr>
                    <w:kinsoku w:val="0"/>
                    <w:overflowPunct w:val="0"/>
                    <w:autoSpaceDE w:val="0"/>
                    <w:autoSpaceDN w:val="0"/>
                    <w:adjustRightInd w:val="0"/>
                    <w:spacing w:before="60" w:after="60"/>
                    <w:ind w:right="537"/>
                    <w:rPr>
                      <w:rFonts w:ascii="Arial" w:eastAsia="Times New Roman" w:hAnsi="Arial" w:cs="Arial"/>
                      <w:sz w:val="22"/>
                      <w:szCs w:val="22"/>
                      <w:lang w:val="en-AU" w:eastAsia="en-AU"/>
                    </w:rPr>
                  </w:pPr>
                  <w:r>
                    <w:rPr>
                      <w:rFonts w:ascii="Arial" w:eastAsia="Arial" w:hAnsi="Arial" w:cs="Arial"/>
                      <w:sz w:val="22"/>
                      <w:szCs w:val="22"/>
                    </w:rPr>
                    <w:t>Trainer</w:t>
                  </w:r>
                  <w:r w:rsidR="000B5B9F">
                    <w:rPr>
                      <w:rFonts w:ascii="Arial" w:eastAsia="Arial" w:hAnsi="Arial" w:cs="Arial"/>
                      <w:sz w:val="22"/>
                      <w:szCs w:val="22"/>
                    </w:rPr>
                    <w:t>/Assessor</w:t>
                  </w:r>
                  <w:r>
                    <w:rPr>
                      <w:rFonts w:ascii="Arial" w:eastAsia="Arial" w:hAnsi="Arial" w:cs="Arial"/>
                      <w:sz w:val="22"/>
                      <w:szCs w:val="22"/>
                    </w:rPr>
                    <w:t xml:space="preserve">, </w:t>
                  </w:r>
                  <w:r w:rsidR="003916D9">
                    <w:rPr>
                      <w:rFonts w:ascii="Arial" w:eastAsia="Arial" w:hAnsi="Arial" w:cs="Arial"/>
                      <w:sz w:val="22"/>
                      <w:szCs w:val="22"/>
                    </w:rPr>
                    <w:t>N</w:t>
                  </w:r>
                  <w:r>
                    <w:rPr>
                      <w:rFonts w:ascii="Arial" w:eastAsia="Arial" w:hAnsi="Arial" w:cs="Arial"/>
                      <w:sz w:val="22"/>
                      <w:szCs w:val="22"/>
                    </w:rPr>
                    <w:t>orthern College of the Arts and Technology</w:t>
                  </w:r>
                </w:p>
              </w:tc>
            </w:tr>
            <w:tr w:rsidR="0099595E" w:rsidRPr="00871370" w14:paraId="1E730077" w14:textId="77777777" w:rsidTr="00ED6CF2">
              <w:tc>
                <w:tcPr>
                  <w:tcW w:w="2528" w:type="dxa"/>
                  <w:tcBorders>
                    <w:top w:val="single" w:sz="4" w:space="0" w:color="auto"/>
                    <w:left w:val="single" w:sz="4" w:space="0" w:color="auto"/>
                    <w:bottom w:val="single" w:sz="4" w:space="0" w:color="auto"/>
                    <w:right w:val="single" w:sz="4" w:space="0" w:color="auto"/>
                  </w:tcBorders>
                </w:tcPr>
                <w:p w14:paraId="782E6D66" w14:textId="289FA568" w:rsidR="0099595E" w:rsidRPr="00871370" w:rsidRDefault="003916D9" w:rsidP="003C5E4D">
                  <w:pPr>
                    <w:spacing w:before="60" w:after="60"/>
                    <w:ind w:right="658"/>
                    <w:rPr>
                      <w:rFonts w:ascii="Arial" w:eastAsia="Times New Roman" w:hAnsi="Arial" w:cs="Arial"/>
                      <w:sz w:val="22"/>
                      <w:szCs w:val="22"/>
                      <w:lang w:val="en-AU"/>
                    </w:rPr>
                  </w:pPr>
                  <w:r>
                    <w:rPr>
                      <w:rFonts w:ascii="Arial" w:eastAsia="Arial" w:hAnsi="Arial" w:cs="Arial"/>
                      <w:sz w:val="22"/>
                      <w:szCs w:val="22"/>
                    </w:rPr>
                    <w:t>Paul Skelton</w:t>
                  </w:r>
                </w:p>
              </w:tc>
              <w:tc>
                <w:tcPr>
                  <w:tcW w:w="4391" w:type="dxa"/>
                  <w:tcBorders>
                    <w:top w:val="single" w:sz="4" w:space="0" w:color="auto"/>
                    <w:left w:val="single" w:sz="4" w:space="0" w:color="auto"/>
                    <w:bottom w:val="single" w:sz="4" w:space="0" w:color="auto"/>
                    <w:right w:val="single" w:sz="4" w:space="0" w:color="auto"/>
                  </w:tcBorders>
                </w:tcPr>
                <w:p w14:paraId="2827EB1A" w14:textId="3F1CC95D" w:rsidR="0099595E" w:rsidRPr="00871370" w:rsidRDefault="001744C9" w:rsidP="001744C9">
                  <w:pPr>
                    <w:kinsoku w:val="0"/>
                    <w:overflowPunct w:val="0"/>
                    <w:autoSpaceDE w:val="0"/>
                    <w:autoSpaceDN w:val="0"/>
                    <w:adjustRightInd w:val="0"/>
                    <w:spacing w:before="60" w:after="60"/>
                    <w:ind w:right="537" w:firstLine="34"/>
                    <w:rPr>
                      <w:rFonts w:ascii="Arial" w:eastAsia="Times New Roman" w:hAnsi="Arial" w:cs="Arial"/>
                      <w:sz w:val="22"/>
                      <w:szCs w:val="22"/>
                      <w:lang w:val="en-AU" w:eastAsia="en-AU"/>
                    </w:rPr>
                  </w:pPr>
                  <w:r>
                    <w:rPr>
                      <w:rFonts w:ascii="Arial" w:eastAsia="Arial" w:hAnsi="Arial" w:cs="Arial"/>
                      <w:sz w:val="22"/>
                      <w:szCs w:val="22"/>
                    </w:rPr>
                    <w:t xml:space="preserve">Consultant, </w:t>
                  </w:r>
                  <w:r w:rsidR="003916D9">
                    <w:rPr>
                      <w:rFonts w:ascii="Arial" w:eastAsia="Arial" w:hAnsi="Arial" w:cs="Arial"/>
                      <w:sz w:val="22"/>
                      <w:szCs w:val="22"/>
                    </w:rPr>
                    <w:t>C</w:t>
                  </w:r>
                  <w:r>
                    <w:rPr>
                      <w:rFonts w:ascii="Arial" w:eastAsia="Arial" w:hAnsi="Arial" w:cs="Arial"/>
                      <w:sz w:val="22"/>
                      <w:szCs w:val="22"/>
                    </w:rPr>
                    <w:t xml:space="preserve">ustom </w:t>
                  </w:r>
                  <w:r w:rsidR="003916D9">
                    <w:rPr>
                      <w:rFonts w:ascii="Arial" w:eastAsia="Arial" w:hAnsi="Arial" w:cs="Arial"/>
                      <w:sz w:val="22"/>
                      <w:szCs w:val="22"/>
                    </w:rPr>
                    <w:t>E</w:t>
                  </w:r>
                  <w:r>
                    <w:rPr>
                      <w:rFonts w:ascii="Arial" w:eastAsia="Arial" w:hAnsi="Arial" w:cs="Arial"/>
                      <w:sz w:val="22"/>
                      <w:szCs w:val="22"/>
                    </w:rPr>
                    <w:t xml:space="preserve">lectronic </w:t>
                  </w:r>
                  <w:r w:rsidR="003916D9">
                    <w:rPr>
                      <w:rFonts w:ascii="Arial" w:eastAsia="Arial" w:hAnsi="Arial" w:cs="Arial"/>
                      <w:sz w:val="22"/>
                      <w:szCs w:val="22"/>
                    </w:rPr>
                    <w:t>D</w:t>
                  </w:r>
                  <w:r>
                    <w:rPr>
                      <w:rFonts w:ascii="Arial" w:eastAsia="Arial" w:hAnsi="Arial" w:cs="Arial"/>
                      <w:sz w:val="22"/>
                      <w:szCs w:val="22"/>
                    </w:rPr>
                    <w:t xml:space="preserve">esign &amp; Installation </w:t>
                  </w:r>
                  <w:r w:rsidR="003916D9">
                    <w:rPr>
                      <w:rFonts w:ascii="Arial" w:eastAsia="Arial" w:hAnsi="Arial" w:cs="Arial"/>
                      <w:sz w:val="22"/>
                      <w:szCs w:val="22"/>
                    </w:rPr>
                    <w:t>A</w:t>
                  </w:r>
                  <w:r>
                    <w:rPr>
                      <w:rFonts w:ascii="Arial" w:eastAsia="Arial" w:hAnsi="Arial" w:cs="Arial"/>
                      <w:sz w:val="22"/>
                      <w:szCs w:val="22"/>
                    </w:rPr>
                    <w:t>ssociation</w:t>
                  </w:r>
                </w:p>
              </w:tc>
            </w:tr>
            <w:tr w:rsidR="003C5E4D" w:rsidRPr="00871370" w14:paraId="44AD67E5" w14:textId="77777777" w:rsidTr="00ED6CF2">
              <w:tc>
                <w:tcPr>
                  <w:tcW w:w="2528" w:type="dxa"/>
                  <w:tcBorders>
                    <w:top w:val="single" w:sz="4" w:space="0" w:color="auto"/>
                    <w:left w:val="single" w:sz="4" w:space="0" w:color="auto"/>
                    <w:bottom w:val="single" w:sz="4" w:space="0" w:color="auto"/>
                    <w:right w:val="single" w:sz="4" w:space="0" w:color="auto"/>
                  </w:tcBorders>
                </w:tcPr>
                <w:p w14:paraId="53A2324C" w14:textId="52A1FBD5" w:rsidR="003C5E4D" w:rsidRPr="00871370" w:rsidRDefault="003916D9" w:rsidP="003C5E4D">
                  <w:pPr>
                    <w:spacing w:before="60" w:after="60"/>
                    <w:ind w:right="658"/>
                    <w:rPr>
                      <w:rFonts w:ascii="Arial" w:eastAsia="Arial" w:hAnsi="Arial" w:cs="Arial"/>
                      <w:sz w:val="22"/>
                      <w:szCs w:val="22"/>
                    </w:rPr>
                  </w:pPr>
                  <w:r>
                    <w:rPr>
                      <w:rFonts w:ascii="Arial" w:eastAsia="Arial" w:hAnsi="Arial" w:cs="Arial"/>
                      <w:sz w:val="22"/>
                      <w:szCs w:val="22"/>
                    </w:rPr>
                    <w:lastRenderedPageBreak/>
                    <w:t xml:space="preserve">Gabriele </w:t>
                  </w:r>
                  <w:r w:rsidR="0044581E" w:rsidRPr="0044581E">
                    <w:rPr>
                      <w:rFonts w:ascii="Arial" w:eastAsia="Arial" w:hAnsi="Arial" w:cs="Arial"/>
                      <w:sz w:val="22"/>
                      <w:szCs w:val="22"/>
                    </w:rPr>
                    <w:t>Giofre</w:t>
                  </w:r>
                </w:p>
              </w:tc>
              <w:tc>
                <w:tcPr>
                  <w:tcW w:w="4391" w:type="dxa"/>
                  <w:tcBorders>
                    <w:top w:val="single" w:sz="4" w:space="0" w:color="auto"/>
                    <w:left w:val="single" w:sz="4" w:space="0" w:color="auto"/>
                    <w:bottom w:val="single" w:sz="4" w:space="0" w:color="auto"/>
                    <w:right w:val="single" w:sz="4" w:space="0" w:color="auto"/>
                  </w:tcBorders>
                </w:tcPr>
                <w:p w14:paraId="1070710B" w14:textId="255315A1" w:rsidR="003C5E4D" w:rsidRPr="00871370" w:rsidRDefault="00DF2439" w:rsidP="003C5E4D">
                  <w:pPr>
                    <w:spacing w:before="60" w:after="60"/>
                    <w:ind w:right="658"/>
                    <w:rPr>
                      <w:rFonts w:ascii="Arial" w:eastAsia="Arial" w:hAnsi="Arial" w:cs="Arial"/>
                      <w:sz w:val="22"/>
                      <w:szCs w:val="22"/>
                    </w:rPr>
                  </w:pPr>
                  <w:r>
                    <w:rPr>
                      <w:rFonts w:ascii="Arial" w:eastAsia="Arial" w:hAnsi="Arial" w:cs="Arial"/>
                      <w:sz w:val="22"/>
                      <w:szCs w:val="22"/>
                    </w:rPr>
                    <w:t xml:space="preserve">Operational Manager, </w:t>
                  </w:r>
                  <w:r w:rsidR="003916D9">
                    <w:rPr>
                      <w:rFonts w:ascii="Arial" w:eastAsia="Arial" w:hAnsi="Arial" w:cs="Arial"/>
                      <w:sz w:val="22"/>
                      <w:szCs w:val="22"/>
                    </w:rPr>
                    <w:t>A</w:t>
                  </w:r>
                  <w:r>
                    <w:rPr>
                      <w:rFonts w:ascii="Arial" w:eastAsia="Arial" w:hAnsi="Arial" w:cs="Arial"/>
                      <w:sz w:val="22"/>
                      <w:szCs w:val="22"/>
                    </w:rPr>
                    <w:t xml:space="preserve">ustralian </w:t>
                  </w:r>
                  <w:r w:rsidR="003916D9">
                    <w:rPr>
                      <w:rFonts w:ascii="Arial" w:eastAsia="Arial" w:hAnsi="Arial" w:cs="Arial"/>
                      <w:sz w:val="22"/>
                      <w:szCs w:val="22"/>
                    </w:rPr>
                    <w:t>D</w:t>
                  </w:r>
                  <w:r>
                    <w:rPr>
                      <w:rFonts w:ascii="Arial" w:eastAsia="Arial" w:hAnsi="Arial" w:cs="Arial"/>
                      <w:sz w:val="22"/>
                      <w:szCs w:val="22"/>
                    </w:rPr>
                    <w:t>igital &amp; Telecommunication Industry Association Inc</w:t>
                  </w:r>
                </w:p>
              </w:tc>
            </w:tr>
            <w:tr w:rsidR="003C5E4D" w:rsidRPr="00871370" w14:paraId="0603B7D2" w14:textId="77777777" w:rsidTr="00ED6CF2">
              <w:tc>
                <w:tcPr>
                  <w:tcW w:w="2528" w:type="dxa"/>
                  <w:tcBorders>
                    <w:top w:val="single" w:sz="4" w:space="0" w:color="auto"/>
                    <w:left w:val="single" w:sz="4" w:space="0" w:color="auto"/>
                    <w:bottom w:val="single" w:sz="4" w:space="0" w:color="auto"/>
                    <w:right w:val="single" w:sz="4" w:space="0" w:color="auto"/>
                  </w:tcBorders>
                </w:tcPr>
                <w:p w14:paraId="4B779F2C" w14:textId="72F2D6A5" w:rsidR="003C5E4D" w:rsidRPr="00871370" w:rsidRDefault="003916D9" w:rsidP="003C5E4D">
                  <w:pPr>
                    <w:spacing w:before="60" w:after="60"/>
                    <w:ind w:right="658"/>
                    <w:rPr>
                      <w:rFonts w:ascii="Arial" w:eastAsia="Arial" w:hAnsi="Arial" w:cs="Arial"/>
                      <w:sz w:val="22"/>
                      <w:szCs w:val="22"/>
                    </w:rPr>
                  </w:pPr>
                  <w:r>
                    <w:rPr>
                      <w:rFonts w:ascii="Arial" w:eastAsia="Arial" w:hAnsi="Arial" w:cs="Arial"/>
                      <w:sz w:val="22"/>
                      <w:szCs w:val="22"/>
                    </w:rPr>
                    <w:t>Omar Hammoud</w:t>
                  </w:r>
                </w:p>
              </w:tc>
              <w:tc>
                <w:tcPr>
                  <w:tcW w:w="4391" w:type="dxa"/>
                  <w:tcBorders>
                    <w:top w:val="single" w:sz="4" w:space="0" w:color="auto"/>
                    <w:left w:val="single" w:sz="4" w:space="0" w:color="auto"/>
                    <w:bottom w:val="single" w:sz="4" w:space="0" w:color="auto"/>
                    <w:right w:val="single" w:sz="4" w:space="0" w:color="auto"/>
                  </w:tcBorders>
                </w:tcPr>
                <w:p w14:paraId="472232CD" w14:textId="65E891B0" w:rsidR="003C5E4D" w:rsidRPr="00871370" w:rsidRDefault="000B5B9F" w:rsidP="003C5E4D">
                  <w:pPr>
                    <w:spacing w:before="60" w:after="60"/>
                    <w:ind w:right="658"/>
                    <w:rPr>
                      <w:rFonts w:ascii="Arial" w:eastAsia="Arial" w:hAnsi="Arial" w:cs="Arial"/>
                      <w:sz w:val="22"/>
                      <w:szCs w:val="22"/>
                    </w:rPr>
                  </w:pPr>
                  <w:r>
                    <w:rPr>
                      <w:rFonts w:ascii="Arial" w:eastAsia="Arial" w:hAnsi="Arial" w:cs="Arial"/>
                      <w:sz w:val="22"/>
                      <w:szCs w:val="22"/>
                    </w:rPr>
                    <w:t xml:space="preserve">MS Delivery Manager, </w:t>
                  </w:r>
                  <w:r w:rsidR="003916D9">
                    <w:rPr>
                      <w:rFonts w:ascii="Arial" w:eastAsia="Arial" w:hAnsi="Arial" w:cs="Arial"/>
                      <w:sz w:val="22"/>
                      <w:szCs w:val="22"/>
                    </w:rPr>
                    <w:t>Ericsson</w:t>
                  </w:r>
                </w:p>
              </w:tc>
            </w:tr>
            <w:tr w:rsidR="003C5E4D" w:rsidRPr="00871370" w14:paraId="0F6B9D00" w14:textId="77777777" w:rsidTr="00ED6CF2">
              <w:tc>
                <w:tcPr>
                  <w:tcW w:w="2528" w:type="dxa"/>
                  <w:tcBorders>
                    <w:top w:val="single" w:sz="4" w:space="0" w:color="auto"/>
                    <w:left w:val="single" w:sz="4" w:space="0" w:color="auto"/>
                    <w:bottom w:val="single" w:sz="4" w:space="0" w:color="auto"/>
                    <w:right w:val="single" w:sz="4" w:space="0" w:color="auto"/>
                  </w:tcBorders>
                </w:tcPr>
                <w:p w14:paraId="57AFA27E" w14:textId="5E4A8D7F" w:rsidR="003C5E4D" w:rsidRPr="00871370" w:rsidRDefault="00905564" w:rsidP="003C5E4D">
                  <w:pPr>
                    <w:spacing w:before="60" w:after="60"/>
                    <w:ind w:right="658"/>
                    <w:rPr>
                      <w:rFonts w:ascii="Arial" w:eastAsia="Arial" w:hAnsi="Arial" w:cs="Arial"/>
                      <w:sz w:val="22"/>
                      <w:szCs w:val="22"/>
                    </w:rPr>
                  </w:pPr>
                  <w:r>
                    <w:rPr>
                      <w:rFonts w:ascii="Arial" w:eastAsia="Arial" w:hAnsi="Arial" w:cs="Arial"/>
                      <w:sz w:val="22"/>
                      <w:szCs w:val="22"/>
                    </w:rPr>
                    <w:t>Paul Vivian</w:t>
                  </w:r>
                </w:p>
              </w:tc>
              <w:tc>
                <w:tcPr>
                  <w:tcW w:w="4391" w:type="dxa"/>
                  <w:tcBorders>
                    <w:top w:val="single" w:sz="4" w:space="0" w:color="auto"/>
                    <w:left w:val="single" w:sz="4" w:space="0" w:color="auto"/>
                    <w:bottom w:val="single" w:sz="4" w:space="0" w:color="auto"/>
                    <w:right w:val="single" w:sz="4" w:space="0" w:color="auto"/>
                  </w:tcBorders>
                </w:tcPr>
                <w:p w14:paraId="07F9A640" w14:textId="34F7A9C8" w:rsidR="003C5E4D" w:rsidRPr="00871370" w:rsidRDefault="001744C9" w:rsidP="003C5E4D">
                  <w:pPr>
                    <w:spacing w:before="60" w:after="60"/>
                    <w:ind w:right="658"/>
                    <w:rPr>
                      <w:rFonts w:ascii="Arial" w:eastAsia="Arial" w:hAnsi="Arial" w:cs="Arial"/>
                      <w:sz w:val="22"/>
                      <w:szCs w:val="22"/>
                    </w:rPr>
                  </w:pPr>
                  <w:r>
                    <w:rPr>
                      <w:rFonts w:ascii="Arial" w:eastAsia="Arial" w:hAnsi="Arial" w:cs="Arial"/>
                      <w:sz w:val="22"/>
                      <w:szCs w:val="22"/>
                    </w:rPr>
                    <w:t xml:space="preserve">Training </w:t>
                  </w:r>
                  <w:r w:rsidR="003A1954">
                    <w:rPr>
                      <w:rFonts w:ascii="Arial" w:eastAsia="Arial" w:hAnsi="Arial" w:cs="Arial"/>
                      <w:sz w:val="22"/>
                      <w:szCs w:val="22"/>
                    </w:rPr>
                    <w:t>Manager, Skills</w:t>
                  </w:r>
                  <w:r w:rsidR="004909EF">
                    <w:rPr>
                      <w:rFonts w:ascii="Arial" w:eastAsia="Arial" w:hAnsi="Arial" w:cs="Arial"/>
                      <w:sz w:val="22"/>
                      <w:szCs w:val="22"/>
                    </w:rPr>
                    <w:t xml:space="preserve"> Recognition</w:t>
                  </w:r>
                  <w:r>
                    <w:rPr>
                      <w:rFonts w:ascii="Arial" w:eastAsia="Arial" w:hAnsi="Arial" w:cs="Arial"/>
                      <w:sz w:val="22"/>
                      <w:szCs w:val="22"/>
                    </w:rPr>
                    <w:t xml:space="preserve"> Australia</w:t>
                  </w:r>
                </w:p>
              </w:tc>
            </w:tr>
            <w:tr w:rsidR="000B5B9F" w:rsidRPr="00871370" w14:paraId="25C7F508" w14:textId="77777777" w:rsidTr="00ED6CF2">
              <w:tc>
                <w:tcPr>
                  <w:tcW w:w="2528" w:type="dxa"/>
                  <w:tcBorders>
                    <w:top w:val="single" w:sz="4" w:space="0" w:color="auto"/>
                    <w:left w:val="single" w:sz="4" w:space="0" w:color="auto"/>
                    <w:bottom w:val="single" w:sz="4" w:space="0" w:color="auto"/>
                    <w:right w:val="single" w:sz="4" w:space="0" w:color="auto"/>
                  </w:tcBorders>
                </w:tcPr>
                <w:p w14:paraId="5368736B" w14:textId="5C65C997" w:rsidR="000B5B9F" w:rsidRDefault="000B5B9F" w:rsidP="003C5E4D">
                  <w:pPr>
                    <w:spacing w:before="60" w:after="60"/>
                    <w:ind w:right="658"/>
                    <w:rPr>
                      <w:rFonts w:ascii="Arial" w:eastAsia="Arial" w:hAnsi="Arial" w:cs="Arial"/>
                      <w:sz w:val="22"/>
                      <w:szCs w:val="22"/>
                    </w:rPr>
                  </w:pPr>
                  <w:r>
                    <w:rPr>
                      <w:rFonts w:ascii="Arial" w:eastAsia="Arial" w:hAnsi="Arial" w:cs="Arial"/>
                      <w:sz w:val="22"/>
                      <w:szCs w:val="22"/>
                    </w:rPr>
                    <w:t xml:space="preserve">Kevork </w:t>
                  </w:r>
                  <w:proofErr w:type="spellStart"/>
                  <w:r>
                    <w:rPr>
                      <w:rFonts w:ascii="Arial" w:eastAsia="Arial" w:hAnsi="Arial" w:cs="Arial"/>
                      <w:sz w:val="22"/>
                      <w:szCs w:val="22"/>
                    </w:rPr>
                    <w:t>Krozian</w:t>
                  </w:r>
                  <w:proofErr w:type="spellEnd"/>
                </w:p>
              </w:tc>
              <w:tc>
                <w:tcPr>
                  <w:tcW w:w="4391" w:type="dxa"/>
                  <w:tcBorders>
                    <w:top w:val="single" w:sz="4" w:space="0" w:color="auto"/>
                    <w:left w:val="single" w:sz="4" w:space="0" w:color="auto"/>
                    <w:bottom w:val="single" w:sz="4" w:space="0" w:color="auto"/>
                    <w:right w:val="single" w:sz="4" w:space="0" w:color="auto"/>
                  </w:tcBorders>
                </w:tcPr>
                <w:p w14:paraId="6920AE34" w14:textId="266DFF3C" w:rsidR="000B5B9F" w:rsidRDefault="000B5B9F" w:rsidP="003C5E4D">
                  <w:pPr>
                    <w:spacing w:before="60" w:after="60"/>
                    <w:ind w:right="658"/>
                    <w:rPr>
                      <w:rFonts w:ascii="Arial" w:eastAsia="Arial" w:hAnsi="Arial" w:cs="Arial"/>
                      <w:sz w:val="22"/>
                      <w:szCs w:val="22"/>
                    </w:rPr>
                  </w:pPr>
                  <w:r>
                    <w:rPr>
                      <w:rFonts w:ascii="Arial" w:eastAsia="Arial" w:hAnsi="Arial" w:cs="Arial"/>
                      <w:sz w:val="22"/>
                      <w:szCs w:val="22"/>
                    </w:rPr>
                    <w:t>Trainer/Assessor, Ringwood Training</w:t>
                  </w:r>
                </w:p>
              </w:tc>
            </w:tr>
          </w:tbl>
          <w:p w14:paraId="02202F7C" w14:textId="77777777" w:rsidR="003C5E4D" w:rsidRPr="00871370" w:rsidRDefault="003C5E4D" w:rsidP="003C5E4D">
            <w:pPr>
              <w:widowControl w:val="0"/>
              <w:spacing w:before="60" w:after="60"/>
              <w:ind w:right="658"/>
              <w:rPr>
                <w:rFonts w:ascii="Arial" w:eastAsia="Arial" w:hAnsi="Arial" w:cs="Arial"/>
                <w:sz w:val="22"/>
                <w:szCs w:val="22"/>
              </w:rPr>
            </w:pPr>
          </w:p>
          <w:p w14:paraId="048CC841" w14:textId="043BB876" w:rsidR="003C5E4D" w:rsidRPr="00871370" w:rsidRDefault="003C5E4D" w:rsidP="003C5E4D">
            <w:pPr>
              <w:widowControl w:val="0"/>
              <w:spacing w:before="60" w:after="60"/>
              <w:ind w:right="658"/>
              <w:rPr>
                <w:rFonts w:ascii="Arial" w:eastAsia="Arial" w:hAnsi="Arial" w:cs="Arial"/>
                <w:sz w:val="22"/>
                <w:szCs w:val="22"/>
              </w:rPr>
            </w:pPr>
            <w:r w:rsidRPr="00871370">
              <w:rPr>
                <w:rFonts w:ascii="Arial" w:eastAsia="Arial" w:hAnsi="Arial" w:cs="Arial"/>
                <w:sz w:val="22"/>
                <w:szCs w:val="22"/>
              </w:rPr>
              <w:t>This course:</w:t>
            </w:r>
          </w:p>
          <w:p w14:paraId="27EB1BA3" w14:textId="77777777" w:rsidR="003C5E4D" w:rsidRPr="00871370" w:rsidRDefault="003C5E4D" w:rsidP="00367DDF">
            <w:pPr>
              <w:widowControl w:val="0"/>
              <w:numPr>
                <w:ilvl w:val="0"/>
                <w:numId w:val="15"/>
              </w:numPr>
              <w:tabs>
                <w:tab w:val="left" w:pos="2163"/>
                <w:tab w:val="left" w:pos="6498"/>
              </w:tabs>
              <w:spacing w:after="120" w:line="276" w:lineRule="auto"/>
              <w:ind w:right="658"/>
              <w:contextualSpacing/>
              <w:rPr>
                <w:rFonts w:ascii="Arial" w:eastAsia="Arial" w:hAnsi="Arial" w:cs="Arial"/>
                <w:sz w:val="22"/>
                <w:szCs w:val="22"/>
              </w:rPr>
            </w:pPr>
            <w:r w:rsidRPr="00871370">
              <w:rPr>
                <w:rFonts w:ascii="Arial" w:eastAsia="Arial" w:hAnsi="Arial" w:cs="Arial"/>
                <w:sz w:val="22"/>
                <w:szCs w:val="22"/>
              </w:rPr>
              <w:t>does not duplicate, by title or coverage, the outcomes of an endorsed training package qualification</w:t>
            </w:r>
          </w:p>
          <w:p w14:paraId="019014A2" w14:textId="77777777" w:rsidR="003C5E4D" w:rsidRPr="00871370" w:rsidRDefault="003C5E4D" w:rsidP="00367DDF">
            <w:pPr>
              <w:widowControl w:val="0"/>
              <w:numPr>
                <w:ilvl w:val="0"/>
                <w:numId w:val="15"/>
              </w:numPr>
              <w:tabs>
                <w:tab w:val="left" w:pos="2163"/>
              </w:tabs>
              <w:spacing w:after="120" w:line="276" w:lineRule="auto"/>
              <w:ind w:right="658"/>
              <w:contextualSpacing/>
              <w:rPr>
                <w:rFonts w:ascii="Arial" w:eastAsia="Arial" w:hAnsi="Arial" w:cs="Arial"/>
                <w:sz w:val="22"/>
                <w:szCs w:val="22"/>
              </w:rPr>
            </w:pPr>
            <w:r w:rsidRPr="00871370">
              <w:rPr>
                <w:rFonts w:ascii="Arial" w:eastAsia="Arial" w:hAnsi="Arial" w:cs="Arial"/>
                <w:sz w:val="22"/>
                <w:szCs w:val="22"/>
              </w:rPr>
              <w:t xml:space="preserve">is not a subset of a single training package qualification that could be </w:t>
            </w:r>
            <w:proofErr w:type="spellStart"/>
            <w:r w:rsidRPr="00871370">
              <w:rPr>
                <w:rFonts w:ascii="Arial" w:eastAsia="Arial" w:hAnsi="Arial" w:cs="Arial"/>
                <w:sz w:val="22"/>
                <w:szCs w:val="22"/>
              </w:rPr>
              <w:t>recognised</w:t>
            </w:r>
            <w:proofErr w:type="spellEnd"/>
            <w:r w:rsidRPr="00871370">
              <w:rPr>
                <w:rFonts w:ascii="Arial" w:eastAsia="Arial" w:hAnsi="Arial" w:cs="Arial"/>
                <w:sz w:val="22"/>
                <w:szCs w:val="22"/>
              </w:rPr>
              <w:t xml:space="preserve"> through one or more statements of attainment or a skill set</w:t>
            </w:r>
          </w:p>
          <w:p w14:paraId="449F46A4" w14:textId="77777777" w:rsidR="003C5E4D" w:rsidRPr="00871370" w:rsidRDefault="003C5E4D" w:rsidP="00367DDF">
            <w:pPr>
              <w:widowControl w:val="0"/>
              <w:numPr>
                <w:ilvl w:val="0"/>
                <w:numId w:val="15"/>
              </w:numPr>
              <w:tabs>
                <w:tab w:val="left" w:pos="2163"/>
              </w:tabs>
              <w:spacing w:after="120" w:line="276" w:lineRule="auto"/>
              <w:ind w:right="658"/>
              <w:contextualSpacing/>
              <w:rPr>
                <w:rFonts w:ascii="Arial" w:eastAsia="Arial" w:hAnsi="Arial" w:cs="Arial"/>
                <w:sz w:val="22"/>
                <w:szCs w:val="22"/>
              </w:rPr>
            </w:pPr>
            <w:r w:rsidRPr="00871370">
              <w:rPr>
                <w:rFonts w:ascii="Arial" w:eastAsia="Arial" w:hAnsi="Arial" w:cs="Arial"/>
                <w:sz w:val="22"/>
                <w:szCs w:val="22"/>
              </w:rPr>
              <w:t xml:space="preserve">does not include units of competency additional to those in a training package qualification that could be </w:t>
            </w:r>
            <w:proofErr w:type="spellStart"/>
            <w:r w:rsidRPr="00871370">
              <w:rPr>
                <w:rFonts w:ascii="Arial" w:eastAsia="Arial" w:hAnsi="Arial" w:cs="Arial"/>
                <w:sz w:val="22"/>
                <w:szCs w:val="22"/>
              </w:rPr>
              <w:t>recognised</w:t>
            </w:r>
            <w:proofErr w:type="spellEnd"/>
            <w:r w:rsidRPr="00871370">
              <w:rPr>
                <w:rFonts w:ascii="Arial" w:eastAsia="Arial" w:hAnsi="Arial" w:cs="Arial"/>
                <w:sz w:val="22"/>
                <w:szCs w:val="22"/>
              </w:rPr>
              <w:t xml:space="preserve"> through statements of attainment in addition to the qualification</w:t>
            </w:r>
          </w:p>
          <w:p w14:paraId="383202F3" w14:textId="3A8D3515" w:rsidR="003C5E4D" w:rsidRPr="00871370" w:rsidRDefault="003C5E4D" w:rsidP="00367DDF">
            <w:pPr>
              <w:widowControl w:val="0"/>
              <w:numPr>
                <w:ilvl w:val="0"/>
                <w:numId w:val="15"/>
              </w:numPr>
              <w:tabs>
                <w:tab w:val="left" w:pos="2163"/>
              </w:tabs>
              <w:spacing w:before="120" w:line="276" w:lineRule="auto"/>
              <w:ind w:right="658"/>
              <w:contextualSpacing/>
              <w:rPr>
                <w:rFonts w:ascii="Arial" w:eastAsia="Arial" w:hAnsi="Arial" w:cs="Arial"/>
                <w:sz w:val="22"/>
                <w:szCs w:val="22"/>
              </w:rPr>
            </w:pPr>
            <w:r w:rsidRPr="00871370">
              <w:rPr>
                <w:rFonts w:ascii="Arial" w:eastAsia="Arial" w:hAnsi="Arial" w:cs="Arial"/>
                <w:sz w:val="22"/>
                <w:szCs w:val="22"/>
              </w:rPr>
              <w:t xml:space="preserve">does not comprise units that duplicate units of competency of a training package </w:t>
            </w:r>
            <w:r w:rsidR="005E5BCF" w:rsidRPr="00871370">
              <w:rPr>
                <w:rFonts w:ascii="Arial" w:eastAsia="Arial" w:hAnsi="Arial" w:cs="Arial"/>
                <w:sz w:val="22"/>
                <w:szCs w:val="22"/>
              </w:rPr>
              <w:t>qualification.</w:t>
            </w:r>
          </w:p>
          <w:p w14:paraId="463B8739" w14:textId="4272AE8E" w:rsidR="003C5E4D" w:rsidRPr="00871370" w:rsidRDefault="003C5E4D" w:rsidP="003C5E4D">
            <w:pPr>
              <w:widowControl w:val="0"/>
              <w:tabs>
                <w:tab w:val="left" w:pos="2163"/>
              </w:tabs>
              <w:spacing w:after="120" w:line="276" w:lineRule="auto"/>
              <w:ind w:left="720" w:right="658"/>
              <w:contextualSpacing/>
              <w:rPr>
                <w:rFonts w:ascii="Arial" w:eastAsia="Arial" w:hAnsi="Arial" w:cs="Arial"/>
                <w:sz w:val="22"/>
                <w:szCs w:val="22"/>
              </w:rPr>
            </w:pPr>
          </w:p>
        </w:tc>
      </w:tr>
      <w:tr w:rsidR="00FB5078" w:rsidRPr="00CF0FA2" w14:paraId="1114FF5E" w14:textId="77777777" w:rsidTr="008B79D1">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40DCA741" w:rsidR="00FB5078" w:rsidRPr="00871370" w:rsidRDefault="00FB5078" w:rsidP="00F22A55">
            <w:pPr>
              <w:pStyle w:val="Heading4"/>
              <w:rPr>
                <w:bCs/>
                <w:sz w:val="22"/>
                <w:szCs w:val="22"/>
              </w:rPr>
            </w:pPr>
            <w:bookmarkStart w:id="65" w:name="_Toc198905354"/>
            <w:bookmarkEnd w:id="62"/>
            <w:r w:rsidRPr="00871370">
              <w:rPr>
                <w:sz w:val="22"/>
                <w:szCs w:val="22"/>
              </w:rPr>
              <w:lastRenderedPageBreak/>
              <w:t>3.2 Review for re-accreditation</w:t>
            </w:r>
            <w:bookmarkEnd w:id="65"/>
          </w:p>
        </w:tc>
        <w:tc>
          <w:tcPr>
            <w:tcW w:w="7371" w:type="dxa"/>
            <w:tcBorders>
              <w:top w:val="nil"/>
              <w:left w:val="dotted" w:sz="2" w:space="0" w:color="888B8D" w:themeColor="accent2"/>
              <w:bottom w:val="dotted" w:sz="2" w:space="0" w:color="888B8D" w:themeColor="accent2"/>
              <w:right w:val="nil"/>
            </w:tcBorders>
          </w:tcPr>
          <w:p w14:paraId="7FE8786B" w14:textId="30CE3FDE" w:rsidR="00393DD5" w:rsidRPr="005156FE" w:rsidRDefault="00CF0FA2" w:rsidP="008B79D1">
            <w:pPr>
              <w:spacing w:before="120"/>
              <w:rPr>
                <w:rFonts w:ascii="Arial" w:hAnsi="Arial" w:cs="Arial"/>
                <w:sz w:val="22"/>
                <w:szCs w:val="22"/>
              </w:rPr>
            </w:pPr>
            <w:r w:rsidRPr="005156FE">
              <w:rPr>
                <w:rFonts w:ascii="Arial" w:hAnsi="Arial" w:cs="Arial"/>
                <w:sz w:val="22"/>
                <w:szCs w:val="22"/>
              </w:rPr>
              <w:t xml:space="preserve">Due to </w:t>
            </w:r>
            <w:r w:rsidR="008B79D1" w:rsidRPr="005156FE">
              <w:rPr>
                <w:rFonts w:ascii="Arial" w:hAnsi="Arial" w:cs="Arial"/>
                <w:sz w:val="22"/>
                <w:szCs w:val="22"/>
              </w:rPr>
              <w:t>declining</w:t>
            </w:r>
            <w:r w:rsidRPr="005156FE">
              <w:rPr>
                <w:rFonts w:ascii="Arial" w:hAnsi="Arial" w:cs="Arial"/>
                <w:sz w:val="22"/>
                <w:szCs w:val="22"/>
              </w:rPr>
              <w:t xml:space="preserve"> enrolment numbers and limited RTO delivery the Course Steering Committee </w:t>
            </w:r>
            <w:r w:rsidR="002B552C" w:rsidRPr="005156FE">
              <w:rPr>
                <w:rFonts w:ascii="Arial" w:hAnsi="Arial" w:cs="Arial"/>
                <w:sz w:val="22"/>
                <w:szCs w:val="22"/>
              </w:rPr>
              <w:t>undert</w:t>
            </w:r>
            <w:r w:rsidR="0099217E" w:rsidRPr="005156FE">
              <w:rPr>
                <w:rFonts w:ascii="Arial" w:hAnsi="Arial" w:cs="Arial"/>
                <w:sz w:val="22"/>
                <w:szCs w:val="22"/>
              </w:rPr>
              <w:t>ook</w:t>
            </w:r>
            <w:r w:rsidR="002B552C" w:rsidRPr="005156FE">
              <w:rPr>
                <w:rFonts w:ascii="Arial" w:hAnsi="Arial" w:cs="Arial"/>
                <w:sz w:val="22"/>
                <w:szCs w:val="22"/>
              </w:rPr>
              <w:t xml:space="preserve"> an extensive </w:t>
            </w:r>
            <w:r w:rsidRPr="005156FE">
              <w:rPr>
                <w:rFonts w:ascii="Arial" w:hAnsi="Arial" w:cs="Arial"/>
                <w:sz w:val="22"/>
                <w:szCs w:val="22"/>
              </w:rPr>
              <w:t xml:space="preserve">review </w:t>
            </w:r>
            <w:r w:rsidR="002B552C" w:rsidRPr="005156FE">
              <w:rPr>
                <w:rFonts w:ascii="Arial" w:hAnsi="Arial" w:cs="Arial"/>
                <w:sz w:val="22"/>
                <w:szCs w:val="22"/>
              </w:rPr>
              <w:t xml:space="preserve">of the current </w:t>
            </w:r>
            <w:r w:rsidR="0099217E" w:rsidRPr="005156FE">
              <w:rPr>
                <w:rFonts w:ascii="Arial" w:hAnsi="Arial" w:cs="Arial"/>
                <w:sz w:val="22"/>
                <w:szCs w:val="22"/>
              </w:rPr>
              <w:t>course content and made</w:t>
            </w:r>
            <w:r w:rsidR="002B552C" w:rsidRPr="005156FE">
              <w:rPr>
                <w:rFonts w:ascii="Arial" w:hAnsi="Arial" w:cs="Arial"/>
                <w:sz w:val="22"/>
                <w:szCs w:val="22"/>
              </w:rPr>
              <w:t xml:space="preserve"> </w:t>
            </w:r>
            <w:r w:rsidR="00393DD5" w:rsidRPr="005156FE">
              <w:rPr>
                <w:rFonts w:ascii="Arial" w:hAnsi="Arial" w:cs="Arial"/>
                <w:sz w:val="22"/>
                <w:szCs w:val="22"/>
              </w:rPr>
              <w:t>several</w:t>
            </w:r>
            <w:r w:rsidR="002B552C" w:rsidRPr="005156FE">
              <w:rPr>
                <w:rFonts w:ascii="Arial" w:hAnsi="Arial" w:cs="Arial"/>
                <w:sz w:val="22"/>
                <w:szCs w:val="22"/>
              </w:rPr>
              <w:t xml:space="preserve"> changes to refresh and </w:t>
            </w:r>
            <w:proofErr w:type="spellStart"/>
            <w:r w:rsidR="002B552C" w:rsidRPr="005156FE">
              <w:rPr>
                <w:rFonts w:ascii="Arial" w:hAnsi="Arial" w:cs="Arial"/>
                <w:sz w:val="22"/>
                <w:szCs w:val="22"/>
              </w:rPr>
              <w:t>modernise</w:t>
            </w:r>
            <w:proofErr w:type="spellEnd"/>
            <w:r w:rsidR="002B552C" w:rsidRPr="005156FE">
              <w:rPr>
                <w:rFonts w:ascii="Arial" w:hAnsi="Arial" w:cs="Arial"/>
                <w:sz w:val="22"/>
                <w:szCs w:val="22"/>
              </w:rPr>
              <w:t xml:space="preserve"> the </w:t>
            </w:r>
            <w:r w:rsidR="00393DD5" w:rsidRPr="005156FE">
              <w:rPr>
                <w:rFonts w:ascii="Arial" w:hAnsi="Arial" w:cs="Arial"/>
                <w:sz w:val="22"/>
                <w:szCs w:val="22"/>
              </w:rPr>
              <w:t>course content and structure.</w:t>
            </w:r>
          </w:p>
          <w:p w14:paraId="73A6D87E" w14:textId="0CF9CD2E" w:rsidR="00CF0FA2" w:rsidRPr="005156FE" w:rsidRDefault="00CF0FA2" w:rsidP="008B79D1">
            <w:pPr>
              <w:spacing w:before="120"/>
              <w:rPr>
                <w:rFonts w:ascii="Arial" w:hAnsi="Arial" w:cs="Arial"/>
                <w:sz w:val="22"/>
                <w:szCs w:val="22"/>
              </w:rPr>
            </w:pPr>
            <w:r w:rsidRPr="00C75FE1">
              <w:rPr>
                <w:rFonts w:ascii="Arial" w:hAnsi="Arial" w:cs="Arial"/>
                <w:sz w:val="22"/>
                <w:szCs w:val="22"/>
              </w:rPr>
              <w:t>All units with nil enrolments have been removed and</w:t>
            </w:r>
            <w:r w:rsidR="0027674C" w:rsidRPr="00A75904">
              <w:rPr>
                <w:rFonts w:ascii="Arial" w:hAnsi="Arial" w:cs="Arial"/>
                <w:sz w:val="22"/>
                <w:szCs w:val="22"/>
              </w:rPr>
              <w:t xml:space="preserve"> </w:t>
            </w:r>
            <w:r w:rsidR="00255D0E" w:rsidRPr="00C75FE1">
              <w:rPr>
                <w:rFonts w:ascii="Arial" w:hAnsi="Arial" w:cs="Arial"/>
                <w:sz w:val="22"/>
                <w:szCs w:val="22"/>
              </w:rPr>
              <w:t>in</w:t>
            </w:r>
            <w:r w:rsidR="00255D0E" w:rsidRPr="00255D0E">
              <w:rPr>
                <w:rFonts w:ascii="Arial" w:hAnsi="Arial" w:cs="Arial"/>
                <w:sz w:val="22"/>
                <w:szCs w:val="22"/>
              </w:rPr>
              <w:t xml:space="preserve"> their place </w:t>
            </w:r>
            <w:proofErr w:type="gramStart"/>
            <w:r w:rsidR="00255D0E" w:rsidRPr="00255D0E">
              <w:rPr>
                <w:rFonts w:ascii="Arial" w:hAnsi="Arial" w:cs="Arial"/>
                <w:sz w:val="22"/>
                <w:szCs w:val="22"/>
              </w:rPr>
              <w:t>a number of</w:t>
            </w:r>
            <w:proofErr w:type="gramEnd"/>
            <w:r w:rsidR="001951D2">
              <w:rPr>
                <w:rFonts w:ascii="Arial" w:hAnsi="Arial" w:cs="Arial"/>
                <w:sz w:val="22"/>
                <w:szCs w:val="22"/>
              </w:rPr>
              <w:t xml:space="preserve"> newly imported </w:t>
            </w:r>
            <w:r w:rsidR="00255D0E" w:rsidRPr="00255D0E">
              <w:rPr>
                <w:rFonts w:ascii="Arial" w:hAnsi="Arial" w:cs="Arial"/>
                <w:sz w:val="22"/>
                <w:szCs w:val="22"/>
              </w:rPr>
              <w:t xml:space="preserve">and </w:t>
            </w:r>
            <w:r w:rsidR="001951D2">
              <w:rPr>
                <w:rFonts w:ascii="Arial" w:hAnsi="Arial" w:cs="Arial"/>
                <w:sz w:val="22"/>
                <w:szCs w:val="22"/>
              </w:rPr>
              <w:t>newly developed enterprise</w:t>
            </w:r>
            <w:r w:rsidR="00255D0E" w:rsidRPr="00255D0E">
              <w:rPr>
                <w:rFonts w:ascii="Arial" w:hAnsi="Arial" w:cs="Arial"/>
                <w:sz w:val="22"/>
                <w:szCs w:val="22"/>
              </w:rPr>
              <w:t xml:space="preserve"> units covering new and emerging technologies have been </w:t>
            </w:r>
            <w:r w:rsidR="00255D0E" w:rsidRPr="00C75FE1">
              <w:rPr>
                <w:rFonts w:ascii="Arial" w:hAnsi="Arial" w:cs="Arial"/>
                <w:sz w:val="22"/>
                <w:szCs w:val="22"/>
              </w:rPr>
              <w:t>added</w:t>
            </w:r>
            <w:r w:rsidRPr="00C75FE1">
              <w:rPr>
                <w:rFonts w:ascii="Arial" w:hAnsi="Arial" w:cs="Arial"/>
                <w:sz w:val="22"/>
                <w:szCs w:val="22"/>
              </w:rPr>
              <w:t>.</w:t>
            </w:r>
            <w:r w:rsidRPr="005156FE">
              <w:rPr>
                <w:rFonts w:ascii="Arial" w:hAnsi="Arial" w:cs="Arial"/>
                <w:sz w:val="22"/>
                <w:szCs w:val="22"/>
              </w:rPr>
              <w:t xml:space="preserve">  To increase flexibility in unit selection the number of core units has been reduced but the overall number of units required for the qualification has been retained. The elective unit content has been aligned into five (5) streams which enable</w:t>
            </w:r>
            <w:r w:rsidR="00B1026F" w:rsidRPr="005156FE">
              <w:rPr>
                <w:rFonts w:ascii="Arial" w:hAnsi="Arial" w:cs="Arial"/>
                <w:sz w:val="22"/>
                <w:szCs w:val="22"/>
              </w:rPr>
              <w:t>s</w:t>
            </w:r>
            <w:r w:rsidRPr="005156FE">
              <w:rPr>
                <w:rFonts w:ascii="Arial" w:hAnsi="Arial" w:cs="Arial"/>
                <w:sz w:val="22"/>
                <w:szCs w:val="22"/>
              </w:rPr>
              <w:t xml:space="preserve"> the qualification title to include a designated stream, for example, Certificate IV in Integrated Technologies (Smart Home Integration) if the selection of unit packaging rules for a selected designation</w:t>
            </w:r>
            <w:r w:rsidR="00B1026F" w:rsidRPr="005156FE">
              <w:rPr>
                <w:rFonts w:ascii="Arial" w:hAnsi="Arial" w:cs="Arial"/>
                <w:sz w:val="22"/>
                <w:szCs w:val="22"/>
              </w:rPr>
              <w:t xml:space="preserve"> </w:t>
            </w:r>
            <w:r w:rsidR="003A1954" w:rsidRPr="005156FE">
              <w:rPr>
                <w:rFonts w:ascii="Arial" w:hAnsi="Arial" w:cs="Arial"/>
                <w:sz w:val="22"/>
                <w:szCs w:val="22"/>
              </w:rPr>
              <w:t>is</w:t>
            </w:r>
            <w:r w:rsidR="00B1026F" w:rsidRPr="005156FE">
              <w:rPr>
                <w:rFonts w:ascii="Arial" w:hAnsi="Arial" w:cs="Arial"/>
                <w:sz w:val="22"/>
                <w:szCs w:val="22"/>
              </w:rPr>
              <w:t xml:space="preserve"> followed</w:t>
            </w:r>
            <w:r w:rsidRPr="005156FE">
              <w:rPr>
                <w:rFonts w:ascii="Arial" w:hAnsi="Arial" w:cs="Arial"/>
                <w:sz w:val="22"/>
                <w:szCs w:val="22"/>
              </w:rPr>
              <w:t>. The option to import units from other training packages or accredited courses has been retained within the pack</w:t>
            </w:r>
            <w:r w:rsidR="000B5278">
              <w:rPr>
                <w:rFonts w:ascii="Arial" w:hAnsi="Arial" w:cs="Arial"/>
                <w:sz w:val="22"/>
                <w:szCs w:val="22"/>
              </w:rPr>
              <w:t>ag</w:t>
            </w:r>
            <w:r w:rsidRPr="005156FE">
              <w:rPr>
                <w:rFonts w:ascii="Arial" w:hAnsi="Arial" w:cs="Arial"/>
                <w:sz w:val="22"/>
                <w:szCs w:val="22"/>
              </w:rPr>
              <w:t xml:space="preserve">ing rules but the quantity has been reduced from </w:t>
            </w:r>
            <w:r w:rsidR="00B1026F" w:rsidRPr="005156FE">
              <w:rPr>
                <w:rFonts w:ascii="Arial" w:hAnsi="Arial" w:cs="Arial"/>
                <w:sz w:val="22"/>
                <w:szCs w:val="22"/>
              </w:rPr>
              <w:t xml:space="preserve">four to </w:t>
            </w:r>
            <w:r w:rsidRPr="005156FE">
              <w:rPr>
                <w:rFonts w:ascii="Arial" w:hAnsi="Arial" w:cs="Arial"/>
                <w:sz w:val="22"/>
                <w:szCs w:val="22"/>
              </w:rPr>
              <w:t>three</w:t>
            </w:r>
            <w:r w:rsidR="00B1026F" w:rsidRPr="005156FE">
              <w:rPr>
                <w:rFonts w:ascii="Arial" w:hAnsi="Arial" w:cs="Arial"/>
                <w:sz w:val="22"/>
                <w:szCs w:val="22"/>
              </w:rPr>
              <w:t xml:space="preserve"> units</w:t>
            </w:r>
            <w:r w:rsidRPr="005156FE">
              <w:rPr>
                <w:rFonts w:ascii="Arial" w:hAnsi="Arial" w:cs="Arial"/>
                <w:sz w:val="22"/>
                <w:szCs w:val="22"/>
              </w:rPr>
              <w:t xml:space="preserve">. Due to the small number of suitable units covering Internet of Things, Cloud computing and Wireless Generation the decision was made to group the units for these three areas together with an overarching title of Converging </w:t>
            </w:r>
            <w:r w:rsidR="00B1026F" w:rsidRPr="005156FE">
              <w:rPr>
                <w:rFonts w:ascii="Arial" w:hAnsi="Arial" w:cs="Arial"/>
                <w:sz w:val="22"/>
                <w:szCs w:val="22"/>
              </w:rPr>
              <w:t>T</w:t>
            </w:r>
            <w:r w:rsidRPr="005156FE">
              <w:rPr>
                <w:rFonts w:ascii="Arial" w:hAnsi="Arial" w:cs="Arial"/>
                <w:sz w:val="22"/>
                <w:szCs w:val="22"/>
              </w:rPr>
              <w:t>echnologies stream.</w:t>
            </w:r>
          </w:p>
          <w:p w14:paraId="62CC581A" w14:textId="0D1646BE" w:rsidR="00CF0FA2" w:rsidRPr="005156FE" w:rsidRDefault="00B1026F" w:rsidP="00CF0FA2">
            <w:pPr>
              <w:rPr>
                <w:rFonts w:ascii="Arial" w:hAnsi="Arial" w:cs="Arial"/>
                <w:sz w:val="22"/>
                <w:szCs w:val="22"/>
              </w:rPr>
            </w:pPr>
            <w:r w:rsidRPr="005156FE">
              <w:rPr>
                <w:rFonts w:ascii="Arial" w:hAnsi="Arial" w:cs="Arial"/>
                <w:sz w:val="22"/>
                <w:szCs w:val="22"/>
              </w:rPr>
              <w:t xml:space="preserve">The units </w:t>
            </w:r>
            <w:r w:rsidR="00F65F9D" w:rsidRPr="005156FE">
              <w:rPr>
                <w:rFonts w:ascii="Arial" w:hAnsi="Arial" w:cs="Arial"/>
                <w:sz w:val="22"/>
                <w:szCs w:val="22"/>
              </w:rPr>
              <w:t xml:space="preserve">initially </w:t>
            </w:r>
            <w:r w:rsidR="00CF0FA2" w:rsidRPr="005156FE">
              <w:rPr>
                <w:rFonts w:ascii="Arial" w:hAnsi="Arial" w:cs="Arial"/>
                <w:sz w:val="22"/>
                <w:szCs w:val="22"/>
              </w:rPr>
              <w:t xml:space="preserve">developed </w:t>
            </w:r>
            <w:r w:rsidR="000B5278">
              <w:rPr>
                <w:rFonts w:ascii="Arial" w:hAnsi="Arial" w:cs="Arial"/>
                <w:sz w:val="22"/>
                <w:szCs w:val="22"/>
              </w:rPr>
              <w:t xml:space="preserve">for </w:t>
            </w:r>
            <w:r w:rsidR="00CF0FA2" w:rsidRPr="005156FE">
              <w:rPr>
                <w:rFonts w:ascii="Arial" w:hAnsi="Arial" w:cs="Arial"/>
                <w:sz w:val="22"/>
                <w:szCs w:val="22"/>
              </w:rPr>
              <w:t xml:space="preserve">this </w:t>
            </w:r>
            <w:r w:rsidR="00F65F9D" w:rsidRPr="005156FE">
              <w:rPr>
                <w:rFonts w:ascii="Arial" w:hAnsi="Arial" w:cs="Arial"/>
                <w:sz w:val="22"/>
                <w:szCs w:val="22"/>
              </w:rPr>
              <w:t>course and</w:t>
            </w:r>
            <w:r w:rsidRPr="005156FE">
              <w:rPr>
                <w:rFonts w:ascii="Arial" w:hAnsi="Arial" w:cs="Arial"/>
                <w:sz w:val="22"/>
                <w:szCs w:val="22"/>
              </w:rPr>
              <w:t xml:space="preserve"> </w:t>
            </w:r>
            <w:proofErr w:type="gramStart"/>
            <w:r w:rsidR="00CF0FA2" w:rsidRPr="005156FE">
              <w:rPr>
                <w:rFonts w:ascii="Arial" w:hAnsi="Arial" w:cs="Arial"/>
                <w:sz w:val="22"/>
                <w:szCs w:val="22"/>
              </w:rPr>
              <w:t>retained</w:t>
            </w:r>
            <w:proofErr w:type="gramEnd"/>
            <w:r w:rsidR="00F65F9D" w:rsidRPr="005156FE">
              <w:rPr>
                <w:rFonts w:ascii="Arial" w:hAnsi="Arial" w:cs="Arial"/>
                <w:sz w:val="22"/>
                <w:szCs w:val="22"/>
              </w:rPr>
              <w:t>,</w:t>
            </w:r>
            <w:r w:rsidR="00CF0FA2" w:rsidRPr="005156FE">
              <w:rPr>
                <w:rFonts w:ascii="Arial" w:hAnsi="Arial" w:cs="Arial"/>
                <w:sz w:val="22"/>
                <w:szCs w:val="22"/>
              </w:rPr>
              <w:t xml:space="preserve"> have </w:t>
            </w:r>
            <w:r w:rsidR="00F67493" w:rsidRPr="005156FE">
              <w:rPr>
                <w:rFonts w:ascii="Arial" w:hAnsi="Arial" w:cs="Arial"/>
                <w:sz w:val="22"/>
                <w:szCs w:val="22"/>
              </w:rPr>
              <w:t xml:space="preserve">been </w:t>
            </w:r>
            <w:r w:rsidR="00CF0FA2" w:rsidRPr="005156FE">
              <w:rPr>
                <w:rFonts w:ascii="Arial" w:hAnsi="Arial" w:cs="Arial"/>
                <w:sz w:val="22"/>
                <w:szCs w:val="22"/>
              </w:rPr>
              <w:t xml:space="preserve">reviewed and redrafted into the current unit template. All imported training </w:t>
            </w:r>
            <w:proofErr w:type="gramStart"/>
            <w:r w:rsidR="00CF0FA2" w:rsidRPr="005156FE">
              <w:rPr>
                <w:rFonts w:ascii="Arial" w:hAnsi="Arial" w:cs="Arial"/>
                <w:sz w:val="22"/>
                <w:szCs w:val="22"/>
              </w:rPr>
              <w:t>package</w:t>
            </w:r>
            <w:proofErr w:type="gramEnd"/>
            <w:r w:rsidR="00CF0FA2" w:rsidRPr="005156FE">
              <w:rPr>
                <w:rFonts w:ascii="Arial" w:hAnsi="Arial" w:cs="Arial"/>
                <w:sz w:val="22"/>
                <w:szCs w:val="22"/>
              </w:rPr>
              <w:t xml:space="preserve"> and accredited course units have been checked to </w:t>
            </w:r>
            <w:r w:rsidR="00CF0FA2" w:rsidRPr="005156FE">
              <w:rPr>
                <w:rFonts w:ascii="Arial" w:hAnsi="Arial" w:cs="Arial"/>
                <w:sz w:val="22"/>
                <w:szCs w:val="22"/>
              </w:rPr>
              <w:lastRenderedPageBreak/>
              <w:t xml:space="preserve">ensure the current version </w:t>
            </w:r>
            <w:r w:rsidRPr="005156FE">
              <w:rPr>
                <w:rFonts w:ascii="Arial" w:hAnsi="Arial" w:cs="Arial"/>
                <w:sz w:val="22"/>
                <w:szCs w:val="22"/>
              </w:rPr>
              <w:t>of each</w:t>
            </w:r>
            <w:r w:rsidR="00F65F9D" w:rsidRPr="005156FE">
              <w:rPr>
                <w:rFonts w:ascii="Arial" w:hAnsi="Arial" w:cs="Arial"/>
                <w:sz w:val="22"/>
                <w:szCs w:val="22"/>
              </w:rPr>
              <w:t xml:space="preserve"> is</w:t>
            </w:r>
            <w:r w:rsidR="00CF0FA2" w:rsidRPr="005156FE">
              <w:rPr>
                <w:rFonts w:ascii="Arial" w:hAnsi="Arial" w:cs="Arial"/>
                <w:sz w:val="22"/>
                <w:szCs w:val="22"/>
              </w:rPr>
              <w:t xml:space="preserve"> included</w:t>
            </w:r>
            <w:r w:rsidR="000B5278">
              <w:rPr>
                <w:rFonts w:ascii="Arial" w:hAnsi="Arial" w:cs="Arial"/>
                <w:sz w:val="22"/>
                <w:szCs w:val="22"/>
              </w:rPr>
              <w:t xml:space="preserve"> and that the unit supports the course outcomes.</w:t>
            </w:r>
          </w:p>
          <w:p w14:paraId="545CC0E0" w14:textId="057ADFCB" w:rsidR="00CF0FA2" w:rsidRPr="005156FE" w:rsidRDefault="00CF0FA2" w:rsidP="00CF0FA2">
            <w:pPr>
              <w:spacing w:after="120"/>
              <w:rPr>
                <w:rFonts w:ascii="Arial" w:hAnsi="Arial" w:cs="Arial"/>
                <w:sz w:val="22"/>
                <w:szCs w:val="22"/>
              </w:rPr>
            </w:pPr>
            <w:r w:rsidRPr="005156FE">
              <w:rPr>
                <w:rFonts w:ascii="Arial" w:hAnsi="Arial" w:cs="Arial"/>
                <w:sz w:val="22"/>
                <w:szCs w:val="22"/>
              </w:rPr>
              <w:t xml:space="preserve">Due to the number of changes to the unit content and structure, this course </w:t>
            </w:r>
            <w:r w:rsidR="00D2170F">
              <w:rPr>
                <w:rFonts w:ascii="Arial" w:hAnsi="Arial" w:cs="Arial"/>
                <w:sz w:val="22"/>
                <w:szCs w:val="22"/>
              </w:rPr>
              <w:t>22697</w:t>
            </w:r>
            <w:r w:rsidRPr="005156FE">
              <w:rPr>
                <w:rFonts w:ascii="Arial" w:hAnsi="Arial" w:cs="Arial"/>
                <w:sz w:val="22"/>
                <w:szCs w:val="22"/>
              </w:rPr>
              <w:t xml:space="preserve">VIC Certificate IV in Integrated Technologies supersedes </w:t>
            </w:r>
            <w:r w:rsidR="000B5278">
              <w:rPr>
                <w:rFonts w:ascii="Arial" w:hAnsi="Arial" w:cs="Arial"/>
                <w:sz w:val="22"/>
                <w:szCs w:val="22"/>
              </w:rPr>
              <w:t xml:space="preserve">and </w:t>
            </w:r>
            <w:r w:rsidRPr="005156FE">
              <w:rPr>
                <w:rFonts w:ascii="Arial" w:hAnsi="Arial" w:cs="Arial"/>
                <w:sz w:val="22"/>
                <w:szCs w:val="22"/>
              </w:rPr>
              <w:t xml:space="preserve">is </w:t>
            </w:r>
            <w:r w:rsidRPr="005156FE">
              <w:rPr>
                <w:rFonts w:ascii="Arial" w:hAnsi="Arial" w:cs="Arial"/>
                <w:b/>
                <w:bCs/>
                <w:sz w:val="22"/>
                <w:szCs w:val="22"/>
              </w:rPr>
              <w:t>not equivalent</w:t>
            </w:r>
            <w:r w:rsidRPr="005156FE">
              <w:rPr>
                <w:rFonts w:ascii="Arial" w:hAnsi="Arial" w:cs="Arial"/>
                <w:sz w:val="22"/>
                <w:szCs w:val="22"/>
              </w:rPr>
              <w:t xml:space="preserve"> to 22519VIC Certificate IV in Integrated Technologies.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2689"/>
              <w:gridCol w:w="1706"/>
            </w:tblGrid>
            <w:tr w:rsidR="005156FE" w:rsidRPr="00694476" w14:paraId="2FC427E8" w14:textId="77777777" w:rsidTr="00575F1C">
              <w:tc>
                <w:tcPr>
                  <w:tcW w:w="2730" w:type="dxa"/>
                </w:tcPr>
                <w:p w14:paraId="7A426ADB" w14:textId="749EE70A" w:rsidR="00955404" w:rsidRPr="00694476" w:rsidRDefault="00D2170F" w:rsidP="00FB5078">
                  <w:pPr>
                    <w:pStyle w:val="AccredTemplate"/>
                    <w:rPr>
                      <w:b/>
                      <w:bCs/>
                      <w:i w:val="0"/>
                      <w:iCs w:val="0"/>
                      <w:color w:val="auto"/>
                      <w:sz w:val="22"/>
                      <w:szCs w:val="22"/>
                    </w:rPr>
                  </w:pPr>
                  <w:r>
                    <w:rPr>
                      <w:b/>
                      <w:bCs/>
                      <w:i w:val="0"/>
                      <w:iCs w:val="0"/>
                      <w:color w:val="auto"/>
                      <w:sz w:val="22"/>
                      <w:szCs w:val="22"/>
                    </w:rPr>
                    <w:t>22697</w:t>
                  </w:r>
                  <w:r w:rsidR="00982BE4" w:rsidRPr="00694476">
                    <w:rPr>
                      <w:b/>
                      <w:bCs/>
                      <w:i w:val="0"/>
                      <w:iCs w:val="0"/>
                      <w:color w:val="auto"/>
                      <w:sz w:val="22"/>
                      <w:szCs w:val="22"/>
                    </w:rPr>
                    <w:t>VIC Certificate IV in Integrated Technologies</w:t>
                  </w:r>
                  <w:r w:rsidR="00CA452C" w:rsidRPr="00694476">
                    <w:rPr>
                      <w:b/>
                      <w:bCs/>
                      <w:i w:val="0"/>
                      <w:iCs w:val="0"/>
                      <w:color w:val="auto"/>
                      <w:sz w:val="22"/>
                      <w:szCs w:val="22"/>
                    </w:rPr>
                    <w:t xml:space="preserve"> </w:t>
                  </w:r>
                </w:p>
              </w:tc>
              <w:tc>
                <w:tcPr>
                  <w:tcW w:w="2689" w:type="dxa"/>
                </w:tcPr>
                <w:p w14:paraId="610A4346" w14:textId="1CBF53B1" w:rsidR="00955404" w:rsidRPr="00694476" w:rsidRDefault="00982BE4" w:rsidP="00FB5078">
                  <w:pPr>
                    <w:pStyle w:val="AccredTemplate"/>
                    <w:rPr>
                      <w:b/>
                      <w:bCs/>
                      <w:i w:val="0"/>
                      <w:iCs w:val="0"/>
                      <w:color w:val="auto"/>
                      <w:sz w:val="22"/>
                      <w:szCs w:val="22"/>
                    </w:rPr>
                  </w:pPr>
                  <w:r w:rsidRPr="00694476">
                    <w:rPr>
                      <w:b/>
                      <w:bCs/>
                      <w:i w:val="0"/>
                      <w:iCs w:val="0"/>
                      <w:color w:val="auto"/>
                      <w:sz w:val="22"/>
                      <w:szCs w:val="22"/>
                    </w:rPr>
                    <w:t>22519VIC Certificate IV in Integrated Technologies</w:t>
                  </w:r>
                </w:p>
              </w:tc>
              <w:tc>
                <w:tcPr>
                  <w:tcW w:w="1706" w:type="dxa"/>
                </w:tcPr>
                <w:p w14:paraId="61C3CE09" w14:textId="64A4827E" w:rsidR="00955404" w:rsidRPr="00694476" w:rsidRDefault="00982BE4" w:rsidP="00FB5078">
                  <w:pPr>
                    <w:pStyle w:val="AccredTemplate"/>
                    <w:rPr>
                      <w:b/>
                      <w:bCs/>
                      <w:i w:val="0"/>
                      <w:iCs w:val="0"/>
                      <w:color w:val="auto"/>
                      <w:sz w:val="22"/>
                      <w:szCs w:val="22"/>
                    </w:rPr>
                  </w:pPr>
                  <w:r w:rsidRPr="00694476">
                    <w:rPr>
                      <w:b/>
                      <w:bCs/>
                      <w:i w:val="0"/>
                      <w:iCs w:val="0"/>
                      <w:color w:val="auto"/>
                      <w:sz w:val="22"/>
                      <w:szCs w:val="22"/>
                    </w:rPr>
                    <w:t>Relationship</w:t>
                  </w:r>
                </w:p>
              </w:tc>
            </w:tr>
            <w:tr w:rsidR="005156FE" w:rsidRPr="00694476" w14:paraId="74C3C749" w14:textId="77777777" w:rsidTr="00575F1C">
              <w:tc>
                <w:tcPr>
                  <w:tcW w:w="2730" w:type="dxa"/>
                </w:tcPr>
                <w:p w14:paraId="133BB3B2" w14:textId="018D10A6" w:rsidR="00955404" w:rsidRPr="00575F1C" w:rsidRDefault="00825CB5" w:rsidP="00FB5078">
                  <w:pPr>
                    <w:pStyle w:val="AccredTemplate"/>
                    <w:rPr>
                      <w:i w:val="0"/>
                      <w:iCs w:val="0"/>
                      <w:color w:val="auto"/>
                      <w:sz w:val="22"/>
                      <w:szCs w:val="22"/>
                    </w:rPr>
                  </w:pPr>
                  <w:r w:rsidRPr="00575F1C">
                    <w:rPr>
                      <w:i w:val="0"/>
                      <w:iCs w:val="0"/>
                      <w:color w:val="auto"/>
                      <w:sz w:val="22"/>
                      <w:szCs w:val="22"/>
                    </w:rPr>
                    <w:t>V</w:t>
                  </w:r>
                  <w:r w:rsidR="00575F1C" w:rsidRPr="00575F1C">
                    <w:rPr>
                      <w:i w:val="0"/>
                      <w:iCs w:val="0"/>
                      <w:color w:val="auto"/>
                      <w:sz w:val="22"/>
                      <w:szCs w:val="22"/>
                    </w:rPr>
                    <w:t>U23853</w:t>
                  </w:r>
                  <w:r w:rsidRPr="00575F1C">
                    <w:rPr>
                      <w:i w:val="0"/>
                      <w:iCs w:val="0"/>
                      <w:color w:val="auto"/>
                      <w:sz w:val="22"/>
                      <w:szCs w:val="22"/>
                    </w:rPr>
                    <w:t xml:space="preserve"> </w:t>
                  </w:r>
                  <w:r w:rsidRPr="00575F1C">
                    <w:rPr>
                      <w:rFonts w:eastAsia="Arial"/>
                      <w:i w:val="0"/>
                      <w:iCs w:val="0"/>
                      <w:color w:val="auto"/>
                      <w:sz w:val="22"/>
                      <w:szCs w:val="22"/>
                    </w:rPr>
                    <w:t>Undertake an integrated technology project</w:t>
                  </w:r>
                </w:p>
              </w:tc>
              <w:tc>
                <w:tcPr>
                  <w:tcW w:w="2689" w:type="dxa"/>
                </w:tcPr>
                <w:p w14:paraId="746960EB" w14:textId="38631C77" w:rsidR="00955404" w:rsidRPr="00575F1C" w:rsidRDefault="00825CB5" w:rsidP="00FB5078">
                  <w:pPr>
                    <w:pStyle w:val="AccredTemplate"/>
                    <w:rPr>
                      <w:i w:val="0"/>
                      <w:iCs w:val="0"/>
                      <w:color w:val="auto"/>
                      <w:sz w:val="22"/>
                      <w:szCs w:val="22"/>
                    </w:rPr>
                  </w:pPr>
                  <w:r w:rsidRPr="00575F1C">
                    <w:rPr>
                      <w:i w:val="0"/>
                      <w:iCs w:val="0"/>
                      <w:color w:val="auto"/>
                      <w:sz w:val="22"/>
                      <w:szCs w:val="22"/>
                    </w:rPr>
                    <w:t xml:space="preserve">VU22746 </w:t>
                  </w:r>
                  <w:r w:rsidRPr="00575F1C">
                    <w:rPr>
                      <w:rFonts w:eastAsia="Arial"/>
                      <w:i w:val="0"/>
                      <w:iCs w:val="0"/>
                      <w:color w:val="auto"/>
                      <w:sz w:val="22"/>
                      <w:szCs w:val="22"/>
                    </w:rPr>
                    <w:t>Undertake an integrated technology project</w:t>
                  </w:r>
                </w:p>
              </w:tc>
              <w:tc>
                <w:tcPr>
                  <w:tcW w:w="1706" w:type="dxa"/>
                </w:tcPr>
                <w:p w14:paraId="09B80C7D" w14:textId="1128CB96" w:rsidR="00955404" w:rsidRPr="00575F1C" w:rsidRDefault="00825CB5" w:rsidP="00FB5078">
                  <w:pPr>
                    <w:pStyle w:val="AccredTemplate"/>
                    <w:rPr>
                      <w:i w:val="0"/>
                      <w:iCs w:val="0"/>
                      <w:color w:val="auto"/>
                      <w:sz w:val="22"/>
                      <w:szCs w:val="22"/>
                    </w:rPr>
                  </w:pPr>
                  <w:r w:rsidRPr="00575F1C">
                    <w:rPr>
                      <w:i w:val="0"/>
                      <w:iCs w:val="0"/>
                      <w:color w:val="auto"/>
                      <w:sz w:val="22"/>
                      <w:szCs w:val="22"/>
                    </w:rPr>
                    <w:t>Equivalent</w:t>
                  </w:r>
                </w:p>
              </w:tc>
            </w:tr>
            <w:tr w:rsidR="005156FE" w:rsidRPr="00694476" w14:paraId="6F12B917" w14:textId="77777777" w:rsidTr="00575F1C">
              <w:tc>
                <w:tcPr>
                  <w:tcW w:w="2730" w:type="dxa"/>
                </w:tcPr>
                <w:p w14:paraId="15C13E59" w14:textId="649C5096" w:rsidR="00955404" w:rsidRPr="008273F2" w:rsidRDefault="00825CB5" w:rsidP="00FB5078">
                  <w:pPr>
                    <w:pStyle w:val="AccredTemplate"/>
                    <w:rPr>
                      <w:i w:val="0"/>
                      <w:iCs w:val="0"/>
                      <w:color w:val="auto"/>
                      <w:sz w:val="22"/>
                      <w:szCs w:val="22"/>
                    </w:rPr>
                  </w:pPr>
                  <w:r w:rsidRPr="00DE36A5">
                    <w:rPr>
                      <w:i w:val="0"/>
                      <w:iCs w:val="0"/>
                      <w:color w:val="auto"/>
                      <w:sz w:val="22"/>
                      <w:szCs w:val="22"/>
                    </w:rPr>
                    <w:t>VU</w:t>
                  </w:r>
                  <w:r w:rsidR="008273F2">
                    <w:rPr>
                      <w:i w:val="0"/>
                      <w:iCs w:val="0"/>
                      <w:color w:val="auto"/>
                      <w:sz w:val="22"/>
                      <w:szCs w:val="22"/>
                    </w:rPr>
                    <w:t>23883</w:t>
                  </w:r>
                  <w:r w:rsidRPr="008273F2">
                    <w:rPr>
                      <w:i w:val="0"/>
                      <w:iCs w:val="0"/>
                      <w:color w:val="auto"/>
                      <w:sz w:val="22"/>
                      <w:szCs w:val="22"/>
                    </w:rPr>
                    <w:t xml:space="preserve"> Apply computer tools and networking in an integrated technology context</w:t>
                  </w:r>
                </w:p>
              </w:tc>
              <w:tc>
                <w:tcPr>
                  <w:tcW w:w="2689" w:type="dxa"/>
                </w:tcPr>
                <w:p w14:paraId="31819581" w14:textId="0E4AF3CE" w:rsidR="00955404" w:rsidRPr="008273F2" w:rsidRDefault="00825CB5" w:rsidP="00FB5078">
                  <w:pPr>
                    <w:pStyle w:val="AccredTemplate"/>
                    <w:rPr>
                      <w:i w:val="0"/>
                      <w:iCs w:val="0"/>
                      <w:color w:val="auto"/>
                      <w:sz w:val="22"/>
                      <w:szCs w:val="22"/>
                    </w:rPr>
                  </w:pPr>
                  <w:r w:rsidRPr="008273F2">
                    <w:rPr>
                      <w:i w:val="0"/>
                      <w:iCs w:val="0"/>
                      <w:color w:val="auto"/>
                      <w:sz w:val="22"/>
                      <w:szCs w:val="22"/>
                    </w:rPr>
                    <w:t>VU22747 Apply computer tools and networking in an integrated technology context</w:t>
                  </w:r>
                </w:p>
              </w:tc>
              <w:tc>
                <w:tcPr>
                  <w:tcW w:w="1706" w:type="dxa"/>
                </w:tcPr>
                <w:p w14:paraId="5351400B" w14:textId="4A51C604" w:rsidR="00955404" w:rsidRPr="008273F2" w:rsidRDefault="00825CB5" w:rsidP="00FB5078">
                  <w:pPr>
                    <w:pStyle w:val="AccredTemplate"/>
                    <w:rPr>
                      <w:i w:val="0"/>
                      <w:iCs w:val="0"/>
                      <w:color w:val="auto"/>
                      <w:sz w:val="22"/>
                      <w:szCs w:val="22"/>
                    </w:rPr>
                  </w:pPr>
                  <w:r w:rsidRPr="008273F2">
                    <w:rPr>
                      <w:i w:val="0"/>
                      <w:iCs w:val="0"/>
                      <w:color w:val="auto"/>
                      <w:sz w:val="22"/>
                      <w:szCs w:val="22"/>
                    </w:rPr>
                    <w:t>Equivalent</w:t>
                  </w:r>
                </w:p>
              </w:tc>
            </w:tr>
            <w:tr w:rsidR="005156FE" w:rsidRPr="00694476" w14:paraId="7B064F59" w14:textId="77777777" w:rsidTr="00575F1C">
              <w:tc>
                <w:tcPr>
                  <w:tcW w:w="2730" w:type="dxa"/>
                </w:tcPr>
                <w:p w14:paraId="3C53920E" w14:textId="69EF3096" w:rsidR="00825CB5" w:rsidRPr="00DE36A5" w:rsidRDefault="00825CB5" w:rsidP="00825CB5">
                  <w:pPr>
                    <w:pStyle w:val="AccredTemplate"/>
                    <w:rPr>
                      <w:i w:val="0"/>
                      <w:iCs w:val="0"/>
                      <w:color w:val="auto"/>
                      <w:sz w:val="22"/>
                      <w:szCs w:val="22"/>
                    </w:rPr>
                  </w:pPr>
                  <w:r w:rsidRPr="00DE36A5">
                    <w:rPr>
                      <w:i w:val="0"/>
                      <w:iCs w:val="0"/>
                      <w:color w:val="auto"/>
                      <w:sz w:val="22"/>
                      <w:szCs w:val="22"/>
                    </w:rPr>
                    <w:t>VU</w:t>
                  </w:r>
                  <w:r w:rsidR="00DE36A5">
                    <w:rPr>
                      <w:i w:val="0"/>
                      <w:iCs w:val="0"/>
                      <w:color w:val="auto"/>
                      <w:sz w:val="22"/>
                      <w:szCs w:val="22"/>
                    </w:rPr>
                    <w:t>23884</w:t>
                  </w:r>
                  <w:r w:rsidR="004547B9" w:rsidRPr="00DE36A5">
                    <w:rPr>
                      <w:i w:val="0"/>
                      <w:iCs w:val="0"/>
                      <w:color w:val="auto"/>
                      <w:sz w:val="22"/>
                      <w:szCs w:val="22"/>
                    </w:rPr>
                    <w:t xml:space="preserve"> Apply mathematics in an integrated technology context  </w:t>
                  </w:r>
                </w:p>
              </w:tc>
              <w:tc>
                <w:tcPr>
                  <w:tcW w:w="2689" w:type="dxa"/>
                </w:tcPr>
                <w:p w14:paraId="6D16EFBC" w14:textId="7D2BDF4B" w:rsidR="00825CB5" w:rsidRPr="00DE36A5" w:rsidRDefault="00825CB5" w:rsidP="00825CB5">
                  <w:pPr>
                    <w:pStyle w:val="AccredTemplate"/>
                    <w:rPr>
                      <w:i w:val="0"/>
                      <w:iCs w:val="0"/>
                      <w:color w:val="auto"/>
                      <w:sz w:val="22"/>
                      <w:szCs w:val="22"/>
                    </w:rPr>
                  </w:pPr>
                  <w:r w:rsidRPr="00DE36A5">
                    <w:rPr>
                      <w:i w:val="0"/>
                      <w:iCs w:val="0"/>
                      <w:color w:val="auto"/>
                      <w:sz w:val="22"/>
                      <w:szCs w:val="22"/>
                    </w:rPr>
                    <w:t xml:space="preserve">VU22748 Apply mathematics in an integrated technology context  </w:t>
                  </w:r>
                </w:p>
              </w:tc>
              <w:tc>
                <w:tcPr>
                  <w:tcW w:w="1706" w:type="dxa"/>
                </w:tcPr>
                <w:p w14:paraId="23F7F888" w14:textId="29B0811A" w:rsidR="00825CB5" w:rsidRPr="00DE36A5" w:rsidRDefault="0046118E" w:rsidP="00825CB5">
                  <w:pPr>
                    <w:pStyle w:val="AccredTemplate"/>
                    <w:rPr>
                      <w:i w:val="0"/>
                      <w:iCs w:val="0"/>
                      <w:color w:val="auto"/>
                      <w:sz w:val="22"/>
                      <w:szCs w:val="22"/>
                    </w:rPr>
                  </w:pPr>
                  <w:r w:rsidRPr="00DE36A5">
                    <w:rPr>
                      <w:i w:val="0"/>
                      <w:iCs w:val="0"/>
                      <w:color w:val="auto"/>
                      <w:sz w:val="22"/>
                      <w:szCs w:val="22"/>
                    </w:rPr>
                    <w:t>Equivalent</w:t>
                  </w:r>
                </w:p>
              </w:tc>
            </w:tr>
            <w:tr w:rsidR="005156FE" w:rsidRPr="00694476" w14:paraId="0F3DB2BA" w14:textId="77777777" w:rsidTr="00575F1C">
              <w:tc>
                <w:tcPr>
                  <w:tcW w:w="2730" w:type="dxa"/>
                  <w:shd w:val="clear" w:color="auto" w:fill="FFFFFF" w:themeFill="background1"/>
                </w:tcPr>
                <w:p w14:paraId="3C1EF049" w14:textId="7F0918C4" w:rsidR="00825CB5" w:rsidRPr="00DE36A5" w:rsidRDefault="00825CB5" w:rsidP="00825CB5">
                  <w:pPr>
                    <w:pStyle w:val="AccredTemplate"/>
                    <w:rPr>
                      <w:i w:val="0"/>
                      <w:iCs w:val="0"/>
                      <w:color w:val="auto"/>
                      <w:sz w:val="22"/>
                      <w:szCs w:val="22"/>
                    </w:rPr>
                  </w:pPr>
                </w:p>
              </w:tc>
              <w:tc>
                <w:tcPr>
                  <w:tcW w:w="2689" w:type="dxa"/>
                </w:tcPr>
                <w:p w14:paraId="09F4EA2D" w14:textId="5232FF50" w:rsidR="00825CB5" w:rsidRPr="00DE36A5" w:rsidRDefault="00825CB5" w:rsidP="00825CB5">
                  <w:pPr>
                    <w:pStyle w:val="AccredTemplate"/>
                    <w:rPr>
                      <w:i w:val="0"/>
                      <w:iCs w:val="0"/>
                      <w:color w:val="auto"/>
                      <w:sz w:val="22"/>
                      <w:szCs w:val="22"/>
                    </w:rPr>
                  </w:pPr>
                  <w:r w:rsidRPr="00DE36A5">
                    <w:rPr>
                      <w:i w:val="0"/>
                      <w:iCs w:val="0"/>
                      <w:color w:val="auto"/>
                      <w:sz w:val="22"/>
                      <w:szCs w:val="22"/>
                    </w:rPr>
                    <w:t>VU22749</w:t>
                  </w:r>
                  <w:r w:rsidR="004547B9" w:rsidRPr="00DE36A5">
                    <w:rPr>
                      <w:i w:val="0"/>
                      <w:iCs w:val="0"/>
                      <w:color w:val="auto"/>
                      <w:sz w:val="22"/>
                      <w:szCs w:val="22"/>
                    </w:rPr>
                    <w:t xml:space="preserve"> </w:t>
                  </w:r>
                  <w:r w:rsidR="004547B9" w:rsidRPr="00DE36A5">
                    <w:rPr>
                      <w:rFonts w:eastAsia="Arial"/>
                      <w:i w:val="0"/>
                      <w:iCs w:val="0"/>
                      <w:color w:val="auto"/>
                      <w:sz w:val="22"/>
                      <w:szCs w:val="22"/>
                    </w:rPr>
                    <w:t>Install, test and commission transducers and sensors</w:t>
                  </w:r>
                  <w:r w:rsidR="004547B9" w:rsidRPr="00DE36A5">
                    <w:rPr>
                      <w:i w:val="0"/>
                      <w:iCs w:val="0"/>
                      <w:color w:val="auto"/>
                      <w:sz w:val="22"/>
                      <w:szCs w:val="22"/>
                    </w:rPr>
                    <w:t xml:space="preserve"> </w:t>
                  </w:r>
                </w:p>
              </w:tc>
              <w:tc>
                <w:tcPr>
                  <w:tcW w:w="1706" w:type="dxa"/>
                </w:tcPr>
                <w:p w14:paraId="13C88908" w14:textId="6735A2AC"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387419DE" w14:textId="77777777" w:rsidTr="00575F1C">
              <w:tc>
                <w:tcPr>
                  <w:tcW w:w="2730" w:type="dxa"/>
                  <w:shd w:val="clear" w:color="auto" w:fill="FFFFFF" w:themeFill="background1"/>
                </w:tcPr>
                <w:p w14:paraId="4CFE5399" w14:textId="03259DB0" w:rsidR="00825CB5" w:rsidRPr="00DE36A5" w:rsidRDefault="00E44BF7" w:rsidP="00825CB5">
                  <w:pPr>
                    <w:pStyle w:val="AccredTemplate"/>
                    <w:rPr>
                      <w:i w:val="0"/>
                      <w:iCs w:val="0"/>
                      <w:color w:val="auto"/>
                      <w:sz w:val="22"/>
                      <w:szCs w:val="22"/>
                    </w:rPr>
                  </w:pPr>
                  <w:r w:rsidRPr="00DE36A5">
                    <w:rPr>
                      <w:i w:val="0"/>
                      <w:iCs w:val="0"/>
                      <w:color w:val="auto"/>
                      <w:sz w:val="22"/>
                      <w:szCs w:val="22"/>
                    </w:rPr>
                    <w:t>VU</w:t>
                  </w:r>
                  <w:r w:rsidR="00DE36A5">
                    <w:rPr>
                      <w:i w:val="0"/>
                      <w:iCs w:val="0"/>
                      <w:color w:val="auto"/>
                      <w:sz w:val="22"/>
                      <w:szCs w:val="22"/>
                    </w:rPr>
                    <w:t>23885</w:t>
                  </w:r>
                  <w:r w:rsidRPr="00DE36A5">
                    <w:rPr>
                      <w:i w:val="0"/>
                      <w:iCs w:val="0"/>
                      <w:color w:val="auto"/>
                      <w:sz w:val="22"/>
                      <w:szCs w:val="22"/>
                    </w:rPr>
                    <w:t xml:space="preserve"> Write programs for programmable logic controllers (PLCs)</w:t>
                  </w:r>
                </w:p>
              </w:tc>
              <w:tc>
                <w:tcPr>
                  <w:tcW w:w="2689" w:type="dxa"/>
                </w:tcPr>
                <w:p w14:paraId="53DA001A" w14:textId="59437CA1" w:rsidR="00825CB5" w:rsidRPr="00DE36A5" w:rsidRDefault="00825CB5" w:rsidP="00825CB5">
                  <w:pPr>
                    <w:pStyle w:val="AccredTemplate"/>
                    <w:rPr>
                      <w:i w:val="0"/>
                      <w:iCs w:val="0"/>
                      <w:color w:val="auto"/>
                      <w:sz w:val="22"/>
                      <w:szCs w:val="22"/>
                    </w:rPr>
                  </w:pPr>
                  <w:r w:rsidRPr="00DE36A5">
                    <w:rPr>
                      <w:i w:val="0"/>
                      <w:iCs w:val="0"/>
                      <w:color w:val="auto"/>
                      <w:sz w:val="22"/>
                      <w:szCs w:val="22"/>
                    </w:rPr>
                    <w:t>VU22750</w:t>
                  </w:r>
                  <w:r w:rsidR="004547B9" w:rsidRPr="00DE36A5">
                    <w:rPr>
                      <w:i w:val="0"/>
                      <w:iCs w:val="0"/>
                      <w:color w:val="auto"/>
                      <w:sz w:val="22"/>
                      <w:szCs w:val="22"/>
                    </w:rPr>
                    <w:t xml:space="preserve"> Write programs for programmable logic controllers (PLCs)</w:t>
                  </w:r>
                </w:p>
              </w:tc>
              <w:tc>
                <w:tcPr>
                  <w:tcW w:w="1706" w:type="dxa"/>
                </w:tcPr>
                <w:p w14:paraId="6D42D862" w14:textId="3C174FD1" w:rsidR="00825CB5" w:rsidRPr="00DE36A5" w:rsidRDefault="00E44BF7" w:rsidP="00825CB5">
                  <w:pPr>
                    <w:pStyle w:val="AccredTemplate"/>
                    <w:rPr>
                      <w:i w:val="0"/>
                      <w:iCs w:val="0"/>
                      <w:color w:val="auto"/>
                      <w:sz w:val="22"/>
                      <w:szCs w:val="22"/>
                    </w:rPr>
                  </w:pPr>
                  <w:r w:rsidRPr="00DE36A5">
                    <w:rPr>
                      <w:i w:val="0"/>
                      <w:iCs w:val="0"/>
                      <w:color w:val="auto"/>
                      <w:sz w:val="22"/>
                      <w:szCs w:val="22"/>
                    </w:rPr>
                    <w:t>Equivalent</w:t>
                  </w:r>
                </w:p>
              </w:tc>
            </w:tr>
            <w:tr w:rsidR="005156FE" w:rsidRPr="00694476" w14:paraId="565C8572" w14:textId="77777777" w:rsidTr="00575F1C">
              <w:tc>
                <w:tcPr>
                  <w:tcW w:w="2730" w:type="dxa"/>
                  <w:shd w:val="clear" w:color="auto" w:fill="FFFFFF" w:themeFill="background1"/>
                </w:tcPr>
                <w:p w14:paraId="591133A3" w14:textId="2145B938" w:rsidR="00825CB5" w:rsidRPr="00DE36A5" w:rsidRDefault="00825CB5" w:rsidP="00825CB5">
                  <w:pPr>
                    <w:pStyle w:val="AccredTemplate"/>
                    <w:rPr>
                      <w:i w:val="0"/>
                      <w:iCs w:val="0"/>
                      <w:color w:val="auto"/>
                      <w:sz w:val="22"/>
                      <w:szCs w:val="22"/>
                    </w:rPr>
                  </w:pPr>
                </w:p>
              </w:tc>
              <w:tc>
                <w:tcPr>
                  <w:tcW w:w="2689" w:type="dxa"/>
                </w:tcPr>
                <w:p w14:paraId="03F6D3D4" w14:textId="52531EED" w:rsidR="00825CB5" w:rsidRPr="00DE36A5" w:rsidRDefault="00825CB5" w:rsidP="00825CB5">
                  <w:pPr>
                    <w:pStyle w:val="AccredTemplate"/>
                    <w:rPr>
                      <w:i w:val="0"/>
                      <w:iCs w:val="0"/>
                      <w:color w:val="auto"/>
                      <w:sz w:val="22"/>
                      <w:szCs w:val="22"/>
                    </w:rPr>
                  </w:pPr>
                  <w:r w:rsidRPr="00DE36A5">
                    <w:rPr>
                      <w:i w:val="0"/>
                      <w:iCs w:val="0"/>
                      <w:color w:val="auto"/>
                      <w:sz w:val="22"/>
                      <w:szCs w:val="22"/>
                    </w:rPr>
                    <w:t>VU22751</w:t>
                  </w:r>
                  <w:r w:rsidR="004547B9" w:rsidRPr="00DE36A5">
                    <w:rPr>
                      <w:i w:val="0"/>
                      <w:iCs w:val="0"/>
                      <w:color w:val="auto"/>
                      <w:sz w:val="22"/>
                      <w:szCs w:val="22"/>
                    </w:rPr>
                    <w:t xml:space="preserve"> Set up and commission programmable logic controllers (PLCs)</w:t>
                  </w:r>
                </w:p>
              </w:tc>
              <w:tc>
                <w:tcPr>
                  <w:tcW w:w="1706" w:type="dxa"/>
                </w:tcPr>
                <w:p w14:paraId="2F2916CD" w14:textId="7A00C2AA"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50DC5381" w14:textId="77777777" w:rsidTr="00575F1C">
              <w:tc>
                <w:tcPr>
                  <w:tcW w:w="2730" w:type="dxa"/>
                  <w:shd w:val="clear" w:color="auto" w:fill="FFFFFF" w:themeFill="background1"/>
                </w:tcPr>
                <w:p w14:paraId="3678517D" w14:textId="0ADF5D88" w:rsidR="00825CB5" w:rsidRPr="00DE36A5" w:rsidRDefault="00825CB5" w:rsidP="00825CB5">
                  <w:pPr>
                    <w:pStyle w:val="AccredTemplate"/>
                    <w:rPr>
                      <w:i w:val="0"/>
                      <w:iCs w:val="0"/>
                      <w:color w:val="auto"/>
                      <w:sz w:val="22"/>
                      <w:szCs w:val="22"/>
                    </w:rPr>
                  </w:pPr>
                </w:p>
              </w:tc>
              <w:tc>
                <w:tcPr>
                  <w:tcW w:w="2689" w:type="dxa"/>
                </w:tcPr>
                <w:p w14:paraId="40DAF18A" w14:textId="66A6D49B" w:rsidR="00825CB5" w:rsidRPr="00DE36A5" w:rsidRDefault="00825CB5" w:rsidP="00825CB5">
                  <w:pPr>
                    <w:pStyle w:val="AccredTemplate"/>
                    <w:rPr>
                      <w:i w:val="0"/>
                      <w:iCs w:val="0"/>
                      <w:color w:val="auto"/>
                      <w:sz w:val="22"/>
                      <w:szCs w:val="22"/>
                    </w:rPr>
                  </w:pPr>
                  <w:r w:rsidRPr="00DE36A5">
                    <w:rPr>
                      <w:i w:val="0"/>
                      <w:iCs w:val="0"/>
                      <w:color w:val="auto"/>
                      <w:sz w:val="22"/>
                      <w:szCs w:val="22"/>
                    </w:rPr>
                    <w:t>VU22752</w:t>
                  </w:r>
                  <w:r w:rsidR="004547B9" w:rsidRPr="00DE36A5">
                    <w:rPr>
                      <w:i w:val="0"/>
                      <w:iCs w:val="0"/>
                      <w:color w:val="auto"/>
                      <w:sz w:val="22"/>
                      <w:szCs w:val="22"/>
                    </w:rPr>
                    <w:t xml:space="preserve"> Develop, enter and verify programs for SCADA systems</w:t>
                  </w:r>
                </w:p>
              </w:tc>
              <w:tc>
                <w:tcPr>
                  <w:tcW w:w="1706" w:type="dxa"/>
                </w:tcPr>
                <w:p w14:paraId="2A711FC3" w14:textId="0A38FCE1"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2450C564" w14:textId="77777777" w:rsidTr="00575F1C">
              <w:tc>
                <w:tcPr>
                  <w:tcW w:w="2730" w:type="dxa"/>
                  <w:shd w:val="clear" w:color="auto" w:fill="FFFFFF" w:themeFill="background1"/>
                </w:tcPr>
                <w:p w14:paraId="4F7EBAE5" w14:textId="3613E91F" w:rsidR="00825CB5" w:rsidRPr="00DE36A5" w:rsidRDefault="00825CB5" w:rsidP="00825CB5">
                  <w:pPr>
                    <w:pStyle w:val="AccredTemplate"/>
                    <w:rPr>
                      <w:i w:val="0"/>
                      <w:iCs w:val="0"/>
                      <w:color w:val="auto"/>
                      <w:sz w:val="22"/>
                      <w:szCs w:val="22"/>
                    </w:rPr>
                  </w:pPr>
                </w:p>
              </w:tc>
              <w:tc>
                <w:tcPr>
                  <w:tcW w:w="2689" w:type="dxa"/>
                </w:tcPr>
                <w:p w14:paraId="4BD4BD8E" w14:textId="4B20B0B6" w:rsidR="00825CB5" w:rsidRPr="00DE36A5" w:rsidRDefault="00825CB5" w:rsidP="00825CB5">
                  <w:pPr>
                    <w:pStyle w:val="AccredTemplate"/>
                    <w:rPr>
                      <w:i w:val="0"/>
                      <w:iCs w:val="0"/>
                      <w:color w:val="auto"/>
                      <w:sz w:val="22"/>
                      <w:szCs w:val="22"/>
                    </w:rPr>
                  </w:pPr>
                  <w:r w:rsidRPr="00DE36A5">
                    <w:rPr>
                      <w:i w:val="0"/>
                      <w:iCs w:val="0"/>
                      <w:color w:val="auto"/>
                      <w:sz w:val="22"/>
                      <w:szCs w:val="22"/>
                    </w:rPr>
                    <w:t>VU22753</w:t>
                  </w:r>
                  <w:r w:rsidR="004547B9" w:rsidRPr="00DE36A5">
                    <w:rPr>
                      <w:i w:val="0"/>
                      <w:iCs w:val="0"/>
                      <w:color w:val="auto"/>
                      <w:sz w:val="22"/>
                      <w:szCs w:val="22"/>
                    </w:rPr>
                    <w:t xml:space="preserve"> Install and maintain induction motors</w:t>
                  </w:r>
                </w:p>
              </w:tc>
              <w:tc>
                <w:tcPr>
                  <w:tcW w:w="1706" w:type="dxa"/>
                </w:tcPr>
                <w:p w14:paraId="3B78CCAC" w14:textId="474A06CD"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5FE93F1B" w14:textId="77777777" w:rsidTr="00575F1C">
              <w:tc>
                <w:tcPr>
                  <w:tcW w:w="2730" w:type="dxa"/>
                  <w:shd w:val="clear" w:color="auto" w:fill="FFFFFF" w:themeFill="background1"/>
                </w:tcPr>
                <w:p w14:paraId="49B15E2D" w14:textId="34E32560" w:rsidR="00825CB5" w:rsidRPr="00DE36A5" w:rsidRDefault="00825CB5" w:rsidP="00825CB5">
                  <w:pPr>
                    <w:pStyle w:val="AccredTemplate"/>
                    <w:rPr>
                      <w:i w:val="0"/>
                      <w:iCs w:val="0"/>
                      <w:color w:val="auto"/>
                      <w:sz w:val="22"/>
                      <w:szCs w:val="22"/>
                    </w:rPr>
                  </w:pPr>
                </w:p>
              </w:tc>
              <w:tc>
                <w:tcPr>
                  <w:tcW w:w="2689" w:type="dxa"/>
                </w:tcPr>
                <w:p w14:paraId="3476BDD0" w14:textId="153F1E85" w:rsidR="00825CB5" w:rsidRPr="00DE36A5" w:rsidRDefault="00825CB5" w:rsidP="00825CB5">
                  <w:pPr>
                    <w:pStyle w:val="AccredTemplate"/>
                    <w:rPr>
                      <w:i w:val="0"/>
                      <w:iCs w:val="0"/>
                      <w:color w:val="auto"/>
                      <w:sz w:val="22"/>
                      <w:szCs w:val="22"/>
                    </w:rPr>
                  </w:pPr>
                  <w:r w:rsidRPr="00DE36A5">
                    <w:rPr>
                      <w:i w:val="0"/>
                      <w:iCs w:val="0"/>
                      <w:color w:val="auto"/>
                      <w:sz w:val="22"/>
                      <w:szCs w:val="22"/>
                    </w:rPr>
                    <w:t>VU22754</w:t>
                  </w:r>
                  <w:r w:rsidR="004547B9" w:rsidRPr="00DE36A5">
                    <w:rPr>
                      <w:i w:val="0"/>
                      <w:iCs w:val="0"/>
                      <w:color w:val="auto"/>
                      <w:sz w:val="22"/>
                      <w:szCs w:val="22"/>
                    </w:rPr>
                    <w:t xml:space="preserve"> Perform precision measurements </w:t>
                  </w:r>
                </w:p>
              </w:tc>
              <w:tc>
                <w:tcPr>
                  <w:tcW w:w="1706" w:type="dxa"/>
                </w:tcPr>
                <w:p w14:paraId="4A5CA9C1" w14:textId="7DF3AFC0"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6D7ADA3C" w14:textId="77777777" w:rsidTr="00575F1C">
              <w:tc>
                <w:tcPr>
                  <w:tcW w:w="2730" w:type="dxa"/>
                  <w:shd w:val="clear" w:color="auto" w:fill="FFFFFF" w:themeFill="background1"/>
                </w:tcPr>
                <w:p w14:paraId="1226E187" w14:textId="091DA8EC" w:rsidR="00825CB5" w:rsidRPr="00DE36A5" w:rsidRDefault="00825CB5" w:rsidP="00825CB5">
                  <w:pPr>
                    <w:pStyle w:val="AccredTemplate"/>
                    <w:rPr>
                      <w:i w:val="0"/>
                      <w:iCs w:val="0"/>
                      <w:color w:val="auto"/>
                      <w:sz w:val="22"/>
                      <w:szCs w:val="22"/>
                    </w:rPr>
                  </w:pPr>
                </w:p>
              </w:tc>
              <w:tc>
                <w:tcPr>
                  <w:tcW w:w="2689" w:type="dxa"/>
                </w:tcPr>
                <w:p w14:paraId="78A6AF0A" w14:textId="766F9620" w:rsidR="00825CB5" w:rsidRPr="00DE36A5" w:rsidRDefault="00825CB5" w:rsidP="00825CB5">
                  <w:pPr>
                    <w:pStyle w:val="AccredTemplate"/>
                    <w:rPr>
                      <w:i w:val="0"/>
                      <w:iCs w:val="0"/>
                      <w:color w:val="auto"/>
                      <w:sz w:val="22"/>
                      <w:szCs w:val="22"/>
                    </w:rPr>
                  </w:pPr>
                  <w:r w:rsidRPr="00DE36A5">
                    <w:rPr>
                      <w:i w:val="0"/>
                      <w:iCs w:val="0"/>
                      <w:color w:val="auto"/>
                      <w:sz w:val="22"/>
                      <w:szCs w:val="22"/>
                    </w:rPr>
                    <w:t>VU22755</w:t>
                  </w:r>
                  <w:r w:rsidR="004547B9" w:rsidRPr="00DE36A5">
                    <w:rPr>
                      <w:i w:val="0"/>
                      <w:iCs w:val="0"/>
                      <w:color w:val="auto"/>
                      <w:sz w:val="22"/>
                      <w:szCs w:val="22"/>
                    </w:rPr>
                    <w:t xml:space="preserve"> Identify and repair faults in AC motor control systems</w:t>
                  </w:r>
                </w:p>
              </w:tc>
              <w:tc>
                <w:tcPr>
                  <w:tcW w:w="1706" w:type="dxa"/>
                </w:tcPr>
                <w:p w14:paraId="2D95F8E9" w14:textId="08AA4B52"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16FEF6DE" w14:textId="77777777" w:rsidTr="00575F1C">
              <w:tc>
                <w:tcPr>
                  <w:tcW w:w="2730" w:type="dxa"/>
                  <w:shd w:val="clear" w:color="auto" w:fill="FFFFFF" w:themeFill="background1"/>
                </w:tcPr>
                <w:p w14:paraId="1D13169A" w14:textId="4000C75E" w:rsidR="00825CB5" w:rsidRPr="00DE36A5" w:rsidRDefault="00D95ED1" w:rsidP="00825CB5">
                  <w:pPr>
                    <w:pStyle w:val="AccredTemplate"/>
                    <w:rPr>
                      <w:i w:val="0"/>
                      <w:iCs w:val="0"/>
                      <w:color w:val="auto"/>
                      <w:sz w:val="22"/>
                      <w:szCs w:val="22"/>
                    </w:rPr>
                  </w:pPr>
                  <w:r w:rsidRPr="00DE36A5">
                    <w:rPr>
                      <w:i w:val="0"/>
                      <w:iCs w:val="0"/>
                      <w:color w:val="auto"/>
                      <w:sz w:val="22"/>
                      <w:szCs w:val="22"/>
                    </w:rPr>
                    <w:lastRenderedPageBreak/>
                    <w:t>VU</w:t>
                  </w:r>
                  <w:r w:rsidR="00DE36A5" w:rsidRPr="00DE36A5">
                    <w:rPr>
                      <w:i w:val="0"/>
                      <w:iCs w:val="0"/>
                      <w:color w:val="auto"/>
                      <w:sz w:val="22"/>
                      <w:szCs w:val="22"/>
                    </w:rPr>
                    <w:t>23886</w:t>
                  </w:r>
                  <w:r w:rsidRPr="00DE36A5">
                    <w:rPr>
                      <w:i w:val="0"/>
                      <w:iCs w:val="0"/>
                      <w:color w:val="auto"/>
                      <w:sz w:val="22"/>
                      <w:szCs w:val="22"/>
                    </w:rPr>
                    <w:t xml:space="preserve"> Identify and repair faults in DC motor control systems</w:t>
                  </w:r>
                </w:p>
              </w:tc>
              <w:tc>
                <w:tcPr>
                  <w:tcW w:w="2689" w:type="dxa"/>
                </w:tcPr>
                <w:p w14:paraId="0056CD84" w14:textId="59D575BF" w:rsidR="00825CB5" w:rsidRPr="00DE36A5" w:rsidRDefault="00825CB5" w:rsidP="00825CB5">
                  <w:pPr>
                    <w:pStyle w:val="AccredTemplate"/>
                    <w:rPr>
                      <w:i w:val="0"/>
                      <w:iCs w:val="0"/>
                      <w:color w:val="auto"/>
                      <w:sz w:val="22"/>
                      <w:szCs w:val="22"/>
                    </w:rPr>
                  </w:pPr>
                  <w:r w:rsidRPr="00DE36A5">
                    <w:rPr>
                      <w:i w:val="0"/>
                      <w:iCs w:val="0"/>
                      <w:color w:val="auto"/>
                      <w:sz w:val="22"/>
                      <w:szCs w:val="22"/>
                    </w:rPr>
                    <w:t>VU22756</w:t>
                  </w:r>
                  <w:r w:rsidR="004547B9" w:rsidRPr="00DE36A5">
                    <w:rPr>
                      <w:i w:val="0"/>
                      <w:iCs w:val="0"/>
                      <w:color w:val="auto"/>
                      <w:sz w:val="22"/>
                      <w:szCs w:val="22"/>
                    </w:rPr>
                    <w:t xml:space="preserve"> Identify and repair faults in DC motor control systems</w:t>
                  </w:r>
                </w:p>
              </w:tc>
              <w:tc>
                <w:tcPr>
                  <w:tcW w:w="1706" w:type="dxa"/>
                </w:tcPr>
                <w:p w14:paraId="1D1703F1" w14:textId="27C8EC8A" w:rsidR="00825CB5" w:rsidRPr="00DE36A5" w:rsidRDefault="0046118E" w:rsidP="0046118E">
                  <w:pPr>
                    <w:pStyle w:val="AccredTemplate"/>
                    <w:rPr>
                      <w:i w:val="0"/>
                      <w:iCs w:val="0"/>
                      <w:color w:val="auto"/>
                      <w:sz w:val="22"/>
                      <w:szCs w:val="22"/>
                    </w:rPr>
                  </w:pPr>
                  <w:r w:rsidRPr="00DE36A5">
                    <w:rPr>
                      <w:i w:val="0"/>
                      <w:iCs w:val="0"/>
                      <w:color w:val="auto"/>
                      <w:sz w:val="22"/>
                      <w:szCs w:val="22"/>
                    </w:rPr>
                    <w:t>Equivalent</w:t>
                  </w:r>
                </w:p>
              </w:tc>
            </w:tr>
            <w:tr w:rsidR="005156FE" w:rsidRPr="00694476" w14:paraId="3BCD4768" w14:textId="77777777" w:rsidTr="00575F1C">
              <w:tc>
                <w:tcPr>
                  <w:tcW w:w="2730" w:type="dxa"/>
                  <w:shd w:val="clear" w:color="auto" w:fill="FFFFFF" w:themeFill="background1"/>
                </w:tcPr>
                <w:p w14:paraId="4E515AFE" w14:textId="0450938F" w:rsidR="00825CB5" w:rsidRPr="00DE36A5" w:rsidRDefault="00825CB5" w:rsidP="00825CB5">
                  <w:pPr>
                    <w:pStyle w:val="AccredTemplate"/>
                    <w:rPr>
                      <w:i w:val="0"/>
                      <w:iCs w:val="0"/>
                      <w:color w:val="auto"/>
                      <w:sz w:val="22"/>
                      <w:szCs w:val="22"/>
                    </w:rPr>
                  </w:pPr>
                </w:p>
              </w:tc>
              <w:tc>
                <w:tcPr>
                  <w:tcW w:w="2689" w:type="dxa"/>
                </w:tcPr>
                <w:p w14:paraId="221CB2E5" w14:textId="230B4297" w:rsidR="00825CB5" w:rsidRPr="00DE36A5" w:rsidRDefault="00825CB5" w:rsidP="00825CB5">
                  <w:pPr>
                    <w:pStyle w:val="AccredTemplate"/>
                    <w:rPr>
                      <w:i w:val="0"/>
                      <w:iCs w:val="0"/>
                      <w:color w:val="auto"/>
                      <w:sz w:val="22"/>
                      <w:szCs w:val="22"/>
                    </w:rPr>
                  </w:pPr>
                  <w:r w:rsidRPr="00DE36A5">
                    <w:rPr>
                      <w:i w:val="0"/>
                      <w:iCs w:val="0"/>
                      <w:color w:val="auto"/>
                      <w:sz w:val="22"/>
                      <w:szCs w:val="22"/>
                    </w:rPr>
                    <w:t>VU22757</w:t>
                  </w:r>
                  <w:r w:rsidR="004547B9" w:rsidRPr="00DE36A5">
                    <w:rPr>
                      <w:i w:val="0"/>
                      <w:iCs w:val="0"/>
                      <w:color w:val="auto"/>
                      <w:sz w:val="22"/>
                      <w:szCs w:val="22"/>
                    </w:rPr>
                    <w:t xml:space="preserve"> Apply basic scientific principles and techniques in mechanical engineering situations</w:t>
                  </w:r>
                </w:p>
              </w:tc>
              <w:tc>
                <w:tcPr>
                  <w:tcW w:w="1706" w:type="dxa"/>
                </w:tcPr>
                <w:p w14:paraId="4207AEE4" w14:textId="0BA26D31" w:rsidR="00825CB5" w:rsidRPr="00DE36A5" w:rsidRDefault="0046118E" w:rsidP="00825CB5">
                  <w:pPr>
                    <w:pStyle w:val="AccredTemplate"/>
                    <w:rPr>
                      <w:i w:val="0"/>
                      <w:iCs w:val="0"/>
                      <w:color w:val="auto"/>
                      <w:sz w:val="22"/>
                      <w:szCs w:val="22"/>
                    </w:rPr>
                  </w:pPr>
                  <w:r w:rsidRPr="00DE36A5">
                    <w:rPr>
                      <w:i w:val="0"/>
                      <w:iCs w:val="0"/>
                      <w:color w:val="auto"/>
                      <w:sz w:val="22"/>
                      <w:szCs w:val="22"/>
                    </w:rPr>
                    <w:t>Deleted</w:t>
                  </w:r>
                </w:p>
              </w:tc>
            </w:tr>
            <w:tr w:rsidR="005156FE" w:rsidRPr="00694476" w14:paraId="27C9975D" w14:textId="77777777" w:rsidTr="00575F1C">
              <w:tc>
                <w:tcPr>
                  <w:tcW w:w="2730" w:type="dxa"/>
                </w:tcPr>
                <w:p w14:paraId="1F2B0609" w14:textId="2F0235FF" w:rsidR="00342A62" w:rsidRPr="00DE36A5" w:rsidRDefault="00342A62" w:rsidP="00342A62">
                  <w:pPr>
                    <w:pStyle w:val="AccredTemplate"/>
                    <w:rPr>
                      <w:i w:val="0"/>
                      <w:iCs w:val="0"/>
                      <w:color w:val="auto"/>
                      <w:sz w:val="22"/>
                      <w:szCs w:val="22"/>
                    </w:rPr>
                  </w:pPr>
                  <w:r w:rsidRPr="00DE36A5">
                    <w:rPr>
                      <w:i w:val="0"/>
                      <w:iCs w:val="0"/>
                      <w:color w:val="auto"/>
                      <w:sz w:val="22"/>
                      <w:szCs w:val="22"/>
                    </w:rPr>
                    <w:t>VU</w:t>
                  </w:r>
                  <w:r w:rsidR="00DE36A5" w:rsidRPr="00DE36A5">
                    <w:rPr>
                      <w:i w:val="0"/>
                      <w:iCs w:val="0"/>
                      <w:color w:val="auto"/>
                      <w:sz w:val="22"/>
                      <w:szCs w:val="22"/>
                    </w:rPr>
                    <w:t>23887</w:t>
                  </w:r>
                  <w:r w:rsidRPr="00DE36A5">
                    <w:rPr>
                      <w:i w:val="0"/>
                      <w:iCs w:val="0"/>
                      <w:color w:val="auto"/>
                      <w:sz w:val="22"/>
                      <w:szCs w:val="22"/>
                    </w:rPr>
                    <w:t xml:space="preserve"> Build and implement a basic network</w:t>
                  </w:r>
                </w:p>
              </w:tc>
              <w:tc>
                <w:tcPr>
                  <w:tcW w:w="2689" w:type="dxa"/>
                </w:tcPr>
                <w:p w14:paraId="50934768" w14:textId="4FFABE84" w:rsidR="00342A62" w:rsidRPr="00DE36A5" w:rsidRDefault="00342A62" w:rsidP="00342A62">
                  <w:pPr>
                    <w:pStyle w:val="AccredTemplate"/>
                    <w:rPr>
                      <w:i w:val="0"/>
                      <w:iCs w:val="0"/>
                      <w:color w:val="auto"/>
                      <w:sz w:val="22"/>
                      <w:szCs w:val="22"/>
                    </w:rPr>
                  </w:pPr>
                  <w:r w:rsidRPr="00DE36A5">
                    <w:rPr>
                      <w:i w:val="0"/>
                      <w:iCs w:val="0"/>
                      <w:color w:val="auto"/>
                      <w:sz w:val="22"/>
                      <w:szCs w:val="22"/>
                    </w:rPr>
                    <w:t>VU22963 Build and implement a basic network</w:t>
                  </w:r>
                </w:p>
              </w:tc>
              <w:tc>
                <w:tcPr>
                  <w:tcW w:w="1706" w:type="dxa"/>
                </w:tcPr>
                <w:p w14:paraId="3D274D34" w14:textId="16C672DC" w:rsidR="00342A62" w:rsidRPr="00694476" w:rsidRDefault="00342A62" w:rsidP="00342A62">
                  <w:pPr>
                    <w:pStyle w:val="AccredTemplate"/>
                    <w:rPr>
                      <w:i w:val="0"/>
                      <w:iCs w:val="0"/>
                      <w:color w:val="auto"/>
                      <w:sz w:val="22"/>
                      <w:szCs w:val="22"/>
                    </w:rPr>
                  </w:pPr>
                  <w:r w:rsidRPr="00DE36A5">
                    <w:rPr>
                      <w:i w:val="0"/>
                      <w:iCs w:val="0"/>
                      <w:color w:val="auto"/>
                      <w:sz w:val="22"/>
                      <w:szCs w:val="22"/>
                    </w:rPr>
                    <w:t>Equivalent</w:t>
                  </w:r>
                </w:p>
              </w:tc>
            </w:tr>
            <w:tr w:rsidR="005156FE" w:rsidRPr="00694476" w14:paraId="23DCCF01" w14:textId="77777777" w:rsidTr="00575F1C">
              <w:tc>
                <w:tcPr>
                  <w:tcW w:w="2730" w:type="dxa"/>
                </w:tcPr>
                <w:p w14:paraId="7BC08B98" w14:textId="0FC87090" w:rsidR="00342A62" w:rsidRPr="00694476" w:rsidRDefault="00342A62" w:rsidP="00342A62">
                  <w:pPr>
                    <w:pStyle w:val="AccredTemplate"/>
                    <w:rPr>
                      <w:i w:val="0"/>
                      <w:iCs w:val="0"/>
                      <w:color w:val="auto"/>
                      <w:sz w:val="22"/>
                      <w:szCs w:val="22"/>
                    </w:rPr>
                  </w:pPr>
                  <w:r w:rsidRPr="00157C37">
                    <w:rPr>
                      <w:i w:val="0"/>
                      <w:iCs w:val="0"/>
                      <w:color w:val="auto"/>
                      <w:sz w:val="22"/>
                      <w:szCs w:val="22"/>
                    </w:rPr>
                    <w:t>VU</w:t>
                  </w:r>
                  <w:r w:rsidR="00157C37" w:rsidRPr="00157C37">
                    <w:rPr>
                      <w:i w:val="0"/>
                      <w:iCs w:val="0"/>
                      <w:color w:val="auto"/>
                      <w:sz w:val="22"/>
                      <w:szCs w:val="22"/>
                    </w:rPr>
                    <w:t>23888</w:t>
                  </w:r>
                  <w:r w:rsidRPr="00DE36A5">
                    <w:rPr>
                      <w:i w:val="0"/>
                      <w:iCs w:val="0"/>
                      <w:color w:val="auto"/>
                      <w:sz w:val="22"/>
                      <w:szCs w:val="22"/>
                    </w:rPr>
                    <w:t xml:space="preserve"> Configure a small to medium network for an organisation</w:t>
                  </w:r>
                </w:p>
              </w:tc>
              <w:tc>
                <w:tcPr>
                  <w:tcW w:w="2689" w:type="dxa"/>
                </w:tcPr>
                <w:p w14:paraId="24B84AFE" w14:textId="03973F46" w:rsidR="00342A62" w:rsidRPr="00DE36A5" w:rsidRDefault="00342A62" w:rsidP="00342A62">
                  <w:pPr>
                    <w:pStyle w:val="AccredTemplate"/>
                    <w:rPr>
                      <w:i w:val="0"/>
                      <w:iCs w:val="0"/>
                      <w:color w:val="auto"/>
                      <w:sz w:val="22"/>
                      <w:szCs w:val="22"/>
                    </w:rPr>
                  </w:pPr>
                  <w:r w:rsidRPr="00DE36A5">
                    <w:rPr>
                      <w:i w:val="0"/>
                      <w:iCs w:val="0"/>
                      <w:color w:val="auto"/>
                      <w:sz w:val="22"/>
                      <w:szCs w:val="22"/>
                    </w:rPr>
                    <w:t>VU22964 Configure a small to medium network for an organisation</w:t>
                  </w:r>
                </w:p>
              </w:tc>
              <w:tc>
                <w:tcPr>
                  <w:tcW w:w="1706" w:type="dxa"/>
                </w:tcPr>
                <w:p w14:paraId="4D21C704" w14:textId="56312D99" w:rsidR="00342A62" w:rsidRPr="00694476" w:rsidRDefault="00342A62" w:rsidP="00342A62">
                  <w:pPr>
                    <w:pStyle w:val="AccredTemplate"/>
                    <w:rPr>
                      <w:i w:val="0"/>
                      <w:iCs w:val="0"/>
                      <w:color w:val="auto"/>
                      <w:sz w:val="22"/>
                      <w:szCs w:val="22"/>
                    </w:rPr>
                  </w:pPr>
                  <w:r w:rsidRPr="00DE36A5">
                    <w:rPr>
                      <w:i w:val="0"/>
                      <w:iCs w:val="0"/>
                      <w:color w:val="auto"/>
                      <w:sz w:val="22"/>
                      <w:szCs w:val="22"/>
                    </w:rPr>
                    <w:t>Equivalent</w:t>
                  </w:r>
                </w:p>
              </w:tc>
            </w:tr>
            <w:tr w:rsidR="005156FE" w:rsidRPr="00694476" w14:paraId="75177249" w14:textId="77777777" w:rsidTr="00575F1C">
              <w:tc>
                <w:tcPr>
                  <w:tcW w:w="2730" w:type="dxa"/>
                </w:tcPr>
                <w:p w14:paraId="68FE1813" w14:textId="462C864F" w:rsidR="00342A62" w:rsidRPr="00694476" w:rsidRDefault="00342A62" w:rsidP="00342A62">
                  <w:pPr>
                    <w:pStyle w:val="AccredTemplate"/>
                    <w:rPr>
                      <w:i w:val="0"/>
                      <w:iCs w:val="0"/>
                      <w:color w:val="auto"/>
                      <w:sz w:val="22"/>
                      <w:szCs w:val="22"/>
                    </w:rPr>
                  </w:pPr>
                  <w:r w:rsidRPr="003A2862">
                    <w:rPr>
                      <w:i w:val="0"/>
                      <w:iCs w:val="0"/>
                      <w:color w:val="auto"/>
                      <w:sz w:val="22"/>
                      <w:szCs w:val="22"/>
                    </w:rPr>
                    <w:t>VU</w:t>
                  </w:r>
                  <w:r w:rsidR="003A2862" w:rsidRPr="003A2862">
                    <w:rPr>
                      <w:i w:val="0"/>
                      <w:iCs w:val="0"/>
                      <w:color w:val="auto"/>
                      <w:sz w:val="22"/>
                      <w:szCs w:val="22"/>
                    </w:rPr>
                    <w:t>23889</w:t>
                  </w:r>
                  <w:r w:rsidRPr="00DE36A5">
                    <w:rPr>
                      <w:i w:val="0"/>
                      <w:iCs w:val="0"/>
                      <w:color w:val="auto"/>
                      <w:sz w:val="22"/>
                      <w:szCs w:val="22"/>
                    </w:rPr>
                    <w:t xml:space="preserve"> Secure and monitor the performance of a small to medium network</w:t>
                  </w:r>
                </w:p>
              </w:tc>
              <w:tc>
                <w:tcPr>
                  <w:tcW w:w="2689" w:type="dxa"/>
                </w:tcPr>
                <w:p w14:paraId="76EE9260" w14:textId="0B06166E" w:rsidR="00342A62" w:rsidRPr="00DE36A5" w:rsidRDefault="00342A62" w:rsidP="00342A62">
                  <w:pPr>
                    <w:pStyle w:val="AccredTemplate"/>
                    <w:rPr>
                      <w:i w:val="0"/>
                      <w:iCs w:val="0"/>
                      <w:color w:val="auto"/>
                      <w:sz w:val="22"/>
                      <w:szCs w:val="22"/>
                    </w:rPr>
                  </w:pPr>
                  <w:r w:rsidRPr="00DE36A5">
                    <w:rPr>
                      <w:i w:val="0"/>
                      <w:iCs w:val="0"/>
                      <w:color w:val="auto"/>
                      <w:sz w:val="22"/>
                      <w:szCs w:val="22"/>
                    </w:rPr>
                    <w:t>VU22965 Secure and monitor the performance of a small to medium network</w:t>
                  </w:r>
                </w:p>
              </w:tc>
              <w:tc>
                <w:tcPr>
                  <w:tcW w:w="1706" w:type="dxa"/>
                </w:tcPr>
                <w:p w14:paraId="39726848" w14:textId="37AF31F5" w:rsidR="00342A62" w:rsidRPr="00694476" w:rsidRDefault="00342A62" w:rsidP="00342A62">
                  <w:pPr>
                    <w:pStyle w:val="AccredTemplate"/>
                    <w:rPr>
                      <w:i w:val="0"/>
                      <w:iCs w:val="0"/>
                      <w:color w:val="auto"/>
                      <w:sz w:val="22"/>
                      <w:szCs w:val="22"/>
                    </w:rPr>
                  </w:pPr>
                  <w:r w:rsidRPr="00DE36A5">
                    <w:rPr>
                      <w:i w:val="0"/>
                      <w:iCs w:val="0"/>
                      <w:color w:val="auto"/>
                      <w:sz w:val="22"/>
                      <w:szCs w:val="22"/>
                    </w:rPr>
                    <w:t>Equivalent</w:t>
                  </w:r>
                </w:p>
              </w:tc>
            </w:tr>
            <w:tr w:rsidR="005156FE" w:rsidRPr="00694476" w14:paraId="159A91A9" w14:textId="77777777" w:rsidTr="00575F1C">
              <w:tc>
                <w:tcPr>
                  <w:tcW w:w="2730" w:type="dxa"/>
                </w:tcPr>
                <w:p w14:paraId="1F885C73" w14:textId="4ABE7CA4" w:rsidR="00342A62" w:rsidRPr="00694476" w:rsidRDefault="00342A62" w:rsidP="00342A62">
                  <w:pPr>
                    <w:pStyle w:val="AccredTemplate"/>
                    <w:rPr>
                      <w:i w:val="0"/>
                      <w:iCs w:val="0"/>
                      <w:color w:val="auto"/>
                      <w:sz w:val="22"/>
                      <w:szCs w:val="22"/>
                    </w:rPr>
                  </w:pPr>
                  <w:r w:rsidRPr="00B90004">
                    <w:rPr>
                      <w:i w:val="0"/>
                      <w:iCs w:val="0"/>
                      <w:color w:val="auto"/>
                      <w:sz w:val="22"/>
                      <w:szCs w:val="22"/>
                    </w:rPr>
                    <w:t>VU</w:t>
                  </w:r>
                  <w:r w:rsidR="00B90004" w:rsidRPr="00B90004">
                    <w:rPr>
                      <w:i w:val="0"/>
                      <w:iCs w:val="0"/>
                      <w:color w:val="auto"/>
                      <w:sz w:val="22"/>
                      <w:szCs w:val="22"/>
                    </w:rPr>
                    <w:t>23890</w:t>
                  </w:r>
                  <w:r w:rsidRPr="00DE36A5">
                    <w:rPr>
                      <w:i w:val="0"/>
                      <w:iCs w:val="0"/>
                      <w:color w:val="auto"/>
                      <w:sz w:val="22"/>
                      <w:szCs w:val="22"/>
                    </w:rPr>
                    <w:t xml:space="preserve"> Investigate design concepts of a</w:t>
                  </w:r>
                  <w:r w:rsidR="001951D2" w:rsidRPr="00DE36A5">
                    <w:rPr>
                      <w:i w:val="0"/>
                      <w:iCs w:val="0"/>
                      <w:color w:val="auto"/>
                      <w:sz w:val="22"/>
                      <w:szCs w:val="22"/>
                    </w:rPr>
                    <w:t>n</w:t>
                  </w:r>
                  <w:r w:rsidRPr="00DE36A5">
                    <w:rPr>
                      <w:i w:val="0"/>
                      <w:iCs w:val="0"/>
                      <w:color w:val="auto"/>
                      <w:sz w:val="22"/>
                      <w:szCs w:val="22"/>
                    </w:rPr>
                    <w:t xml:space="preserve"> accessible and secure network</w:t>
                  </w:r>
                </w:p>
              </w:tc>
              <w:tc>
                <w:tcPr>
                  <w:tcW w:w="2689" w:type="dxa"/>
                </w:tcPr>
                <w:p w14:paraId="4D4F5A0E" w14:textId="40C27BBF" w:rsidR="00342A62" w:rsidRPr="00DE36A5" w:rsidRDefault="00342A62" w:rsidP="00342A62">
                  <w:pPr>
                    <w:pStyle w:val="AccredTemplate"/>
                    <w:rPr>
                      <w:i w:val="0"/>
                      <w:iCs w:val="0"/>
                      <w:color w:val="auto"/>
                      <w:sz w:val="22"/>
                      <w:szCs w:val="22"/>
                    </w:rPr>
                  </w:pPr>
                  <w:r w:rsidRPr="00DE36A5">
                    <w:rPr>
                      <w:i w:val="0"/>
                      <w:iCs w:val="0"/>
                      <w:color w:val="auto"/>
                      <w:sz w:val="22"/>
                      <w:szCs w:val="22"/>
                    </w:rPr>
                    <w:t xml:space="preserve">VU22966 Investigate design concepts of </w:t>
                  </w:r>
                  <w:proofErr w:type="gramStart"/>
                  <w:r w:rsidRPr="00DE36A5">
                    <w:rPr>
                      <w:i w:val="0"/>
                      <w:iCs w:val="0"/>
                      <w:color w:val="auto"/>
                      <w:sz w:val="22"/>
                      <w:szCs w:val="22"/>
                    </w:rPr>
                    <w:t>a</w:t>
                  </w:r>
                  <w:proofErr w:type="gramEnd"/>
                  <w:r w:rsidRPr="00DE36A5">
                    <w:rPr>
                      <w:i w:val="0"/>
                      <w:iCs w:val="0"/>
                      <w:color w:val="auto"/>
                      <w:sz w:val="22"/>
                      <w:szCs w:val="22"/>
                    </w:rPr>
                    <w:t xml:space="preserve"> accessible and secure network</w:t>
                  </w:r>
                </w:p>
              </w:tc>
              <w:tc>
                <w:tcPr>
                  <w:tcW w:w="1706" w:type="dxa"/>
                </w:tcPr>
                <w:p w14:paraId="783EA05A" w14:textId="571C42A5" w:rsidR="00342A62" w:rsidRPr="00694476" w:rsidRDefault="00342A62" w:rsidP="00342A62">
                  <w:pPr>
                    <w:pStyle w:val="AccredTemplate"/>
                    <w:rPr>
                      <w:i w:val="0"/>
                      <w:iCs w:val="0"/>
                      <w:color w:val="auto"/>
                      <w:sz w:val="22"/>
                      <w:szCs w:val="22"/>
                    </w:rPr>
                  </w:pPr>
                  <w:r w:rsidRPr="00DE36A5">
                    <w:rPr>
                      <w:i w:val="0"/>
                      <w:iCs w:val="0"/>
                      <w:color w:val="auto"/>
                      <w:sz w:val="22"/>
                      <w:szCs w:val="22"/>
                    </w:rPr>
                    <w:t>Equivalent</w:t>
                  </w:r>
                </w:p>
              </w:tc>
            </w:tr>
            <w:tr w:rsidR="005156FE" w:rsidRPr="00694476" w14:paraId="560F4922" w14:textId="77777777" w:rsidTr="00575F1C">
              <w:tc>
                <w:tcPr>
                  <w:tcW w:w="2730" w:type="dxa"/>
                </w:tcPr>
                <w:p w14:paraId="6BF34104" w14:textId="63E2D1AB" w:rsidR="00792F27" w:rsidRPr="00DE36A5" w:rsidRDefault="00186513" w:rsidP="00342A62">
                  <w:pPr>
                    <w:pStyle w:val="AccredTemplate"/>
                    <w:rPr>
                      <w:i w:val="0"/>
                      <w:iCs w:val="0"/>
                      <w:color w:val="auto"/>
                      <w:sz w:val="22"/>
                      <w:szCs w:val="22"/>
                      <w:highlight w:val="yellow"/>
                    </w:rPr>
                  </w:pPr>
                  <w:r w:rsidRPr="00B90004">
                    <w:rPr>
                      <w:i w:val="0"/>
                      <w:iCs w:val="0"/>
                      <w:color w:val="auto"/>
                      <w:sz w:val="22"/>
                      <w:szCs w:val="22"/>
                    </w:rPr>
                    <w:t>VU</w:t>
                  </w:r>
                  <w:r w:rsidR="00B90004" w:rsidRPr="00B90004">
                    <w:rPr>
                      <w:i w:val="0"/>
                      <w:iCs w:val="0"/>
                      <w:color w:val="auto"/>
                      <w:sz w:val="22"/>
                      <w:szCs w:val="22"/>
                    </w:rPr>
                    <w:t xml:space="preserve">23893 </w:t>
                  </w:r>
                  <w:r w:rsidRPr="00DE36A5">
                    <w:rPr>
                      <w:i w:val="0"/>
                      <w:iCs w:val="0"/>
                      <w:color w:val="auto"/>
                      <w:sz w:val="22"/>
                      <w:szCs w:val="22"/>
                    </w:rPr>
                    <w:t>Configure variable frequency drives</w:t>
                  </w:r>
                </w:p>
              </w:tc>
              <w:tc>
                <w:tcPr>
                  <w:tcW w:w="2689" w:type="dxa"/>
                  <w:shd w:val="clear" w:color="auto" w:fill="FFFFFF" w:themeFill="background1"/>
                </w:tcPr>
                <w:p w14:paraId="6E122319" w14:textId="77777777" w:rsidR="00792F27" w:rsidRPr="00DE36A5" w:rsidRDefault="00792F27" w:rsidP="00342A62">
                  <w:pPr>
                    <w:pStyle w:val="AccredTemplate"/>
                    <w:rPr>
                      <w:i w:val="0"/>
                      <w:iCs w:val="0"/>
                      <w:color w:val="auto"/>
                      <w:sz w:val="22"/>
                      <w:szCs w:val="22"/>
                    </w:rPr>
                  </w:pPr>
                </w:p>
              </w:tc>
              <w:tc>
                <w:tcPr>
                  <w:tcW w:w="1706" w:type="dxa"/>
                </w:tcPr>
                <w:p w14:paraId="48D95E9B" w14:textId="718472B1" w:rsidR="00792F27" w:rsidRPr="00DE36A5" w:rsidRDefault="00A8217A" w:rsidP="00342A62">
                  <w:pPr>
                    <w:pStyle w:val="AccredTemplate"/>
                    <w:rPr>
                      <w:i w:val="0"/>
                      <w:iCs w:val="0"/>
                      <w:color w:val="auto"/>
                      <w:sz w:val="22"/>
                      <w:szCs w:val="22"/>
                    </w:rPr>
                  </w:pPr>
                  <w:r w:rsidRPr="00DE36A5">
                    <w:rPr>
                      <w:i w:val="0"/>
                      <w:iCs w:val="0"/>
                      <w:color w:val="auto"/>
                      <w:sz w:val="22"/>
                      <w:szCs w:val="22"/>
                    </w:rPr>
                    <w:t>New unit</w:t>
                  </w:r>
                </w:p>
              </w:tc>
            </w:tr>
            <w:tr w:rsidR="005156FE" w:rsidRPr="00694476" w14:paraId="349C1DF6" w14:textId="77777777" w:rsidTr="00575F1C">
              <w:tc>
                <w:tcPr>
                  <w:tcW w:w="2730" w:type="dxa"/>
                </w:tcPr>
                <w:p w14:paraId="1FC2828C" w14:textId="3AB58377" w:rsidR="00FB50E6" w:rsidRPr="00DE36A5" w:rsidRDefault="00667757" w:rsidP="00342A62">
                  <w:pPr>
                    <w:pStyle w:val="AccredTemplate"/>
                    <w:rPr>
                      <w:i w:val="0"/>
                      <w:iCs w:val="0"/>
                      <w:color w:val="auto"/>
                      <w:sz w:val="22"/>
                      <w:szCs w:val="22"/>
                      <w:highlight w:val="yellow"/>
                    </w:rPr>
                  </w:pPr>
                  <w:r w:rsidRPr="00B90004">
                    <w:rPr>
                      <w:i w:val="0"/>
                      <w:iCs w:val="0"/>
                      <w:color w:val="auto"/>
                      <w:sz w:val="22"/>
                      <w:szCs w:val="22"/>
                    </w:rPr>
                    <w:t>VU</w:t>
                  </w:r>
                  <w:r w:rsidR="00B90004" w:rsidRPr="00B90004">
                    <w:rPr>
                      <w:i w:val="0"/>
                      <w:iCs w:val="0"/>
                      <w:color w:val="auto"/>
                      <w:sz w:val="22"/>
                      <w:szCs w:val="22"/>
                    </w:rPr>
                    <w:t xml:space="preserve">23891 </w:t>
                  </w:r>
                  <w:r w:rsidR="00731442" w:rsidRPr="00DE36A5">
                    <w:rPr>
                      <w:i w:val="0"/>
                      <w:iCs w:val="0"/>
                      <w:color w:val="auto"/>
                      <w:sz w:val="22"/>
                      <w:szCs w:val="22"/>
                    </w:rPr>
                    <w:t>Install and configure an audio</w:t>
                  </w:r>
                  <w:r w:rsidR="00785AAD" w:rsidRPr="00DE36A5">
                    <w:rPr>
                      <w:i w:val="0"/>
                      <w:iCs w:val="0"/>
                      <w:color w:val="auto"/>
                      <w:sz w:val="22"/>
                      <w:szCs w:val="22"/>
                    </w:rPr>
                    <w:t>-</w:t>
                  </w:r>
                  <w:r w:rsidR="00731442" w:rsidRPr="00DE36A5">
                    <w:rPr>
                      <w:i w:val="0"/>
                      <w:iCs w:val="0"/>
                      <w:color w:val="auto"/>
                      <w:sz w:val="22"/>
                      <w:szCs w:val="22"/>
                    </w:rPr>
                    <w:t>visual system</w:t>
                  </w:r>
                </w:p>
              </w:tc>
              <w:tc>
                <w:tcPr>
                  <w:tcW w:w="2689" w:type="dxa"/>
                  <w:shd w:val="clear" w:color="auto" w:fill="FFFFFF" w:themeFill="background1"/>
                </w:tcPr>
                <w:p w14:paraId="0416E8A4" w14:textId="77777777" w:rsidR="00FB50E6" w:rsidRPr="00DE36A5" w:rsidRDefault="00FB50E6" w:rsidP="00342A62">
                  <w:pPr>
                    <w:pStyle w:val="AccredTemplate"/>
                    <w:rPr>
                      <w:i w:val="0"/>
                      <w:iCs w:val="0"/>
                      <w:color w:val="auto"/>
                      <w:sz w:val="22"/>
                      <w:szCs w:val="22"/>
                    </w:rPr>
                  </w:pPr>
                </w:p>
              </w:tc>
              <w:tc>
                <w:tcPr>
                  <w:tcW w:w="1706" w:type="dxa"/>
                </w:tcPr>
                <w:p w14:paraId="7DE77C65" w14:textId="1C735A60" w:rsidR="00FB50E6" w:rsidRPr="00DE36A5" w:rsidRDefault="00731442" w:rsidP="00342A62">
                  <w:pPr>
                    <w:pStyle w:val="AccredTemplate"/>
                    <w:rPr>
                      <w:i w:val="0"/>
                      <w:iCs w:val="0"/>
                      <w:color w:val="auto"/>
                      <w:sz w:val="22"/>
                      <w:szCs w:val="22"/>
                    </w:rPr>
                  </w:pPr>
                  <w:r w:rsidRPr="00DE36A5">
                    <w:rPr>
                      <w:i w:val="0"/>
                      <w:iCs w:val="0"/>
                      <w:color w:val="auto"/>
                      <w:sz w:val="22"/>
                      <w:szCs w:val="22"/>
                    </w:rPr>
                    <w:t>New unit</w:t>
                  </w:r>
                </w:p>
              </w:tc>
            </w:tr>
            <w:tr w:rsidR="005156FE" w:rsidRPr="00694476" w14:paraId="2538EDCA" w14:textId="77777777" w:rsidTr="00575F1C">
              <w:tc>
                <w:tcPr>
                  <w:tcW w:w="2730" w:type="dxa"/>
                </w:tcPr>
                <w:p w14:paraId="0C8BCB39" w14:textId="7EAEE03F" w:rsidR="008E108F" w:rsidRPr="00DE36A5" w:rsidRDefault="00731442" w:rsidP="00342A62">
                  <w:pPr>
                    <w:pStyle w:val="AccredTemplate"/>
                    <w:rPr>
                      <w:i w:val="0"/>
                      <w:iCs w:val="0"/>
                      <w:color w:val="auto"/>
                      <w:sz w:val="22"/>
                      <w:szCs w:val="22"/>
                      <w:highlight w:val="yellow"/>
                    </w:rPr>
                  </w:pPr>
                  <w:r w:rsidRPr="00B90004">
                    <w:rPr>
                      <w:i w:val="0"/>
                      <w:iCs w:val="0"/>
                      <w:color w:val="auto"/>
                      <w:sz w:val="22"/>
                      <w:szCs w:val="22"/>
                    </w:rPr>
                    <w:t>VU</w:t>
                  </w:r>
                  <w:r w:rsidR="00B90004" w:rsidRPr="00B90004">
                    <w:rPr>
                      <w:i w:val="0"/>
                      <w:iCs w:val="0"/>
                      <w:color w:val="auto"/>
                      <w:sz w:val="22"/>
                      <w:szCs w:val="22"/>
                    </w:rPr>
                    <w:t xml:space="preserve">23892 </w:t>
                  </w:r>
                  <w:r w:rsidRPr="00B90004">
                    <w:rPr>
                      <w:i w:val="0"/>
                      <w:iCs w:val="0"/>
                      <w:color w:val="auto"/>
                      <w:sz w:val="22"/>
                      <w:szCs w:val="22"/>
                    </w:rPr>
                    <w:t>I</w:t>
                  </w:r>
                  <w:r w:rsidRPr="00DE36A5">
                    <w:rPr>
                      <w:i w:val="0"/>
                      <w:iCs w:val="0"/>
                      <w:color w:val="auto"/>
                      <w:sz w:val="22"/>
                      <w:szCs w:val="22"/>
                    </w:rPr>
                    <w:t>nstall and configure an integrated home control system</w:t>
                  </w:r>
                </w:p>
              </w:tc>
              <w:tc>
                <w:tcPr>
                  <w:tcW w:w="2689" w:type="dxa"/>
                  <w:shd w:val="clear" w:color="auto" w:fill="FFFFFF" w:themeFill="background1"/>
                </w:tcPr>
                <w:p w14:paraId="6A00105D" w14:textId="77777777" w:rsidR="008E108F" w:rsidRPr="00DE36A5" w:rsidRDefault="008E108F" w:rsidP="00342A62">
                  <w:pPr>
                    <w:pStyle w:val="AccredTemplate"/>
                    <w:rPr>
                      <w:i w:val="0"/>
                      <w:iCs w:val="0"/>
                      <w:color w:val="auto"/>
                      <w:sz w:val="22"/>
                      <w:szCs w:val="22"/>
                    </w:rPr>
                  </w:pPr>
                </w:p>
              </w:tc>
              <w:tc>
                <w:tcPr>
                  <w:tcW w:w="1706" w:type="dxa"/>
                </w:tcPr>
                <w:p w14:paraId="1F80A4A4" w14:textId="0C53D48A" w:rsidR="008E108F" w:rsidRPr="00DE36A5" w:rsidRDefault="000A73FE" w:rsidP="00342A62">
                  <w:pPr>
                    <w:pStyle w:val="AccredTemplate"/>
                    <w:rPr>
                      <w:i w:val="0"/>
                      <w:iCs w:val="0"/>
                      <w:color w:val="auto"/>
                      <w:sz w:val="22"/>
                      <w:szCs w:val="22"/>
                    </w:rPr>
                  </w:pPr>
                  <w:r w:rsidRPr="00DE36A5">
                    <w:rPr>
                      <w:i w:val="0"/>
                      <w:iCs w:val="0"/>
                      <w:color w:val="auto"/>
                      <w:sz w:val="22"/>
                      <w:szCs w:val="22"/>
                    </w:rPr>
                    <w:t>New uni</w:t>
                  </w:r>
                  <w:r w:rsidR="00731442" w:rsidRPr="00DE36A5">
                    <w:rPr>
                      <w:i w:val="0"/>
                      <w:iCs w:val="0"/>
                      <w:color w:val="auto"/>
                      <w:sz w:val="22"/>
                      <w:szCs w:val="22"/>
                    </w:rPr>
                    <w:t>t</w:t>
                  </w:r>
                </w:p>
              </w:tc>
            </w:tr>
            <w:tr w:rsidR="005156FE" w:rsidRPr="00694476" w14:paraId="0C1AF6BD" w14:textId="77777777" w:rsidTr="00575F1C">
              <w:tc>
                <w:tcPr>
                  <w:tcW w:w="2730" w:type="dxa"/>
                </w:tcPr>
                <w:p w14:paraId="15B41987" w14:textId="4F653FA7" w:rsidR="008E108F" w:rsidRPr="00DE36A5" w:rsidRDefault="000A73FE" w:rsidP="00342A62">
                  <w:pPr>
                    <w:pStyle w:val="AccredTemplate"/>
                    <w:rPr>
                      <w:i w:val="0"/>
                      <w:iCs w:val="0"/>
                      <w:color w:val="auto"/>
                      <w:sz w:val="22"/>
                      <w:szCs w:val="22"/>
                      <w:highlight w:val="yellow"/>
                    </w:rPr>
                  </w:pPr>
                  <w:r w:rsidRPr="00DE36A5">
                    <w:rPr>
                      <w:i w:val="0"/>
                      <w:iCs w:val="0"/>
                      <w:color w:val="auto"/>
                      <w:sz w:val="22"/>
                      <w:szCs w:val="22"/>
                    </w:rPr>
                    <w:t>VU23119 Install, set up and test an embedded control system</w:t>
                  </w:r>
                </w:p>
              </w:tc>
              <w:tc>
                <w:tcPr>
                  <w:tcW w:w="2689" w:type="dxa"/>
                  <w:shd w:val="clear" w:color="auto" w:fill="FFFFFF" w:themeFill="background1"/>
                </w:tcPr>
                <w:p w14:paraId="39441F51" w14:textId="77777777" w:rsidR="008E108F" w:rsidRPr="00DE36A5" w:rsidRDefault="008E108F" w:rsidP="00342A62">
                  <w:pPr>
                    <w:pStyle w:val="AccredTemplate"/>
                    <w:rPr>
                      <w:i w:val="0"/>
                      <w:iCs w:val="0"/>
                      <w:color w:val="auto"/>
                      <w:sz w:val="22"/>
                      <w:szCs w:val="22"/>
                    </w:rPr>
                  </w:pPr>
                </w:p>
              </w:tc>
              <w:tc>
                <w:tcPr>
                  <w:tcW w:w="1706" w:type="dxa"/>
                </w:tcPr>
                <w:p w14:paraId="05724703" w14:textId="63CCB94E" w:rsidR="008E108F" w:rsidRPr="00DE36A5" w:rsidRDefault="000A73FE" w:rsidP="00342A62">
                  <w:pPr>
                    <w:pStyle w:val="AccredTemplate"/>
                    <w:rPr>
                      <w:i w:val="0"/>
                      <w:iCs w:val="0"/>
                      <w:color w:val="auto"/>
                      <w:sz w:val="22"/>
                      <w:szCs w:val="22"/>
                    </w:rPr>
                  </w:pPr>
                  <w:r w:rsidRPr="00DE36A5">
                    <w:rPr>
                      <w:i w:val="0"/>
                      <w:iCs w:val="0"/>
                      <w:color w:val="auto"/>
                      <w:sz w:val="22"/>
                      <w:szCs w:val="22"/>
                    </w:rPr>
                    <w:t>Newly imported unit</w:t>
                  </w:r>
                </w:p>
              </w:tc>
            </w:tr>
            <w:tr w:rsidR="005156FE" w:rsidRPr="00694476" w14:paraId="59EEAC32" w14:textId="77777777" w:rsidTr="00575F1C">
              <w:tc>
                <w:tcPr>
                  <w:tcW w:w="2730" w:type="dxa"/>
                </w:tcPr>
                <w:p w14:paraId="357EF509" w14:textId="298E6E0A" w:rsidR="008E108F" w:rsidRPr="00DE36A5" w:rsidRDefault="000A73FE" w:rsidP="00342A62">
                  <w:pPr>
                    <w:pStyle w:val="AccredTemplate"/>
                    <w:rPr>
                      <w:i w:val="0"/>
                      <w:iCs w:val="0"/>
                      <w:color w:val="auto"/>
                      <w:sz w:val="22"/>
                      <w:szCs w:val="22"/>
                    </w:rPr>
                  </w:pPr>
                  <w:r w:rsidRPr="00DE36A5">
                    <w:rPr>
                      <w:i w:val="0"/>
                      <w:iCs w:val="0"/>
                      <w:color w:val="auto"/>
                      <w:sz w:val="22"/>
                      <w:szCs w:val="22"/>
                    </w:rPr>
                    <w:t>VU23486 Configure and program a basic robotic system</w:t>
                  </w:r>
                </w:p>
              </w:tc>
              <w:tc>
                <w:tcPr>
                  <w:tcW w:w="2689" w:type="dxa"/>
                </w:tcPr>
                <w:p w14:paraId="628B2AF7" w14:textId="0015B192" w:rsidR="008E108F" w:rsidRPr="00DE36A5" w:rsidRDefault="003B7F1D" w:rsidP="00342A62">
                  <w:pPr>
                    <w:pStyle w:val="AccredTemplate"/>
                    <w:rPr>
                      <w:i w:val="0"/>
                      <w:iCs w:val="0"/>
                      <w:color w:val="auto"/>
                      <w:sz w:val="22"/>
                      <w:szCs w:val="22"/>
                    </w:rPr>
                  </w:pPr>
                  <w:r w:rsidRPr="00DE36A5">
                    <w:rPr>
                      <w:rFonts w:eastAsia="Calibri"/>
                      <w:i w:val="0"/>
                      <w:iCs w:val="0"/>
                      <w:color w:val="auto"/>
                      <w:sz w:val="22"/>
                      <w:szCs w:val="22"/>
                      <w:lang w:val="en-AU"/>
                    </w:rPr>
                    <w:t>VU22338 Configure and program a basic robotic system</w:t>
                  </w:r>
                </w:p>
              </w:tc>
              <w:tc>
                <w:tcPr>
                  <w:tcW w:w="1706" w:type="dxa"/>
                </w:tcPr>
                <w:p w14:paraId="0FFC37A0" w14:textId="62A6B014" w:rsidR="008E108F" w:rsidRPr="00DE36A5" w:rsidRDefault="003B7F1D" w:rsidP="00342A62">
                  <w:pPr>
                    <w:pStyle w:val="AccredTemplate"/>
                    <w:rPr>
                      <w:i w:val="0"/>
                      <w:iCs w:val="0"/>
                      <w:color w:val="auto"/>
                      <w:sz w:val="22"/>
                      <w:szCs w:val="22"/>
                    </w:rPr>
                  </w:pPr>
                  <w:r w:rsidRPr="00DE36A5">
                    <w:rPr>
                      <w:i w:val="0"/>
                      <w:iCs w:val="0"/>
                      <w:color w:val="auto"/>
                      <w:sz w:val="22"/>
                      <w:szCs w:val="22"/>
                    </w:rPr>
                    <w:t>Equivalent</w:t>
                  </w:r>
                </w:p>
              </w:tc>
            </w:tr>
            <w:tr w:rsidR="005156FE" w:rsidRPr="00694476" w14:paraId="6A7BF458" w14:textId="77777777" w:rsidTr="00575F1C">
              <w:tc>
                <w:tcPr>
                  <w:tcW w:w="2730" w:type="dxa"/>
                </w:tcPr>
                <w:p w14:paraId="206A4C23" w14:textId="088A0142" w:rsidR="008E108F" w:rsidRPr="00DE36A5" w:rsidRDefault="000A73FE" w:rsidP="00342A62">
                  <w:pPr>
                    <w:pStyle w:val="AccredTemplate"/>
                    <w:rPr>
                      <w:i w:val="0"/>
                      <w:iCs w:val="0"/>
                      <w:color w:val="auto"/>
                      <w:sz w:val="22"/>
                      <w:szCs w:val="22"/>
                      <w:highlight w:val="yellow"/>
                    </w:rPr>
                  </w:pPr>
                  <w:r w:rsidRPr="00DE36A5">
                    <w:rPr>
                      <w:rFonts w:eastAsia="Calibri"/>
                      <w:i w:val="0"/>
                      <w:iCs w:val="0"/>
                      <w:color w:val="auto"/>
                      <w:sz w:val="22"/>
                      <w:szCs w:val="22"/>
                    </w:rPr>
                    <w:t>VU23144</w:t>
                  </w:r>
                  <w:r w:rsidRPr="00DE36A5">
                    <w:rPr>
                      <w:i w:val="0"/>
                      <w:iCs w:val="0"/>
                      <w:color w:val="auto"/>
                      <w:sz w:val="22"/>
                      <w:szCs w:val="22"/>
                    </w:rPr>
                    <w:t xml:space="preserve"> Determine uses for artificial intelligence with robotic process automation tools</w:t>
                  </w:r>
                </w:p>
              </w:tc>
              <w:tc>
                <w:tcPr>
                  <w:tcW w:w="2689" w:type="dxa"/>
                  <w:shd w:val="clear" w:color="auto" w:fill="FFFFFF" w:themeFill="background1"/>
                </w:tcPr>
                <w:p w14:paraId="28F7AF16" w14:textId="77777777" w:rsidR="008E108F" w:rsidRPr="00DE36A5" w:rsidRDefault="008E108F" w:rsidP="00342A62">
                  <w:pPr>
                    <w:pStyle w:val="AccredTemplate"/>
                    <w:rPr>
                      <w:i w:val="0"/>
                      <w:iCs w:val="0"/>
                      <w:color w:val="auto"/>
                      <w:sz w:val="22"/>
                      <w:szCs w:val="22"/>
                    </w:rPr>
                  </w:pPr>
                </w:p>
              </w:tc>
              <w:tc>
                <w:tcPr>
                  <w:tcW w:w="1706" w:type="dxa"/>
                </w:tcPr>
                <w:p w14:paraId="4104A6B3" w14:textId="68DFCFE4" w:rsidR="008E108F" w:rsidRPr="00DE36A5" w:rsidRDefault="00EC2B0A" w:rsidP="00342A62">
                  <w:pPr>
                    <w:pStyle w:val="AccredTemplate"/>
                    <w:rPr>
                      <w:i w:val="0"/>
                      <w:iCs w:val="0"/>
                      <w:color w:val="auto"/>
                      <w:sz w:val="22"/>
                      <w:szCs w:val="22"/>
                    </w:rPr>
                  </w:pPr>
                  <w:r w:rsidRPr="00DE36A5">
                    <w:rPr>
                      <w:i w:val="0"/>
                      <w:iCs w:val="0"/>
                      <w:color w:val="auto"/>
                      <w:sz w:val="22"/>
                      <w:szCs w:val="22"/>
                    </w:rPr>
                    <w:t>Newly imported unit</w:t>
                  </w:r>
                </w:p>
              </w:tc>
            </w:tr>
            <w:tr w:rsidR="005156FE" w:rsidRPr="00694476" w14:paraId="3B47C894" w14:textId="77777777" w:rsidTr="00575F1C">
              <w:tc>
                <w:tcPr>
                  <w:tcW w:w="2730" w:type="dxa"/>
                </w:tcPr>
                <w:p w14:paraId="4B923ED7" w14:textId="17E43566" w:rsidR="008E108F" w:rsidRPr="00DE36A5" w:rsidRDefault="000A73FE" w:rsidP="00342A62">
                  <w:pPr>
                    <w:pStyle w:val="AccredTemplate"/>
                    <w:rPr>
                      <w:i w:val="0"/>
                      <w:iCs w:val="0"/>
                      <w:color w:val="auto"/>
                      <w:sz w:val="22"/>
                      <w:szCs w:val="22"/>
                      <w:highlight w:val="yellow"/>
                    </w:rPr>
                  </w:pPr>
                  <w:r w:rsidRPr="00DE36A5">
                    <w:rPr>
                      <w:i w:val="0"/>
                      <w:iCs w:val="0"/>
                      <w:color w:val="auto"/>
                      <w:sz w:val="22"/>
                      <w:szCs w:val="22"/>
                    </w:rPr>
                    <w:t>VU23149</w:t>
                  </w:r>
                  <w:r w:rsidR="00EC2B0A" w:rsidRPr="00DE36A5">
                    <w:rPr>
                      <w:i w:val="0"/>
                      <w:iCs w:val="0"/>
                      <w:color w:val="auto"/>
                      <w:sz w:val="22"/>
                      <w:szCs w:val="22"/>
                    </w:rPr>
                    <w:t xml:space="preserve"> Investigate robotic systems</w:t>
                  </w:r>
                </w:p>
              </w:tc>
              <w:tc>
                <w:tcPr>
                  <w:tcW w:w="2689" w:type="dxa"/>
                  <w:shd w:val="clear" w:color="auto" w:fill="FFFFFF" w:themeFill="background1"/>
                </w:tcPr>
                <w:p w14:paraId="44818B22" w14:textId="77777777" w:rsidR="008E108F" w:rsidRPr="00DE36A5" w:rsidRDefault="008E108F" w:rsidP="00342A62">
                  <w:pPr>
                    <w:pStyle w:val="AccredTemplate"/>
                    <w:rPr>
                      <w:i w:val="0"/>
                      <w:iCs w:val="0"/>
                      <w:color w:val="auto"/>
                      <w:sz w:val="22"/>
                      <w:szCs w:val="22"/>
                    </w:rPr>
                  </w:pPr>
                </w:p>
              </w:tc>
              <w:tc>
                <w:tcPr>
                  <w:tcW w:w="1706" w:type="dxa"/>
                </w:tcPr>
                <w:p w14:paraId="38C366B4" w14:textId="6D37424E" w:rsidR="008E108F" w:rsidRPr="00DE36A5" w:rsidRDefault="00EC2B0A" w:rsidP="00342A62">
                  <w:pPr>
                    <w:pStyle w:val="AccredTemplate"/>
                    <w:rPr>
                      <w:i w:val="0"/>
                      <w:iCs w:val="0"/>
                      <w:color w:val="auto"/>
                      <w:sz w:val="22"/>
                      <w:szCs w:val="22"/>
                    </w:rPr>
                  </w:pPr>
                  <w:r w:rsidRPr="00DE36A5">
                    <w:rPr>
                      <w:i w:val="0"/>
                      <w:iCs w:val="0"/>
                      <w:color w:val="auto"/>
                      <w:sz w:val="22"/>
                      <w:szCs w:val="22"/>
                    </w:rPr>
                    <w:t>Newly imported unit</w:t>
                  </w:r>
                </w:p>
              </w:tc>
            </w:tr>
            <w:tr w:rsidR="005156FE" w:rsidRPr="00694476" w14:paraId="01FDF0C0" w14:textId="77777777" w:rsidTr="00575F1C">
              <w:tc>
                <w:tcPr>
                  <w:tcW w:w="2730" w:type="dxa"/>
                </w:tcPr>
                <w:p w14:paraId="39CD248B" w14:textId="2E79A833" w:rsidR="008E108F" w:rsidRPr="00B90004" w:rsidRDefault="000A73FE" w:rsidP="00342A62">
                  <w:pPr>
                    <w:pStyle w:val="AccredTemplate"/>
                    <w:rPr>
                      <w:i w:val="0"/>
                      <w:iCs w:val="0"/>
                      <w:color w:val="auto"/>
                      <w:sz w:val="22"/>
                      <w:szCs w:val="22"/>
                      <w:highlight w:val="yellow"/>
                    </w:rPr>
                  </w:pPr>
                  <w:r w:rsidRPr="00B90004">
                    <w:rPr>
                      <w:i w:val="0"/>
                      <w:iCs w:val="0"/>
                      <w:color w:val="auto"/>
                      <w:sz w:val="22"/>
                      <w:szCs w:val="22"/>
                    </w:rPr>
                    <w:lastRenderedPageBreak/>
                    <w:t>VU23150</w:t>
                  </w:r>
                  <w:r w:rsidR="00EC2B0A" w:rsidRPr="00B90004">
                    <w:rPr>
                      <w:i w:val="0"/>
                      <w:iCs w:val="0"/>
                      <w:color w:val="auto"/>
                      <w:sz w:val="22"/>
                      <w:szCs w:val="22"/>
                    </w:rPr>
                    <w:t xml:space="preserve"> Design a basic robotic solution for a specific problem</w:t>
                  </w:r>
                </w:p>
              </w:tc>
              <w:tc>
                <w:tcPr>
                  <w:tcW w:w="2689" w:type="dxa"/>
                  <w:shd w:val="clear" w:color="auto" w:fill="FFFFFF" w:themeFill="background1"/>
                </w:tcPr>
                <w:p w14:paraId="0DFFB048" w14:textId="77777777" w:rsidR="008E108F" w:rsidRPr="00B90004" w:rsidRDefault="008E108F" w:rsidP="00342A62">
                  <w:pPr>
                    <w:pStyle w:val="AccredTemplate"/>
                    <w:rPr>
                      <w:i w:val="0"/>
                      <w:iCs w:val="0"/>
                      <w:color w:val="auto"/>
                      <w:sz w:val="22"/>
                      <w:szCs w:val="22"/>
                    </w:rPr>
                  </w:pPr>
                </w:p>
              </w:tc>
              <w:tc>
                <w:tcPr>
                  <w:tcW w:w="1706" w:type="dxa"/>
                </w:tcPr>
                <w:p w14:paraId="251A6E15" w14:textId="7BF79A6D"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7E81171E" w14:textId="77777777" w:rsidTr="00575F1C">
              <w:tc>
                <w:tcPr>
                  <w:tcW w:w="2730" w:type="dxa"/>
                </w:tcPr>
                <w:p w14:paraId="7B4A19B4" w14:textId="720AD500" w:rsidR="008E108F" w:rsidRPr="00B90004" w:rsidRDefault="00EC2B0A" w:rsidP="00342A62">
                  <w:pPr>
                    <w:pStyle w:val="AccredTemplate"/>
                    <w:rPr>
                      <w:i w:val="0"/>
                      <w:iCs w:val="0"/>
                      <w:color w:val="auto"/>
                      <w:sz w:val="22"/>
                      <w:szCs w:val="22"/>
                      <w:highlight w:val="yellow"/>
                    </w:rPr>
                  </w:pPr>
                  <w:r w:rsidRPr="00B90004">
                    <w:rPr>
                      <w:i w:val="0"/>
                      <w:iCs w:val="0"/>
                      <w:color w:val="auto"/>
                      <w:sz w:val="22"/>
                      <w:szCs w:val="22"/>
                    </w:rPr>
                    <w:t>VU23155 Evaluate the impacts of the generations of wireless technologies</w:t>
                  </w:r>
                </w:p>
              </w:tc>
              <w:tc>
                <w:tcPr>
                  <w:tcW w:w="2689" w:type="dxa"/>
                  <w:shd w:val="clear" w:color="auto" w:fill="FFFFFF" w:themeFill="background1"/>
                </w:tcPr>
                <w:p w14:paraId="64C8F93D" w14:textId="77777777" w:rsidR="008E108F" w:rsidRPr="00B90004" w:rsidRDefault="008E108F" w:rsidP="00342A62">
                  <w:pPr>
                    <w:pStyle w:val="AccredTemplate"/>
                    <w:rPr>
                      <w:i w:val="0"/>
                      <w:iCs w:val="0"/>
                      <w:color w:val="auto"/>
                      <w:sz w:val="22"/>
                      <w:szCs w:val="22"/>
                    </w:rPr>
                  </w:pPr>
                </w:p>
              </w:tc>
              <w:tc>
                <w:tcPr>
                  <w:tcW w:w="1706" w:type="dxa"/>
                </w:tcPr>
                <w:p w14:paraId="0D0E73E7" w14:textId="67E7AFF1"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3CEA1FE8" w14:textId="77777777" w:rsidTr="00575F1C">
              <w:tc>
                <w:tcPr>
                  <w:tcW w:w="2730" w:type="dxa"/>
                </w:tcPr>
                <w:p w14:paraId="0D41F8C7" w14:textId="2FFE0F81" w:rsidR="008E108F" w:rsidRPr="00B90004" w:rsidRDefault="00EC2B0A" w:rsidP="00342A62">
                  <w:pPr>
                    <w:pStyle w:val="AccredTemplate"/>
                    <w:rPr>
                      <w:i w:val="0"/>
                      <w:iCs w:val="0"/>
                      <w:color w:val="auto"/>
                      <w:sz w:val="22"/>
                      <w:szCs w:val="22"/>
                      <w:highlight w:val="yellow"/>
                    </w:rPr>
                  </w:pPr>
                  <w:r w:rsidRPr="00B90004">
                    <w:rPr>
                      <w:i w:val="0"/>
                      <w:iCs w:val="0"/>
                      <w:color w:val="auto"/>
                      <w:sz w:val="22"/>
                      <w:szCs w:val="22"/>
                    </w:rPr>
                    <w:t>VU23156</w:t>
                  </w:r>
                  <w:r w:rsidRPr="00B90004">
                    <w:rPr>
                      <w:i w:val="0"/>
                      <w:iCs w:val="0"/>
                      <w:color w:val="auto"/>
                      <w:sz w:val="22"/>
                      <w:szCs w:val="22"/>
                      <w:lang w:val="en-AU"/>
                    </w:rPr>
                    <w:t xml:space="preserve"> Explore the role of cloud computing in business</w:t>
                  </w:r>
                </w:p>
              </w:tc>
              <w:tc>
                <w:tcPr>
                  <w:tcW w:w="2689" w:type="dxa"/>
                  <w:shd w:val="clear" w:color="auto" w:fill="FFFFFF" w:themeFill="background1"/>
                </w:tcPr>
                <w:p w14:paraId="36F1954D" w14:textId="77777777" w:rsidR="008E108F" w:rsidRPr="00B90004" w:rsidRDefault="008E108F" w:rsidP="00342A62">
                  <w:pPr>
                    <w:pStyle w:val="AccredTemplate"/>
                    <w:rPr>
                      <w:i w:val="0"/>
                      <w:iCs w:val="0"/>
                      <w:color w:val="auto"/>
                      <w:sz w:val="22"/>
                      <w:szCs w:val="22"/>
                    </w:rPr>
                  </w:pPr>
                </w:p>
              </w:tc>
              <w:tc>
                <w:tcPr>
                  <w:tcW w:w="1706" w:type="dxa"/>
                </w:tcPr>
                <w:p w14:paraId="6CF98EDA" w14:textId="3E559E52"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05C8768A" w14:textId="77777777" w:rsidTr="00575F1C">
              <w:tc>
                <w:tcPr>
                  <w:tcW w:w="2730" w:type="dxa"/>
                </w:tcPr>
                <w:p w14:paraId="78D16EC5" w14:textId="01E8168E" w:rsidR="008E108F" w:rsidRPr="00B90004" w:rsidRDefault="00EC2B0A" w:rsidP="00342A62">
                  <w:pPr>
                    <w:pStyle w:val="AccredTemplate"/>
                    <w:rPr>
                      <w:i w:val="0"/>
                      <w:iCs w:val="0"/>
                      <w:color w:val="auto"/>
                      <w:sz w:val="22"/>
                      <w:szCs w:val="22"/>
                      <w:highlight w:val="yellow"/>
                    </w:rPr>
                  </w:pPr>
                  <w:r w:rsidRPr="00B90004">
                    <w:rPr>
                      <w:i w:val="0"/>
                      <w:iCs w:val="0"/>
                      <w:color w:val="auto"/>
                      <w:sz w:val="22"/>
                      <w:szCs w:val="22"/>
                    </w:rPr>
                    <w:t>VU23157</w:t>
                  </w:r>
                  <w:r w:rsidRPr="00B90004">
                    <w:rPr>
                      <w:i w:val="0"/>
                      <w:iCs w:val="0"/>
                      <w:color w:val="auto"/>
                      <w:sz w:val="22"/>
                      <w:szCs w:val="22"/>
                      <w:lang w:val="en-AU"/>
                    </w:rPr>
                    <w:t xml:space="preserve"> Support the implementation of a cloud computing technology</w:t>
                  </w:r>
                </w:p>
              </w:tc>
              <w:tc>
                <w:tcPr>
                  <w:tcW w:w="2689" w:type="dxa"/>
                  <w:shd w:val="clear" w:color="auto" w:fill="FFFFFF" w:themeFill="background1"/>
                </w:tcPr>
                <w:p w14:paraId="15936930" w14:textId="77777777" w:rsidR="008E108F" w:rsidRPr="00B90004" w:rsidRDefault="008E108F" w:rsidP="00342A62">
                  <w:pPr>
                    <w:pStyle w:val="AccredTemplate"/>
                    <w:rPr>
                      <w:i w:val="0"/>
                      <w:iCs w:val="0"/>
                      <w:color w:val="auto"/>
                      <w:sz w:val="22"/>
                      <w:szCs w:val="22"/>
                    </w:rPr>
                  </w:pPr>
                </w:p>
              </w:tc>
              <w:tc>
                <w:tcPr>
                  <w:tcW w:w="1706" w:type="dxa"/>
                </w:tcPr>
                <w:p w14:paraId="53372663" w14:textId="75A78D99"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29969BB6" w14:textId="77777777" w:rsidTr="00575F1C">
              <w:tc>
                <w:tcPr>
                  <w:tcW w:w="2730" w:type="dxa"/>
                </w:tcPr>
                <w:p w14:paraId="716F4B28" w14:textId="6AC8260B" w:rsidR="008E108F" w:rsidRPr="00B90004" w:rsidRDefault="00EC2B0A" w:rsidP="00342A62">
                  <w:pPr>
                    <w:pStyle w:val="AccredTemplate"/>
                    <w:rPr>
                      <w:i w:val="0"/>
                      <w:iCs w:val="0"/>
                      <w:color w:val="auto"/>
                      <w:sz w:val="22"/>
                      <w:szCs w:val="22"/>
                      <w:highlight w:val="yellow"/>
                    </w:rPr>
                  </w:pPr>
                  <w:r w:rsidRPr="00B90004">
                    <w:rPr>
                      <w:i w:val="0"/>
                      <w:iCs w:val="0"/>
                      <w:color w:val="auto"/>
                      <w:sz w:val="22"/>
                      <w:szCs w:val="22"/>
                    </w:rPr>
                    <w:t>VU23158</w:t>
                  </w:r>
                  <w:r w:rsidRPr="00B90004">
                    <w:rPr>
                      <w:i w:val="0"/>
                      <w:iCs w:val="0"/>
                      <w:color w:val="auto"/>
                      <w:sz w:val="22"/>
                      <w:szCs w:val="22"/>
                      <w:lang w:val="en-AU"/>
                    </w:rPr>
                    <w:t xml:space="preserve"> Explore the Internet of Things in industry</w:t>
                  </w:r>
                </w:p>
              </w:tc>
              <w:tc>
                <w:tcPr>
                  <w:tcW w:w="2689" w:type="dxa"/>
                  <w:shd w:val="clear" w:color="auto" w:fill="FFFFFF" w:themeFill="background1"/>
                </w:tcPr>
                <w:p w14:paraId="55A33AA9" w14:textId="77777777" w:rsidR="008E108F" w:rsidRPr="00B90004" w:rsidRDefault="008E108F" w:rsidP="00342A62">
                  <w:pPr>
                    <w:pStyle w:val="AccredTemplate"/>
                    <w:rPr>
                      <w:i w:val="0"/>
                      <w:iCs w:val="0"/>
                      <w:color w:val="auto"/>
                      <w:sz w:val="22"/>
                      <w:szCs w:val="22"/>
                    </w:rPr>
                  </w:pPr>
                </w:p>
              </w:tc>
              <w:tc>
                <w:tcPr>
                  <w:tcW w:w="1706" w:type="dxa"/>
                </w:tcPr>
                <w:p w14:paraId="720E4C6B" w14:textId="37F0104F"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244185C2" w14:textId="77777777" w:rsidTr="00575F1C">
              <w:tc>
                <w:tcPr>
                  <w:tcW w:w="2730" w:type="dxa"/>
                </w:tcPr>
                <w:p w14:paraId="6EAB2F7D" w14:textId="191F2FB2" w:rsidR="008E108F" w:rsidRPr="00B90004" w:rsidRDefault="00EC2B0A" w:rsidP="00342A62">
                  <w:pPr>
                    <w:pStyle w:val="AccredTemplate"/>
                    <w:rPr>
                      <w:i w:val="0"/>
                      <w:iCs w:val="0"/>
                      <w:color w:val="auto"/>
                      <w:sz w:val="22"/>
                      <w:szCs w:val="22"/>
                      <w:highlight w:val="yellow"/>
                    </w:rPr>
                  </w:pPr>
                  <w:r w:rsidRPr="00B90004">
                    <w:rPr>
                      <w:i w:val="0"/>
                      <w:iCs w:val="0"/>
                      <w:color w:val="auto"/>
                      <w:sz w:val="22"/>
                      <w:szCs w:val="22"/>
                    </w:rPr>
                    <w:t>VU23159</w:t>
                  </w:r>
                  <w:r w:rsidRPr="00B90004">
                    <w:rPr>
                      <w:i w:val="0"/>
                      <w:iCs w:val="0"/>
                      <w:color w:val="auto"/>
                      <w:sz w:val="22"/>
                      <w:szCs w:val="22"/>
                      <w:lang w:val="en-AU"/>
                    </w:rPr>
                    <w:t xml:space="preserve"> Select, program and refine an IoT solution for use in a home or small business</w:t>
                  </w:r>
                </w:p>
              </w:tc>
              <w:tc>
                <w:tcPr>
                  <w:tcW w:w="2689" w:type="dxa"/>
                  <w:shd w:val="clear" w:color="auto" w:fill="FFFFFF" w:themeFill="background1"/>
                </w:tcPr>
                <w:p w14:paraId="3849BF07" w14:textId="77777777" w:rsidR="008E108F" w:rsidRPr="00B90004" w:rsidRDefault="008E108F" w:rsidP="00342A62">
                  <w:pPr>
                    <w:pStyle w:val="AccredTemplate"/>
                    <w:rPr>
                      <w:i w:val="0"/>
                      <w:iCs w:val="0"/>
                      <w:color w:val="auto"/>
                      <w:sz w:val="22"/>
                      <w:szCs w:val="22"/>
                    </w:rPr>
                  </w:pPr>
                </w:p>
              </w:tc>
              <w:tc>
                <w:tcPr>
                  <w:tcW w:w="1706" w:type="dxa"/>
                </w:tcPr>
                <w:p w14:paraId="003249B0" w14:textId="0FAE6591"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03694F50" w14:textId="77777777" w:rsidTr="00575F1C">
              <w:tc>
                <w:tcPr>
                  <w:tcW w:w="2730" w:type="dxa"/>
                </w:tcPr>
                <w:p w14:paraId="12D25ED5" w14:textId="5938EC7E" w:rsidR="008E108F" w:rsidRPr="00B90004" w:rsidRDefault="00EC2B0A" w:rsidP="00342A62">
                  <w:pPr>
                    <w:pStyle w:val="AccredTemplate"/>
                    <w:rPr>
                      <w:i w:val="0"/>
                      <w:iCs w:val="0"/>
                      <w:color w:val="auto"/>
                      <w:sz w:val="22"/>
                      <w:szCs w:val="22"/>
                      <w:highlight w:val="yellow"/>
                    </w:rPr>
                  </w:pPr>
                  <w:r w:rsidRPr="00B90004">
                    <w:rPr>
                      <w:i w:val="0"/>
                      <w:iCs w:val="0"/>
                      <w:color w:val="auto"/>
                      <w:sz w:val="22"/>
                      <w:szCs w:val="22"/>
                    </w:rPr>
                    <w:t>VU23160</w:t>
                  </w:r>
                  <w:r w:rsidRPr="00B90004">
                    <w:rPr>
                      <w:i w:val="0"/>
                      <w:iCs w:val="0"/>
                      <w:color w:val="auto"/>
                      <w:sz w:val="22"/>
                      <w:szCs w:val="22"/>
                      <w:lang w:val="en-AU"/>
                    </w:rPr>
                    <w:t xml:space="preserve"> Test and evaluate vulnerabilities and mitigate threats for IoT solutions</w:t>
                  </w:r>
                </w:p>
              </w:tc>
              <w:tc>
                <w:tcPr>
                  <w:tcW w:w="2689" w:type="dxa"/>
                  <w:shd w:val="clear" w:color="auto" w:fill="FFFFFF" w:themeFill="background1"/>
                </w:tcPr>
                <w:p w14:paraId="2B8CC694" w14:textId="77777777" w:rsidR="008E108F" w:rsidRPr="00B90004" w:rsidRDefault="008E108F" w:rsidP="00342A62">
                  <w:pPr>
                    <w:pStyle w:val="AccredTemplate"/>
                    <w:rPr>
                      <w:i w:val="0"/>
                      <w:iCs w:val="0"/>
                      <w:color w:val="auto"/>
                      <w:sz w:val="22"/>
                      <w:szCs w:val="22"/>
                    </w:rPr>
                  </w:pPr>
                </w:p>
              </w:tc>
              <w:tc>
                <w:tcPr>
                  <w:tcW w:w="1706" w:type="dxa"/>
                </w:tcPr>
                <w:p w14:paraId="52AAF441" w14:textId="307B2E5D" w:rsidR="008E108F" w:rsidRPr="00B90004" w:rsidRDefault="00EC2B0A" w:rsidP="00342A62">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397D0F53" w14:textId="77777777" w:rsidTr="00575F1C">
              <w:tc>
                <w:tcPr>
                  <w:tcW w:w="2730" w:type="dxa"/>
                  <w:shd w:val="clear" w:color="auto" w:fill="FFFFFF" w:themeFill="background1"/>
                </w:tcPr>
                <w:p w14:paraId="65D2C8B3" w14:textId="77777777" w:rsidR="00342A62" w:rsidRPr="00694476" w:rsidRDefault="00342A62" w:rsidP="00342A62">
                  <w:pPr>
                    <w:pStyle w:val="AccredTemplate"/>
                    <w:rPr>
                      <w:i w:val="0"/>
                      <w:iCs w:val="0"/>
                      <w:color w:val="auto"/>
                      <w:sz w:val="22"/>
                      <w:szCs w:val="22"/>
                    </w:rPr>
                  </w:pPr>
                </w:p>
              </w:tc>
              <w:tc>
                <w:tcPr>
                  <w:tcW w:w="2689" w:type="dxa"/>
                </w:tcPr>
                <w:p w14:paraId="626A5FBB" w14:textId="021A9FAA" w:rsidR="00342A62" w:rsidRPr="00B90004" w:rsidRDefault="00342A62" w:rsidP="00342A62">
                  <w:pPr>
                    <w:pStyle w:val="AccredTemplate"/>
                    <w:rPr>
                      <w:i w:val="0"/>
                      <w:iCs w:val="0"/>
                      <w:color w:val="auto"/>
                      <w:sz w:val="22"/>
                      <w:szCs w:val="22"/>
                    </w:rPr>
                  </w:pPr>
                  <w:r w:rsidRPr="00B90004">
                    <w:rPr>
                      <w:i w:val="0"/>
                      <w:iCs w:val="0"/>
                      <w:color w:val="auto"/>
                      <w:sz w:val="22"/>
                      <w:szCs w:val="22"/>
                    </w:rPr>
                    <w:t>VU22333 Perform intermediate engineering computations</w:t>
                  </w:r>
                </w:p>
              </w:tc>
              <w:tc>
                <w:tcPr>
                  <w:tcW w:w="1706" w:type="dxa"/>
                </w:tcPr>
                <w:p w14:paraId="25E76792" w14:textId="2A1E7112" w:rsidR="00342A62" w:rsidRPr="00B90004" w:rsidRDefault="00342A62" w:rsidP="00342A62">
                  <w:pPr>
                    <w:pStyle w:val="AccredTemplate"/>
                    <w:rPr>
                      <w:i w:val="0"/>
                      <w:iCs w:val="0"/>
                      <w:color w:val="auto"/>
                      <w:sz w:val="22"/>
                      <w:szCs w:val="22"/>
                    </w:rPr>
                  </w:pPr>
                  <w:r w:rsidRPr="00B90004">
                    <w:rPr>
                      <w:i w:val="0"/>
                      <w:iCs w:val="0"/>
                      <w:color w:val="auto"/>
                      <w:sz w:val="22"/>
                      <w:szCs w:val="22"/>
                    </w:rPr>
                    <w:t>Deleted</w:t>
                  </w:r>
                </w:p>
              </w:tc>
            </w:tr>
            <w:tr w:rsidR="005156FE" w:rsidRPr="00694476" w14:paraId="67F66602" w14:textId="77777777" w:rsidTr="00575F1C">
              <w:tc>
                <w:tcPr>
                  <w:tcW w:w="2730" w:type="dxa"/>
                  <w:shd w:val="clear" w:color="auto" w:fill="FFFFFF" w:themeFill="background1"/>
                </w:tcPr>
                <w:p w14:paraId="63408852" w14:textId="77777777" w:rsidR="003D3143" w:rsidRPr="00694476" w:rsidRDefault="003D3143" w:rsidP="003D3143">
                  <w:pPr>
                    <w:pStyle w:val="AccredTemplate"/>
                    <w:rPr>
                      <w:i w:val="0"/>
                      <w:iCs w:val="0"/>
                      <w:color w:val="auto"/>
                      <w:sz w:val="22"/>
                      <w:szCs w:val="22"/>
                    </w:rPr>
                  </w:pPr>
                </w:p>
              </w:tc>
              <w:tc>
                <w:tcPr>
                  <w:tcW w:w="2689" w:type="dxa"/>
                </w:tcPr>
                <w:p w14:paraId="3DBA9778" w14:textId="6A78E56E" w:rsidR="003D3143" w:rsidRPr="00B90004" w:rsidRDefault="003D3143" w:rsidP="003D3143">
                  <w:pPr>
                    <w:pStyle w:val="AccredTemplate"/>
                    <w:rPr>
                      <w:i w:val="0"/>
                      <w:iCs w:val="0"/>
                      <w:color w:val="auto"/>
                      <w:sz w:val="22"/>
                      <w:szCs w:val="22"/>
                    </w:rPr>
                  </w:pPr>
                  <w:r w:rsidRPr="00B90004">
                    <w:rPr>
                      <w:i w:val="0"/>
                      <w:iCs w:val="0"/>
                      <w:color w:val="auto"/>
                      <w:sz w:val="22"/>
                      <w:szCs w:val="22"/>
                    </w:rPr>
                    <w:t>VU21270 Implement control processes using PLCs</w:t>
                  </w:r>
                </w:p>
              </w:tc>
              <w:tc>
                <w:tcPr>
                  <w:tcW w:w="1706" w:type="dxa"/>
                </w:tcPr>
                <w:p w14:paraId="3A519CBA" w14:textId="55D1BF50" w:rsidR="003D3143" w:rsidRPr="00B90004" w:rsidRDefault="003D3143" w:rsidP="003D3143">
                  <w:pPr>
                    <w:pStyle w:val="AccredTemplate"/>
                    <w:rPr>
                      <w:i w:val="0"/>
                      <w:iCs w:val="0"/>
                      <w:color w:val="auto"/>
                      <w:sz w:val="22"/>
                      <w:szCs w:val="22"/>
                    </w:rPr>
                  </w:pPr>
                  <w:r w:rsidRPr="00B90004">
                    <w:rPr>
                      <w:i w:val="0"/>
                      <w:iCs w:val="0"/>
                      <w:color w:val="auto"/>
                      <w:sz w:val="22"/>
                      <w:szCs w:val="22"/>
                    </w:rPr>
                    <w:t>Deleted</w:t>
                  </w:r>
                </w:p>
              </w:tc>
            </w:tr>
            <w:tr w:rsidR="005156FE" w:rsidRPr="00694476" w14:paraId="11F3F33F" w14:textId="77777777" w:rsidTr="00575F1C">
              <w:tc>
                <w:tcPr>
                  <w:tcW w:w="2730" w:type="dxa"/>
                  <w:shd w:val="clear" w:color="auto" w:fill="FFFFFF" w:themeFill="background1"/>
                </w:tcPr>
                <w:p w14:paraId="72B43DC7" w14:textId="77777777" w:rsidR="003D3143" w:rsidRPr="00694476" w:rsidRDefault="003D3143" w:rsidP="003D3143">
                  <w:pPr>
                    <w:pStyle w:val="AccredTemplate"/>
                    <w:rPr>
                      <w:i w:val="0"/>
                      <w:iCs w:val="0"/>
                      <w:color w:val="auto"/>
                      <w:sz w:val="22"/>
                      <w:szCs w:val="22"/>
                    </w:rPr>
                  </w:pPr>
                </w:p>
              </w:tc>
              <w:tc>
                <w:tcPr>
                  <w:tcW w:w="2689" w:type="dxa"/>
                </w:tcPr>
                <w:p w14:paraId="07B30072" w14:textId="4D0FB95D" w:rsidR="003D3143" w:rsidRPr="00B90004" w:rsidRDefault="003D3143" w:rsidP="003D3143">
                  <w:pPr>
                    <w:pStyle w:val="AccredTemplate"/>
                    <w:rPr>
                      <w:i w:val="0"/>
                      <w:iCs w:val="0"/>
                      <w:color w:val="auto"/>
                      <w:sz w:val="22"/>
                      <w:szCs w:val="22"/>
                    </w:rPr>
                  </w:pPr>
                  <w:r w:rsidRPr="00B90004">
                    <w:rPr>
                      <w:i w:val="0"/>
                      <w:iCs w:val="0"/>
                      <w:color w:val="auto"/>
                      <w:sz w:val="22"/>
                      <w:szCs w:val="22"/>
                    </w:rPr>
                    <w:t>VU21988 Utilise basic network concepts and protocols required in cyber security</w:t>
                  </w:r>
                </w:p>
              </w:tc>
              <w:tc>
                <w:tcPr>
                  <w:tcW w:w="1706" w:type="dxa"/>
                </w:tcPr>
                <w:p w14:paraId="7924C058" w14:textId="6AA53AE0" w:rsidR="003D3143" w:rsidRPr="00B90004" w:rsidRDefault="003D3143" w:rsidP="003D3143">
                  <w:pPr>
                    <w:pStyle w:val="AccredTemplate"/>
                    <w:rPr>
                      <w:i w:val="0"/>
                      <w:iCs w:val="0"/>
                      <w:color w:val="auto"/>
                      <w:sz w:val="22"/>
                      <w:szCs w:val="22"/>
                    </w:rPr>
                  </w:pPr>
                  <w:r w:rsidRPr="00B90004">
                    <w:rPr>
                      <w:i w:val="0"/>
                      <w:iCs w:val="0"/>
                      <w:color w:val="auto"/>
                      <w:sz w:val="22"/>
                      <w:szCs w:val="22"/>
                    </w:rPr>
                    <w:t>Deleted</w:t>
                  </w:r>
                </w:p>
              </w:tc>
            </w:tr>
            <w:tr w:rsidR="005156FE" w:rsidRPr="00694476" w14:paraId="395F94C0" w14:textId="77777777" w:rsidTr="00575F1C">
              <w:tc>
                <w:tcPr>
                  <w:tcW w:w="2730" w:type="dxa"/>
                  <w:shd w:val="clear" w:color="auto" w:fill="FFFFFF" w:themeFill="background1"/>
                </w:tcPr>
                <w:p w14:paraId="56C7745A" w14:textId="77777777" w:rsidR="003D3143" w:rsidRPr="00694476" w:rsidRDefault="003D3143" w:rsidP="003D3143">
                  <w:pPr>
                    <w:pStyle w:val="AccredTemplate"/>
                    <w:rPr>
                      <w:i w:val="0"/>
                      <w:iCs w:val="0"/>
                      <w:color w:val="auto"/>
                      <w:sz w:val="22"/>
                      <w:szCs w:val="22"/>
                    </w:rPr>
                  </w:pPr>
                </w:p>
              </w:tc>
              <w:tc>
                <w:tcPr>
                  <w:tcW w:w="2689" w:type="dxa"/>
                </w:tcPr>
                <w:p w14:paraId="3CC790F0" w14:textId="493A37B1" w:rsidR="003D3143" w:rsidRPr="00B90004" w:rsidRDefault="003D3143" w:rsidP="003D3143">
                  <w:pPr>
                    <w:pStyle w:val="AccredTemplate"/>
                    <w:rPr>
                      <w:i w:val="0"/>
                      <w:iCs w:val="0"/>
                      <w:color w:val="auto"/>
                      <w:sz w:val="22"/>
                      <w:szCs w:val="22"/>
                    </w:rPr>
                  </w:pPr>
                  <w:r w:rsidRPr="00B90004">
                    <w:rPr>
                      <w:rFonts w:eastAsia="Arial"/>
                      <w:i w:val="0"/>
                      <w:iCs w:val="0"/>
                      <w:color w:val="auto"/>
                      <w:sz w:val="22"/>
                      <w:szCs w:val="22"/>
                    </w:rPr>
                    <w:t>VU21990 Recognise the need for cyber security in an organisation</w:t>
                  </w:r>
                </w:p>
              </w:tc>
              <w:tc>
                <w:tcPr>
                  <w:tcW w:w="1706" w:type="dxa"/>
                </w:tcPr>
                <w:p w14:paraId="4F1024C6" w14:textId="5FD082E8" w:rsidR="003D3143" w:rsidRPr="00B90004" w:rsidRDefault="003D3143" w:rsidP="003D3143">
                  <w:pPr>
                    <w:pStyle w:val="AccredTemplate"/>
                    <w:rPr>
                      <w:i w:val="0"/>
                      <w:iCs w:val="0"/>
                      <w:color w:val="auto"/>
                      <w:sz w:val="22"/>
                      <w:szCs w:val="22"/>
                    </w:rPr>
                  </w:pPr>
                  <w:r w:rsidRPr="00B90004">
                    <w:rPr>
                      <w:i w:val="0"/>
                      <w:iCs w:val="0"/>
                      <w:color w:val="auto"/>
                      <w:sz w:val="22"/>
                      <w:szCs w:val="22"/>
                    </w:rPr>
                    <w:t>Deleted</w:t>
                  </w:r>
                </w:p>
              </w:tc>
            </w:tr>
            <w:tr w:rsidR="005156FE" w:rsidRPr="00694476" w14:paraId="4546BDCF" w14:textId="77777777" w:rsidTr="00575F1C">
              <w:tc>
                <w:tcPr>
                  <w:tcW w:w="2730" w:type="dxa"/>
                </w:tcPr>
                <w:p w14:paraId="22DA54E8" w14:textId="4AACFBAC" w:rsidR="003D3143" w:rsidRPr="00B90004" w:rsidRDefault="003D3143" w:rsidP="003D3143">
                  <w:pPr>
                    <w:pStyle w:val="AccredTemplate"/>
                    <w:rPr>
                      <w:i w:val="0"/>
                      <w:iCs w:val="0"/>
                      <w:color w:val="auto"/>
                      <w:sz w:val="22"/>
                      <w:szCs w:val="22"/>
                    </w:rPr>
                  </w:pPr>
                  <w:r w:rsidRPr="00B90004">
                    <w:rPr>
                      <w:i w:val="0"/>
                      <w:iCs w:val="0"/>
                      <w:color w:val="auto"/>
                      <w:sz w:val="22"/>
                      <w:szCs w:val="22"/>
                    </w:rPr>
                    <w:t xml:space="preserve">VU23214 </w:t>
                  </w:r>
                  <w:r w:rsidR="00DA6182" w:rsidRPr="00B90004">
                    <w:rPr>
                      <w:i w:val="0"/>
                      <w:iCs w:val="0"/>
                      <w:color w:val="auto"/>
                      <w:sz w:val="22"/>
                      <w:szCs w:val="22"/>
                    </w:rPr>
                    <w:t>Configure and s</w:t>
                  </w:r>
                  <w:r w:rsidRPr="00B90004">
                    <w:rPr>
                      <w:i w:val="0"/>
                      <w:iCs w:val="0"/>
                      <w:color w:val="auto"/>
                      <w:sz w:val="22"/>
                      <w:szCs w:val="22"/>
                    </w:rPr>
                    <w:t>ecure a networked personal computer</w:t>
                  </w:r>
                </w:p>
              </w:tc>
              <w:tc>
                <w:tcPr>
                  <w:tcW w:w="2689" w:type="dxa"/>
                </w:tcPr>
                <w:p w14:paraId="2CF802E0" w14:textId="3ABD01D8" w:rsidR="003D3143" w:rsidRPr="00B90004" w:rsidRDefault="003D3143" w:rsidP="003D3143">
                  <w:pPr>
                    <w:pStyle w:val="AccredTemplate"/>
                    <w:rPr>
                      <w:i w:val="0"/>
                      <w:iCs w:val="0"/>
                      <w:color w:val="auto"/>
                      <w:sz w:val="22"/>
                      <w:szCs w:val="22"/>
                    </w:rPr>
                  </w:pPr>
                  <w:r w:rsidRPr="00B90004">
                    <w:rPr>
                      <w:i w:val="0"/>
                      <w:iCs w:val="0"/>
                      <w:color w:val="auto"/>
                      <w:sz w:val="22"/>
                      <w:szCs w:val="22"/>
                    </w:rPr>
                    <w:t>VU21993 Secure a networked personal computer</w:t>
                  </w:r>
                </w:p>
              </w:tc>
              <w:tc>
                <w:tcPr>
                  <w:tcW w:w="1706" w:type="dxa"/>
                </w:tcPr>
                <w:p w14:paraId="419326DD" w14:textId="45F541AA" w:rsidR="003D3143" w:rsidRPr="00B90004" w:rsidRDefault="00705830" w:rsidP="003D3143">
                  <w:pPr>
                    <w:pStyle w:val="AccredTemplate"/>
                    <w:rPr>
                      <w:i w:val="0"/>
                      <w:iCs w:val="0"/>
                      <w:color w:val="auto"/>
                      <w:sz w:val="22"/>
                      <w:szCs w:val="22"/>
                    </w:rPr>
                  </w:pPr>
                  <w:r w:rsidRPr="00B90004">
                    <w:rPr>
                      <w:i w:val="0"/>
                      <w:iCs w:val="0"/>
                      <w:color w:val="auto"/>
                      <w:sz w:val="22"/>
                      <w:szCs w:val="22"/>
                    </w:rPr>
                    <w:t>Equivalent</w:t>
                  </w:r>
                </w:p>
              </w:tc>
            </w:tr>
            <w:tr w:rsidR="005156FE" w:rsidRPr="00694476" w14:paraId="1D158CDE" w14:textId="77777777" w:rsidTr="00575F1C">
              <w:tc>
                <w:tcPr>
                  <w:tcW w:w="2730" w:type="dxa"/>
                  <w:shd w:val="clear" w:color="auto" w:fill="FFFFFF" w:themeFill="background1"/>
                </w:tcPr>
                <w:p w14:paraId="45EC79A7" w14:textId="77777777" w:rsidR="003D3143" w:rsidRPr="00694476" w:rsidRDefault="003D3143" w:rsidP="003D3143">
                  <w:pPr>
                    <w:pStyle w:val="AccredTemplate"/>
                    <w:rPr>
                      <w:i w:val="0"/>
                      <w:iCs w:val="0"/>
                      <w:color w:val="auto"/>
                      <w:sz w:val="22"/>
                      <w:szCs w:val="22"/>
                    </w:rPr>
                  </w:pPr>
                </w:p>
              </w:tc>
              <w:tc>
                <w:tcPr>
                  <w:tcW w:w="2689" w:type="dxa"/>
                </w:tcPr>
                <w:p w14:paraId="1C03D223" w14:textId="47F9A0BA" w:rsidR="003D3143" w:rsidRPr="00B90004" w:rsidRDefault="0003669A" w:rsidP="003D3143">
                  <w:pPr>
                    <w:pStyle w:val="AccredTemplate"/>
                    <w:rPr>
                      <w:i w:val="0"/>
                      <w:iCs w:val="0"/>
                      <w:color w:val="auto"/>
                      <w:sz w:val="22"/>
                      <w:szCs w:val="22"/>
                    </w:rPr>
                  </w:pPr>
                  <w:r w:rsidRPr="00B90004">
                    <w:rPr>
                      <w:rFonts w:eastAsia="Calibri"/>
                      <w:i w:val="0"/>
                      <w:iCs w:val="0"/>
                      <w:color w:val="auto"/>
                      <w:sz w:val="22"/>
                      <w:szCs w:val="22"/>
                    </w:rPr>
                    <w:t>VU22257 Configure security devices for an organisation</w:t>
                  </w:r>
                </w:p>
              </w:tc>
              <w:tc>
                <w:tcPr>
                  <w:tcW w:w="1706" w:type="dxa"/>
                </w:tcPr>
                <w:p w14:paraId="59A153B8" w14:textId="30A374C2" w:rsidR="003D3143" w:rsidRPr="00B90004" w:rsidRDefault="0003669A" w:rsidP="003D3143">
                  <w:pPr>
                    <w:pStyle w:val="AccredTemplate"/>
                    <w:rPr>
                      <w:i w:val="0"/>
                      <w:iCs w:val="0"/>
                      <w:color w:val="auto"/>
                      <w:sz w:val="22"/>
                      <w:szCs w:val="22"/>
                    </w:rPr>
                  </w:pPr>
                  <w:r w:rsidRPr="00B90004">
                    <w:rPr>
                      <w:i w:val="0"/>
                      <w:iCs w:val="0"/>
                      <w:color w:val="auto"/>
                      <w:sz w:val="22"/>
                      <w:szCs w:val="22"/>
                    </w:rPr>
                    <w:t>Deleted</w:t>
                  </w:r>
                </w:p>
              </w:tc>
            </w:tr>
            <w:tr w:rsidR="005156FE" w:rsidRPr="00694476" w14:paraId="2A6BC196" w14:textId="77777777" w:rsidTr="00575F1C">
              <w:tc>
                <w:tcPr>
                  <w:tcW w:w="2730" w:type="dxa"/>
                  <w:shd w:val="clear" w:color="auto" w:fill="FFFFFF" w:themeFill="background1"/>
                </w:tcPr>
                <w:p w14:paraId="418CF129" w14:textId="77777777" w:rsidR="0055106C" w:rsidRPr="00694476" w:rsidRDefault="0055106C" w:rsidP="0055106C">
                  <w:pPr>
                    <w:pStyle w:val="AccredTemplate"/>
                    <w:rPr>
                      <w:i w:val="0"/>
                      <w:iCs w:val="0"/>
                      <w:color w:val="auto"/>
                      <w:sz w:val="22"/>
                      <w:szCs w:val="22"/>
                    </w:rPr>
                  </w:pPr>
                </w:p>
              </w:tc>
              <w:tc>
                <w:tcPr>
                  <w:tcW w:w="2689" w:type="dxa"/>
                </w:tcPr>
                <w:p w14:paraId="570C787A" w14:textId="206843F1" w:rsidR="0055106C" w:rsidRPr="00B90004" w:rsidRDefault="0055106C" w:rsidP="0055106C">
                  <w:pPr>
                    <w:pStyle w:val="AccredTemplate"/>
                    <w:rPr>
                      <w:i w:val="0"/>
                      <w:iCs w:val="0"/>
                      <w:color w:val="auto"/>
                      <w:sz w:val="22"/>
                      <w:szCs w:val="22"/>
                    </w:rPr>
                  </w:pPr>
                  <w:r w:rsidRPr="00B90004">
                    <w:rPr>
                      <w:i w:val="0"/>
                      <w:iCs w:val="0"/>
                      <w:color w:val="auto"/>
                      <w:sz w:val="22"/>
                      <w:szCs w:val="22"/>
                    </w:rPr>
                    <w:t>VU22563 Set up mechatronics engineering systems</w:t>
                  </w:r>
                </w:p>
              </w:tc>
              <w:tc>
                <w:tcPr>
                  <w:tcW w:w="1706" w:type="dxa"/>
                </w:tcPr>
                <w:p w14:paraId="1476BE35" w14:textId="2C71515C" w:rsidR="0055106C" w:rsidRPr="00B90004" w:rsidRDefault="0055106C" w:rsidP="0055106C">
                  <w:pPr>
                    <w:pStyle w:val="AccredTemplate"/>
                    <w:rPr>
                      <w:i w:val="0"/>
                      <w:iCs w:val="0"/>
                      <w:color w:val="auto"/>
                      <w:sz w:val="22"/>
                      <w:szCs w:val="22"/>
                    </w:rPr>
                  </w:pPr>
                  <w:r w:rsidRPr="00B90004">
                    <w:rPr>
                      <w:i w:val="0"/>
                      <w:iCs w:val="0"/>
                      <w:color w:val="auto"/>
                      <w:sz w:val="22"/>
                      <w:szCs w:val="22"/>
                    </w:rPr>
                    <w:t>Deleted</w:t>
                  </w:r>
                </w:p>
              </w:tc>
            </w:tr>
            <w:tr w:rsidR="005156FE" w:rsidRPr="00694476" w14:paraId="366C9CE7" w14:textId="77777777" w:rsidTr="00575F1C">
              <w:tc>
                <w:tcPr>
                  <w:tcW w:w="2730" w:type="dxa"/>
                  <w:shd w:val="clear" w:color="auto" w:fill="FFFFFF" w:themeFill="background1"/>
                </w:tcPr>
                <w:p w14:paraId="02EE522A" w14:textId="77777777" w:rsidR="0055106C" w:rsidRPr="00694476" w:rsidRDefault="0055106C" w:rsidP="0055106C">
                  <w:pPr>
                    <w:pStyle w:val="AccredTemplate"/>
                    <w:rPr>
                      <w:i w:val="0"/>
                      <w:iCs w:val="0"/>
                      <w:color w:val="auto"/>
                      <w:sz w:val="22"/>
                      <w:szCs w:val="22"/>
                    </w:rPr>
                  </w:pPr>
                </w:p>
              </w:tc>
              <w:tc>
                <w:tcPr>
                  <w:tcW w:w="2689" w:type="dxa"/>
                </w:tcPr>
                <w:p w14:paraId="0BD2D15B" w14:textId="20CB717E" w:rsidR="0055106C" w:rsidRPr="00B90004" w:rsidRDefault="0055106C" w:rsidP="0055106C">
                  <w:pPr>
                    <w:pStyle w:val="AccredTemplate"/>
                    <w:rPr>
                      <w:i w:val="0"/>
                      <w:iCs w:val="0"/>
                      <w:color w:val="auto"/>
                      <w:sz w:val="22"/>
                      <w:szCs w:val="22"/>
                    </w:rPr>
                  </w:pPr>
                  <w:r w:rsidRPr="00B90004">
                    <w:rPr>
                      <w:i w:val="0"/>
                      <w:iCs w:val="0"/>
                      <w:color w:val="auto"/>
                      <w:sz w:val="22"/>
                      <w:szCs w:val="22"/>
                    </w:rPr>
                    <w:t>VU22674 Explore applications and operation of the Internet of Things (IoT)</w:t>
                  </w:r>
                </w:p>
              </w:tc>
              <w:tc>
                <w:tcPr>
                  <w:tcW w:w="1706" w:type="dxa"/>
                </w:tcPr>
                <w:p w14:paraId="31B6371A" w14:textId="3F0FDAF3" w:rsidR="0055106C" w:rsidRPr="00B90004" w:rsidRDefault="0055106C" w:rsidP="0055106C">
                  <w:pPr>
                    <w:pStyle w:val="AccredTemplate"/>
                    <w:rPr>
                      <w:i w:val="0"/>
                      <w:iCs w:val="0"/>
                      <w:color w:val="auto"/>
                      <w:sz w:val="22"/>
                      <w:szCs w:val="22"/>
                    </w:rPr>
                  </w:pPr>
                  <w:r w:rsidRPr="00B90004">
                    <w:rPr>
                      <w:i w:val="0"/>
                      <w:iCs w:val="0"/>
                      <w:color w:val="auto"/>
                      <w:sz w:val="22"/>
                      <w:szCs w:val="22"/>
                    </w:rPr>
                    <w:t>Deleted</w:t>
                  </w:r>
                </w:p>
              </w:tc>
            </w:tr>
            <w:tr w:rsidR="005156FE" w:rsidRPr="00694476" w14:paraId="31819A26" w14:textId="77777777" w:rsidTr="00575F1C">
              <w:tc>
                <w:tcPr>
                  <w:tcW w:w="2730" w:type="dxa"/>
                  <w:shd w:val="clear" w:color="auto" w:fill="FFFFFF" w:themeFill="background1"/>
                </w:tcPr>
                <w:p w14:paraId="62769C1C" w14:textId="65D85864" w:rsidR="008B4794" w:rsidRPr="00B90004" w:rsidRDefault="00BA7552" w:rsidP="0055106C">
                  <w:pPr>
                    <w:pStyle w:val="AccredTemplate"/>
                    <w:rPr>
                      <w:i w:val="0"/>
                      <w:iCs w:val="0"/>
                      <w:color w:val="auto"/>
                      <w:sz w:val="22"/>
                      <w:szCs w:val="22"/>
                    </w:rPr>
                  </w:pPr>
                  <w:r w:rsidRPr="00B90004">
                    <w:rPr>
                      <w:i w:val="0"/>
                      <w:iCs w:val="0"/>
                      <w:color w:val="auto"/>
                      <w:sz w:val="22"/>
                      <w:szCs w:val="22"/>
                    </w:rPr>
                    <w:t>CPPSEC2021</w:t>
                  </w:r>
                  <w:r w:rsidRPr="00B90004">
                    <w:rPr>
                      <w:rFonts w:eastAsia="Calibri"/>
                      <w:i w:val="0"/>
                      <w:iCs w:val="0"/>
                      <w:color w:val="auto"/>
                      <w:sz w:val="22"/>
                      <w:szCs w:val="22"/>
                    </w:rPr>
                    <w:t xml:space="preserve"> Install security equipment and systems</w:t>
                  </w:r>
                </w:p>
              </w:tc>
              <w:tc>
                <w:tcPr>
                  <w:tcW w:w="2689" w:type="dxa"/>
                  <w:shd w:val="clear" w:color="auto" w:fill="FFFFFF" w:themeFill="background1"/>
                </w:tcPr>
                <w:p w14:paraId="7B4FD228" w14:textId="77777777" w:rsidR="008B4794" w:rsidRPr="00B90004" w:rsidRDefault="008B4794" w:rsidP="0055106C">
                  <w:pPr>
                    <w:pStyle w:val="AccredTemplate"/>
                    <w:rPr>
                      <w:i w:val="0"/>
                      <w:iCs w:val="0"/>
                      <w:color w:val="auto"/>
                      <w:sz w:val="22"/>
                      <w:szCs w:val="22"/>
                    </w:rPr>
                  </w:pPr>
                </w:p>
              </w:tc>
              <w:tc>
                <w:tcPr>
                  <w:tcW w:w="1706" w:type="dxa"/>
                </w:tcPr>
                <w:p w14:paraId="403E4FA1" w14:textId="10278F6E" w:rsidR="008B4794" w:rsidRPr="00B90004" w:rsidRDefault="00BA7552" w:rsidP="0055106C">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7C6364FB" w14:textId="77777777" w:rsidTr="00575F1C">
              <w:tc>
                <w:tcPr>
                  <w:tcW w:w="2730" w:type="dxa"/>
                  <w:shd w:val="clear" w:color="auto" w:fill="FFFFFF" w:themeFill="background1"/>
                </w:tcPr>
                <w:p w14:paraId="4B983DD0" w14:textId="79568577" w:rsidR="008B4794" w:rsidRPr="00B90004" w:rsidRDefault="00BA7552" w:rsidP="0055106C">
                  <w:pPr>
                    <w:pStyle w:val="AccredTemplate"/>
                    <w:rPr>
                      <w:i w:val="0"/>
                      <w:iCs w:val="0"/>
                      <w:color w:val="auto"/>
                      <w:sz w:val="22"/>
                      <w:szCs w:val="22"/>
                    </w:rPr>
                  </w:pPr>
                  <w:r w:rsidRPr="00B90004">
                    <w:rPr>
                      <w:i w:val="0"/>
                      <w:iCs w:val="0"/>
                      <w:color w:val="auto"/>
                      <w:sz w:val="22"/>
                      <w:szCs w:val="22"/>
                    </w:rPr>
                    <w:t>CPPSEC2023</w:t>
                  </w:r>
                  <w:r w:rsidRPr="00B90004">
                    <w:rPr>
                      <w:rFonts w:eastAsia="Calibri"/>
                      <w:i w:val="0"/>
                      <w:iCs w:val="0"/>
                      <w:color w:val="auto"/>
                      <w:sz w:val="22"/>
                      <w:szCs w:val="22"/>
                    </w:rPr>
                    <w:t xml:space="preserve"> Install video surveillance systems and equipment</w:t>
                  </w:r>
                </w:p>
              </w:tc>
              <w:tc>
                <w:tcPr>
                  <w:tcW w:w="2689" w:type="dxa"/>
                  <w:shd w:val="clear" w:color="auto" w:fill="FFFFFF" w:themeFill="background1"/>
                </w:tcPr>
                <w:p w14:paraId="2A8833B9" w14:textId="77777777" w:rsidR="008B4794" w:rsidRPr="00B90004" w:rsidRDefault="008B4794" w:rsidP="0055106C">
                  <w:pPr>
                    <w:pStyle w:val="AccredTemplate"/>
                    <w:rPr>
                      <w:i w:val="0"/>
                      <w:iCs w:val="0"/>
                      <w:color w:val="auto"/>
                      <w:sz w:val="22"/>
                      <w:szCs w:val="22"/>
                    </w:rPr>
                  </w:pPr>
                </w:p>
              </w:tc>
              <w:tc>
                <w:tcPr>
                  <w:tcW w:w="1706" w:type="dxa"/>
                </w:tcPr>
                <w:p w14:paraId="46350DE8" w14:textId="58B61D91" w:rsidR="008B4794" w:rsidRPr="00B90004" w:rsidRDefault="00BA7552" w:rsidP="0055106C">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141A9EB4" w14:textId="77777777" w:rsidTr="00575F1C">
              <w:tc>
                <w:tcPr>
                  <w:tcW w:w="2730" w:type="dxa"/>
                  <w:shd w:val="clear" w:color="auto" w:fill="FFFFFF" w:themeFill="background1"/>
                </w:tcPr>
                <w:p w14:paraId="7FCC2AE9" w14:textId="77777777" w:rsidR="0055106C" w:rsidRPr="00694476" w:rsidRDefault="0055106C" w:rsidP="0055106C">
                  <w:pPr>
                    <w:pStyle w:val="AccredTemplate"/>
                    <w:rPr>
                      <w:i w:val="0"/>
                      <w:iCs w:val="0"/>
                      <w:color w:val="auto"/>
                      <w:sz w:val="22"/>
                      <w:szCs w:val="22"/>
                    </w:rPr>
                  </w:pPr>
                </w:p>
              </w:tc>
              <w:tc>
                <w:tcPr>
                  <w:tcW w:w="2689" w:type="dxa"/>
                </w:tcPr>
                <w:p w14:paraId="56971ED6" w14:textId="56331A6C" w:rsidR="0055106C" w:rsidRPr="00B90004" w:rsidRDefault="00A8217A" w:rsidP="0055106C">
                  <w:pPr>
                    <w:pStyle w:val="AccredTemplate"/>
                    <w:rPr>
                      <w:i w:val="0"/>
                      <w:iCs w:val="0"/>
                      <w:color w:val="auto"/>
                      <w:sz w:val="22"/>
                      <w:szCs w:val="22"/>
                    </w:rPr>
                  </w:pPr>
                  <w:r w:rsidRPr="00B90004">
                    <w:rPr>
                      <w:i w:val="0"/>
                      <w:iCs w:val="0"/>
                      <w:color w:val="auto"/>
                      <w:sz w:val="22"/>
                      <w:szCs w:val="22"/>
                    </w:rPr>
                    <w:t>MEM30007A Select common engineering materials</w:t>
                  </w:r>
                </w:p>
              </w:tc>
              <w:tc>
                <w:tcPr>
                  <w:tcW w:w="1706" w:type="dxa"/>
                </w:tcPr>
                <w:p w14:paraId="7E86CAAF" w14:textId="0AF6EF56" w:rsidR="0055106C" w:rsidRPr="00694476" w:rsidRDefault="009939CA" w:rsidP="0055106C">
                  <w:pPr>
                    <w:pStyle w:val="AccredTemplate"/>
                    <w:rPr>
                      <w:i w:val="0"/>
                      <w:iCs w:val="0"/>
                      <w:color w:val="auto"/>
                      <w:sz w:val="22"/>
                      <w:szCs w:val="22"/>
                    </w:rPr>
                  </w:pPr>
                  <w:r w:rsidRPr="00B90004">
                    <w:rPr>
                      <w:i w:val="0"/>
                      <w:iCs w:val="0"/>
                      <w:color w:val="auto"/>
                      <w:sz w:val="22"/>
                      <w:szCs w:val="22"/>
                    </w:rPr>
                    <w:t>Deleted</w:t>
                  </w:r>
                </w:p>
              </w:tc>
            </w:tr>
            <w:tr w:rsidR="005156FE" w:rsidRPr="00694476" w14:paraId="4C33FCF5" w14:textId="77777777" w:rsidTr="00575F1C">
              <w:tc>
                <w:tcPr>
                  <w:tcW w:w="2730" w:type="dxa"/>
                  <w:shd w:val="clear" w:color="auto" w:fill="FFFFFF" w:themeFill="background1"/>
                </w:tcPr>
                <w:p w14:paraId="5C470E12" w14:textId="77777777" w:rsidR="00A8217A" w:rsidRPr="00694476" w:rsidRDefault="00A8217A" w:rsidP="00A8217A">
                  <w:pPr>
                    <w:pStyle w:val="AccredTemplate"/>
                    <w:rPr>
                      <w:i w:val="0"/>
                      <w:iCs w:val="0"/>
                      <w:color w:val="auto"/>
                      <w:sz w:val="22"/>
                      <w:szCs w:val="22"/>
                    </w:rPr>
                  </w:pPr>
                </w:p>
              </w:tc>
              <w:tc>
                <w:tcPr>
                  <w:tcW w:w="2689" w:type="dxa"/>
                </w:tcPr>
                <w:p w14:paraId="2CF3A899" w14:textId="770262C0" w:rsidR="00A8217A" w:rsidRPr="00B90004" w:rsidRDefault="00A8217A" w:rsidP="00A8217A">
                  <w:pPr>
                    <w:pStyle w:val="AccredTemplate"/>
                    <w:rPr>
                      <w:i w:val="0"/>
                      <w:iCs w:val="0"/>
                      <w:color w:val="auto"/>
                      <w:sz w:val="22"/>
                      <w:szCs w:val="22"/>
                    </w:rPr>
                  </w:pPr>
                  <w:r w:rsidRPr="00B90004">
                    <w:rPr>
                      <w:i w:val="0"/>
                      <w:iCs w:val="0"/>
                      <w:color w:val="auto"/>
                      <w:sz w:val="22"/>
                      <w:szCs w:val="22"/>
                    </w:rPr>
                    <w:t>MEM23064A Select and test mechatronic engineering materials</w:t>
                  </w:r>
                </w:p>
              </w:tc>
              <w:tc>
                <w:tcPr>
                  <w:tcW w:w="1706" w:type="dxa"/>
                </w:tcPr>
                <w:p w14:paraId="1A97CA2E" w14:textId="3E486AC4" w:rsidR="00A8217A" w:rsidRPr="00694476" w:rsidRDefault="009939CA" w:rsidP="00A8217A">
                  <w:pPr>
                    <w:pStyle w:val="AccredTemplate"/>
                    <w:rPr>
                      <w:i w:val="0"/>
                      <w:iCs w:val="0"/>
                      <w:color w:val="auto"/>
                      <w:sz w:val="22"/>
                      <w:szCs w:val="22"/>
                    </w:rPr>
                  </w:pPr>
                  <w:r w:rsidRPr="00B90004">
                    <w:rPr>
                      <w:i w:val="0"/>
                      <w:iCs w:val="0"/>
                      <w:color w:val="auto"/>
                      <w:sz w:val="22"/>
                      <w:szCs w:val="22"/>
                    </w:rPr>
                    <w:t>Deleted</w:t>
                  </w:r>
                </w:p>
              </w:tc>
            </w:tr>
            <w:tr w:rsidR="005156FE" w:rsidRPr="00694476" w14:paraId="48CB63AD" w14:textId="77777777" w:rsidTr="00575F1C">
              <w:tc>
                <w:tcPr>
                  <w:tcW w:w="2730" w:type="dxa"/>
                  <w:shd w:val="clear" w:color="auto" w:fill="FFFFFF" w:themeFill="background1"/>
                </w:tcPr>
                <w:p w14:paraId="13AC0C0B" w14:textId="77777777" w:rsidR="00A8217A" w:rsidRPr="00694476" w:rsidRDefault="00A8217A" w:rsidP="00A8217A">
                  <w:pPr>
                    <w:pStyle w:val="AccredTemplate"/>
                    <w:rPr>
                      <w:i w:val="0"/>
                      <w:iCs w:val="0"/>
                      <w:color w:val="auto"/>
                      <w:sz w:val="22"/>
                      <w:szCs w:val="22"/>
                    </w:rPr>
                  </w:pPr>
                </w:p>
              </w:tc>
              <w:tc>
                <w:tcPr>
                  <w:tcW w:w="2689" w:type="dxa"/>
                </w:tcPr>
                <w:p w14:paraId="4A56BB17" w14:textId="0A4304AB" w:rsidR="00A8217A" w:rsidRPr="00B90004" w:rsidRDefault="00A8217A" w:rsidP="00A8217A">
                  <w:pPr>
                    <w:pStyle w:val="AccredTemplate"/>
                    <w:rPr>
                      <w:i w:val="0"/>
                      <w:iCs w:val="0"/>
                      <w:color w:val="auto"/>
                      <w:sz w:val="22"/>
                      <w:szCs w:val="22"/>
                    </w:rPr>
                  </w:pPr>
                  <w:r w:rsidRPr="00B90004">
                    <w:rPr>
                      <w:i w:val="0"/>
                      <w:iCs w:val="0"/>
                      <w:color w:val="auto"/>
                      <w:sz w:val="22"/>
                      <w:szCs w:val="22"/>
                    </w:rPr>
                    <w:t>MEM</w:t>
                  </w:r>
                  <w:r w:rsidR="009939CA" w:rsidRPr="00B90004">
                    <w:rPr>
                      <w:i w:val="0"/>
                      <w:iCs w:val="0"/>
                      <w:color w:val="auto"/>
                      <w:sz w:val="22"/>
                      <w:szCs w:val="22"/>
                    </w:rPr>
                    <w:t xml:space="preserve">30011A </w:t>
                  </w:r>
                  <w:r w:rsidRPr="00B90004">
                    <w:rPr>
                      <w:i w:val="0"/>
                      <w:iCs w:val="0"/>
                      <w:color w:val="auto"/>
                      <w:sz w:val="22"/>
                      <w:szCs w:val="22"/>
                    </w:rPr>
                    <w:t>Set up basic pneumatic circuits</w:t>
                  </w:r>
                </w:p>
              </w:tc>
              <w:tc>
                <w:tcPr>
                  <w:tcW w:w="1706" w:type="dxa"/>
                </w:tcPr>
                <w:p w14:paraId="7C544AED" w14:textId="7B34C7B4" w:rsidR="00A8217A" w:rsidRPr="00694476" w:rsidRDefault="009939CA" w:rsidP="00A8217A">
                  <w:pPr>
                    <w:pStyle w:val="AccredTemplate"/>
                    <w:rPr>
                      <w:i w:val="0"/>
                      <w:iCs w:val="0"/>
                      <w:color w:val="auto"/>
                      <w:sz w:val="22"/>
                      <w:szCs w:val="22"/>
                    </w:rPr>
                  </w:pPr>
                  <w:r w:rsidRPr="00B90004">
                    <w:rPr>
                      <w:i w:val="0"/>
                      <w:iCs w:val="0"/>
                      <w:color w:val="auto"/>
                      <w:sz w:val="22"/>
                      <w:szCs w:val="22"/>
                    </w:rPr>
                    <w:t>Deleted</w:t>
                  </w:r>
                </w:p>
              </w:tc>
            </w:tr>
            <w:tr w:rsidR="005156FE" w:rsidRPr="00694476" w14:paraId="24AE5CA6" w14:textId="77777777" w:rsidTr="00575F1C">
              <w:tc>
                <w:tcPr>
                  <w:tcW w:w="2730" w:type="dxa"/>
                  <w:shd w:val="clear" w:color="auto" w:fill="FFFFFF" w:themeFill="background1"/>
                </w:tcPr>
                <w:p w14:paraId="3DBBCE2C" w14:textId="77777777" w:rsidR="00A8217A" w:rsidRPr="00694476" w:rsidRDefault="00A8217A" w:rsidP="00A8217A">
                  <w:pPr>
                    <w:pStyle w:val="AccredTemplate"/>
                    <w:rPr>
                      <w:i w:val="0"/>
                      <w:iCs w:val="0"/>
                      <w:color w:val="auto"/>
                      <w:sz w:val="22"/>
                      <w:szCs w:val="22"/>
                    </w:rPr>
                  </w:pPr>
                </w:p>
              </w:tc>
              <w:tc>
                <w:tcPr>
                  <w:tcW w:w="2689" w:type="dxa"/>
                </w:tcPr>
                <w:p w14:paraId="68E13E28" w14:textId="131C87D1" w:rsidR="00A8217A" w:rsidRPr="00B90004" w:rsidRDefault="009939CA" w:rsidP="00A8217A">
                  <w:pPr>
                    <w:pStyle w:val="AccredTemplate"/>
                    <w:rPr>
                      <w:i w:val="0"/>
                      <w:iCs w:val="0"/>
                      <w:color w:val="auto"/>
                      <w:sz w:val="22"/>
                      <w:szCs w:val="22"/>
                    </w:rPr>
                  </w:pPr>
                  <w:r w:rsidRPr="00B90004">
                    <w:rPr>
                      <w:i w:val="0"/>
                      <w:iCs w:val="0"/>
                      <w:color w:val="auto"/>
                      <w:sz w:val="22"/>
                      <w:szCs w:val="22"/>
                    </w:rPr>
                    <w:t xml:space="preserve">MEM30031A </w:t>
                  </w:r>
                  <w:r w:rsidR="00A8217A" w:rsidRPr="00B90004">
                    <w:rPr>
                      <w:i w:val="0"/>
                      <w:iCs w:val="0"/>
                      <w:color w:val="auto"/>
                      <w:sz w:val="22"/>
                      <w:szCs w:val="22"/>
                    </w:rPr>
                    <w:t>Operate computer-aided design (CAD) system to produce basic drawing elements</w:t>
                  </w:r>
                </w:p>
              </w:tc>
              <w:tc>
                <w:tcPr>
                  <w:tcW w:w="1706" w:type="dxa"/>
                </w:tcPr>
                <w:p w14:paraId="241A6C02" w14:textId="32DE30D0" w:rsidR="00A8217A" w:rsidRPr="00694476" w:rsidRDefault="009939CA" w:rsidP="00A8217A">
                  <w:pPr>
                    <w:pStyle w:val="AccredTemplate"/>
                    <w:rPr>
                      <w:i w:val="0"/>
                      <w:iCs w:val="0"/>
                      <w:color w:val="auto"/>
                      <w:sz w:val="22"/>
                      <w:szCs w:val="22"/>
                    </w:rPr>
                  </w:pPr>
                  <w:r w:rsidRPr="00B90004">
                    <w:rPr>
                      <w:i w:val="0"/>
                      <w:iCs w:val="0"/>
                      <w:color w:val="auto"/>
                      <w:sz w:val="22"/>
                      <w:szCs w:val="22"/>
                    </w:rPr>
                    <w:t>Deleted</w:t>
                  </w:r>
                </w:p>
              </w:tc>
            </w:tr>
            <w:tr w:rsidR="005156FE" w:rsidRPr="00694476" w14:paraId="6358A7ED" w14:textId="77777777" w:rsidTr="00575F1C">
              <w:tc>
                <w:tcPr>
                  <w:tcW w:w="2730" w:type="dxa"/>
                  <w:vAlign w:val="center"/>
                </w:tcPr>
                <w:p w14:paraId="50251090" w14:textId="4A28A6B4" w:rsidR="00EC6817" w:rsidRPr="00B90004" w:rsidRDefault="00EC6817" w:rsidP="00EC6817">
                  <w:pPr>
                    <w:pStyle w:val="AccredTemplate"/>
                    <w:rPr>
                      <w:i w:val="0"/>
                      <w:iCs w:val="0"/>
                      <w:color w:val="auto"/>
                      <w:sz w:val="22"/>
                      <w:szCs w:val="22"/>
                    </w:rPr>
                  </w:pPr>
                  <w:r w:rsidRPr="00B90004">
                    <w:rPr>
                      <w:rFonts w:eastAsia="Calibri"/>
                      <w:i w:val="0"/>
                      <w:iCs w:val="0"/>
                      <w:color w:val="auto"/>
                      <w:sz w:val="22"/>
                      <w:szCs w:val="22"/>
                    </w:rPr>
                    <w:t>ICTCBL247 Install, maintain and modify customer premises communications cabling: ACMA Open Rule</w:t>
                  </w:r>
                </w:p>
              </w:tc>
              <w:tc>
                <w:tcPr>
                  <w:tcW w:w="2689" w:type="dxa"/>
                  <w:shd w:val="clear" w:color="auto" w:fill="FFFFFF" w:themeFill="background1"/>
                </w:tcPr>
                <w:p w14:paraId="38F9505C" w14:textId="77777777" w:rsidR="00EC6817" w:rsidRPr="00B90004" w:rsidRDefault="00EC6817" w:rsidP="00EC6817">
                  <w:pPr>
                    <w:pStyle w:val="AccredTemplate"/>
                    <w:rPr>
                      <w:i w:val="0"/>
                      <w:iCs w:val="0"/>
                      <w:color w:val="auto"/>
                      <w:sz w:val="22"/>
                      <w:szCs w:val="22"/>
                    </w:rPr>
                  </w:pPr>
                </w:p>
              </w:tc>
              <w:tc>
                <w:tcPr>
                  <w:tcW w:w="1706" w:type="dxa"/>
                </w:tcPr>
                <w:p w14:paraId="4F8CB06A" w14:textId="6917C8D0" w:rsidR="00EC6817" w:rsidRPr="00B90004" w:rsidRDefault="00EC681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719F2F96" w14:textId="77777777" w:rsidTr="00575F1C">
              <w:tc>
                <w:tcPr>
                  <w:tcW w:w="2730" w:type="dxa"/>
                  <w:vAlign w:val="center"/>
                </w:tcPr>
                <w:p w14:paraId="5B2F0BA2" w14:textId="2D030A9A" w:rsidR="00EC6817" w:rsidRPr="00B90004" w:rsidRDefault="00EC6817" w:rsidP="00EC6817">
                  <w:pPr>
                    <w:pStyle w:val="AccredTemplate"/>
                    <w:rPr>
                      <w:i w:val="0"/>
                      <w:iCs w:val="0"/>
                      <w:color w:val="auto"/>
                      <w:sz w:val="22"/>
                      <w:szCs w:val="22"/>
                    </w:rPr>
                  </w:pPr>
                  <w:r w:rsidRPr="00B90004">
                    <w:rPr>
                      <w:i w:val="0"/>
                      <w:iCs w:val="0"/>
                      <w:color w:val="auto"/>
                      <w:sz w:val="22"/>
                      <w:szCs w:val="22"/>
                    </w:rPr>
                    <w:t xml:space="preserve">ICTCBL301 </w:t>
                  </w:r>
                  <w:r w:rsidRPr="00B90004">
                    <w:rPr>
                      <w:rFonts w:eastAsia="Calibri"/>
                      <w:i w:val="0"/>
                      <w:iCs w:val="0"/>
                      <w:color w:val="auto"/>
                      <w:sz w:val="22"/>
                      <w:szCs w:val="22"/>
                    </w:rPr>
                    <w:t>Install, terminate and certify structured cabling installation</w:t>
                  </w:r>
                </w:p>
              </w:tc>
              <w:tc>
                <w:tcPr>
                  <w:tcW w:w="2689" w:type="dxa"/>
                  <w:shd w:val="clear" w:color="auto" w:fill="FFFFFF" w:themeFill="background1"/>
                </w:tcPr>
                <w:p w14:paraId="36DE2C34" w14:textId="77777777" w:rsidR="00EC6817" w:rsidRPr="00B90004" w:rsidRDefault="00EC6817" w:rsidP="00EC6817">
                  <w:pPr>
                    <w:pStyle w:val="AccredTemplate"/>
                    <w:rPr>
                      <w:i w:val="0"/>
                      <w:iCs w:val="0"/>
                      <w:color w:val="auto"/>
                      <w:sz w:val="22"/>
                      <w:szCs w:val="22"/>
                    </w:rPr>
                  </w:pPr>
                </w:p>
              </w:tc>
              <w:tc>
                <w:tcPr>
                  <w:tcW w:w="1706" w:type="dxa"/>
                </w:tcPr>
                <w:p w14:paraId="0452A561" w14:textId="1DF9ED6D" w:rsidR="00EC6817" w:rsidRPr="00B90004" w:rsidRDefault="00EC681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3D08CB36" w14:textId="77777777" w:rsidTr="00575F1C">
              <w:tc>
                <w:tcPr>
                  <w:tcW w:w="2730" w:type="dxa"/>
                  <w:vAlign w:val="center"/>
                </w:tcPr>
                <w:p w14:paraId="02F173EC" w14:textId="21B4B7FC" w:rsidR="00EC6817" w:rsidRPr="00B90004" w:rsidRDefault="00EC6817" w:rsidP="00EC6817">
                  <w:pPr>
                    <w:pStyle w:val="AccredTemplate"/>
                    <w:rPr>
                      <w:i w:val="0"/>
                      <w:iCs w:val="0"/>
                      <w:color w:val="auto"/>
                      <w:sz w:val="22"/>
                      <w:szCs w:val="22"/>
                    </w:rPr>
                  </w:pPr>
                  <w:r w:rsidRPr="00B90004">
                    <w:rPr>
                      <w:i w:val="0"/>
                      <w:iCs w:val="0"/>
                      <w:color w:val="auto"/>
                      <w:sz w:val="22"/>
                      <w:szCs w:val="22"/>
                    </w:rPr>
                    <w:t xml:space="preserve">ICTCBL303 </w:t>
                  </w:r>
                  <w:r w:rsidRPr="00B90004">
                    <w:rPr>
                      <w:rFonts w:eastAsia="Calibri"/>
                      <w:i w:val="0"/>
                      <w:iCs w:val="0"/>
                      <w:color w:val="auto"/>
                      <w:sz w:val="22"/>
                      <w:szCs w:val="22"/>
                    </w:rPr>
                    <w:t>Install and terminate coaxial cable</w:t>
                  </w:r>
                </w:p>
              </w:tc>
              <w:tc>
                <w:tcPr>
                  <w:tcW w:w="2689" w:type="dxa"/>
                  <w:shd w:val="clear" w:color="auto" w:fill="FFFFFF" w:themeFill="background1"/>
                </w:tcPr>
                <w:p w14:paraId="03F8E3E7" w14:textId="77777777" w:rsidR="00EC6817" w:rsidRPr="00B90004" w:rsidRDefault="00EC6817" w:rsidP="00EC6817">
                  <w:pPr>
                    <w:pStyle w:val="AccredTemplate"/>
                    <w:rPr>
                      <w:i w:val="0"/>
                      <w:iCs w:val="0"/>
                      <w:color w:val="auto"/>
                      <w:sz w:val="22"/>
                      <w:szCs w:val="22"/>
                    </w:rPr>
                  </w:pPr>
                </w:p>
              </w:tc>
              <w:tc>
                <w:tcPr>
                  <w:tcW w:w="1706" w:type="dxa"/>
                </w:tcPr>
                <w:p w14:paraId="7E4BCD1D" w14:textId="1816212D" w:rsidR="00EC6817" w:rsidRPr="00B90004" w:rsidRDefault="00EC681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442EB33C" w14:textId="77777777" w:rsidTr="00575F1C">
              <w:tc>
                <w:tcPr>
                  <w:tcW w:w="2730" w:type="dxa"/>
                  <w:vAlign w:val="center"/>
                </w:tcPr>
                <w:p w14:paraId="42E94B4E" w14:textId="73551287" w:rsidR="00EC6817" w:rsidRPr="00B90004" w:rsidRDefault="00EC6817" w:rsidP="00EC6817">
                  <w:pPr>
                    <w:pStyle w:val="AccredTemplate"/>
                    <w:rPr>
                      <w:i w:val="0"/>
                      <w:iCs w:val="0"/>
                      <w:color w:val="auto"/>
                      <w:sz w:val="22"/>
                      <w:szCs w:val="22"/>
                    </w:rPr>
                  </w:pPr>
                  <w:r w:rsidRPr="00B90004">
                    <w:rPr>
                      <w:i w:val="0"/>
                      <w:iCs w:val="0"/>
                      <w:color w:val="auto"/>
                      <w:sz w:val="22"/>
                      <w:szCs w:val="22"/>
                    </w:rPr>
                    <w:t xml:space="preserve">ICTCBL322 </w:t>
                  </w:r>
                  <w:r w:rsidRPr="00B90004">
                    <w:rPr>
                      <w:rFonts w:eastAsia="Calibri"/>
                      <w:i w:val="0"/>
                      <w:iCs w:val="0"/>
                      <w:color w:val="auto"/>
                      <w:sz w:val="22"/>
                      <w:szCs w:val="22"/>
                    </w:rPr>
                    <w:t>Install, test and terminate optical fibre cable on customer premises</w:t>
                  </w:r>
                </w:p>
              </w:tc>
              <w:tc>
                <w:tcPr>
                  <w:tcW w:w="2689" w:type="dxa"/>
                  <w:shd w:val="clear" w:color="auto" w:fill="FFFFFF" w:themeFill="background1"/>
                </w:tcPr>
                <w:p w14:paraId="0AFAC5BB" w14:textId="77777777" w:rsidR="00EC6817" w:rsidRPr="00B90004" w:rsidRDefault="00EC6817" w:rsidP="00EC6817">
                  <w:pPr>
                    <w:pStyle w:val="AccredTemplate"/>
                    <w:rPr>
                      <w:i w:val="0"/>
                      <w:iCs w:val="0"/>
                      <w:color w:val="auto"/>
                      <w:sz w:val="22"/>
                      <w:szCs w:val="22"/>
                    </w:rPr>
                  </w:pPr>
                </w:p>
              </w:tc>
              <w:tc>
                <w:tcPr>
                  <w:tcW w:w="1706" w:type="dxa"/>
                </w:tcPr>
                <w:p w14:paraId="51805AF8" w14:textId="24038621" w:rsidR="00EC6817" w:rsidRPr="00B90004" w:rsidRDefault="00EC681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4D9D5F09" w14:textId="77777777" w:rsidTr="00575F1C">
              <w:tc>
                <w:tcPr>
                  <w:tcW w:w="2730" w:type="dxa"/>
                  <w:vAlign w:val="center"/>
                </w:tcPr>
                <w:p w14:paraId="091FC669" w14:textId="6318CDC2" w:rsidR="00525F49" w:rsidRPr="00B90004" w:rsidRDefault="00525F49" w:rsidP="00EC6817">
                  <w:pPr>
                    <w:pStyle w:val="AccredTemplate"/>
                    <w:rPr>
                      <w:i w:val="0"/>
                      <w:iCs w:val="0"/>
                      <w:color w:val="auto"/>
                      <w:sz w:val="22"/>
                      <w:szCs w:val="22"/>
                    </w:rPr>
                  </w:pPr>
                  <w:r w:rsidRPr="00B90004">
                    <w:rPr>
                      <w:i w:val="0"/>
                      <w:iCs w:val="0"/>
                      <w:color w:val="auto"/>
                      <w:sz w:val="22"/>
                      <w:szCs w:val="22"/>
                    </w:rPr>
                    <w:t>ICTCLD301</w:t>
                  </w:r>
                  <w:r w:rsidRPr="00B90004">
                    <w:rPr>
                      <w:i w:val="0"/>
                      <w:iCs w:val="0"/>
                      <w:color w:val="auto"/>
                      <w:sz w:val="22"/>
                      <w:szCs w:val="22"/>
                      <w:lang w:val="en-AU"/>
                    </w:rPr>
                    <w:t xml:space="preserve"> Evaluate characteristics of cloud </w:t>
                  </w:r>
                  <w:r w:rsidRPr="00B90004">
                    <w:rPr>
                      <w:i w:val="0"/>
                      <w:iCs w:val="0"/>
                      <w:color w:val="auto"/>
                      <w:sz w:val="22"/>
                      <w:szCs w:val="22"/>
                      <w:lang w:val="en-AU"/>
                    </w:rPr>
                    <w:lastRenderedPageBreak/>
                    <w:t>computing solutions and services</w:t>
                  </w:r>
                </w:p>
              </w:tc>
              <w:tc>
                <w:tcPr>
                  <w:tcW w:w="2689" w:type="dxa"/>
                  <w:shd w:val="clear" w:color="auto" w:fill="FFFFFF" w:themeFill="background1"/>
                </w:tcPr>
                <w:p w14:paraId="230B6FE8" w14:textId="77777777" w:rsidR="00525F49" w:rsidRPr="00B90004" w:rsidRDefault="00525F49" w:rsidP="00EC6817">
                  <w:pPr>
                    <w:pStyle w:val="AccredTemplate"/>
                    <w:rPr>
                      <w:i w:val="0"/>
                      <w:iCs w:val="0"/>
                      <w:color w:val="auto"/>
                      <w:sz w:val="22"/>
                      <w:szCs w:val="22"/>
                    </w:rPr>
                  </w:pPr>
                </w:p>
              </w:tc>
              <w:tc>
                <w:tcPr>
                  <w:tcW w:w="1706" w:type="dxa"/>
                </w:tcPr>
                <w:p w14:paraId="08D0CEE2" w14:textId="687EC4CB" w:rsidR="00525F49" w:rsidRPr="00B90004" w:rsidRDefault="00525F49"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446BB689" w14:textId="77777777" w:rsidTr="00575F1C">
              <w:tc>
                <w:tcPr>
                  <w:tcW w:w="2730" w:type="dxa"/>
                </w:tcPr>
                <w:p w14:paraId="4E9EE827" w14:textId="357C0EEB" w:rsidR="00EC6817" w:rsidRPr="00B90004" w:rsidRDefault="00EC6817" w:rsidP="00EC6817">
                  <w:pPr>
                    <w:pStyle w:val="AccredTemplate"/>
                    <w:rPr>
                      <w:i w:val="0"/>
                      <w:iCs w:val="0"/>
                      <w:color w:val="auto"/>
                      <w:sz w:val="22"/>
                      <w:szCs w:val="22"/>
                    </w:rPr>
                  </w:pPr>
                  <w:r w:rsidRPr="00B90004">
                    <w:rPr>
                      <w:i w:val="0"/>
                      <w:iCs w:val="0"/>
                      <w:color w:val="auto"/>
                      <w:sz w:val="22"/>
                      <w:szCs w:val="22"/>
                    </w:rPr>
                    <w:t xml:space="preserve">ICTDRE301 </w:t>
                  </w:r>
                  <w:r w:rsidRPr="00B90004">
                    <w:rPr>
                      <w:rFonts w:eastAsia="Calibri"/>
                      <w:i w:val="0"/>
                      <w:iCs w:val="0"/>
                      <w:color w:val="auto"/>
                      <w:sz w:val="22"/>
                      <w:szCs w:val="22"/>
                    </w:rPr>
                    <w:t>Install digital reception equipment</w:t>
                  </w:r>
                </w:p>
              </w:tc>
              <w:tc>
                <w:tcPr>
                  <w:tcW w:w="2689" w:type="dxa"/>
                  <w:shd w:val="clear" w:color="auto" w:fill="FFFFFF" w:themeFill="background1"/>
                </w:tcPr>
                <w:p w14:paraId="413CF476" w14:textId="77777777" w:rsidR="00EC6817" w:rsidRPr="00B90004" w:rsidRDefault="00EC6817" w:rsidP="00EC6817">
                  <w:pPr>
                    <w:pStyle w:val="AccredTemplate"/>
                    <w:rPr>
                      <w:i w:val="0"/>
                      <w:iCs w:val="0"/>
                      <w:color w:val="auto"/>
                      <w:sz w:val="22"/>
                      <w:szCs w:val="22"/>
                    </w:rPr>
                  </w:pPr>
                </w:p>
              </w:tc>
              <w:tc>
                <w:tcPr>
                  <w:tcW w:w="1706" w:type="dxa"/>
                </w:tcPr>
                <w:p w14:paraId="5A7B39F8" w14:textId="23E50912" w:rsidR="00EC6817" w:rsidRPr="00B90004" w:rsidRDefault="00EC681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5E024CF2" w14:textId="77777777" w:rsidTr="00575F1C">
              <w:tc>
                <w:tcPr>
                  <w:tcW w:w="2730" w:type="dxa"/>
                </w:tcPr>
                <w:p w14:paraId="76F9513B" w14:textId="4D893471" w:rsidR="00C171A3" w:rsidRPr="00B90004" w:rsidRDefault="00C171A3" w:rsidP="00EC6817">
                  <w:pPr>
                    <w:pStyle w:val="AccredTemplate"/>
                    <w:rPr>
                      <w:i w:val="0"/>
                      <w:iCs w:val="0"/>
                      <w:color w:val="auto"/>
                      <w:sz w:val="22"/>
                      <w:szCs w:val="22"/>
                    </w:rPr>
                  </w:pPr>
                  <w:r w:rsidRPr="00B90004">
                    <w:rPr>
                      <w:i w:val="0"/>
                      <w:iCs w:val="0"/>
                      <w:color w:val="auto"/>
                      <w:sz w:val="22"/>
                      <w:szCs w:val="22"/>
                    </w:rPr>
                    <w:t>ICTDBS413 Determine database requirements</w:t>
                  </w:r>
                </w:p>
              </w:tc>
              <w:tc>
                <w:tcPr>
                  <w:tcW w:w="2689" w:type="dxa"/>
                  <w:shd w:val="clear" w:color="auto" w:fill="FFFFFF" w:themeFill="background1"/>
                </w:tcPr>
                <w:p w14:paraId="55AE4948" w14:textId="77777777" w:rsidR="00C171A3" w:rsidRPr="00B90004" w:rsidRDefault="00C171A3" w:rsidP="00EC6817">
                  <w:pPr>
                    <w:pStyle w:val="AccredTemplate"/>
                    <w:rPr>
                      <w:i w:val="0"/>
                      <w:iCs w:val="0"/>
                      <w:color w:val="auto"/>
                      <w:sz w:val="22"/>
                      <w:szCs w:val="22"/>
                    </w:rPr>
                  </w:pPr>
                </w:p>
              </w:tc>
              <w:tc>
                <w:tcPr>
                  <w:tcW w:w="1706" w:type="dxa"/>
                </w:tcPr>
                <w:p w14:paraId="1A3E2AF2" w14:textId="23AD9F54" w:rsidR="00C171A3" w:rsidRPr="00B90004" w:rsidRDefault="00C171A3"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7CF666F4" w14:textId="77777777" w:rsidTr="00575F1C">
              <w:tc>
                <w:tcPr>
                  <w:tcW w:w="2730" w:type="dxa"/>
                </w:tcPr>
                <w:p w14:paraId="73467EA2" w14:textId="3702753D" w:rsidR="00EC6817" w:rsidRPr="00B90004" w:rsidRDefault="00525F49" w:rsidP="00EC6817">
                  <w:pPr>
                    <w:pStyle w:val="AccredTemplate"/>
                    <w:rPr>
                      <w:i w:val="0"/>
                      <w:iCs w:val="0"/>
                      <w:color w:val="auto"/>
                      <w:sz w:val="22"/>
                      <w:szCs w:val="22"/>
                    </w:rPr>
                  </w:pPr>
                  <w:r w:rsidRPr="00B90004">
                    <w:rPr>
                      <w:rFonts w:eastAsia="Calibri"/>
                      <w:i w:val="0"/>
                      <w:iCs w:val="0"/>
                      <w:color w:val="auto"/>
                      <w:sz w:val="22"/>
                      <w:szCs w:val="22"/>
                      <w:lang w:val="en-AU"/>
                    </w:rPr>
                    <w:t>ICTICT424</w:t>
                  </w:r>
                  <w:r w:rsidRPr="00B90004">
                    <w:rPr>
                      <w:rFonts w:eastAsia="Calibri"/>
                      <w:i w:val="0"/>
                      <w:iCs w:val="0"/>
                      <w:color w:val="auto"/>
                      <w:sz w:val="22"/>
                      <w:szCs w:val="22"/>
                    </w:rPr>
                    <w:t xml:space="preserve"> Address cyber security requirements</w:t>
                  </w:r>
                </w:p>
              </w:tc>
              <w:tc>
                <w:tcPr>
                  <w:tcW w:w="2689" w:type="dxa"/>
                  <w:shd w:val="clear" w:color="auto" w:fill="FFFFFF" w:themeFill="background1"/>
                </w:tcPr>
                <w:p w14:paraId="7274F706" w14:textId="77777777" w:rsidR="00EC6817" w:rsidRPr="00B90004" w:rsidRDefault="00EC6817" w:rsidP="00EC6817">
                  <w:pPr>
                    <w:pStyle w:val="AccredTemplate"/>
                    <w:rPr>
                      <w:i w:val="0"/>
                      <w:iCs w:val="0"/>
                      <w:color w:val="auto"/>
                      <w:sz w:val="22"/>
                      <w:szCs w:val="22"/>
                    </w:rPr>
                  </w:pPr>
                </w:p>
              </w:tc>
              <w:tc>
                <w:tcPr>
                  <w:tcW w:w="1706" w:type="dxa"/>
                </w:tcPr>
                <w:p w14:paraId="0C3589DC" w14:textId="410CBAE8" w:rsidR="00EC6817" w:rsidRPr="00B90004" w:rsidRDefault="00525F49"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45A023DB" w14:textId="77777777" w:rsidTr="00575F1C">
              <w:tc>
                <w:tcPr>
                  <w:tcW w:w="2730" w:type="dxa"/>
                </w:tcPr>
                <w:p w14:paraId="2B12AE1C" w14:textId="03BE9E74" w:rsidR="007F2CD7" w:rsidRPr="00B90004" w:rsidRDefault="007F2CD7" w:rsidP="00EC6817">
                  <w:pPr>
                    <w:pStyle w:val="AccredTemplate"/>
                    <w:rPr>
                      <w:rFonts w:eastAsia="Calibri"/>
                      <w:i w:val="0"/>
                      <w:iCs w:val="0"/>
                      <w:color w:val="auto"/>
                      <w:sz w:val="22"/>
                      <w:szCs w:val="22"/>
                      <w:lang w:val="en-AU"/>
                    </w:rPr>
                  </w:pPr>
                  <w:r w:rsidRPr="00B90004">
                    <w:rPr>
                      <w:i w:val="0"/>
                      <w:iCs w:val="0"/>
                      <w:color w:val="auto"/>
                      <w:sz w:val="22"/>
                      <w:szCs w:val="22"/>
                    </w:rPr>
                    <w:t>ICTNWK435</w:t>
                  </w:r>
                  <w:r w:rsidRPr="00B90004">
                    <w:rPr>
                      <w:rFonts w:eastAsia="Calibri"/>
                      <w:i w:val="0"/>
                      <w:iCs w:val="0"/>
                      <w:color w:val="auto"/>
                      <w:sz w:val="22"/>
                      <w:szCs w:val="22"/>
                    </w:rPr>
                    <w:t xml:space="preserve"> Create secure virtual private networks</w:t>
                  </w:r>
                </w:p>
              </w:tc>
              <w:tc>
                <w:tcPr>
                  <w:tcW w:w="2689" w:type="dxa"/>
                  <w:shd w:val="clear" w:color="auto" w:fill="FFFFFF" w:themeFill="background1"/>
                </w:tcPr>
                <w:p w14:paraId="06AE4503" w14:textId="77777777" w:rsidR="007F2CD7" w:rsidRPr="00B90004" w:rsidRDefault="007F2CD7" w:rsidP="00EC6817">
                  <w:pPr>
                    <w:pStyle w:val="AccredTemplate"/>
                    <w:rPr>
                      <w:i w:val="0"/>
                      <w:iCs w:val="0"/>
                      <w:color w:val="auto"/>
                      <w:sz w:val="22"/>
                      <w:szCs w:val="22"/>
                    </w:rPr>
                  </w:pPr>
                </w:p>
              </w:tc>
              <w:tc>
                <w:tcPr>
                  <w:tcW w:w="1706" w:type="dxa"/>
                </w:tcPr>
                <w:p w14:paraId="669A3996" w14:textId="5858A263" w:rsidR="007F2CD7" w:rsidRPr="00B90004" w:rsidRDefault="007F2CD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59551BA0" w14:textId="77777777" w:rsidTr="00575F1C">
              <w:tc>
                <w:tcPr>
                  <w:tcW w:w="2730" w:type="dxa"/>
                </w:tcPr>
                <w:p w14:paraId="13D89B06" w14:textId="556A9DD2" w:rsidR="00EC6817" w:rsidRPr="00B90004" w:rsidRDefault="007F2CD7" w:rsidP="00EC6817">
                  <w:pPr>
                    <w:pStyle w:val="AccredTemplate"/>
                    <w:rPr>
                      <w:i w:val="0"/>
                      <w:iCs w:val="0"/>
                      <w:color w:val="auto"/>
                      <w:sz w:val="22"/>
                      <w:szCs w:val="22"/>
                    </w:rPr>
                  </w:pPr>
                  <w:r w:rsidRPr="00B90004">
                    <w:rPr>
                      <w:i w:val="0"/>
                      <w:iCs w:val="0"/>
                      <w:color w:val="auto"/>
                      <w:sz w:val="22"/>
                      <w:szCs w:val="22"/>
                    </w:rPr>
                    <w:t>ICTTEN202 Use hand and power tools</w:t>
                  </w:r>
                </w:p>
              </w:tc>
              <w:tc>
                <w:tcPr>
                  <w:tcW w:w="2689" w:type="dxa"/>
                  <w:shd w:val="clear" w:color="auto" w:fill="FFFFFF" w:themeFill="background1"/>
                </w:tcPr>
                <w:p w14:paraId="77BFFCBC" w14:textId="77777777" w:rsidR="00EC6817" w:rsidRPr="00694476" w:rsidRDefault="00EC6817" w:rsidP="00EC6817">
                  <w:pPr>
                    <w:pStyle w:val="AccredTemplate"/>
                    <w:rPr>
                      <w:i w:val="0"/>
                      <w:iCs w:val="0"/>
                      <w:color w:val="auto"/>
                      <w:sz w:val="22"/>
                      <w:szCs w:val="22"/>
                    </w:rPr>
                  </w:pPr>
                </w:p>
              </w:tc>
              <w:tc>
                <w:tcPr>
                  <w:tcW w:w="1706" w:type="dxa"/>
                </w:tcPr>
                <w:p w14:paraId="1B4FA40C" w14:textId="4D83C9A1" w:rsidR="00EC6817" w:rsidRPr="00694476" w:rsidRDefault="007F2CD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200D120B" w14:textId="77777777" w:rsidTr="00575F1C">
              <w:tc>
                <w:tcPr>
                  <w:tcW w:w="2730" w:type="dxa"/>
                </w:tcPr>
                <w:p w14:paraId="48CB2743" w14:textId="6BF8EE4A" w:rsidR="00C171A3" w:rsidRPr="00B90004" w:rsidRDefault="00C171A3" w:rsidP="00EC6817">
                  <w:pPr>
                    <w:pStyle w:val="AccredTemplate"/>
                    <w:rPr>
                      <w:i w:val="0"/>
                      <w:iCs w:val="0"/>
                      <w:color w:val="auto"/>
                      <w:sz w:val="22"/>
                      <w:szCs w:val="22"/>
                    </w:rPr>
                  </w:pPr>
                  <w:r w:rsidRPr="00B90004">
                    <w:rPr>
                      <w:i w:val="0"/>
                      <w:iCs w:val="0"/>
                      <w:color w:val="auto"/>
                      <w:sz w:val="22"/>
                      <w:szCs w:val="22"/>
                    </w:rPr>
                    <w:t>ICTTEN207 Instal</w:t>
                  </w:r>
                  <w:r w:rsidR="00DE4A64" w:rsidRPr="00B90004">
                    <w:rPr>
                      <w:i w:val="0"/>
                      <w:iCs w:val="0"/>
                      <w:color w:val="auto"/>
                      <w:sz w:val="22"/>
                      <w:szCs w:val="22"/>
                    </w:rPr>
                    <w:t>l</w:t>
                  </w:r>
                  <w:r w:rsidRPr="00B90004">
                    <w:rPr>
                      <w:i w:val="0"/>
                      <w:iCs w:val="0"/>
                      <w:color w:val="auto"/>
                      <w:sz w:val="22"/>
                      <w:szCs w:val="22"/>
                    </w:rPr>
                    <w:t xml:space="preserve"> and test internet protocol devices in convergence networks</w:t>
                  </w:r>
                </w:p>
              </w:tc>
              <w:tc>
                <w:tcPr>
                  <w:tcW w:w="2689" w:type="dxa"/>
                  <w:shd w:val="clear" w:color="auto" w:fill="FFFFFF" w:themeFill="background1"/>
                </w:tcPr>
                <w:p w14:paraId="34AE1600" w14:textId="77777777" w:rsidR="00C171A3" w:rsidRPr="00694476" w:rsidRDefault="00C171A3" w:rsidP="00EC6817">
                  <w:pPr>
                    <w:pStyle w:val="AccredTemplate"/>
                    <w:rPr>
                      <w:i w:val="0"/>
                      <w:iCs w:val="0"/>
                      <w:color w:val="auto"/>
                      <w:sz w:val="22"/>
                      <w:szCs w:val="22"/>
                    </w:rPr>
                  </w:pPr>
                </w:p>
              </w:tc>
              <w:tc>
                <w:tcPr>
                  <w:tcW w:w="1706" w:type="dxa"/>
                </w:tcPr>
                <w:p w14:paraId="158EBD9E" w14:textId="5B33D3F7" w:rsidR="00C171A3" w:rsidRPr="00B90004" w:rsidRDefault="00C171A3"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4B7D5B42" w14:textId="77777777" w:rsidTr="00575F1C">
              <w:tc>
                <w:tcPr>
                  <w:tcW w:w="2730" w:type="dxa"/>
                </w:tcPr>
                <w:p w14:paraId="30A8113F" w14:textId="2A60D97B" w:rsidR="002C681A" w:rsidRPr="00B90004" w:rsidRDefault="002C681A" w:rsidP="00EC6817">
                  <w:pPr>
                    <w:pStyle w:val="AccredTemplate"/>
                    <w:rPr>
                      <w:i w:val="0"/>
                      <w:iCs w:val="0"/>
                      <w:color w:val="auto"/>
                      <w:sz w:val="22"/>
                      <w:szCs w:val="22"/>
                    </w:rPr>
                  </w:pPr>
                  <w:r w:rsidRPr="00B90004">
                    <w:rPr>
                      <w:i w:val="0"/>
                      <w:iCs w:val="0"/>
                      <w:color w:val="auto"/>
                      <w:sz w:val="22"/>
                      <w:szCs w:val="22"/>
                    </w:rPr>
                    <w:t>ICTTEN208 Use electrical skills when working with telecommunication</w:t>
                  </w:r>
                  <w:r w:rsidR="00DE4A64" w:rsidRPr="00B90004">
                    <w:rPr>
                      <w:i w:val="0"/>
                      <w:iCs w:val="0"/>
                      <w:color w:val="auto"/>
                      <w:sz w:val="22"/>
                      <w:szCs w:val="22"/>
                    </w:rPr>
                    <w:t>s</w:t>
                  </w:r>
                  <w:r w:rsidRPr="00B90004">
                    <w:rPr>
                      <w:i w:val="0"/>
                      <w:iCs w:val="0"/>
                      <w:color w:val="auto"/>
                      <w:sz w:val="22"/>
                      <w:szCs w:val="22"/>
                    </w:rPr>
                    <w:t xml:space="preserve"> networks</w:t>
                  </w:r>
                </w:p>
              </w:tc>
              <w:tc>
                <w:tcPr>
                  <w:tcW w:w="2689" w:type="dxa"/>
                  <w:shd w:val="clear" w:color="auto" w:fill="FFFFFF" w:themeFill="background1"/>
                </w:tcPr>
                <w:p w14:paraId="3AAA782D" w14:textId="77777777" w:rsidR="002C681A" w:rsidRPr="00694476" w:rsidRDefault="002C681A" w:rsidP="00EC6817">
                  <w:pPr>
                    <w:pStyle w:val="AccredTemplate"/>
                    <w:rPr>
                      <w:i w:val="0"/>
                      <w:iCs w:val="0"/>
                      <w:color w:val="auto"/>
                      <w:sz w:val="22"/>
                      <w:szCs w:val="22"/>
                    </w:rPr>
                  </w:pPr>
                </w:p>
              </w:tc>
              <w:tc>
                <w:tcPr>
                  <w:tcW w:w="1706" w:type="dxa"/>
                </w:tcPr>
                <w:p w14:paraId="38D12B78" w14:textId="44E5A3AE" w:rsidR="002C681A" w:rsidRPr="00B90004" w:rsidRDefault="002C681A"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0E1579FB" w14:textId="77777777" w:rsidTr="00575F1C">
              <w:tc>
                <w:tcPr>
                  <w:tcW w:w="2730" w:type="dxa"/>
                </w:tcPr>
                <w:p w14:paraId="53C8725E" w14:textId="56817230" w:rsidR="0020731B" w:rsidRPr="00B90004" w:rsidRDefault="0020731B" w:rsidP="00EC6817">
                  <w:pPr>
                    <w:pStyle w:val="AccredTemplate"/>
                    <w:rPr>
                      <w:i w:val="0"/>
                      <w:iCs w:val="0"/>
                      <w:color w:val="auto"/>
                      <w:sz w:val="22"/>
                      <w:szCs w:val="22"/>
                    </w:rPr>
                  </w:pPr>
                  <w:r w:rsidRPr="00B90004">
                    <w:rPr>
                      <w:i w:val="0"/>
                      <w:iCs w:val="0"/>
                      <w:color w:val="auto"/>
                      <w:sz w:val="22"/>
                      <w:szCs w:val="22"/>
                    </w:rPr>
                    <w:t>ICTTEN434 Install, configure and test internet protocol networks</w:t>
                  </w:r>
                </w:p>
              </w:tc>
              <w:tc>
                <w:tcPr>
                  <w:tcW w:w="2689" w:type="dxa"/>
                  <w:shd w:val="clear" w:color="auto" w:fill="FFFFFF" w:themeFill="background1"/>
                </w:tcPr>
                <w:p w14:paraId="4BD868BF" w14:textId="77777777" w:rsidR="0020731B" w:rsidRPr="00694476" w:rsidRDefault="0020731B" w:rsidP="00EC6817">
                  <w:pPr>
                    <w:pStyle w:val="AccredTemplate"/>
                    <w:rPr>
                      <w:i w:val="0"/>
                      <w:iCs w:val="0"/>
                      <w:color w:val="auto"/>
                      <w:sz w:val="22"/>
                      <w:szCs w:val="22"/>
                    </w:rPr>
                  </w:pPr>
                </w:p>
              </w:tc>
              <w:tc>
                <w:tcPr>
                  <w:tcW w:w="1706" w:type="dxa"/>
                </w:tcPr>
                <w:p w14:paraId="4837571B" w14:textId="60C503F3" w:rsidR="0020731B" w:rsidRPr="00B90004" w:rsidRDefault="0020731B" w:rsidP="00EC6817">
                  <w:pPr>
                    <w:pStyle w:val="AccredTemplate"/>
                    <w:rPr>
                      <w:i w:val="0"/>
                      <w:iCs w:val="0"/>
                      <w:color w:val="auto"/>
                      <w:sz w:val="22"/>
                      <w:szCs w:val="22"/>
                    </w:rPr>
                  </w:pPr>
                  <w:r w:rsidRPr="00B90004">
                    <w:rPr>
                      <w:i w:val="0"/>
                      <w:iCs w:val="0"/>
                      <w:color w:val="auto"/>
                      <w:sz w:val="22"/>
                      <w:szCs w:val="22"/>
                    </w:rPr>
                    <w:t>Newly imported units</w:t>
                  </w:r>
                </w:p>
              </w:tc>
            </w:tr>
            <w:tr w:rsidR="005156FE" w:rsidRPr="00694476" w14:paraId="70DC18C8" w14:textId="77777777" w:rsidTr="00575F1C">
              <w:tc>
                <w:tcPr>
                  <w:tcW w:w="2730" w:type="dxa"/>
                </w:tcPr>
                <w:p w14:paraId="3111BCF7" w14:textId="4839F375" w:rsidR="00EC6817" w:rsidRPr="00B90004" w:rsidRDefault="007F2CD7" w:rsidP="00EC6817">
                  <w:pPr>
                    <w:pStyle w:val="AccredTemplate"/>
                    <w:rPr>
                      <w:i w:val="0"/>
                      <w:iCs w:val="0"/>
                      <w:color w:val="auto"/>
                      <w:sz w:val="22"/>
                      <w:szCs w:val="22"/>
                    </w:rPr>
                  </w:pPr>
                  <w:r w:rsidRPr="00B90004">
                    <w:rPr>
                      <w:i w:val="0"/>
                      <w:iCs w:val="0"/>
                      <w:color w:val="auto"/>
                      <w:sz w:val="22"/>
                      <w:szCs w:val="22"/>
                    </w:rPr>
                    <w:t>ICTWHS204 Follow work health and safety and environmental policy and procedures</w:t>
                  </w:r>
                </w:p>
              </w:tc>
              <w:tc>
                <w:tcPr>
                  <w:tcW w:w="2689" w:type="dxa"/>
                  <w:shd w:val="clear" w:color="auto" w:fill="FFFFFF" w:themeFill="background1"/>
                </w:tcPr>
                <w:p w14:paraId="108B2288" w14:textId="77777777" w:rsidR="00EC6817" w:rsidRPr="00694476" w:rsidRDefault="00EC6817" w:rsidP="00EC6817">
                  <w:pPr>
                    <w:pStyle w:val="AccredTemplate"/>
                    <w:rPr>
                      <w:i w:val="0"/>
                      <w:iCs w:val="0"/>
                      <w:color w:val="auto"/>
                      <w:sz w:val="22"/>
                      <w:szCs w:val="22"/>
                    </w:rPr>
                  </w:pPr>
                </w:p>
              </w:tc>
              <w:tc>
                <w:tcPr>
                  <w:tcW w:w="1706" w:type="dxa"/>
                </w:tcPr>
                <w:p w14:paraId="44B863DE" w14:textId="53DB095E" w:rsidR="00EC6817" w:rsidRPr="00694476" w:rsidRDefault="007F2CD7" w:rsidP="00EC6817">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419DC217" w14:textId="77777777" w:rsidTr="00575F1C">
              <w:tc>
                <w:tcPr>
                  <w:tcW w:w="2730" w:type="dxa"/>
                </w:tcPr>
                <w:p w14:paraId="76F8FCC3" w14:textId="58B9C7D3" w:rsidR="00EC6817" w:rsidRPr="00B90004" w:rsidRDefault="00B84897" w:rsidP="00EC6817">
                  <w:pPr>
                    <w:pStyle w:val="AccredTemplate"/>
                    <w:rPr>
                      <w:i w:val="0"/>
                      <w:iCs w:val="0"/>
                      <w:color w:val="auto"/>
                      <w:sz w:val="22"/>
                      <w:szCs w:val="22"/>
                    </w:rPr>
                  </w:pPr>
                  <w:r w:rsidRPr="00B90004">
                    <w:rPr>
                      <w:i w:val="0"/>
                      <w:iCs w:val="0"/>
                      <w:color w:val="auto"/>
                      <w:sz w:val="22"/>
                      <w:szCs w:val="22"/>
                    </w:rPr>
                    <w:t>ICTNWK307 Provide network systems administration</w:t>
                  </w:r>
                </w:p>
              </w:tc>
              <w:tc>
                <w:tcPr>
                  <w:tcW w:w="2689" w:type="dxa"/>
                </w:tcPr>
                <w:p w14:paraId="4905C604" w14:textId="45CFBB2F" w:rsidR="00EC6817" w:rsidRPr="00B90004" w:rsidRDefault="00B84897" w:rsidP="00EC6817">
                  <w:pPr>
                    <w:pStyle w:val="AccredTemplate"/>
                    <w:rPr>
                      <w:i w:val="0"/>
                      <w:iCs w:val="0"/>
                      <w:color w:val="auto"/>
                      <w:sz w:val="22"/>
                      <w:szCs w:val="22"/>
                    </w:rPr>
                  </w:pPr>
                  <w:r w:rsidRPr="00B90004">
                    <w:rPr>
                      <w:i w:val="0"/>
                      <w:iCs w:val="0"/>
                      <w:color w:val="auto"/>
                      <w:sz w:val="22"/>
                      <w:szCs w:val="22"/>
                    </w:rPr>
                    <w:t>ICTNWK301 Provide network systems administration</w:t>
                  </w:r>
                </w:p>
              </w:tc>
              <w:tc>
                <w:tcPr>
                  <w:tcW w:w="1706" w:type="dxa"/>
                </w:tcPr>
                <w:p w14:paraId="7D8A66FC" w14:textId="5F5A1F7A" w:rsidR="00EC6817" w:rsidRPr="00B90004" w:rsidRDefault="00B84897" w:rsidP="00EC6817">
                  <w:pPr>
                    <w:pStyle w:val="AccredTemplate"/>
                    <w:rPr>
                      <w:i w:val="0"/>
                      <w:iCs w:val="0"/>
                      <w:color w:val="auto"/>
                      <w:sz w:val="22"/>
                      <w:szCs w:val="22"/>
                    </w:rPr>
                  </w:pPr>
                  <w:r w:rsidRPr="00B90004">
                    <w:rPr>
                      <w:i w:val="0"/>
                      <w:iCs w:val="0"/>
                      <w:color w:val="auto"/>
                      <w:sz w:val="22"/>
                      <w:szCs w:val="22"/>
                    </w:rPr>
                    <w:t>Equivalent</w:t>
                  </w:r>
                </w:p>
              </w:tc>
            </w:tr>
            <w:tr w:rsidR="005156FE" w:rsidRPr="00694476" w14:paraId="361C3DF8" w14:textId="77777777" w:rsidTr="00575F1C">
              <w:tc>
                <w:tcPr>
                  <w:tcW w:w="2730" w:type="dxa"/>
                </w:tcPr>
                <w:p w14:paraId="79A0E23F" w14:textId="68F3E2B7" w:rsidR="00B11A41" w:rsidRPr="00B90004" w:rsidRDefault="00B11A41" w:rsidP="00EC6817">
                  <w:pPr>
                    <w:pStyle w:val="AccredTemplate"/>
                    <w:rPr>
                      <w:i w:val="0"/>
                      <w:iCs w:val="0"/>
                      <w:color w:val="auto"/>
                      <w:sz w:val="22"/>
                      <w:szCs w:val="22"/>
                    </w:rPr>
                  </w:pPr>
                  <w:r w:rsidRPr="00B90004">
                    <w:rPr>
                      <w:i w:val="0"/>
                      <w:iCs w:val="0"/>
                      <w:color w:val="auto"/>
                      <w:sz w:val="22"/>
                      <w:szCs w:val="22"/>
                    </w:rPr>
                    <w:t>ICTNWK309 Configure and administer a network operating system</w:t>
                  </w:r>
                </w:p>
              </w:tc>
              <w:tc>
                <w:tcPr>
                  <w:tcW w:w="2689" w:type="dxa"/>
                </w:tcPr>
                <w:p w14:paraId="2C148912" w14:textId="742B308C" w:rsidR="00B11A41" w:rsidRPr="00B90004" w:rsidRDefault="00B11A41" w:rsidP="00EC6817">
                  <w:pPr>
                    <w:pStyle w:val="AccredTemplate"/>
                    <w:rPr>
                      <w:i w:val="0"/>
                      <w:iCs w:val="0"/>
                      <w:color w:val="auto"/>
                      <w:sz w:val="22"/>
                      <w:szCs w:val="22"/>
                    </w:rPr>
                  </w:pPr>
                  <w:r w:rsidRPr="00B90004">
                    <w:rPr>
                      <w:i w:val="0"/>
                      <w:iCs w:val="0"/>
                      <w:color w:val="auto"/>
                      <w:sz w:val="22"/>
                      <w:szCs w:val="22"/>
                    </w:rPr>
                    <w:t>ICTNWK303 Configure and administer a network operating system</w:t>
                  </w:r>
                </w:p>
              </w:tc>
              <w:tc>
                <w:tcPr>
                  <w:tcW w:w="1706" w:type="dxa"/>
                </w:tcPr>
                <w:p w14:paraId="2ADB320F" w14:textId="5B82C34B" w:rsidR="00B11A41" w:rsidRPr="00B90004" w:rsidRDefault="00901DD9" w:rsidP="00EC6817">
                  <w:pPr>
                    <w:pStyle w:val="AccredTemplate"/>
                    <w:rPr>
                      <w:i w:val="0"/>
                      <w:iCs w:val="0"/>
                      <w:color w:val="auto"/>
                      <w:sz w:val="22"/>
                      <w:szCs w:val="22"/>
                    </w:rPr>
                  </w:pPr>
                  <w:r w:rsidRPr="00B90004">
                    <w:rPr>
                      <w:i w:val="0"/>
                      <w:iCs w:val="0"/>
                      <w:color w:val="auto"/>
                      <w:sz w:val="22"/>
                      <w:szCs w:val="22"/>
                    </w:rPr>
                    <w:t>Equivalent</w:t>
                  </w:r>
                </w:p>
              </w:tc>
            </w:tr>
            <w:tr w:rsidR="005156FE" w:rsidRPr="00694476" w14:paraId="1A7B1575" w14:textId="77777777" w:rsidTr="00575F1C">
              <w:tc>
                <w:tcPr>
                  <w:tcW w:w="2730" w:type="dxa"/>
                </w:tcPr>
                <w:p w14:paraId="542408A7" w14:textId="33F621A8" w:rsidR="009A2F64" w:rsidRPr="00B90004" w:rsidRDefault="009A2F64" w:rsidP="00EC6817">
                  <w:pPr>
                    <w:pStyle w:val="AccredTemplate"/>
                    <w:rPr>
                      <w:i w:val="0"/>
                      <w:iCs w:val="0"/>
                      <w:color w:val="auto"/>
                      <w:sz w:val="22"/>
                      <w:szCs w:val="22"/>
                    </w:rPr>
                  </w:pPr>
                  <w:r w:rsidRPr="00B90004">
                    <w:rPr>
                      <w:i w:val="0"/>
                      <w:iCs w:val="0"/>
                      <w:color w:val="auto"/>
                      <w:sz w:val="22"/>
                      <w:szCs w:val="22"/>
                    </w:rPr>
                    <w:t>ICTNWK4</w:t>
                  </w:r>
                  <w:r w:rsidR="00335BBE" w:rsidRPr="00B90004">
                    <w:rPr>
                      <w:i w:val="0"/>
                      <w:iCs w:val="0"/>
                      <w:color w:val="auto"/>
                      <w:sz w:val="22"/>
                      <w:szCs w:val="22"/>
                    </w:rPr>
                    <w:t>2</w:t>
                  </w:r>
                  <w:r w:rsidRPr="00B90004">
                    <w:rPr>
                      <w:i w:val="0"/>
                      <w:iCs w:val="0"/>
                      <w:color w:val="auto"/>
                      <w:sz w:val="22"/>
                      <w:szCs w:val="22"/>
                    </w:rPr>
                    <w:t>5 Build small wireless local area network</w:t>
                  </w:r>
                  <w:r w:rsidR="00335BBE" w:rsidRPr="00B90004">
                    <w:rPr>
                      <w:i w:val="0"/>
                      <w:iCs w:val="0"/>
                      <w:color w:val="auto"/>
                      <w:sz w:val="22"/>
                      <w:szCs w:val="22"/>
                    </w:rPr>
                    <w:t>s</w:t>
                  </w:r>
                </w:p>
              </w:tc>
              <w:tc>
                <w:tcPr>
                  <w:tcW w:w="2689" w:type="dxa"/>
                </w:tcPr>
                <w:p w14:paraId="056CDE17" w14:textId="69F078D2" w:rsidR="00B11A41" w:rsidRPr="00B90004" w:rsidRDefault="00B11A41" w:rsidP="00EC6817">
                  <w:pPr>
                    <w:pStyle w:val="AccredTemplate"/>
                    <w:rPr>
                      <w:i w:val="0"/>
                      <w:iCs w:val="0"/>
                      <w:color w:val="auto"/>
                      <w:sz w:val="22"/>
                      <w:szCs w:val="22"/>
                    </w:rPr>
                  </w:pPr>
                  <w:r w:rsidRPr="00B90004">
                    <w:rPr>
                      <w:i w:val="0"/>
                      <w:iCs w:val="0"/>
                      <w:color w:val="auto"/>
                      <w:sz w:val="22"/>
                      <w:szCs w:val="22"/>
                    </w:rPr>
                    <w:t>ICTNWK405 Build a small wireless local area network</w:t>
                  </w:r>
                </w:p>
              </w:tc>
              <w:tc>
                <w:tcPr>
                  <w:tcW w:w="1706" w:type="dxa"/>
                </w:tcPr>
                <w:p w14:paraId="3C90CFA7" w14:textId="428AE88A" w:rsidR="00B11A41" w:rsidRPr="00B90004" w:rsidRDefault="00901DD9" w:rsidP="00EC6817">
                  <w:pPr>
                    <w:pStyle w:val="AccredTemplate"/>
                    <w:rPr>
                      <w:i w:val="0"/>
                      <w:iCs w:val="0"/>
                      <w:color w:val="auto"/>
                      <w:sz w:val="22"/>
                      <w:szCs w:val="22"/>
                    </w:rPr>
                  </w:pPr>
                  <w:r w:rsidRPr="00B90004">
                    <w:rPr>
                      <w:i w:val="0"/>
                      <w:iCs w:val="0"/>
                      <w:color w:val="auto"/>
                      <w:sz w:val="22"/>
                      <w:szCs w:val="22"/>
                    </w:rPr>
                    <w:t>Equivalent</w:t>
                  </w:r>
                </w:p>
              </w:tc>
            </w:tr>
            <w:tr w:rsidR="005156FE" w:rsidRPr="00694476" w14:paraId="66D998BB" w14:textId="77777777" w:rsidTr="00575F1C">
              <w:tc>
                <w:tcPr>
                  <w:tcW w:w="2730" w:type="dxa"/>
                </w:tcPr>
                <w:p w14:paraId="5C2BBF99" w14:textId="47481315" w:rsidR="00EC6817" w:rsidRPr="00B90004" w:rsidRDefault="00B11A41" w:rsidP="00EC6817">
                  <w:pPr>
                    <w:pStyle w:val="AccredTemplate"/>
                    <w:rPr>
                      <w:i w:val="0"/>
                      <w:iCs w:val="0"/>
                      <w:color w:val="auto"/>
                      <w:sz w:val="22"/>
                      <w:szCs w:val="22"/>
                    </w:rPr>
                  </w:pPr>
                  <w:r w:rsidRPr="00B90004">
                    <w:rPr>
                      <w:i w:val="0"/>
                      <w:iCs w:val="0"/>
                      <w:color w:val="auto"/>
                      <w:sz w:val="22"/>
                      <w:szCs w:val="22"/>
                    </w:rPr>
                    <w:t xml:space="preserve">ICTSAS310 </w:t>
                  </w:r>
                  <w:r w:rsidR="003A1954" w:rsidRPr="00B90004">
                    <w:rPr>
                      <w:i w:val="0"/>
                      <w:iCs w:val="0"/>
                      <w:color w:val="auto"/>
                      <w:sz w:val="22"/>
                      <w:szCs w:val="22"/>
                    </w:rPr>
                    <w:t>Install, configure</w:t>
                  </w:r>
                  <w:r w:rsidRPr="00B90004">
                    <w:rPr>
                      <w:i w:val="0"/>
                      <w:iCs w:val="0"/>
                      <w:color w:val="auto"/>
                      <w:sz w:val="22"/>
                      <w:szCs w:val="22"/>
                    </w:rPr>
                    <w:t xml:space="preserve"> and secure a </w:t>
                  </w:r>
                  <w:r w:rsidRPr="00B90004">
                    <w:rPr>
                      <w:i w:val="0"/>
                      <w:iCs w:val="0"/>
                      <w:color w:val="auto"/>
                      <w:sz w:val="22"/>
                      <w:szCs w:val="22"/>
                    </w:rPr>
                    <w:lastRenderedPageBreak/>
                    <w:t>small office or home office network</w:t>
                  </w:r>
                </w:p>
              </w:tc>
              <w:tc>
                <w:tcPr>
                  <w:tcW w:w="2689" w:type="dxa"/>
                </w:tcPr>
                <w:p w14:paraId="15624938" w14:textId="2B5A3420" w:rsidR="00EC6817" w:rsidRPr="00B90004" w:rsidRDefault="00B11A41" w:rsidP="00EC6817">
                  <w:pPr>
                    <w:pStyle w:val="AccredTemplate"/>
                    <w:rPr>
                      <w:i w:val="0"/>
                      <w:iCs w:val="0"/>
                      <w:color w:val="auto"/>
                      <w:sz w:val="22"/>
                      <w:szCs w:val="22"/>
                    </w:rPr>
                  </w:pPr>
                  <w:r w:rsidRPr="00B90004">
                    <w:rPr>
                      <w:i w:val="0"/>
                      <w:iCs w:val="0"/>
                      <w:color w:val="auto"/>
                      <w:sz w:val="22"/>
                      <w:szCs w:val="22"/>
                    </w:rPr>
                    <w:lastRenderedPageBreak/>
                    <w:t>ICTSAS307</w:t>
                  </w:r>
                  <w:r w:rsidR="00901DD9" w:rsidRPr="00B90004">
                    <w:rPr>
                      <w:i w:val="0"/>
                      <w:iCs w:val="0"/>
                      <w:color w:val="auto"/>
                      <w:sz w:val="22"/>
                      <w:szCs w:val="22"/>
                    </w:rPr>
                    <w:t xml:space="preserve"> </w:t>
                  </w:r>
                  <w:r w:rsidRPr="00B90004">
                    <w:rPr>
                      <w:i w:val="0"/>
                      <w:iCs w:val="0"/>
                      <w:color w:val="auto"/>
                      <w:sz w:val="22"/>
                      <w:szCs w:val="22"/>
                    </w:rPr>
                    <w:t xml:space="preserve">Install and configure and secure a </w:t>
                  </w:r>
                  <w:r w:rsidRPr="00B90004">
                    <w:rPr>
                      <w:i w:val="0"/>
                      <w:iCs w:val="0"/>
                      <w:color w:val="auto"/>
                      <w:sz w:val="22"/>
                      <w:szCs w:val="22"/>
                    </w:rPr>
                    <w:lastRenderedPageBreak/>
                    <w:t>small office or home office network</w:t>
                  </w:r>
                </w:p>
              </w:tc>
              <w:tc>
                <w:tcPr>
                  <w:tcW w:w="1706" w:type="dxa"/>
                </w:tcPr>
                <w:p w14:paraId="769FADC0" w14:textId="114EE10C" w:rsidR="00EC6817" w:rsidRPr="00B90004" w:rsidRDefault="00B11A41" w:rsidP="00EC6817">
                  <w:pPr>
                    <w:pStyle w:val="AccredTemplate"/>
                    <w:rPr>
                      <w:i w:val="0"/>
                      <w:iCs w:val="0"/>
                      <w:color w:val="auto"/>
                      <w:sz w:val="22"/>
                      <w:szCs w:val="22"/>
                    </w:rPr>
                  </w:pPr>
                  <w:r w:rsidRPr="00B90004">
                    <w:rPr>
                      <w:i w:val="0"/>
                      <w:iCs w:val="0"/>
                      <w:color w:val="auto"/>
                      <w:sz w:val="22"/>
                      <w:szCs w:val="22"/>
                    </w:rPr>
                    <w:lastRenderedPageBreak/>
                    <w:t>Equivalent</w:t>
                  </w:r>
                </w:p>
              </w:tc>
            </w:tr>
            <w:tr w:rsidR="005156FE" w:rsidRPr="00694476" w14:paraId="394D6C46" w14:textId="77777777" w:rsidTr="00575F1C">
              <w:tc>
                <w:tcPr>
                  <w:tcW w:w="2730" w:type="dxa"/>
                  <w:shd w:val="clear" w:color="auto" w:fill="FFFFFF" w:themeFill="background1"/>
                </w:tcPr>
                <w:p w14:paraId="44C5330C" w14:textId="19D6D940" w:rsidR="00EC6817" w:rsidRPr="00694476" w:rsidRDefault="00EC6817" w:rsidP="00EC6817">
                  <w:pPr>
                    <w:pStyle w:val="AccredTemplate"/>
                    <w:rPr>
                      <w:i w:val="0"/>
                      <w:iCs w:val="0"/>
                      <w:color w:val="auto"/>
                      <w:sz w:val="22"/>
                      <w:szCs w:val="22"/>
                    </w:rPr>
                  </w:pPr>
                </w:p>
              </w:tc>
              <w:tc>
                <w:tcPr>
                  <w:tcW w:w="2689" w:type="dxa"/>
                </w:tcPr>
                <w:p w14:paraId="5C442987" w14:textId="22A1F0BA" w:rsidR="00EC6817" w:rsidRPr="00B90004" w:rsidRDefault="00901DD9" w:rsidP="00EC6817">
                  <w:pPr>
                    <w:pStyle w:val="AccredTemplate"/>
                    <w:rPr>
                      <w:i w:val="0"/>
                      <w:iCs w:val="0"/>
                      <w:color w:val="auto"/>
                      <w:sz w:val="22"/>
                      <w:szCs w:val="22"/>
                    </w:rPr>
                  </w:pPr>
                  <w:r w:rsidRPr="00B90004">
                    <w:rPr>
                      <w:i w:val="0"/>
                      <w:iCs w:val="0"/>
                      <w:color w:val="auto"/>
                      <w:sz w:val="22"/>
                      <w:szCs w:val="22"/>
                    </w:rPr>
                    <w:t>ICTICT103 Use, communicate and search securely on the internet</w:t>
                  </w:r>
                </w:p>
              </w:tc>
              <w:tc>
                <w:tcPr>
                  <w:tcW w:w="1706" w:type="dxa"/>
                </w:tcPr>
                <w:p w14:paraId="3DF9F589" w14:textId="24332B92" w:rsidR="00EC6817" w:rsidRPr="00B90004" w:rsidRDefault="00901DD9" w:rsidP="00EC6817">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5F87765F" w14:textId="77777777" w:rsidTr="00575F1C">
              <w:tc>
                <w:tcPr>
                  <w:tcW w:w="2730" w:type="dxa"/>
                  <w:shd w:val="clear" w:color="auto" w:fill="FFFFFF" w:themeFill="background1"/>
                </w:tcPr>
                <w:p w14:paraId="621F3DA2" w14:textId="77777777" w:rsidR="00125196" w:rsidRPr="00694476" w:rsidRDefault="00125196" w:rsidP="00EC6817">
                  <w:pPr>
                    <w:pStyle w:val="AccredTemplate"/>
                    <w:rPr>
                      <w:i w:val="0"/>
                      <w:iCs w:val="0"/>
                      <w:color w:val="auto"/>
                      <w:sz w:val="22"/>
                      <w:szCs w:val="22"/>
                    </w:rPr>
                  </w:pPr>
                </w:p>
              </w:tc>
              <w:tc>
                <w:tcPr>
                  <w:tcW w:w="2689" w:type="dxa"/>
                </w:tcPr>
                <w:p w14:paraId="638C5B26" w14:textId="327BB3AB" w:rsidR="00125196" w:rsidRPr="00B90004" w:rsidRDefault="00125196" w:rsidP="00EC6817">
                  <w:pPr>
                    <w:pStyle w:val="AccredTemplate"/>
                    <w:rPr>
                      <w:i w:val="0"/>
                      <w:iCs w:val="0"/>
                      <w:color w:val="auto"/>
                      <w:sz w:val="22"/>
                      <w:szCs w:val="22"/>
                    </w:rPr>
                  </w:pPr>
                  <w:r w:rsidRPr="00B90004">
                    <w:rPr>
                      <w:i w:val="0"/>
                      <w:iCs w:val="0"/>
                      <w:color w:val="auto"/>
                      <w:sz w:val="22"/>
                      <w:szCs w:val="22"/>
                    </w:rPr>
                    <w:t>ICTNWK408 Configure a desktop environment</w:t>
                  </w:r>
                </w:p>
              </w:tc>
              <w:tc>
                <w:tcPr>
                  <w:tcW w:w="1706" w:type="dxa"/>
                </w:tcPr>
                <w:p w14:paraId="1A919ED8" w14:textId="0233B5AB" w:rsidR="00125196" w:rsidRPr="00B90004" w:rsidRDefault="00125196" w:rsidP="00EC6817">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23BB1AA9" w14:textId="77777777" w:rsidTr="00575F1C">
              <w:tc>
                <w:tcPr>
                  <w:tcW w:w="2730" w:type="dxa"/>
                  <w:shd w:val="clear" w:color="auto" w:fill="FFFFFF" w:themeFill="background1"/>
                </w:tcPr>
                <w:p w14:paraId="6A3F9BA9" w14:textId="77777777" w:rsidR="00EC6817" w:rsidRPr="00694476" w:rsidRDefault="00EC6817" w:rsidP="00EC6817">
                  <w:pPr>
                    <w:pStyle w:val="AccredTemplate"/>
                    <w:rPr>
                      <w:i w:val="0"/>
                      <w:iCs w:val="0"/>
                      <w:color w:val="auto"/>
                      <w:sz w:val="22"/>
                      <w:szCs w:val="22"/>
                    </w:rPr>
                  </w:pPr>
                </w:p>
              </w:tc>
              <w:tc>
                <w:tcPr>
                  <w:tcW w:w="2689" w:type="dxa"/>
                </w:tcPr>
                <w:p w14:paraId="25438141" w14:textId="6A676EE2" w:rsidR="00EC6817" w:rsidRPr="00B90004" w:rsidRDefault="00901DD9" w:rsidP="00EC6817">
                  <w:pPr>
                    <w:pStyle w:val="AccredTemplate"/>
                    <w:rPr>
                      <w:i w:val="0"/>
                      <w:iCs w:val="0"/>
                      <w:color w:val="auto"/>
                      <w:sz w:val="22"/>
                      <w:szCs w:val="22"/>
                    </w:rPr>
                  </w:pPr>
                  <w:r w:rsidRPr="00B90004">
                    <w:rPr>
                      <w:i w:val="0"/>
                      <w:iCs w:val="0"/>
                      <w:color w:val="auto"/>
                      <w:sz w:val="22"/>
                      <w:szCs w:val="22"/>
                    </w:rPr>
                    <w:t>ICTNWK410 Install hardware to a network</w:t>
                  </w:r>
                </w:p>
              </w:tc>
              <w:tc>
                <w:tcPr>
                  <w:tcW w:w="1706" w:type="dxa"/>
                </w:tcPr>
                <w:p w14:paraId="29C272CE" w14:textId="06A8229D" w:rsidR="00EC6817" w:rsidRPr="00B90004" w:rsidRDefault="00901DD9" w:rsidP="00EC6817">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35F53474" w14:textId="77777777" w:rsidTr="00575F1C">
              <w:tc>
                <w:tcPr>
                  <w:tcW w:w="2730" w:type="dxa"/>
                  <w:shd w:val="clear" w:color="auto" w:fill="FFFFFF" w:themeFill="background1"/>
                </w:tcPr>
                <w:p w14:paraId="5BFA865B" w14:textId="77777777" w:rsidR="00901DD9" w:rsidRPr="00694476" w:rsidRDefault="00901DD9" w:rsidP="00901DD9">
                  <w:pPr>
                    <w:pStyle w:val="AccredTemplate"/>
                    <w:rPr>
                      <w:i w:val="0"/>
                      <w:iCs w:val="0"/>
                      <w:color w:val="auto"/>
                      <w:sz w:val="22"/>
                      <w:szCs w:val="22"/>
                    </w:rPr>
                  </w:pPr>
                </w:p>
              </w:tc>
              <w:tc>
                <w:tcPr>
                  <w:tcW w:w="2689" w:type="dxa"/>
                </w:tcPr>
                <w:p w14:paraId="35013D68" w14:textId="6A43008B" w:rsidR="00901DD9" w:rsidRPr="00B90004" w:rsidRDefault="00901DD9" w:rsidP="00901DD9">
                  <w:pPr>
                    <w:pStyle w:val="AccredTemplate"/>
                    <w:rPr>
                      <w:i w:val="0"/>
                      <w:iCs w:val="0"/>
                      <w:color w:val="auto"/>
                      <w:sz w:val="22"/>
                      <w:szCs w:val="22"/>
                    </w:rPr>
                  </w:pPr>
                  <w:r w:rsidRPr="00B90004">
                    <w:rPr>
                      <w:i w:val="0"/>
                      <w:iCs w:val="0"/>
                      <w:color w:val="auto"/>
                      <w:sz w:val="22"/>
                      <w:szCs w:val="22"/>
                    </w:rPr>
                    <w:t>ICTSAS409 Manage risks involving ICT systems and technology</w:t>
                  </w:r>
                </w:p>
              </w:tc>
              <w:tc>
                <w:tcPr>
                  <w:tcW w:w="1706" w:type="dxa"/>
                </w:tcPr>
                <w:p w14:paraId="0B9D8B49" w14:textId="044BBE22" w:rsidR="00901DD9" w:rsidRPr="00B90004" w:rsidRDefault="003C25BB" w:rsidP="00901DD9">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65FDA6AB" w14:textId="77777777" w:rsidTr="00575F1C">
              <w:tc>
                <w:tcPr>
                  <w:tcW w:w="2730" w:type="dxa"/>
                  <w:shd w:val="clear" w:color="auto" w:fill="FFFFFF" w:themeFill="background1"/>
                </w:tcPr>
                <w:p w14:paraId="5274DB37" w14:textId="77777777" w:rsidR="00901DD9" w:rsidRPr="00694476" w:rsidRDefault="00901DD9" w:rsidP="00901DD9">
                  <w:pPr>
                    <w:pStyle w:val="AccredTemplate"/>
                    <w:rPr>
                      <w:i w:val="0"/>
                      <w:iCs w:val="0"/>
                      <w:color w:val="auto"/>
                      <w:sz w:val="22"/>
                      <w:szCs w:val="22"/>
                    </w:rPr>
                  </w:pPr>
                </w:p>
              </w:tc>
              <w:tc>
                <w:tcPr>
                  <w:tcW w:w="2689" w:type="dxa"/>
                </w:tcPr>
                <w:p w14:paraId="680AB128" w14:textId="057C25EA" w:rsidR="00901DD9" w:rsidRPr="00B90004" w:rsidRDefault="00901DD9" w:rsidP="00901DD9">
                  <w:pPr>
                    <w:pStyle w:val="AccredTemplate"/>
                    <w:rPr>
                      <w:i w:val="0"/>
                      <w:iCs w:val="0"/>
                      <w:color w:val="auto"/>
                      <w:sz w:val="22"/>
                      <w:szCs w:val="22"/>
                    </w:rPr>
                  </w:pPr>
                  <w:r w:rsidRPr="00B90004">
                    <w:rPr>
                      <w:i w:val="0"/>
                      <w:iCs w:val="0"/>
                      <w:color w:val="auto"/>
                      <w:sz w:val="22"/>
                      <w:szCs w:val="22"/>
                    </w:rPr>
                    <w:t>ICTSAS410 Identify and resolve client ICT problems</w:t>
                  </w:r>
                </w:p>
              </w:tc>
              <w:tc>
                <w:tcPr>
                  <w:tcW w:w="1706" w:type="dxa"/>
                </w:tcPr>
                <w:p w14:paraId="7D3B461C" w14:textId="68C9D25A" w:rsidR="00901DD9" w:rsidRPr="00B90004" w:rsidRDefault="003C25BB" w:rsidP="00901DD9">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5BFDD845" w14:textId="77777777" w:rsidTr="00575F1C">
              <w:tc>
                <w:tcPr>
                  <w:tcW w:w="2730" w:type="dxa"/>
                  <w:shd w:val="clear" w:color="auto" w:fill="FFFFFF" w:themeFill="background1"/>
                </w:tcPr>
                <w:p w14:paraId="4EEFC9C2" w14:textId="77777777" w:rsidR="00901DD9" w:rsidRPr="00694476" w:rsidRDefault="00901DD9" w:rsidP="00901DD9">
                  <w:pPr>
                    <w:pStyle w:val="AccredTemplate"/>
                    <w:rPr>
                      <w:i w:val="0"/>
                      <w:iCs w:val="0"/>
                      <w:color w:val="auto"/>
                      <w:sz w:val="22"/>
                      <w:szCs w:val="22"/>
                    </w:rPr>
                  </w:pPr>
                </w:p>
              </w:tc>
              <w:tc>
                <w:tcPr>
                  <w:tcW w:w="2689" w:type="dxa"/>
                </w:tcPr>
                <w:p w14:paraId="601BF6EF" w14:textId="150FD54A" w:rsidR="00901DD9" w:rsidRPr="00B90004" w:rsidRDefault="00901DD9" w:rsidP="00901DD9">
                  <w:pPr>
                    <w:pStyle w:val="AccredTemplate"/>
                    <w:rPr>
                      <w:i w:val="0"/>
                      <w:iCs w:val="0"/>
                      <w:color w:val="auto"/>
                      <w:sz w:val="22"/>
                      <w:szCs w:val="22"/>
                    </w:rPr>
                  </w:pPr>
                  <w:r w:rsidRPr="00B90004">
                    <w:rPr>
                      <w:i w:val="0"/>
                      <w:iCs w:val="0"/>
                      <w:color w:val="auto"/>
                      <w:sz w:val="22"/>
                      <w:szCs w:val="22"/>
                    </w:rPr>
                    <w:t>ICTSAS412</w:t>
                  </w:r>
                  <w:r w:rsidR="003C25BB" w:rsidRPr="00B90004">
                    <w:rPr>
                      <w:i w:val="0"/>
                      <w:iCs w:val="0"/>
                      <w:color w:val="auto"/>
                      <w:sz w:val="22"/>
                      <w:szCs w:val="22"/>
                    </w:rPr>
                    <w:t xml:space="preserve"> Action change requests</w:t>
                  </w:r>
                </w:p>
              </w:tc>
              <w:tc>
                <w:tcPr>
                  <w:tcW w:w="1706" w:type="dxa"/>
                </w:tcPr>
                <w:p w14:paraId="2BDD1866" w14:textId="2197A2C9" w:rsidR="00901DD9" w:rsidRPr="00B90004" w:rsidRDefault="003C25BB" w:rsidP="00901DD9">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3CC8B4BE" w14:textId="77777777" w:rsidTr="00575F1C">
              <w:tc>
                <w:tcPr>
                  <w:tcW w:w="2730" w:type="dxa"/>
                  <w:shd w:val="clear" w:color="auto" w:fill="FFFFFF" w:themeFill="background1"/>
                </w:tcPr>
                <w:p w14:paraId="345EB964" w14:textId="77777777" w:rsidR="00901DD9" w:rsidRPr="00694476" w:rsidRDefault="00901DD9" w:rsidP="00901DD9">
                  <w:pPr>
                    <w:pStyle w:val="AccredTemplate"/>
                    <w:rPr>
                      <w:i w:val="0"/>
                      <w:iCs w:val="0"/>
                      <w:color w:val="auto"/>
                      <w:sz w:val="22"/>
                      <w:szCs w:val="22"/>
                    </w:rPr>
                  </w:pPr>
                </w:p>
              </w:tc>
              <w:tc>
                <w:tcPr>
                  <w:tcW w:w="2689" w:type="dxa"/>
                </w:tcPr>
                <w:p w14:paraId="30FB0181" w14:textId="32D784A8" w:rsidR="00901DD9" w:rsidRPr="00B90004" w:rsidRDefault="00901DD9" w:rsidP="00901DD9">
                  <w:pPr>
                    <w:pStyle w:val="AccredTemplate"/>
                    <w:rPr>
                      <w:i w:val="0"/>
                      <w:iCs w:val="0"/>
                      <w:color w:val="auto"/>
                      <w:sz w:val="22"/>
                      <w:szCs w:val="22"/>
                    </w:rPr>
                  </w:pPr>
                  <w:r w:rsidRPr="00B90004">
                    <w:rPr>
                      <w:i w:val="0"/>
                      <w:iCs w:val="0"/>
                      <w:color w:val="auto"/>
                      <w:sz w:val="22"/>
                      <w:szCs w:val="22"/>
                    </w:rPr>
                    <w:t>ICTSAS418</w:t>
                  </w:r>
                  <w:r w:rsidR="003C25BB" w:rsidRPr="00B90004">
                    <w:rPr>
                      <w:i w:val="0"/>
                      <w:iCs w:val="0"/>
                      <w:color w:val="auto"/>
                      <w:sz w:val="22"/>
                      <w:szCs w:val="22"/>
                    </w:rPr>
                    <w:t xml:space="preserve"> Monitor and administer security of an ICT system</w:t>
                  </w:r>
                </w:p>
              </w:tc>
              <w:tc>
                <w:tcPr>
                  <w:tcW w:w="1706" w:type="dxa"/>
                </w:tcPr>
                <w:p w14:paraId="287572FA" w14:textId="514CB590" w:rsidR="00901DD9" w:rsidRPr="00B90004" w:rsidRDefault="003C25BB" w:rsidP="00901DD9">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10EFD5F5" w14:textId="77777777" w:rsidTr="00575F1C">
              <w:tc>
                <w:tcPr>
                  <w:tcW w:w="2730" w:type="dxa"/>
                  <w:shd w:val="clear" w:color="auto" w:fill="FFFFFF" w:themeFill="background1"/>
                </w:tcPr>
                <w:p w14:paraId="7951FB42" w14:textId="77777777" w:rsidR="003C25BB" w:rsidRPr="00694476" w:rsidRDefault="003C25BB" w:rsidP="003C25BB">
                  <w:pPr>
                    <w:pStyle w:val="AccredTemplate"/>
                    <w:rPr>
                      <w:i w:val="0"/>
                      <w:iCs w:val="0"/>
                      <w:color w:val="auto"/>
                      <w:sz w:val="22"/>
                      <w:szCs w:val="22"/>
                    </w:rPr>
                  </w:pPr>
                </w:p>
              </w:tc>
              <w:tc>
                <w:tcPr>
                  <w:tcW w:w="2689" w:type="dxa"/>
                </w:tcPr>
                <w:p w14:paraId="59210DA2" w14:textId="35D9997A" w:rsidR="003C25BB" w:rsidRPr="00B90004" w:rsidRDefault="003C25BB" w:rsidP="003C25BB">
                  <w:pPr>
                    <w:pStyle w:val="AccredTemplate"/>
                    <w:rPr>
                      <w:i w:val="0"/>
                      <w:iCs w:val="0"/>
                      <w:color w:val="auto"/>
                      <w:sz w:val="22"/>
                      <w:szCs w:val="22"/>
                    </w:rPr>
                  </w:pPr>
                  <w:r w:rsidRPr="00B90004">
                    <w:rPr>
                      <w:i w:val="0"/>
                      <w:iCs w:val="0"/>
                      <w:color w:val="auto"/>
                      <w:sz w:val="22"/>
                      <w:szCs w:val="22"/>
                    </w:rPr>
                    <w:t>ICTSAS419 Support system software</w:t>
                  </w:r>
                </w:p>
              </w:tc>
              <w:tc>
                <w:tcPr>
                  <w:tcW w:w="1706" w:type="dxa"/>
                </w:tcPr>
                <w:p w14:paraId="6414E707" w14:textId="60C39BD1" w:rsidR="003C25BB" w:rsidRPr="00B90004" w:rsidRDefault="003C25BB" w:rsidP="003C25BB">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12EFFF38" w14:textId="77777777" w:rsidTr="00575F1C">
              <w:tc>
                <w:tcPr>
                  <w:tcW w:w="2730" w:type="dxa"/>
                  <w:shd w:val="clear" w:color="auto" w:fill="FFFFFF" w:themeFill="background1"/>
                </w:tcPr>
                <w:p w14:paraId="5BEFC662" w14:textId="77777777" w:rsidR="003C25BB" w:rsidRPr="00694476" w:rsidRDefault="003C25BB" w:rsidP="003C25BB">
                  <w:pPr>
                    <w:pStyle w:val="AccredTemplate"/>
                    <w:rPr>
                      <w:i w:val="0"/>
                      <w:iCs w:val="0"/>
                      <w:color w:val="auto"/>
                      <w:sz w:val="22"/>
                      <w:szCs w:val="22"/>
                    </w:rPr>
                  </w:pPr>
                </w:p>
              </w:tc>
              <w:tc>
                <w:tcPr>
                  <w:tcW w:w="2689" w:type="dxa"/>
                </w:tcPr>
                <w:p w14:paraId="189A8827" w14:textId="2C98F582" w:rsidR="003C25BB" w:rsidRPr="00B90004" w:rsidRDefault="003C25BB" w:rsidP="003C25BB">
                  <w:pPr>
                    <w:pStyle w:val="AccredTemplate"/>
                    <w:rPr>
                      <w:i w:val="0"/>
                      <w:iCs w:val="0"/>
                      <w:color w:val="auto"/>
                      <w:sz w:val="22"/>
                      <w:szCs w:val="22"/>
                    </w:rPr>
                  </w:pPr>
                  <w:r w:rsidRPr="00B90004">
                    <w:rPr>
                      <w:i w:val="0"/>
                      <w:iCs w:val="0"/>
                      <w:color w:val="auto"/>
                      <w:sz w:val="22"/>
                      <w:szCs w:val="22"/>
                    </w:rPr>
                    <w:t>ICTSAS420 Provide first-level remote help desk support</w:t>
                  </w:r>
                </w:p>
              </w:tc>
              <w:tc>
                <w:tcPr>
                  <w:tcW w:w="1706" w:type="dxa"/>
                </w:tcPr>
                <w:p w14:paraId="7B65FEE1" w14:textId="4B3D8687" w:rsidR="003C25BB" w:rsidRPr="00B90004" w:rsidRDefault="003C25BB" w:rsidP="003C25BB">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64BCE4B9" w14:textId="77777777" w:rsidTr="00575F1C">
              <w:tc>
                <w:tcPr>
                  <w:tcW w:w="2730" w:type="dxa"/>
                  <w:shd w:val="clear" w:color="auto" w:fill="FFFFFF" w:themeFill="background1"/>
                </w:tcPr>
                <w:p w14:paraId="1C1EB607" w14:textId="77777777" w:rsidR="003C25BB" w:rsidRPr="00694476" w:rsidRDefault="003C25BB" w:rsidP="003C25BB">
                  <w:pPr>
                    <w:pStyle w:val="AccredTemplate"/>
                    <w:rPr>
                      <w:i w:val="0"/>
                      <w:iCs w:val="0"/>
                      <w:color w:val="auto"/>
                      <w:sz w:val="22"/>
                      <w:szCs w:val="22"/>
                    </w:rPr>
                  </w:pPr>
                </w:p>
              </w:tc>
              <w:tc>
                <w:tcPr>
                  <w:tcW w:w="2689" w:type="dxa"/>
                </w:tcPr>
                <w:p w14:paraId="6139E43C" w14:textId="03F67928" w:rsidR="003C25BB" w:rsidRPr="00B90004" w:rsidRDefault="003C25BB" w:rsidP="003C25BB">
                  <w:pPr>
                    <w:pStyle w:val="AccredTemplate"/>
                    <w:rPr>
                      <w:i w:val="0"/>
                      <w:iCs w:val="0"/>
                      <w:color w:val="auto"/>
                      <w:sz w:val="22"/>
                      <w:szCs w:val="22"/>
                    </w:rPr>
                  </w:pPr>
                  <w:r w:rsidRPr="00B90004">
                    <w:rPr>
                      <w:i w:val="0"/>
                      <w:iCs w:val="0"/>
                      <w:color w:val="auto"/>
                      <w:sz w:val="22"/>
                      <w:szCs w:val="22"/>
                    </w:rPr>
                    <w:t>ICTSAS421 Support users and troubleshoot desktop applications</w:t>
                  </w:r>
                </w:p>
              </w:tc>
              <w:tc>
                <w:tcPr>
                  <w:tcW w:w="1706" w:type="dxa"/>
                </w:tcPr>
                <w:p w14:paraId="04F5CCC2" w14:textId="125ECE93" w:rsidR="003C25BB" w:rsidRPr="00B90004" w:rsidRDefault="003C25BB" w:rsidP="003C25BB">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4D819B43" w14:textId="77777777" w:rsidTr="00575F1C">
              <w:tc>
                <w:tcPr>
                  <w:tcW w:w="2730" w:type="dxa"/>
                  <w:shd w:val="clear" w:color="auto" w:fill="FFFFFF" w:themeFill="background1"/>
                </w:tcPr>
                <w:p w14:paraId="35025F4A" w14:textId="77777777" w:rsidR="003C25BB" w:rsidRPr="00694476" w:rsidRDefault="003C25BB" w:rsidP="003C25BB">
                  <w:pPr>
                    <w:pStyle w:val="AccredTemplate"/>
                    <w:rPr>
                      <w:i w:val="0"/>
                      <w:iCs w:val="0"/>
                      <w:color w:val="auto"/>
                      <w:sz w:val="22"/>
                      <w:szCs w:val="22"/>
                    </w:rPr>
                  </w:pPr>
                </w:p>
              </w:tc>
              <w:tc>
                <w:tcPr>
                  <w:tcW w:w="2689" w:type="dxa"/>
                </w:tcPr>
                <w:p w14:paraId="370E669C" w14:textId="1405EB32" w:rsidR="003C25BB" w:rsidRPr="00B90004" w:rsidRDefault="003C25BB" w:rsidP="003C25BB">
                  <w:pPr>
                    <w:pStyle w:val="AccredTemplate"/>
                    <w:rPr>
                      <w:i w:val="0"/>
                      <w:iCs w:val="0"/>
                      <w:color w:val="auto"/>
                      <w:sz w:val="22"/>
                      <w:szCs w:val="22"/>
                    </w:rPr>
                  </w:pPr>
                  <w:r w:rsidRPr="00B90004">
                    <w:rPr>
                      <w:i w:val="0"/>
                      <w:iCs w:val="0"/>
                      <w:color w:val="auto"/>
                      <w:sz w:val="22"/>
                      <w:szCs w:val="22"/>
                    </w:rPr>
                    <w:t>ICTSAS424 Support different operating systems</w:t>
                  </w:r>
                </w:p>
              </w:tc>
              <w:tc>
                <w:tcPr>
                  <w:tcW w:w="1706" w:type="dxa"/>
                </w:tcPr>
                <w:p w14:paraId="3E834883" w14:textId="5A279599" w:rsidR="003C25BB" w:rsidRPr="00B90004" w:rsidRDefault="003C25BB" w:rsidP="003C25BB">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323058A9" w14:textId="77777777" w:rsidTr="00575F1C">
              <w:tc>
                <w:tcPr>
                  <w:tcW w:w="2730" w:type="dxa"/>
                  <w:shd w:val="clear" w:color="auto" w:fill="FFFFFF" w:themeFill="background1"/>
                </w:tcPr>
                <w:p w14:paraId="002E32BC" w14:textId="77777777" w:rsidR="003C25BB" w:rsidRPr="00694476" w:rsidRDefault="003C25BB" w:rsidP="003C25BB">
                  <w:pPr>
                    <w:pStyle w:val="AccredTemplate"/>
                    <w:rPr>
                      <w:i w:val="0"/>
                      <w:iCs w:val="0"/>
                      <w:color w:val="auto"/>
                      <w:sz w:val="22"/>
                      <w:szCs w:val="22"/>
                    </w:rPr>
                  </w:pPr>
                </w:p>
              </w:tc>
              <w:tc>
                <w:tcPr>
                  <w:tcW w:w="2689" w:type="dxa"/>
                </w:tcPr>
                <w:p w14:paraId="075CFE2A" w14:textId="092EEB34" w:rsidR="003C25BB" w:rsidRPr="00B90004" w:rsidRDefault="003C25BB" w:rsidP="003C25BB">
                  <w:pPr>
                    <w:pStyle w:val="AccredTemplate"/>
                    <w:rPr>
                      <w:i w:val="0"/>
                      <w:iCs w:val="0"/>
                      <w:color w:val="auto"/>
                      <w:sz w:val="22"/>
                      <w:szCs w:val="22"/>
                    </w:rPr>
                  </w:pPr>
                  <w:r w:rsidRPr="00B90004">
                    <w:rPr>
                      <w:i w:val="0"/>
                      <w:iCs w:val="0"/>
                      <w:color w:val="auto"/>
                      <w:sz w:val="22"/>
                      <w:szCs w:val="22"/>
                    </w:rPr>
                    <w:t>ICTSAS425 Configure and troubleshoot operating system software</w:t>
                  </w:r>
                </w:p>
              </w:tc>
              <w:tc>
                <w:tcPr>
                  <w:tcW w:w="1706" w:type="dxa"/>
                </w:tcPr>
                <w:p w14:paraId="158F36A7" w14:textId="3BA2F143" w:rsidR="003C25BB" w:rsidRPr="00B90004" w:rsidRDefault="003C25BB" w:rsidP="003C25BB">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04630836" w14:textId="77777777" w:rsidTr="00575F1C">
              <w:tc>
                <w:tcPr>
                  <w:tcW w:w="2730" w:type="dxa"/>
                  <w:shd w:val="clear" w:color="auto" w:fill="FFFFFF" w:themeFill="background1"/>
                </w:tcPr>
                <w:p w14:paraId="3A5E7A8E" w14:textId="77777777" w:rsidR="003C25BB" w:rsidRPr="00694476" w:rsidRDefault="003C25BB" w:rsidP="00015FEA">
                  <w:pPr>
                    <w:pStyle w:val="AccredTemplate"/>
                    <w:ind w:right="-180"/>
                    <w:rPr>
                      <w:i w:val="0"/>
                      <w:iCs w:val="0"/>
                      <w:color w:val="auto"/>
                      <w:sz w:val="22"/>
                      <w:szCs w:val="22"/>
                    </w:rPr>
                  </w:pPr>
                </w:p>
              </w:tc>
              <w:tc>
                <w:tcPr>
                  <w:tcW w:w="2689" w:type="dxa"/>
                </w:tcPr>
                <w:p w14:paraId="5590723A" w14:textId="3D81EE2A" w:rsidR="003C25BB" w:rsidRPr="00B90004" w:rsidRDefault="003C25BB" w:rsidP="003C25BB">
                  <w:pPr>
                    <w:pStyle w:val="AccredTemplate"/>
                    <w:rPr>
                      <w:i w:val="0"/>
                      <w:iCs w:val="0"/>
                      <w:color w:val="auto"/>
                      <w:sz w:val="22"/>
                      <w:szCs w:val="22"/>
                    </w:rPr>
                  </w:pPr>
                  <w:r w:rsidRPr="00B90004">
                    <w:rPr>
                      <w:i w:val="0"/>
                      <w:iCs w:val="0"/>
                      <w:color w:val="auto"/>
                      <w:sz w:val="22"/>
                      <w:szCs w:val="22"/>
                    </w:rPr>
                    <w:t>ICTSAS426 Locate and troubleshoot ICT equipment, system and software faults</w:t>
                  </w:r>
                </w:p>
              </w:tc>
              <w:tc>
                <w:tcPr>
                  <w:tcW w:w="1706" w:type="dxa"/>
                </w:tcPr>
                <w:p w14:paraId="217AF057" w14:textId="750E79A5" w:rsidR="003C25BB" w:rsidRPr="00B90004" w:rsidRDefault="003C25BB" w:rsidP="003C25BB">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070BDB6C" w14:textId="77777777" w:rsidTr="00575F1C">
              <w:tc>
                <w:tcPr>
                  <w:tcW w:w="2730" w:type="dxa"/>
                </w:tcPr>
                <w:p w14:paraId="663EA17C" w14:textId="315527F7" w:rsidR="003C25BB" w:rsidRPr="00B90004" w:rsidRDefault="00015FEA" w:rsidP="003C25BB">
                  <w:pPr>
                    <w:pStyle w:val="AccredTemplate"/>
                    <w:rPr>
                      <w:i w:val="0"/>
                      <w:iCs w:val="0"/>
                      <w:color w:val="auto"/>
                      <w:sz w:val="22"/>
                      <w:szCs w:val="22"/>
                    </w:rPr>
                  </w:pPr>
                  <w:r w:rsidRPr="00B90004">
                    <w:rPr>
                      <w:i w:val="0"/>
                      <w:iCs w:val="0"/>
                      <w:color w:val="auto"/>
                      <w:sz w:val="22"/>
                      <w:szCs w:val="22"/>
                    </w:rPr>
                    <w:t>UEECD0046 Solve problems in single path circuits</w:t>
                  </w:r>
                </w:p>
              </w:tc>
              <w:tc>
                <w:tcPr>
                  <w:tcW w:w="2689" w:type="dxa"/>
                  <w:shd w:val="clear" w:color="auto" w:fill="FFFFFF" w:themeFill="background1"/>
                </w:tcPr>
                <w:p w14:paraId="0BC5EFC9" w14:textId="77777777" w:rsidR="003C25BB" w:rsidRPr="00B90004" w:rsidRDefault="003C25BB" w:rsidP="003C25BB">
                  <w:pPr>
                    <w:pStyle w:val="AccredTemplate"/>
                    <w:rPr>
                      <w:i w:val="0"/>
                      <w:iCs w:val="0"/>
                      <w:color w:val="auto"/>
                      <w:sz w:val="22"/>
                      <w:szCs w:val="22"/>
                    </w:rPr>
                  </w:pPr>
                </w:p>
              </w:tc>
              <w:tc>
                <w:tcPr>
                  <w:tcW w:w="1706" w:type="dxa"/>
                </w:tcPr>
                <w:p w14:paraId="438CAE69" w14:textId="64B0F8B3" w:rsidR="003C25BB" w:rsidRPr="00B90004" w:rsidRDefault="00015FEA" w:rsidP="003C25BB">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12F86965" w14:textId="77777777" w:rsidTr="00575F1C">
              <w:tc>
                <w:tcPr>
                  <w:tcW w:w="2730" w:type="dxa"/>
                </w:tcPr>
                <w:p w14:paraId="6CED7993" w14:textId="758E62C7" w:rsidR="003C25BB" w:rsidRPr="00B90004" w:rsidRDefault="00015FEA" w:rsidP="003C25BB">
                  <w:pPr>
                    <w:pStyle w:val="AccredTemplate"/>
                    <w:rPr>
                      <w:i w:val="0"/>
                      <w:iCs w:val="0"/>
                      <w:color w:val="auto"/>
                      <w:sz w:val="22"/>
                      <w:szCs w:val="22"/>
                    </w:rPr>
                  </w:pPr>
                  <w:r w:rsidRPr="00B90004">
                    <w:rPr>
                      <w:i w:val="0"/>
                      <w:iCs w:val="0"/>
                      <w:color w:val="auto"/>
                      <w:sz w:val="22"/>
                      <w:szCs w:val="22"/>
                    </w:rPr>
                    <w:lastRenderedPageBreak/>
                    <w:t>UEEDV0012 Set up and configure the wireless capabilities of communication</w:t>
                  </w:r>
                  <w:r w:rsidR="00DE4A64" w:rsidRPr="00B90004">
                    <w:rPr>
                      <w:i w:val="0"/>
                      <w:iCs w:val="0"/>
                      <w:color w:val="auto"/>
                      <w:sz w:val="22"/>
                      <w:szCs w:val="22"/>
                    </w:rPr>
                    <w:t>s</w:t>
                  </w:r>
                  <w:r w:rsidRPr="00B90004">
                    <w:rPr>
                      <w:i w:val="0"/>
                      <w:iCs w:val="0"/>
                      <w:color w:val="auto"/>
                      <w:sz w:val="22"/>
                      <w:szCs w:val="22"/>
                    </w:rPr>
                    <w:t xml:space="preserve"> and data storage devices</w:t>
                  </w:r>
                </w:p>
              </w:tc>
              <w:tc>
                <w:tcPr>
                  <w:tcW w:w="2689" w:type="dxa"/>
                  <w:shd w:val="clear" w:color="auto" w:fill="FFFFFF" w:themeFill="background1"/>
                </w:tcPr>
                <w:p w14:paraId="6D5DF735" w14:textId="77777777" w:rsidR="003C25BB" w:rsidRPr="00B90004" w:rsidRDefault="003C25BB" w:rsidP="003C25BB">
                  <w:pPr>
                    <w:pStyle w:val="AccredTemplate"/>
                    <w:rPr>
                      <w:i w:val="0"/>
                      <w:iCs w:val="0"/>
                      <w:color w:val="auto"/>
                      <w:sz w:val="22"/>
                      <w:szCs w:val="22"/>
                    </w:rPr>
                  </w:pPr>
                </w:p>
              </w:tc>
              <w:tc>
                <w:tcPr>
                  <w:tcW w:w="1706" w:type="dxa"/>
                </w:tcPr>
                <w:p w14:paraId="48E1A15E" w14:textId="7441E861" w:rsidR="003C25BB" w:rsidRPr="00B90004" w:rsidRDefault="00015FEA" w:rsidP="003C25BB">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01179D03" w14:textId="77777777" w:rsidTr="00575F1C">
              <w:tc>
                <w:tcPr>
                  <w:tcW w:w="2730" w:type="dxa"/>
                </w:tcPr>
                <w:p w14:paraId="5559F1EF" w14:textId="4D4CD7DE" w:rsidR="0020731B" w:rsidRPr="00B90004" w:rsidRDefault="0020731B" w:rsidP="003C25BB">
                  <w:pPr>
                    <w:pStyle w:val="AccredTemplate"/>
                    <w:rPr>
                      <w:i w:val="0"/>
                      <w:iCs w:val="0"/>
                      <w:color w:val="auto"/>
                      <w:sz w:val="22"/>
                      <w:szCs w:val="22"/>
                    </w:rPr>
                  </w:pPr>
                  <w:r w:rsidRPr="00B90004">
                    <w:rPr>
                      <w:i w:val="0"/>
                      <w:iCs w:val="0"/>
                      <w:color w:val="auto"/>
                      <w:sz w:val="22"/>
                      <w:szCs w:val="22"/>
                    </w:rPr>
                    <w:t xml:space="preserve">UEERL0003 Conduct in-service safety testing of electrical cord connected equipment and cord </w:t>
                  </w:r>
                  <w:r w:rsidR="00394393" w:rsidRPr="00B90004">
                    <w:rPr>
                      <w:i w:val="0"/>
                      <w:iCs w:val="0"/>
                      <w:color w:val="auto"/>
                      <w:sz w:val="22"/>
                      <w:szCs w:val="22"/>
                    </w:rPr>
                    <w:t>assemblies</w:t>
                  </w:r>
                </w:p>
              </w:tc>
              <w:tc>
                <w:tcPr>
                  <w:tcW w:w="2689" w:type="dxa"/>
                  <w:shd w:val="clear" w:color="auto" w:fill="FFFFFF" w:themeFill="background1"/>
                </w:tcPr>
                <w:p w14:paraId="76A33D6E" w14:textId="77777777" w:rsidR="0020731B" w:rsidRPr="00B90004" w:rsidRDefault="0020731B" w:rsidP="003C25BB">
                  <w:pPr>
                    <w:pStyle w:val="AccredTemplate"/>
                    <w:rPr>
                      <w:i w:val="0"/>
                      <w:iCs w:val="0"/>
                      <w:color w:val="auto"/>
                      <w:sz w:val="22"/>
                      <w:szCs w:val="22"/>
                    </w:rPr>
                  </w:pPr>
                </w:p>
              </w:tc>
              <w:tc>
                <w:tcPr>
                  <w:tcW w:w="1706" w:type="dxa"/>
                </w:tcPr>
                <w:p w14:paraId="6F789C78" w14:textId="0DAE9746" w:rsidR="0020731B" w:rsidRPr="00B90004" w:rsidRDefault="00394393" w:rsidP="003C25BB">
                  <w:pPr>
                    <w:pStyle w:val="AccredTemplate"/>
                    <w:rPr>
                      <w:i w:val="0"/>
                      <w:iCs w:val="0"/>
                      <w:color w:val="auto"/>
                      <w:sz w:val="22"/>
                      <w:szCs w:val="22"/>
                    </w:rPr>
                  </w:pPr>
                  <w:r w:rsidRPr="00B90004">
                    <w:rPr>
                      <w:i w:val="0"/>
                      <w:iCs w:val="0"/>
                      <w:color w:val="auto"/>
                      <w:sz w:val="22"/>
                      <w:szCs w:val="22"/>
                    </w:rPr>
                    <w:t>Newly imported unit</w:t>
                  </w:r>
                </w:p>
              </w:tc>
            </w:tr>
            <w:tr w:rsidR="005156FE" w:rsidRPr="00694476" w14:paraId="0282C4DB" w14:textId="77777777" w:rsidTr="00575F1C">
              <w:tc>
                <w:tcPr>
                  <w:tcW w:w="2730" w:type="dxa"/>
                </w:tcPr>
                <w:p w14:paraId="28F6B28A" w14:textId="489678CD" w:rsidR="00015FEA" w:rsidRPr="00B90004" w:rsidRDefault="00015FEA" w:rsidP="00015FEA">
                  <w:pPr>
                    <w:pStyle w:val="AccredTemplate"/>
                    <w:rPr>
                      <w:i w:val="0"/>
                      <w:iCs w:val="0"/>
                      <w:color w:val="auto"/>
                      <w:sz w:val="22"/>
                      <w:szCs w:val="22"/>
                    </w:rPr>
                  </w:pPr>
                  <w:r w:rsidRPr="00B90004">
                    <w:rPr>
                      <w:rFonts w:eastAsia="Calibri"/>
                      <w:i w:val="0"/>
                      <w:iCs w:val="0"/>
                      <w:color w:val="auto"/>
                      <w:sz w:val="22"/>
                      <w:szCs w:val="22"/>
                    </w:rPr>
                    <w:t>UEECD0007 Apply work health and safety regulations, codes and practices in the workplace</w:t>
                  </w:r>
                </w:p>
              </w:tc>
              <w:tc>
                <w:tcPr>
                  <w:tcW w:w="2689" w:type="dxa"/>
                </w:tcPr>
                <w:p w14:paraId="1B2C1BB9" w14:textId="52F0982E" w:rsidR="00015FEA" w:rsidRPr="00B90004" w:rsidRDefault="0027324D" w:rsidP="00015FEA">
                  <w:pPr>
                    <w:pStyle w:val="AccredTemplate"/>
                    <w:rPr>
                      <w:i w:val="0"/>
                      <w:iCs w:val="0"/>
                      <w:color w:val="auto"/>
                      <w:sz w:val="22"/>
                      <w:szCs w:val="22"/>
                    </w:rPr>
                  </w:pPr>
                  <w:r w:rsidRPr="00B90004">
                    <w:rPr>
                      <w:rFonts w:eastAsia="Calibri"/>
                      <w:i w:val="0"/>
                      <w:iCs w:val="0"/>
                      <w:color w:val="auto"/>
                      <w:sz w:val="22"/>
                      <w:szCs w:val="22"/>
                    </w:rPr>
                    <w:t>UEENEEE101A Apply work health and safety regulations, codes and practices in the workplace</w:t>
                  </w:r>
                </w:p>
              </w:tc>
              <w:tc>
                <w:tcPr>
                  <w:tcW w:w="1706" w:type="dxa"/>
                </w:tcPr>
                <w:p w14:paraId="0630358B" w14:textId="1163C7B1" w:rsidR="00015FEA" w:rsidRPr="00B90004" w:rsidRDefault="0027324D" w:rsidP="00015FEA">
                  <w:pPr>
                    <w:pStyle w:val="AccredTemplate"/>
                    <w:rPr>
                      <w:i w:val="0"/>
                      <w:iCs w:val="0"/>
                      <w:color w:val="auto"/>
                      <w:sz w:val="22"/>
                      <w:szCs w:val="22"/>
                    </w:rPr>
                  </w:pPr>
                  <w:r w:rsidRPr="00B90004">
                    <w:rPr>
                      <w:i w:val="0"/>
                      <w:iCs w:val="0"/>
                      <w:color w:val="auto"/>
                      <w:sz w:val="22"/>
                      <w:szCs w:val="22"/>
                    </w:rPr>
                    <w:t>Equivalent</w:t>
                  </w:r>
                </w:p>
              </w:tc>
            </w:tr>
            <w:tr w:rsidR="005156FE" w:rsidRPr="00694476" w14:paraId="567DA3EE" w14:textId="77777777" w:rsidTr="00575F1C">
              <w:tc>
                <w:tcPr>
                  <w:tcW w:w="2730" w:type="dxa"/>
                </w:tcPr>
                <w:p w14:paraId="6DC6B13D" w14:textId="421380BE" w:rsidR="00015FEA" w:rsidRPr="00B90004" w:rsidRDefault="00015FEA" w:rsidP="00015FEA">
                  <w:pPr>
                    <w:pStyle w:val="AccredTemplate"/>
                    <w:rPr>
                      <w:i w:val="0"/>
                      <w:iCs w:val="0"/>
                      <w:color w:val="auto"/>
                      <w:sz w:val="22"/>
                      <w:szCs w:val="22"/>
                    </w:rPr>
                  </w:pPr>
                  <w:r w:rsidRPr="00B90004">
                    <w:rPr>
                      <w:rFonts w:eastAsia="Calibri"/>
                      <w:i w:val="0"/>
                      <w:iCs w:val="0"/>
                      <w:color w:val="auto"/>
                      <w:sz w:val="22"/>
                      <w:szCs w:val="22"/>
                    </w:rPr>
                    <w:t>UEECD0019 Fabricate, assemble and dismantle utilities industry components</w:t>
                  </w:r>
                </w:p>
              </w:tc>
              <w:tc>
                <w:tcPr>
                  <w:tcW w:w="2689" w:type="dxa"/>
                </w:tcPr>
                <w:p w14:paraId="7A8A6D64" w14:textId="1445366C" w:rsidR="00015FEA" w:rsidRPr="00B90004" w:rsidRDefault="0027324D" w:rsidP="00015FEA">
                  <w:pPr>
                    <w:pStyle w:val="AccredTemplate"/>
                    <w:rPr>
                      <w:i w:val="0"/>
                      <w:iCs w:val="0"/>
                      <w:color w:val="auto"/>
                      <w:sz w:val="22"/>
                      <w:szCs w:val="22"/>
                    </w:rPr>
                  </w:pPr>
                  <w:r w:rsidRPr="00B90004">
                    <w:rPr>
                      <w:rFonts w:eastAsia="Calibri"/>
                      <w:i w:val="0"/>
                      <w:iCs w:val="0"/>
                      <w:color w:val="auto"/>
                      <w:sz w:val="22"/>
                      <w:szCs w:val="22"/>
                    </w:rPr>
                    <w:t>UEENEEE102A Fabricate, assemble and dismantle utilities industry components</w:t>
                  </w:r>
                </w:p>
              </w:tc>
              <w:tc>
                <w:tcPr>
                  <w:tcW w:w="1706" w:type="dxa"/>
                </w:tcPr>
                <w:p w14:paraId="2B938C64" w14:textId="51630AD8" w:rsidR="00015FEA" w:rsidRPr="00B90004" w:rsidRDefault="0027324D" w:rsidP="00015FEA">
                  <w:pPr>
                    <w:pStyle w:val="AccredTemplate"/>
                    <w:rPr>
                      <w:i w:val="0"/>
                      <w:iCs w:val="0"/>
                      <w:color w:val="auto"/>
                      <w:sz w:val="22"/>
                      <w:szCs w:val="22"/>
                    </w:rPr>
                  </w:pPr>
                  <w:r w:rsidRPr="00B90004">
                    <w:rPr>
                      <w:i w:val="0"/>
                      <w:iCs w:val="0"/>
                      <w:color w:val="auto"/>
                      <w:sz w:val="22"/>
                      <w:szCs w:val="22"/>
                    </w:rPr>
                    <w:t>Equivalent</w:t>
                  </w:r>
                </w:p>
              </w:tc>
            </w:tr>
            <w:tr w:rsidR="005156FE" w:rsidRPr="00694476" w14:paraId="472238D8" w14:textId="77777777" w:rsidTr="00575F1C">
              <w:tc>
                <w:tcPr>
                  <w:tcW w:w="2730" w:type="dxa"/>
                </w:tcPr>
                <w:p w14:paraId="2D06C5DE" w14:textId="35C9F15E" w:rsidR="00015FEA" w:rsidRPr="00B90004" w:rsidRDefault="00015FEA" w:rsidP="00015FEA">
                  <w:pPr>
                    <w:pStyle w:val="AccredTemplate"/>
                    <w:rPr>
                      <w:i w:val="0"/>
                      <w:iCs w:val="0"/>
                      <w:color w:val="auto"/>
                      <w:sz w:val="22"/>
                      <w:szCs w:val="22"/>
                    </w:rPr>
                  </w:pPr>
                  <w:r w:rsidRPr="00B90004">
                    <w:rPr>
                      <w:rFonts w:eastAsia="Calibri"/>
                      <w:i w:val="0"/>
                      <w:iCs w:val="0"/>
                      <w:color w:val="auto"/>
                      <w:sz w:val="22"/>
                      <w:szCs w:val="22"/>
                    </w:rPr>
                    <w:t>UEECD0052 Use routine equipment/plant/technologies in an energy sector environment</w:t>
                  </w:r>
                </w:p>
              </w:tc>
              <w:tc>
                <w:tcPr>
                  <w:tcW w:w="2689" w:type="dxa"/>
                </w:tcPr>
                <w:p w14:paraId="77E19868" w14:textId="74C98C02" w:rsidR="00015FEA" w:rsidRPr="00B90004" w:rsidRDefault="0027324D" w:rsidP="00015FEA">
                  <w:pPr>
                    <w:pStyle w:val="AccredTemplate"/>
                    <w:rPr>
                      <w:i w:val="0"/>
                      <w:iCs w:val="0"/>
                      <w:color w:val="auto"/>
                      <w:sz w:val="22"/>
                      <w:szCs w:val="22"/>
                    </w:rPr>
                  </w:pPr>
                  <w:r w:rsidRPr="00B90004">
                    <w:rPr>
                      <w:rFonts w:eastAsia="Calibri"/>
                      <w:i w:val="0"/>
                      <w:iCs w:val="0"/>
                      <w:color w:val="auto"/>
                      <w:sz w:val="22"/>
                      <w:szCs w:val="22"/>
                    </w:rPr>
                    <w:t>UEENEEE141A Use routine equipment/plant/technologies in an energy sector environment</w:t>
                  </w:r>
                </w:p>
              </w:tc>
              <w:tc>
                <w:tcPr>
                  <w:tcW w:w="1706" w:type="dxa"/>
                </w:tcPr>
                <w:p w14:paraId="24A0C7EB" w14:textId="5FA3F0B6" w:rsidR="00015FEA" w:rsidRPr="00B90004" w:rsidRDefault="0027324D" w:rsidP="00015FEA">
                  <w:pPr>
                    <w:pStyle w:val="AccredTemplate"/>
                    <w:rPr>
                      <w:i w:val="0"/>
                      <w:iCs w:val="0"/>
                      <w:color w:val="auto"/>
                      <w:sz w:val="22"/>
                      <w:szCs w:val="22"/>
                    </w:rPr>
                  </w:pPr>
                  <w:r w:rsidRPr="00B90004">
                    <w:rPr>
                      <w:i w:val="0"/>
                      <w:iCs w:val="0"/>
                      <w:color w:val="auto"/>
                      <w:sz w:val="22"/>
                      <w:szCs w:val="22"/>
                    </w:rPr>
                    <w:t>Equivalent</w:t>
                  </w:r>
                </w:p>
              </w:tc>
            </w:tr>
            <w:tr w:rsidR="005156FE" w:rsidRPr="00694476" w14:paraId="265553E0" w14:textId="77777777" w:rsidTr="00575F1C">
              <w:tc>
                <w:tcPr>
                  <w:tcW w:w="2730" w:type="dxa"/>
                </w:tcPr>
                <w:p w14:paraId="7FAE3A9D" w14:textId="5661A9BC" w:rsidR="00015FEA" w:rsidRPr="00B90004" w:rsidRDefault="0027324D" w:rsidP="00015FEA">
                  <w:pPr>
                    <w:pStyle w:val="AccredTemplate"/>
                    <w:rPr>
                      <w:i w:val="0"/>
                      <w:iCs w:val="0"/>
                      <w:color w:val="auto"/>
                      <w:sz w:val="22"/>
                      <w:szCs w:val="22"/>
                    </w:rPr>
                  </w:pPr>
                  <w:r w:rsidRPr="00B90004">
                    <w:rPr>
                      <w:i w:val="0"/>
                      <w:iCs w:val="0"/>
                      <w:color w:val="auto"/>
                      <w:sz w:val="22"/>
                      <w:szCs w:val="22"/>
                    </w:rPr>
                    <w:t>UEECS0024 Integrate multiple computer operating systems on a client server local area network</w:t>
                  </w:r>
                </w:p>
              </w:tc>
              <w:tc>
                <w:tcPr>
                  <w:tcW w:w="2689" w:type="dxa"/>
                </w:tcPr>
                <w:p w14:paraId="5A0B9F28" w14:textId="77C1A990" w:rsidR="00015FEA" w:rsidRPr="00B90004" w:rsidRDefault="0027324D" w:rsidP="00015FEA">
                  <w:pPr>
                    <w:pStyle w:val="AccredTemplate"/>
                    <w:rPr>
                      <w:i w:val="0"/>
                      <w:iCs w:val="0"/>
                      <w:color w:val="auto"/>
                      <w:sz w:val="22"/>
                      <w:szCs w:val="22"/>
                    </w:rPr>
                  </w:pPr>
                  <w:r w:rsidRPr="00B90004">
                    <w:rPr>
                      <w:i w:val="0"/>
                      <w:iCs w:val="0"/>
                      <w:color w:val="auto"/>
                      <w:sz w:val="22"/>
                      <w:szCs w:val="22"/>
                    </w:rPr>
                    <w:t>UEENEED124A Integrate multiple computer operating systems on a client server local area network</w:t>
                  </w:r>
                </w:p>
              </w:tc>
              <w:tc>
                <w:tcPr>
                  <w:tcW w:w="1706" w:type="dxa"/>
                </w:tcPr>
                <w:p w14:paraId="0AE5A0C5" w14:textId="19D35F89" w:rsidR="00015FEA" w:rsidRPr="00B90004" w:rsidRDefault="0027324D" w:rsidP="00015FEA">
                  <w:pPr>
                    <w:pStyle w:val="AccredTemplate"/>
                    <w:rPr>
                      <w:i w:val="0"/>
                      <w:iCs w:val="0"/>
                      <w:color w:val="auto"/>
                      <w:sz w:val="22"/>
                      <w:szCs w:val="22"/>
                    </w:rPr>
                  </w:pPr>
                  <w:r w:rsidRPr="00B90004">
                    <w:rPr>
                      <w:i w:val="0"/>
                      <w:iCs w:val="0"/>
                      <w:color w:val="auto"/>
                      <w:sz w:val="22"/>
                      <w:szCs w:val="22"/>
                    </w:rPr>
                    <w:t>Equivalent</w:t>
                  </w:r>
                </w:p>
              </w:tc>
            </w:tr>
            <w:tr w:rsidR="005156FE" w:rsidRPr="00694476" w14:paraId="285B6138" w14:textId="77777777" w:rsidTr="00575F1C">
              <w:tc>
                <w:tcPr>
                  <w:tcW w:w="2730" w:type="dxa"/>
                  <w:shd w:val="clear" w:color="auto" w:fill="FFFFFF" w:themeFill="background1"/>
                </w:tcPr>
                <w:p w14:paraId="327F7598" w14:textId="77777777" w:rsidR="00015FEA" w:rsidRPr="00694476" w:rsidRDefault="00015FEA" w:rsidP="00015FEA">
                  <w:pPr>
                    <w:pStyle w:val="AccredTemplate"/>
                    <w:rPr>
                      <w:i w:val="0"/>
                      <w:iCs w:val="0"/>
                      <w:color w:val="auto"/>
                      <w:sz w:val="22"/>
                      <w:szCs w:val="22"/>
                    </w:rPr>
                  </w:pPr>
                </w:p>
              </w:tc>
              <w:tc>
                <w:tcPr>
                  <w:tcW w:w="2689" w:type="dxa"/>
                </w:tcPr>
                <w:p w14:paraId="5ECF0B0E" w14:textId="512615B2" w:rsidR="00015FEA" w:rsidRPr="00B90004" w:rsidRDefault="009B4250" w:rsidP="00015FEA">
                  <w:pPr>
                    <w:pStyle w:val="AccredTemplate"/>
                    <w:rPr>
                      <w:i w:val="0"/>
                      <w:iCs w:val="0"/>
                      <w:color w:val="auto"/>
                      <w:sz w:val="22"/>
                      <w:szCs w:val="22"/>
                    </w:rPr>
                  </w:pPr>
                  <w:r w:rsidRPr="00B90004">
                    <w:rPr>
                      <w:i w:val="0"/>
                      <w:iCs w:val="0"/>
                      <w:color w:val="auto"/>
                      <w:sz w:val="22"/>
                      <w:szCs w:val="22"/>
                    </w:rPr>
                    <w:t>UEENEED104A Use engineering applications software on personal computers</w:t>
                  </w:r>
                </w:p>
              </w:tc>
              <w:tc>
                <w:tcPr>
                  <w:tcW w:w="1706" w:type="dxa"/>
                </w:tcPr>
                <w:p w14:paraId="47E7F2D3" w14:textId="11D2DD0E" w:rsidR="00015FEA" w:rsidRPr="00694476" w:rsidRDefault="009B4250" w:rsidP="00015FEA">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45A21C4B" w14:textId="77777777" w:rsidTr="00575F1C">
              <w:tc>
                <w:tcPr>
                  <w:tcW w:w="2730" w:type="dxa"/>
                  <w:shd w:val="clear" w:color="auto" w:fill="FFFFFF" w:themeFill="background1"/>
                </w:tcPr>
                <w:p w14:paraId="54AD6FA5" w14:textId="77777777" w:rsidR="00015FEA" w:rsidRPr="00694476" w:rsidRDefault="00015FEA" w:rsidP="00015FEA">
                  <w:pPr>
                    <w:pStyle w:val="AccredTemplate"/>
                    <w:rPr>
                      <w:i w:val="0"/>
                      <w:iCs w:val="0"/>
                      <w:color w:val="auto"/>
                      <w:sz w:val="22"/>
                      <w:szCs w:val="22"/>
                    </w:rPr>
                  </w:pPr>
                </w:p>
              </w:tc>
              <w:tc>
                <w:tcPr>
                  <w:tcW w:w="2689" w:type="dxa"/>
                </w:tcPr>
                <w:p w14:paraId="1CA0DFAA" w14:textId="5CE5653D" w:rsidR="00015FEA" w:rsidRPr="00B90004" w:rsidRDefault="009B4250" w:rsidP="00015FEA">
                  <w:pPr>
                    <w:pStyle w:val="AccredTemplate"/>
                    <w:rPr>
                      <w:i w:val="0"/>
                      <w:iCs w:val="0"/>
                      <w:color w:val="auto"/>
                      <w:sz w:val="22"/>
                      <w:szCs w:val="22"/>
                    </w:rPr>
                  </w:pPr>
                  <w:r w:rsidRPr="00B90004">
                    <w:rPr>
                      <w:i w:val="0"/>
                      <w:iCs w:val="0"/>
                      <w:color w:val="auto"/>
                      <w:sz w:val="22"/>
                      <w:szCs w:val="22"/>
                    </w:rPr>
                    <w:t>UEENEED115A Administer computer networks</w:t>
                  </w:r>
                </w:p>
              </w:tc>
              <w:tc>
                <w:tcPr>
                  <w:tcW w:w="1706" w:type="dxa"/>
                </w:tcPr>
                <w:p w14:paraId="62B1449D" w14:textId="61772D2A" w:rsidR="00015FEA" w:rsidRPr="00694476" w:rsidRDefault="009B4250" w:rsidP="00015FEA">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6BBCE32A" w14:textId="77777777" w:rsidTr="00575F1C">
              <w:tc>
                <w:tcPr>
                  <w:tcW w:w="2730" w:type="dxa"/>
                  <w:shd w:val="clear" w:color="auto" w:fill="FFFFFF" w:themeFill="background1"/>
                </w:tcPr>
                <w:p w14:paraId="4C40C31A" w14:textId="77777777" w:rsidR="009B4250" w:rsidRPr="00694476" w:rsidRDefault="009B4250" w:rsidP="009B4250">
                  <w:pPr>
                    <w:pStyle w:val="AccredTemplate"/>
                    <w:rPr>
                      <w:i w:val="0"/>
                      <w:iCs w:val="0"/>
                      <w:color w:val="auto"/>
                      <w:sz w:val="22"/>
                      <w:szCs w:val="22"/>
                    </w:rPr>
                  </w:pPr>
                </w:p>
              </w:tc>
              <w:tc>
                <w:tcPr>
                  <w:tcW w:w="2689" w:type="dxa"/>
                </w:tcPr>
                <w:p w14:paraId="6B89A81D" w14:textId="5B56B13B" w:rsidR="009B4250" w:rsidRPr="00B90004" w:rsidRDefault="009B4250" w:rsidP="009B4250">
                  <w:pPr>
                    <w:pStyle w:val="AccredTemplate"/>
                    <w:rPr>
                      <w:i w:val="0"/>
                      <w:iCs w:val="0"/>
                      <w:color w:val="auto"/>
                      <w:sz w:val="22"/>
                      <w:szCs w:val="22"/>
                    </w:rPr>
                  </w:pPr>
                  <w:r w:rsidRPr="00B90004">
                    <w:rPr>
                      <w:i w:val="0"/>
                      <w:iCs w:val="0"/>
                      <w:color w:val="auto"/>
                      <w:sz w:val="22"/>
                      <w:szCs w:val="22"/>
                    </w:rPr>
                    <w:t>UEENEEE104A Solve problems in multiple path d.</w:t>
                  </w:r>
                  <w:r w:rsidR="005E6DB1" w:rsidRPr="00B90004">
                    <w:rPr>
                      <w:i w:val="0"/>
                      <w:iCs w:val="0"/>
                      <w:color w:val="auto"/>
                      <w:sz w:val="22"/>
                      <w:szCs w:val="22"/>
                    </w:rPr>
                    <w:t xml:space="preserve"> </w:t>
                  </w:r>
                  <w:r w:rsidRPr="00B90004">
                    <w:rPr>
                      <w:i w:val="0"/>
                      <w:iCs w:val="0"/>
                      <w:color w:val="auto"/>
                      <w:sz w:val="22"/>
                      <w:szCs w:val="22"/>
                    </w:rPr>
                    <w:t>c. circuits</w:t>
                  </w:r>
                </w:p>
              </w:tc>
              <w:tc>
                <w:tcPr>
                  <w:tcW w:w="1706" w:type="dxa"/>
                </w:tcPr>
                <w:p w14:paraId="1B03616A" w14:textId="340C7E3F" w:rsidR="009B4250" w:rsidRPr="00694476" w:rsidRDefault="009B4250" w:rsidP="009B4250">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00227DEC" w14:textId="77777777" w:rsidTr="00575F1C">
              <w:tc>
                <w:tcPr>
                  <w:tcW w:w="2730" w:type="dxa"/>
                  <w:shd w:val="clear" w:color="auto" w:fill="FFFFFF" w:themeFill="background1"/>
                </w:tcPr>
                <w:p w14:paraId="4863C349" w14:textId="77777777" w:rsidR="009B4250" w:rsidRPr="00694476" w:rsidRDefault="009B4250" w:rsidP="009B4250">
                  <w:pPr>
                    <w:pStyle w:val="AccredTemplate"/>
                    <w:rPr>
                      <w:i w:val="0"/>
                      <w:iCs w:val="0"/>
                      <w:color w:val="auto"/>
                      <w:sz w:val="22"/>
                      <w:szCs w:val="22"/>
                    </w:rPr>
                  </w:pPr>
                </w:p>
              </w:tc>
              <w:tc>
                <w:tcPr>
                  <w:tcW w:w="2689" w:type="dxa"/>
                </w:tcPr>
                <w:p w14:paraId="36479944" w14:textId="30A8D7FE" w:rsidR="009B4250" w:rsidRPr="00B90004" w:rsidRDefault="009B4250" w:rsidP="009B4250">
                  <w:pPr>
                    <w:pStyle w:val="AccredTemplate"/>
                    <w:rPr>
                      <w:i w:val="0"/>
                      <w:iCs w:val="0"/>
                      <w:color w:val="auto"/>
                      <w:sz w:val="22"/>
                      <w:szCs w:val="22"/>
                    </w:rPr>
                  </w:pPr>
                  <w:r w:rsidRPr="00B90004">
                    <w:rPr>
                      <w:i w:val="0"/>
                      <w:iCs w:val="0"/>
                      <w:color w:val="auto"/>
                      <w:sz w:val="22"/>
                      <w:szCs w:val="22"/>
                    </w:rPr>
                    <w:t>UEENEEE105A Fix and secure electrotechnology equipment</w:t>
                  </w:r>
                </w:p>
              </w:tc>
              <w:tc>
                <w:tcPr>
                  <w:tcW w:w="1706" w:type="dxa"/>
                </w:tcPr>
                <w:p w14:paraId="73CFA60F" w14:textId="5E54167E" w:rsidR="009B4250" w:rsidRPr="00694476" w:rsidRDefault="009B4250" w:rsidP="009B4250">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696BB0FE" w14:textId="77777777" w:rsidTr="00575F1C">
              <w:tc>
                <w:tcPr>
                  <w:tcW w:w="2730" w:type="dxa"/>
                  <w:shd w:val="clear" w:color="auto" w:fill="FFFFFF" w:themeFill="background1"/>
                </w:tcPr>
                <w:p w14:paraId="46456C93" w14:textId="77777777" w:rsidR="009B4250" w:rsidRPr="00694476" w:rsidRDefault="009B4250" w:rsidP="009B4250">
                  <w:pPr>
                    <w:pStyle w:val="AccredTemplate"/>
                    <w:rPr>
                      <w:i w:val="0"/>
                      <w:iCs w:val="0"/>
                      <w:color w:val="auto"/>
                      <w:sz w:val="22"/>
                      <w:szCs w:val="22"/>
                    </w:rPr>
                  </w:pPr>
                </w:p>
              </w:tc>
              <w:tc>
                <w:tcPr>
                  <w:tcW w:w="2689" w:type="dxa"/>
                </w:tcPr>
                <w:p w14:paraId="706312D3" w14:textId="68520117" w:rsidR="009B4250" w:rsidRPr="00B90004" w:rsidRDefault="009B4250" w:rsidP="009B4250">
                  <w:pPr>
                    <w:pStyle w:val="AccredTemplate"/>
                    <w:rPr>
                      <w:i w:val="0"/>
                      <w:iCs w:val="0"/>
                      <w:color w:val="auto"/>
                      <w:sz w:val="22"/>
                      <w:szCs w:val="22"/>
                    </w:rPr>
                  </w:pPr>
                  <w:r w:rsidRPr="00B90004">
                    <w:rPr>
                      <w:i w:val="0"/>
                      <w:iCs w:val="0"/>
                      <w:color w:val="auto"/>
                      <w:sz w:val="22"/>
                      <w:szCs w:val="22"/>
                    </w:rPr>
                    <w:t xml:space="preserve">UEENEEE107A Use drawings, diagrams, </w:t>
                  </w:r>
                  <w:r w:rsidRPr="00B90004">
                    <w:rPr>
                      <w:i w:val="0"/>
                      <w:iCs w:val="0"/>
                      <w:color w:val="auto"/>
                      <w:sz w:val="22"/>
                      <w:szCs w:val="22"/>
                    </w:rPr>
                    <w:lastRenderedPageBreak/>
                    <w:t>schedules, standards, codes and specifications</w:t>
                  </w:r>
                </w:p>
              </w:tc>
              <w:tc>
                <w:tcPr>
                  <w:tcW w:w="1706" w:type="dxa"/>
                </w:tcPr>
                <w:p w14:paraId="23D6258F" w14:textId="5AEFD748" w:rsidR="009B4250" w:rsidRPr="00694476" w:rsidRDefault="009B4250" w:rsidP="009B4250">
                  <w:pPr>
                    <w:pStyle w:val="AccredTemplate"/>
                    <w:rPr>
                      <w:i w:val="0"/>
                      <w:iCs w:val="0"/>
                      <w:color w:val="auto"/>
                      <w:sz w:val="22"/>
                      <w:szCs w:val="22"/>
                    </w:rPr>
                  </w:pPr>
                  <w:r w:rsidRPr="00B90004">
                    <w:rPr>
                      <w:i w:val="0"/>
                      <w:iCs w:val="0"/>
                      <w:color w:val="auto"/>
                      <w:sz w:val="22"/>
                      <w:szCs w:val="22"/>
                    </w:rPr>
                    <w:lastRenderedPageBreak/>
                    <w:t>Deleted from the course</w:t>
                  </w:r>
                </w:p>
              </w:tc>
            </w:tr>
            <w:tr w:rsidR="005156FE" w:rsidRPr="00694476" w14:paraId="6CB4D5DD" w14:textId="77777777" w:rsidTr="00575F1C">
              <w:tc>
                <w:tcPr>
                  <w:tcW w:w="2730" w:type="dxa"/>
                  <w:shd w:val="clear" w:color="auto" w:fill="FFFFFF" w:themeFill="background1"/>
                </w:tcPr>
                <w:p w14:paraId="4587F33C" w14:textId="77777777" w:rsidR="009B4250" w:rsidRPr="00694476" w:rsidRDefault="009B4250" w:rsidP="009B4250">
                  <w:pPr>
                    <w:pStyle w:val="AccredTemplate"/>
                    <w:rPr>
                      <w:i w:val="0"/>
                      <w:iCs w:val="0"/>
                      <w:color w:val="auto"/>
                      <w:sz w:val="22"/>
                      <w:szCs w:val="22"/>
                    </w:rPr>
                  </w:pPr>
                </w:p>
              </w:tc>
              <w:tc>
                <w:tcPr>
                  <w:tcW w:w="2689" w:type="dxa"/>
                </w:tcPr>
                <w:p w14:paraId="0B8B31D2" w14:textId="3105EFB0" w:rsidR="009B4250" w:rsidRPr="00B90004" w:rsidRDefault="009B4250" w:rsidP="009B4250">
                  <w:pPr>
                    <w:pStyle w:val="AccredTemplate"/>
                    <w:rPr>
                      <w:i w:val="0"/>
                      <w:iCs w:val="0"/>
                      <w:color w:val="auto"/>
                      <w:sz w:val="22"/>
                      <w:szCs w:val="22"/>
                    </w:rPr>
                  </w:pPr>
                  <w:r w:rsidRPr="00B90004">
                    <w:rPr>
                      <w:i w:val="0"/>
                      <w:iCs w:val="0"/>
                      <w:color w:val="auto"/>
                      <w:sz w:val="22"/>
                      <w:szCs w:val="22"/>
                    </w:rPr>
                    <w:t>UEENEEG006A Solve problems in single and three phase low voltage machines</w:t>
                  </w:r>
                </w:p>
              </w:tc>
              <w:tc>
                <w:tcPr>
                  <w:tcW w:w="1706" w:type="dxa"/>
                </w:tcPr>
                <w:p w14:paraId="760303C7" w14:textId="3E22DA7F" w:rsidR="009B4250" w:rsidRPr="00694476" w:rsidRDefault="009B4250" w:rsidP="009B4250">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2A5237AC" w14:textId="77777777" w:rsidTr="00575F1C">
              <w:tc>
                <w:tcPr>
                  <w:tcW w:w="2730" w:type="dxa"/>
                  <w:shd w:val="clear" w:color="auto" w:fill="FFFFFF" w:themeFill="background1"/>
                </w:tcPr>
                <w:p w14:paraId="707D60C4" w14:textId="77777777" w:rsidR="009B4250" w:rsidRPr="00694476" w:rsidRDefault="009B4250" w:rsidP="009B4250">
                  <w:pPr>
                    <w:pStyle w:val="AccredTemplate"/>
                    <w:rPr>
                      <w:i w:val="0"/>
                      <w:iCs w:val="0"/>
                      <w:color w:val="auto"/>
                      <w:sz w:val="22"/>
                      <w:szCs w:val="22"/>
                    </w:rPr>
                  </w:pPr>
                </w:p>
              </w:tc>
              <w:tc>
                <w:tcPr>
                  <w:tcW w:w="2689" w:type="dxa"/>
                </w:tcPr>
                <w:p w14:paraId="14F6252F" w14:textId="24074701" w:rsidR="009B4250" w:rsidRPr="00B90004" w:rsidRDefault="009B4250" w:rsidP="009B4250">
                  <w:pPr>
                    <w:pStyle w:val="AccredTemplate"/>
                    <w:rPr>
                      <w:i w:val="0"/>
                      <w:iCs w:val="0"/>
                      <w:color w:val="auto"/>
                      <w:sz w:val="22"/>
                      <w:szCs w:val="22"/>
                    </w:rPr>
                  </w:pPr>
                  <w:r w:rsidRPr="00B90004">
                    <w:rPr>
                      <w:i w:val="0"/>
                      <w:iCs w:val="0"/>
                      <w:color w:val="auto"/>
                      <w:sz w:val="22"/>
                      <w:szCs w:val="22"/>
                    </w:rPr>
                    <w:t>UEENEEG101A Solve problems in electromagnetic devices and related circuits</w:t>
                  </w:r>
                </w:p>
              </w:tc>
              <w:tc>
                <w:tcPr>
                  <w:tcW w:w="1706" w:type="dxa"/>
                </w:tcPr>
                <w:p w14:paraId="41FD37CB" w14:textId="5A24FED8" w:rsidR="009B4250" w:rsidRPr="00694476" w:rsidRDefault="009B4250" w:rsidP="009B4250">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1E734640" w14:textId="77777777" w:rsidTr="00575F1C">
              <w:tc>
                <w:tcPr>
                  <w:tcW w:w="2730" w:type="dxa"/>
                  <w:shd w:val="clear" w:color="auto" w:fill="FFFFFF" w:themeFill="background1"/>
                </w:tcPr>
                <w:p w14:paraId="2F2E7B8E" w14:textId="77777777" w:rsidR="009B4250" w:rsidRPr="00694476" w:rsidRDefault="009B4250" w:rsidP="009B4250">
                  <w:pPr>
                    <w:pStyle w:val="AccredTemplate"/>
                    <w:rPr>
                      <w:i w:val="0"/>
                      <w:iCs w:val="0"/>
                      <w:color w:val="auto"/>
                      <w:sz w:val="22"/>
                      <w:szCs w:val="22"/>
                    </w:rPr>
                  </w:pPr>
                </w:p>
              </w:tc>
              <w:tc>
                <w:tcPr>
                  <w:tcW w:w="2689" w:type="dxa"/>
                </w:tcPr>
                <w:p w14:paraId="2546C7A9" w14:textId="4CA628FF" w:rsidR="009B4250" w:rsidRPr="00B90004" w:rsidRDefault="009B4250" w:rsidP="009B4250">
                  <w:pPr>
                    <w:pStyle w:val="AccredTemplate"/>
                    <w:rPr>
                      <w:i w:val="0"/>
                      <w:iCs w:val="0"/>
                      <w:color w:val="auto"/>
                      <w:sz w:val="22"/>
                      <w:szCs w:val="22"/>
                    </w:rPr>
                  </w:pPr>
                  <w:r w:rsidRPr="00B90004">
                    <w:rPr>
                      <w:i w:val="0"/>
                      <w:iCs w:val="0"/>
                      <w:color w:val="auto"/>
                      <w:sz w:val="22"/>
                      <w:szCs w:val="22"/>
                    </w:rPr>
                    <w:t>UEENEEG102A Solve problems in low voltage a. c. circuit</w:t>
                  </w:r>
                </w:p>
              </w:tc>
              <w:tc>
                <w:tcPr>
                  <w:tcW w:w="1706" w:type="dxa"/>
                </w:tcPr>
                <w:p w14:paraId="27666667" w14:textId="585193F6" w:rsidR="009B4250" w:rsidRPr="00694476" w:rsidRDefault="009B4250" w:rsidP="009B4250">
                  <w:pPr>
                    <w:pStyle w:val="AccredTemplate"/>
                    <w:rPr>
                      <w:i w:val="0"/>
                      <w:iCs w:val="0"/>
                      <w:color w:val="auto"/>
                      <w:sz w:val="22"/>
                      <w:szCs w:val="22"/>
                    </w:rPr>
                  </w:pPr>
                  <w:r w:rsidRPr="00B90004">
                    <w:rPr>
                      <w:i w:val="0"/>
                      <w:iCs w:val="0"/>
                      <w:color w:val="auto"/>
                      <w:sz w:val="22"/>
                      <w:szCs w:val="22"/>
                    </w:rPr>
                    <w:t>Deleted from the course</w:t>
                  </w:r>
                </w:p>
              </w:tc>
            </w:tr>
            <w:tr w:rsidR="005156FE" w:rsidRPr="00694476" w14:paraId="34A74C6E" w14:textId="77777777" w:rsidTr="00575F1C">
              <w:tc>
                <w:tcPr>
                  <w:tcW w:w="2730" w:type="dxa"/>
                  <w:shd w:val="clear" w:color="auto" w:fill="FFFFFF" w:themeFill="background1"/>
                </w:tcPr>
                <w:p w14:paraId="3D3B20D2" w14:textId="77777777" w:rsidR="009B4250" w:rsidRPr="00694476" w:rsidRDefault="009B4250" w:rsidP="009B4250">
                  <w:pPr>
                    <w:pStyle w:val="AccredTemplate"/>
                    <w:rPr>
                      <w:i w:val="0"/>
                      <w:iCs w:val="0"/>
                      <w:color w:val="auto"/>
                      <w:sz w:val="22"/>
                      <w:szCs w:val="22"/>
                    </w:rPr>
                  </w:pPr>
                </w:p>
              </w:tc>
              <w:tc>
                <w:tcPr>
                  <w:tcW w:w="2689" w:type="dxa"/>
                </w:tcPr>
                <w:p w14:paraId="2066ECD9" w14:textId="60FB961D" w:rsidR="009B4250" w:rsidRPr="00B90004" w:rsidRDefault="009B4250" w:rsidP="009B4250">
                  <w:pPr>
                    <w:pStyle w:val="AccredTemplate"/>
                    <w:rPr>
                      <w:i w:val="0"/>
                      <w:iCs w:val="0"/>
                      <w:color w:val="auto"/>
                      <w:sz w:val="22"/>
                      <w:szCs w:val="22"/>
                    </w:rPr>
                  </w:pPr>
                  <w:r w:rsidRPr="00B90004">
                    <w:rPr>
                      <w:i w:val="0"/>
                      <w:iCs w:val="0"/>
                      <w:color w:val="auto"/>
                      <w:sz w:val="22"/>
                      <w:szCs w:val="22"/>
                    </w:rPr>
                    <w:t>UEENEEG106A Terminate cables, cords and accessories for low voltage circuits</w:t>
                  </w:r>
                </w:p>
              </w:tc>
              <w:tc>
                <w:tcPr>
                  <w:tcW w:w="1706" w:type="dxa"/>
                </w:tcPr>
                <w:p w14:paraId="279906D1" w14:textId="1D7F964E" w:rsidR="009B4250" w:rsidRPr="00694476" w:rsidRDefault="009B4250" w:rsidP="009B4250">
                  <w:pPr>
                    <w:pStyle w:val="AccredTemplate"/>
                    <w:rPr>
                      <w:i w:val="0"/>
                      <w:iCs w:val="0"/>
                      <w:color w:val="auto"/>
                      <w:sz w:val="22"/>
                      <w:szCs w:val="22"/>
                    </w:rPr>
                  </w:pPr>
                  <w:r w:rsidRPr="00B90004">
                    <w:rPr>
                      <w:i w:val="0"/>
                      <w:iCs w:val="0"/>
                      <w:color w:val="auto"/>
                      <w:sz w:val="22"/>
                      <w:szCs w:val="22"/>
                    </w:rPr>
                    <w:t>Deleted from the course</w:t>
                  </w:r>
                </w:p>
              </w:tc>
            </w:tr>
          </w:tbl>
          <w:p w14:paraId="6AB08617" w14:textId="77777777" w:rsidR="00FB5078" w:rsidRPr="005156FE" w:rsidRDefault="00FB5078" w:rsidP="00FB5078">
            <w:pPr>
              <w:pStyle w:val="AccredTemplate"/>
              <w:rPr>
                <w:i w:val="0"/>
                <w:iCs w:val="0"/>
                <w:color w:val="auto"/>
                <w:sz w:val="22"/>
                <w:szCs w:val="22"/>
              </w:rPr>
            </w:pPr>
          </w:p>
        </w:tc>
      </w:tr>
    </w:tbl>
    <w:p w14:paraId="77AFF27B" w14:textId="77777777" w:rsidR="00FB5078" w:rsidRPr="00871370" w:rsidRDefault="00FB5078">
      <w:pPr>
        <w:rPr>
          <w:sz w:val="22"/>
          <w:szCs w:val="22"/>
        </w:rPr>
      </w:pPr>
    </w:p>
    <w:tbl>
      <w:tblPr>
        <w:tblStyle w:val="TableGrid"/>
        <w:tblW w:w="10065" w:type="dxa"/>
        <w:tblInd w:w="-10" w:type="dxa"/>
        <w:tblLayout w:type="fixed"/>
        <w:tblLook w:val="04A0" w:firstRow="1" w:lastRow="0" w:firstColumn="1" w:lastColumn="0" w:noHBand="0" w:noVBand="1"/>
      </w:tblPr>
      <w:tblGrid>
        <w:gridCol w:w="2840"/>
        <w:gridCol w:w="7225"/>
      </w:tblGrid>
      <w:tr w:rsidR="00761074" w:rsidRPr="00871370"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871370" w:rsidRDefault="00FB5078" w:rsidP="00A26DBA">
            <w:pPr>
              <w:pStyle w:val="Heading3"/>
              <w:keepNext/>
              <w:rPr>
                <w:sz w:val="22"/>
                <w:szCs w:val="22"/>
              </w:rPr>
            </w:pPr>
            <w:bookmarkStart w:id="66" w:name="_Toc479845655"/>
            <w:r w:rsidRPr="00871370">
              <w:rPr>
                <w:sz w:val="22"/>
                <w:szCs w:val="22"/>
              </w:rPr>
              <w:br w:type="page"/>
            </w:r>
            <w:bookmarkStart w:id="67" w:name="_Toc99709779"/>
            <w:bookmarkStart w:id="68" w:name="_Toc198905355"/>
            <w:r w:rsidR="00761074" w:rsidRPr="00871370">
              <w:rPr>
                <w:sz w:val="22"/>
                <w:szCs w:val="22"/>
              </w:rPr>
              <w:t>Course outcomes</w:t>
            </w:r>
            <w:bookmarkEnd w:id="66"/>
            <w:bookmarkEnd w:id="67"/>
            <w:bookmarkEnd w:id="68"/>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871370" w:rsidRDefault="00761074" w:rsidP="00A26DBA">
            <w:pPr>
              <w:pStyle w:val="VRQAFormSection"/>
              <w:keepNext/>
              <w:framePr w:hSpace="0" w:wrap="auto" w:vAnchor="margin" w:hAnchor="text" w:xAlign="left" w:yAlign="inline"/>
              <w:ind w:left="37"/>
              <w:rPr>
                <w:sz w:val="22"/>
                <w:szCs w:val="22"/>
              </w:rPr>
            </w:pPr>
            <w:r w:rsidRPr="00871370">
              <w:rPr>
                <w:sz w:val="22"/>
                <w:szCs w:val="22"/>
              </w:rPr>
              <w:t>Standards 5.5, 5.6 and 5.7 AQTF 2021 Standards for Accredited Courses</w:t>
            </w:r>
          </w:p>
        </w:tc>
      </w:tr>
      <w:tr w:rsidR="008006DE" w:rsidRPr="00871370" w14:paraId="3DDC993F" w14:textId="77777777" w:rsidTr="00D41DCB">
        <w:trPr>
          <w:trHeight w:val="3336"/>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871370" w:rsidRDefault="008006DE" w:rsidP="00F22A55">
            <w:pPr>
              <w:pStyle w:val="Heading4"/>
              <w:rPr>
                <w:sz w:val="22"/>
                <w:szCs w:val="22"/>
              </w:rPr>
            </w:pPr>
            <w:bookmarkStart w:id="69" w:name="_Toc479845656"/>
            <w:bookmarkStart w:id="70" w:name="_Toc198905356"/>
            <w:r w:rsidRPr="00871370">
              <w:rPr>
                <w:sz w:val="22"/>
                <w:szCs w:val="22"/>
              </w:rPr>
              <w:t>4.1 Qualification leve</w:t>
            </w:r>
            <w:bookmarkEnd w:id="69"/>
            <w:r w:rsidR="00464F84" w:rsidRPr="00871370">
              <w:rPr>
                <w:sz w:val="22"/>
                <w:szCs w:val="22"/>
              </w:rPr>
              <w:t>l</w:t>
            </w:r>
            <w:bookmarkEnd w:id="70"/>
          </w:p>
        </w:tc>
        <w:tc>
          <w:tcPr>
            <w:tcW w:w="7225" w:type="dxa"/>
            <w:tcBorders>
              <w:top w:val="nil"/>
              <w:left w:val="dotted" w:sz="2" w:space="0" w:color="888B8D" w:themeColor="accent2"/>
              <w:bottom w:val="dotted" w:sz="4" w:space="0" w:color="888B8D" w:themeColor="accent2"/>
              <w:right w:val="nil"/>
            </w:tcBorders>
          </w:tcPr>
          <w:p w14:paraId="72DDCC3E" w14:textId="2ADD4DB8" w:rsidR="00917806" w:rsidRDefault="000D6AE9" w:rsidP="000D6AE9">
            <w:pPr>
              <w:widowControl w:val="0"/>
              <w:spacing w:before="120" w:after="120"/>
              <w:ind w:left="57" w:hanging="6"/>
              <w:rPr>
                <w:rFonts w:ascii="Arial" w:eastAsia="Calibri" w:hAnsi="Arial" w:cs="Arial"/>
                <w:sz w:val="22"/>
                <w:szCs w:val="22"/>
              </w:rPr>
            </w:pPr>
            <w:r w:rsidRPr="00871370">
              <w:rPr>
                <w:rFonts w:ascii="Arial" w:eastAsia="Calibri" w:hAnsi="Arial" w:cs="Arial"/>
                <w:sz w:val="22"/>
                <w:szCs w:val="22"/>
              </w:rPr>
              <w:t>Th</w:t>
            </w:r>
            <w:r w:rsidR="00917806">
              <w:rPr>
                <w:rFonts w:ascii="Arial" w:eastAsia="Calibri" w:hAnsi="Arial" w:cs="Arial"/>
                <w:sz w:val="22"/>
                <w:szCs w:val="22"/>
              </w:rPr>
              <w:t xml:space="preserve">e outcomes of the </w:t>
            </w:r>
            <w:r w:rsidR="00B90004">
              <w:rPr>
                <w:rFonts w:ascii="Arial" w:eastAsia="Calibri" w:hAnsi="Arial" w:cs="Arial"/>
                <w:sz w:val="22"/>
                <w:szCs w:val="22"/>
              </w:rPr>
              <w:t>22697</w:t>
            </w:r>
            <w:r w:rsidR="00917806" w:rsidRPr="00B90004">
              <w:rPr>
                <w:rFonts w:ascii="Arial" w:eastAsia="Calibri" w:hAnsi="Arial" w:cs="Arial"/>
                <w:sz w:val="22"/>
                <w:szCs w:val="22"/>
              </w:rPr>
              <w:t>VIC</w:t>
            </w:r>
            <w:r w:rsidRPr="00871370">
              <w:rPr>
                <w:rFonts w:ascii="Arial" w:eastAsia="Calibri" w:hAnsi="Arial" w:cs="Arial"/>
                <w:sz w:val="22"/>
                <w:szCs w:val="22"/>
              </w:rPr>
              <w:t xml:space="preserve"> </w:t>
            </w:r>
            <w:r w:rsidR="00917806">
              <w:rPr>
                <w:rFonts w:ascii="Arial" w:eastAsia="Calibri" w:hAnsi="Arial" w:cs="Arial"/>
                <w:sz w:val="22"/>
                <w:szCs w:val="22"/>
              </w:rPr>
              <w:t>Certificate IV in Integrated Technologies are</w:t>
            </w:r>
            <w:r w:rsidRPr="00871370">
              <w:rPr>
                <w:rFonts w:ascii="Arial" w:eastAsia="Calibri" w:hAnsi="Arial" w:cs="Arial"/>
                <w:sz w:val="22"/>
                <w:szCs w:val="22"/>
              </w:rPr>
              <w:t xml:space="preserve"> consistent with the Australian Qualifications Framework (AQF) for a Certificate IV level qualification</w:t>
            </w:r>
            <w:r w:rsidR="00917806">
              <w:rPr>
                <w:rFonts w:ascii="Arial" w:eastAsia="Calibri" w:hAnsi="Arial" w:cs="Arial"/>
                <w:sz w:val="22"/>
                <w:szCs w:val="22"/>
              </w:rPr>
              <w:t>.</w:t>
            </w:r>
          </w:p>
          <w:p w14:paraId="2964DA60" w14:textId="366E485D" w:rsidR="000D6AE9" w:rsidRPr="00871370" w:rsidRDefault="00917806" w:rsidP="000D6AE9">
            <w:pPr>
              <w:widowControl w:val="0"/>
              <w:spacing w:before="120" w:after="120"/>
              <w:ind w:left="57" w:hanging="6"/>
              <w:rPr>
                <w:rFonts w:ascii="Arial" w:eastAsia="Calibri" w:hAnsi="Arial" w:cs="Arial"/>
                <w:sz w:val="22"/>
                <w:szCs w:val="22"/>
              </w:rPr>
            </w:pPr>
            <w:r>
              <w:rPr>
                <w:rFonts w:ascii="Arial" w:eastAsia="Calibri" w:hAnsi="Arial" w:cs="Arial"/>
                <w:sz w:val="22"/>
                <w:szCs w:val="22"/>
              </w:rPr>
              <w:t xml:space="preserve">Graduates of this qualification will have </w:t>
            </w:r>
            <w:r w:rsidR="002365B2">
              <w:rPr>
                <w:rFonts w:ascii="Arial" w:eastAsia="Calibri" w:hAnsi="Arial" w:cs="Arial"/>
                <w:sz w:val="22"/>
                <w:szCs w:val="22"/>
              </w:rPr>
              <w:t xml:space="preserve">the </w:t>
            </w:r>
            <w:r>
              <w:rPr>
                <w:rFonts w:ascii="Arial" w:eastAsia="Calibri" w:hAnsi="Arial" w:cs="Arial"/>
                <w:sz w:val="22"/>
                <w:szCs w:val="22"/>
              </w:rPr>
              <w:t xml:space="preserve">knowledge and skills to undertake a </w:t>
            </w:r>
            <w:r w:rsidR="002365B2">
              <w:rPr>
                <w:rFonts w:ascii="Arial" w:eastAsia="Calibri" w:hAnsi="Arial" w:cs="Arial"/>
                <w:sz w:val="22"/>
                <w:szCs w:val="22"/>
              </w:rPr>
              <w:t>range of tasks</w:t>
            </w:r>
            <w:r>
              <w:rPr>
                <w:rFonts w:ascii="Arial" w:eastAsia="Calibri" w:hAnsi="Arial" w:cs="Arial"/>
                <w:sz w:val="22"/>
                <w:szCs w:val="22"/>
              </w:rPr>
              <w:t xml:space="preserve"> </w:t>
            </w:r>
            <w:r w:rsidR="002365B2">
              <w:rPr>
                <w:rFonts w:ascii="Arial" w:eastAsia="Calibri" w:hAnsi="Arial" w:cs="Arial"/>
                <w:sz w:val="22"/>
                <w:szCs w:val="22"/>
              </w:rPr>
              <w:t>using</w:t>
            </w:r>
            <w:r>
              <w:rPr>
                <w:rFonts w:ascii="Arial" w:eastAsia="Calibri" w:hAnsi="Arial" w:cs="Arial"/>
                <w:sz w:val="22"/>
                <w:szCs w:val="22"/>
              </w:rPr>
              <w:t xml:space="preserve"> blend</w:t>
            </w:r>
            <w:r w:rsidR="002365B2">
              <w:rPr>
                <w:rFonts w:ascii="Arial" w:eastAsia="Calibri" w:hAnsi="Arial" w:cs="Arial"/>
                <w:sz w:val="22"/>
                <w:szCs w:val="22"/>
              </w:rPr>
              <w:t>ed technologies in a range of applications</w:t>
            </w:r>
            <w:r w:rsidR="000D6AE9" w:rsidRPr="00871370">
              <w:rPr>
                <w:rFonts w:ascii="Arial" w:eastAsia="Calibri" w:hAnsi="Arial" w:cs="Arial"/>
                <w:sz w:val="22"/>
                <w:szCs w:val="22"/>
              </w:rPr>
              <w:t>.</w:t>
            </w:r>
          </w:p>
          <w:p w14:paraId="1D1A6906" w14:textId="77777777" w:rsidR="000D6AE9" w:rsidRPr="00871370" w:rsidRDefault="000D6AE9" w:rsidP="000D6AE9">
            <w:pPr>
              <w:widowControl w:val="0"/>
              <w:spacing w:before="120" w:after="120"/>
              <w:ind w:left="57" w:hanging="6"/>
              <w:rPr>
                <w:rFonts w:ascii="Arial" w:eastAsia="Calibri" w:hAnsi="Arial" w:cs="Arial"/>
                <w:b/>
                <w:sz w:val="22"/>
                <w:szCs w:val="22"/>
              </w:rPr>
            </w:pPr>
            <w:r w:rsidRPr="00871370">
              <w:rPr>
                <w:rFonts w:ascii="Arial" w:eastAsia="Calibri" w:hAnsi="Arial" w:cs="Arial"/>
                <w:b/>
                <w:sz w:val="22"/>
                <w:szCs w:val="22"/>
              </w:rPr>
              <w:t>Knowledge</w:t>
            </w:r>
          </w:p>
          <w:p w14:paraId="193BBDFC" w14:textId="62206A5B" w:rsidR="000D6AE9" w:rsidRPr="00871370" w:rsidRDefault="000D6AE9" w:rsidP="000D6AE9">
            <w:pPr>
              <w:widowControl w:val="0"/>
              <w:spacing w:before="120" w:after="120"/>
              <w:ind w:left="57" w:hanging="6"/>
              <w:rPr>
                <w:rFonts w:ascii="Arial" w:eastAsia="Calibri" w:hAnsi="Arial" w:cs="Arial"/>
                <w:sz w:val="22"/>
                <w:szCs w:val="22"/>
              </w:rPr>
            </w:pPr>
            <w:r w:rsidRPr="00871370">
              <w:rPr>
                <w:rFonts w:ascii="Arial" w:eastAsia="Calibri" w:hAnsi="Arial" w:cs="Arial"/>
                <w:sz w:val="22"/>
                <w:szCs w:val="22"/>
              </w:rPr>
              <w:t xml:space="preserve">Graduates will have broad factual, technical and theoretical knowledge in a </w:t>
            </w:r>
            <w:proofErr w:type="spellStart"/>
            <w:r w:rsidRPr="00871370">
              <w:rPr>
                <w:rFonts w:ascii="Arial" w:eastAsia="Calibri" w:hAnsi="Arial" w:cs="Arial"/>
                <w:sz w:val="22"/>
                <w:szCs w:val="22"/>
              </w:rPr>
              <w:t>specialised</w:t>
            </w:r>
            <w:proofErr w:type="spellEnd"/>
            <w:r w:rsidRPr="00871370">
              <w:rPr>
                <w:rFonts w:ascii="Arial" w:eastAsia="Calibri" w:hAnsi="Arial" w:cs="Arial"/>
                <w:sz w:val="22"/>
                <w:szCs w:val="22"/>
              </w:rPr>
              <w:t xml:space="preserve"> field of work. </w:t>
            </w:r>
            <w:r w:rsidR="00A2486B">
              <w:rPr>
                <w:rFonts w:ascii="Arial" w:eastAsia="Calibri" w:hAnsi="Arial" w:cs="Arial"/>
                <w:sz w:val="22"/>
                <w:szCs w:val="22"/>
              </w:rPr>
              <w:t>For example, the application of safe work practices and regulatory requirements in an electrotechnology environment</w:t>
            </w:r>
          </w:p>
          <w:p w14:paraId="23F425DE" w14:textId="77777777" w:rsidR="000D6AE9" w:rsidRPr="00871370" w:rsidRDefault="000D6AE9" w:rsidP="000D6AE9">
            <w:pPr>
              <w:widowControl w:val="0"/>
              <w:spacing w:before="120" w:after="120"/>
              <w:ind w:left="57" w:hanging="6"/>
              <w:rPr>
                <w:rFonts w:ascii="Arial" w:eastAsia="Calibri" w:hAnsi="Arial" w:cs="Arial"/>
                <w:b/>
                <w:sz w:val="22"/>
                <w:szCs w:val="22"/>
              </w:rPr>
            </w:pPr>
            <w:r w:rsidRPr="00871370">
              <w:rPr>
                <w:rFonts w:ascii="Arial" w:eastAsia="Calibri" w:hAnsi="Arial" w:cs="Arial"/>
                <w:b/>
                <w:sz w:val="22"/>
                <w:szCs w:val="22"/>
              </w:rPr>
              <w:t>Skills</w:t>
            </w:r>
          </w:p>
          <w:p w14:paraId="685D8DC3" w14:textId="77777777" w:rsidR="000D6AE9" w:rsidRPr="00871370" w:rsidRDefault="000D6AE9" w:rsidP="000D6AE9">
            <w:pPr>
              <w:widowControl w:val="0"/>
              <w:spacing w:before="120" w:after="120"/>
              <w:ind w:left="57" w:hanging="6"/>
              <w:rPr>
                <w:rFonts w:ascii="Arial" w:eastAsia="Calibri" w:hAnsi="Arial" w:cs="Arial"/>
                <w:sz w:val="22"/>
                <w:szCs w:val="22"/>
              </w:rPr>
            </w:pPr>
            <w:r w:rsidRPr="00871370">
              <w:rPr>
                <w:rFonts w:ascii="Arial" w:eastAsia="Calibri" w:hAnsi="Arial" w:cs="Arial"/>
                <w:sz w:val="22"/>
                <w:szCs w:val="22"/>
              </w:rPr>
              <w:t>Graduates will have:</w:t>
            </w:r>
          </w:p>
          <w:p w14:paraId="6814630E" w14:textId="3400EAC7" w:rsidR="000D6AE9" w:rsidRPr="00871370" w:rsidRDefault="000D6AE9" w:rsidP="00367DDF">
            <w:pPr>
              <w:widowControl w:val="0"/>
              <w:numPr>
                <w:ilvl w:val="0"/>
                <w:numId w:val="17"/>
              </w:numPr>
              <w:spacing w:before="240" w:after="120" w:line="276" w:lineRule="auto"/>
              <w:contextualSpacing/>
              <w:rPr>
                <w:rFonts w:ascii="Arial" w:eastAsia="Times New Roman" w:hAnsi="Arial" w:cs="Arial"/>
                <w:sz w:val="22"/>
                <w:szCs w:val="22"/>
              </w:rPr>
            </w:pPr>
            <w:r w:rsidRPr="00871370">
              <w:rPr>
                <w:rFonts w:ascii="Arial" w:eastAsia="Times New Roman" w:hAnsi="Arial" w:cs="Arial"/>
                <w:sz w:val="22"/>
                <w:szCs w:val="22"/>
              </w:rPr>
              <w:t xml:space="preserve">cognitive skills to identify, analyse, compare and act on information from a range of sources. For example, </w:t>
            </w:r>
            <w:proofErr w:type="spellStart"/>
            <w:r w:rsidRPr="00871370">
              <w:rPr>
                <w:rFonts w:ascii="Arial" w:eastAsia="Times New Roman" w:hAnsi="Arial" w:cs="Arial"/>
                <w:sz w:val="22"/>
                <w:szCs w:val="22"/>
              </w:rPr>
              <w:t>analysing</w:t>
            </w:r>
            <w:proofErr w:type="spellEnd"/>
            <w:r w:rsidRPr="00871370">
              <w:rPr>
                <w:rFonts w:ascii="Arial" w:eastAsia="Times New Roman" w:hAnsi="Arial" w:cs="Arial"/>
                <w:sz w:val="22"/>
                <w:szCs w:val="22"/>
              </w:rPr>
              <w:t xml:space="preserve"> cabling diagrams,</w:t>
            </w:r>
            <w:r w:rsidR="0093556C">
              <w:rPr>
                <w:rFonts w:ascii="Arial" w:eastAsia="Times New Roman" w:hAnsi="Arial" w:cs="Arial"/>
                <w:sz w:val="22"/>
                <w:szCs w:val="22"/>
              </w:rPr>
              <w:t xml:space="preserve"> </w:t>
            </w:r>
            <w:r w:rsidRPr="00871370">
              <w:rPr>
                <w:rFonts w:ascii="Arial" w:eastAsia="Times New Roman" w:hAnsi="Arial" w:cs="Arial"/>
                <w:sz w:val="22"/>
                <w:szCs w:val="22"/>
              </w:rPr>
              <w:t xml:space="preserve">system schematics and appropriate lists for commissioning, testing, maintenance and </w:t>
            </w:r>
            <w:r w:rsidR="007E2328" w:rsidRPr="00871370">
              <w:rPr>
                <w:rFonts w:ascii="Arial" w:eastAsia="Times New Roman" w:hAnsi="Arial" w:cs="Arial"/>
                <w:sz w:val="22"/>
                <w:szCs w:val="22"/>
              </w:rPr>
              <w:t>fault-finding</w:t>
            </w:r>
            <w:r w:rsidRPr="00871370">
              <w:rPr>
                <w:rFonts w:ascii="Arial" w:eastAsia="Times New Roman" w:hAnsi="Arial" w:cs="Arial"/>
                <w:sz w:val="22"/>
                <w:szCs w:val="22"/>
              </w:rPr>
              <w:t xml:space="preserve"> purposes</w:t>
            </w:r>
          </w:p>
          <w:p w14:paraId="4C467C61" w14:textId="0F0C6ED0" w:rsidR="000D6AE9" w:rsidRPr="007E2328" w:rsidRDefault="000D6AE9" w:rsidP="00367DDF">
            <w:pPr>
              <w:widowControl w:val="0"/>
              <w:numPr>
                <w:ilvl w:val="0"/>
                <w:numId w:val="17"/>
              </w:numPr>
              <w:spacing w:before="120" w:after="120" w:line="276" w:lineRule="auto"/>
              <w:contextualSpacing/>
              <w:rPr>
                <w:rFonts w:ascii="Arial" w:eastAsia="Times New Roman" w:hAnsi="Arial" w:cs="Arial"/>
                <w:sz w:val="22"/>
                <w:szCs w:val="22"/>
              </w:rPr>
            </w:pPr>
            <w:r w:rsidRPr="00871370">
              <w:rPr>
                <w:rFonts w:ascii="Arial" w:eastAsia="Times New Roman" w:hAnsi="Arial" w:cs="Arial"/>
                <w:sz w:val="22"/>
                <w:szCs w:val="22"/>
              </w:rPr>
              <w:t xml:space="preserve">cognitive, technical and communication skills to apply and communicate technical solutions of a non-routine or contingency nature to a defined range of predictable and unpredictable problems. </w:t>
            </w:r>
            <w:r w:rsidRPr="007E2328">
              <w:rPr>
                <w:rFonts w:ascii="Arial" w:eastAsia="Times New Roman" w:hAnsi="Arial" w:cs="Arial"/>
                <w:sz w:val="22"/>
                <w:szCs w:val="22"/>
              </w:rPr>
              <w:t xml:space="preserve">For example, methodically solving problems </w:t>
            </w:r>
            <w:r w:rsidR="0093556C" w:rsidRPr="007E2328">
              <w:rPr>
                <w:rFonts w:ascii="Arial" w:eastAsia="Times New Roman" w:hAnsi="Arial" w:cs="Arial"/>
                <w:sz w:val="22"/>
                <w:szCs w:val="22"/>
              </w:rPr>
              <w:t>using</w:t>
            </w:r>
            <w:r w:rsidRPr="007E2328">
              <w:rPr>
                <w:rFonts w:ascii="Arial" w:eastAsia="Times New Roman" w:hAnsi="Arial" w:cs="Arial"/>
                <w:sz w:val="22"/>
                <w:szCs w:val="22"/>
              </w:rPr>
              <w:t xml:space="preserve"> </w:t>
            </w:r>
            <w:proofErr w:type="gramStart"/>
            <w:r w:rsidRPr="007E2328">
              <w:rPr>
                <w:rFonts w:ascii="Arial" w:eastAsia="Times New Roman" w:hAnsi="Arial" w:cs="Arial"/>
                <w:sz w:val="22"/>
                <w:szCs w:val="22"/>
              </w:rPr>
              <w:t>fault</w:t>
            </w:r>
            <w:proofErr w:type="gramEnd"/>
            <w:r w:rsidRPr="007E2328">
              <w:rPr>
                <w:rFonts w:ascii="Arial" w:eastAsia="Times New Roman" w:hAnsi="Arial" w:cs="Arial"/>
                <w:sz w:val="22"/>
                <w:szCs w:val="22"/>
              </w:rPr>
              <w:t xml:space="preserve"> finding </w:t>
            </w:r>
            <w:r w:rsidR="0093556C" w:rsidRPr="007E2328">
              <w:rPr>
                <w:rFonts w:ascii="Arial" w:eastAsia="Times New Roman" w:hAnsi="Arial" w:cs="Arial"/>
                <w:sz w:val="22"/>
                <w:szCs w:val="22"/>
              </w:rPr>
              <w:t>procedures on a</w:t>
            </w:r>
            <w:r w:rsidRPr="007E2328">
              <w:rPr>
                <w:rFonts w:ascii="Arial" w:eastAsia="Times New Roman" w:hAnsi="Arial" w:cs="Arial"/>
                <w:sz w:val="22"/>
                <w:szCs w:val="22"/>
              </w:rPr>
              <w:t xml:space="preserve"> range of equipment and associated infrastructure,</w:t>
            </w:r>
            <w:r w:rsidR="0093556C" w:rsidRPr="007E2328">
              <w:rPr>
                <w:rFonts w:ascii="Arial" w:eastAsia="Times New Roman" w:hAnsi="Arial" w:cs="Arial"/>
                <w:sz w:val="22"/>
                <w:szCs w:val="22"/>
              </w:rPr>
              <w:t xml:space="preserve"> sometimes in </w:t>
            </w:r>
            <w:r w:rsidRPr="007E2328">
              <w:rPr>
                <w:rFonts w:ascii="Arial" w:eastAsia="Times New Roman" w:hAnsi="Arial" w:cs="Arial"/>
                <w:sz w:val="22"/>
                <w:szCs w:val="22"/>
              </w:rPr>
              <w:t>unfamiliar contexts</w:t>
            </w:r>
          </w:p>
          <w:p w14:paraId="6DD404B0" w14:textId="77777777" w:rsidR="007E2328" w:rsidRDefault="000D6AE9" w:rsidP="00367DDF">
            <w:pPr>
              <w:widowControl w:val="0"/>
              <w:numPr>
                <w:ilvl w:val="0"/>
                <w:numId w:val="17"/>
              </w:numPr>
              <w:spacing w:before="120" w:after="120" w:line="276" w:lineRule="auto"/>
              <w:contextualSpacing/>
              <w:rPr>
                <w:rFonts w:ascii="Arial" w:eastAsia="Times New Roman" w:hAnsi="Arial" w:cs="Arial"/>
                <w:sz w:val="22"/>
                <w:szCs w:val="22"/>
              </w:rPr>
            </w:pPr>
            <w:r w:rsidRPr="007E2328">
              <w:rPr>
                <w:rFonts w:ascii="Arial" w:eastAsia="Times New Roman" w:hAnsi="Arial" w:cs="Arial"/>
                <w:sz w:val="22"/>
                <w:szCs w:val="22"/>
              </w:rPr>
              <w:lastRenderedPageBreak/>
              <w:t>specialist technical skills to complete routine and non-routine tasks and functions. For example, in applying integrated technologies to a range of tasks and functions</w:t>
            </w:r>
          </w:p>
          <w:p w14:paraId="742274BF" w14:textId="3F7698F9" w:rsidR="000D6AE9" w:rsidRPr="007E2328" w:rsidRDefault="000D6AE9" w:rsidP="00367DDF">
            <w:pPr>
              <w:widowControl w:val="0"/>
              <w:numPr>
                <w:ilvl w:val="0"/>
                <w:numId w:val="17"/>
              </w:numPr>
              <w:spacing w:before="120" w:after="240" w:line="276" w:lineRule="auto"/>
              <w:contextualSpacing/>
              <w:rPr>
                <w:rFonts w:ascii="Arial" w:eastAsia="Times New Roman" w:hAnsi="Arial" w:cs="Arial"/>
                <w:sz w:val="22"/>
                <w:szCs w:val="22"/>
              </w:rPr>
            </w:pPr>
            <w:r w:rsidRPr="007E2328">
              <w:rPr>
                <w:rFonts w:ascii="Arial" w:eastAsia="Times New Roman" w:hAnsi="Arial" w:cs="Arial"/>
                <w:sz w:val="22"/>
                <w:szCs w:val="22"/>
              </w:rPr>
              <w:t>communication skills to guide activities and provide technical advice in work or learning. For example,</w:t>
            </w:r>
            <w:r w:rsidR="007E2328">
              <w:rPr>
                <w:rFonts w:ascii="Arial" w:eastAsia="Times New Roman" w:hAnsi="Arial" w:cs="Arial"/>
                <w:sz w:val="22"/>
                <w:szCs w:val="22"/>
              </w:rPr>
              <w:t xml:space="preserve"> </w:t>
            </w:r>
            <w:r w:rsidRPr="007E2328">
              <w:rPr>
                <w:rFonts w:ascii="Arial" w:eastAsia="Times New Roman" w:hAnsi="Arial" w:cs="Arial"/>
                <w:sz w:val="22"/>
                <w:szCs w:val="22"/>
              </w:rPr>
              <w:t>providing technical advice to clients and colleagues on integrated technology solutions.</w:t>
            </w:r>
          </w:p>
          <w:p w14:paraId="5DB38BED" w14:textId="77777777" w:rsidR="000D6AE9" w:rsidRPr="00871370" w:rsidRDefault="000D6AE9" w:rsidP="007E2328">
            <w:pPr>
              <w:widowControl w:val="0"/>
              <w:spacing w:before="120" w:line="276" w:lineRule="auto"/>
              <w:rPr>
                <w:rFonts w:ascii="Arial" w:eastAsia="Calibri" w:hAnsi="Arial" w:cs="Arial"/>
                <w:b/>
                <w:sz w:val="22"/>
                <w:szCs w:val="22"/>
              </w:rPr>
            </w:pPr>
            <w:r w:rsidRPr="00871370">
              <w:rPr>
                <w:rFonts w:ascii="Arial" w:eastAsia="Calibri" w:hAnsi="Arial" w:cs="Arial"/>
                <w:b/>
                <w:sz w:val="22"/>
                <w:szCs w:val="22"/>
              </w:rPr>
              <w:t>Application of knowledge and skills</w:t>
            </w:r>
          </w:p>
          <w:p w14:paraId="4C0BEA93" w14:textId="07DB9030" w:rsidR="000D6AE9" w:rsidRPr="00871370" w:rsidRDefault="000D6AE9" w:rsidP="007E2328">
            <w:pPr>
              <w:widowControl w:val="0"/>
              <w:spacing w:before="60" w:line="276" w:lineRule="auto"/>
              <w:rPr>
                <w:rFonts w:ascii="Arial" w:eastAsia="Calibri" w:hAnsi="Arial" w:cs="Arial"/>
                <w:sz w:val="22"/>
                <w:szCs w:val="22"/>
              </w:rPr>
            </w:pPr>
            <w:r w:rsidRPr="00871370">
              <w:rPr>
                <w:rFonts w:ascii="Arial" w:eastAsia="Calibri" w:hAnsi="Arial" w:cs="Arial"/>
                <w:sz w:val="22"/>
                <w:szCs w:val="22"/>
              </w:rPr>
              <w:t>Graduates will demonstrate the application of knowledge and skills</w:t>
            </w:r>
            <w:r w:rsidR="007E2328">
              <w:rPr>
                <w:rFonts w:ascii="Arial" w:eastAsia="Calibri" w:hAnsi="Arial" w:cs="Arial"/>
                <w:sz w:val="22"/>
                <w:szCs w:val="22"/>
              </w:rPr>
              <w:t xml:space="preserve"> to</w:t>
            </w:r>
            <w:r w:rsidRPr="00871370">
              <w:rPr>
                <w:rFonts w:ascii="Arial" w:eastAsia="Calibri" w:hAnsi="Arial" w:cs="Arial"/>
                <w:sz w:val="22"/>
                <w:szCs w:val="22"/>
              </w:rPr>
              <w:t>:</w:t>
            </w:r>
          </w:p>
          <w:p w14:paraId="0032DD54" w14:textId="46990BA6" w:rsidR="000D6AE9" w:rsidRPr="00871370" w:rsidRDefault="007E2328" w:rsidP="00367DDF">
            <w:pPr>
              <w:widowControl w:val="0"/>
              <w:numPr>
                <w:ilvl w:val="0"/>
                <w:numId w:val="18"/>
              </w:numPr>
              <w:spacing w:before="120" w:after="120" w:line="276" w:lineRule="auto"/>
              <w:contextualSpacing/>
              <w:rPr>
                <w:rFonts w:ascii="Arial" w:eastAsia="Calibri" w:hAnsi="Arial" w:cs="Arial"/>
                <w:sz w:val="22"/>
                <w:szCs w:val="22"/>
              </w:rPr>
            </w:pPr>
            <w:r>
              <w:rPr>
                <w:rFonts w:ascii="Arial" w:eastAsia="Calibri" w:hAnsi="Arial" w:cs="Arial"/>
                <w:sz w:val="22"/>
                <w:szCs w:val="22"/>
              </w:rPr>
              <w:t xml:space="preserve">undertake </w:t>
            </w:r>
            <w:proofErr w:type="spellStart"/>
            <w:r w:rsidR="000D6AE9" w:rsidRPr="00871370">
              <w:rPr>
                <w:rFonts w:ascii="Arial" w:eastAsia="Calibri" w:hAnsi="Arial" w:cs="Arial"/>
                <w:sz w:val="22"/>
                <w:szCs w:val="22"/>
              </w:rPr>
              <w:t>specialised</w:t>
            </w:r>
            <w:proofErr w:type="spellEnd"/>
            <w:r w:rsidR="000D6AE9" w:rsidRPr="00871370">
              <w:rPr>
                <w:rFonts w:ascii="Arial" w:eastAsia="Calibri" w:hAnsi="Arial" w:cs="Arial"/>
                <w:sz w:val="22"/>
                <w:szCs w:val="22"/>
              </w:rPr>
              <w:t xml:space="preserve"> tasks and functions, such as the detailed maintenance and repair of a range of </w:t>
            </w:r>
            <w:r>
              <w:rPr>
                <w:rFonts w:ascii="Arial" w:eastAsia="Calibri" w:hAnsi="Arial" w:cs="Arial"/>
                <w:sz w:val="22"/>
                <w:szCs w:val="22"/>
              </w:rPr>
              <w:t xml:space="preserve">integrated </w:t>
            </w:r>
            <w:r w:rsidR="000D6AE9" w:rsidRPr="00871370">
              <w:rPr>
                <w:rFonts w:ascii="Arial" w:eastAsia="Calibri" w:hAnsi="Arial" w:cs="Arial"/>
                <w:sz w:val="22"/>
                <w:szCs w:val="22"/>
              </w:rPr>
              <w:t xml:space="preserve">systems and </w:t>
            </w:r>
            <w:r>
              <w:rPr>
                <w:rFonts w:ascii="Arial" w:eastAsia="Calibri" w:hAnsi="Arial" w:cs="Arial"/>
                <w:sz w:val="22"/>
                <w:szCs w:val="22"/>
              </w:rPr>
              <w:t xml:space="preserve">supporting </w:t>
            </w:r>
            <w:r w:rsidR="000D6AE9" w:rsidRPr="00871370">
              <w:rPr>
                <w:rFonts w:ascii="Arial" w:eastAsia="Calibri" w:hAnsi="Arial" w:cs="Arial"/>
                <w:sz w:val="22"/>
                <w:szCs w:val="22"/>
              </w:rPr>
              <w:t>infrastructure</w:t>
            </w:r>
          </w:p>
          <w:p w14:paraId="749F09D4" w14:textId="77777777" w:rsidR="00CB2136" w:rsidRPr="00C75FE1" w:rsidRDefault="007E2328" w:rsidP="00C75FE1">
            <w:pPr>
              <w:pStyle w:val="ListParagraph"/>
              <w:widowControl w:val="0"/>
              <w:numPr>
                <w:ilvl w:val="0"/>
                <w:numId w:val="18"/>
              </w:numPr>
              <w:spacing w:before="120" w:after="120" w:line="276" w:lineRule="auto"/>
              <w:rPr>
                <w:rFonts w:ascii="Arial" w:eastAsia="Calibri" w:hAnsi="Arial" w:cs="Arial"/>
                <w:sz w:val="22"/>
                <w:szCs w:val="22"/>
              </w:rPr>
            </w:pPr>
            <w:r w:rsidRPr="00C75FE1">
              <w:rPr>
                <w:rFonts w:ascii="Arial" w:eastAsia="Calibri" w:hAnsi="Arial" w:cs="Arial"/>
                <w:sz w:val="22"/>
                <w:szCs w:val="22"/>
              </w:rPr>
              <w:t xml:space="preserve">take </w:t>
            </w:r>
            <w:r w:rsidR="000D6AE9" w:rsidRPr="00C75FE1">
              <w:rPr>
                <w:rFonts w:ascii="Arial" w:eastAsia="Calibri" w:hAnsi="Arial" w:cs="Arial"/>
                <w:sz w:val="22"/>
                <w:szCs w:val="22"/>
              </w:rPr>
              <w:t xml:space="preserve">responsibility for own </w:t>
            </w:r>
            <w:r w:rsidRPr="00C75FE1">
              <w:rPr>
                <w:rFonts w:ascii="Arial" w:eastAsia="Calibri" w:hAnsi="Arial" w:cs="Arial"/>
                <w:sz w:val="22"/>
                <w:szCs w:val="22"/>
              </w:rPr>
              <w:t xml:space="preserve">work </w:t>
            </w:r>
            <w:r w:rsidR="000D6AE9" w:rsidRPr="00C75FE1">
              <w:rPr>
                <w:rFonts w:ascii="Arial" w:eastAsia="Calibri" w:hAnsi="Arial" w:cs="Arial"/>
                <w:sz w:val="22"/>
                <w:szCs w:val="22"/>
              </w:rPr>
              <w:t>outputs. For example, commissioning and testing of electrical, mechanical, medical systems, telecommunications or sustainable energy systems equipment and associated infrastructure</w:t>
            </w:r>
            <w:r w:rsidR="00CB2136" w:rsidRPr="00C75FE1">
              <w:rPr>
                <w:rFonts w:ascii="Arial" w:eastAsia="Calibri" w:hAnsi="Arial" w:cs="Arial"/>
                <w:sz w:val="22"/>
                <w:szCs w:val="22"/>
              </w:rPr>
              <w:t xml:space="preserve"> with limited responsibility for organisation of others. For example, supervising a small work team and providing technical support.</w:t>
            </w:r>
          </w:p>
          <w:p w14:paraId="48416A2E" w14:textId="22EF4C3A" w:rsidR="000D6AE9" w:rsidRPr="00871370" w:rsidRDefault="000D6AE9" w:rsidP="007E2328">
            <w:pPr>
              <w:spacing w:before="240" w:line="276" w:lineRule="auto"/>
              <w:rPr>
                <w:rFonts w:ascii="Arial" w:eastAsia="Calibri" w:hAnsi="Arial" w:cs="Arial"/>
                <w:b/>
                <w:color w:val="000000"/>
                <w:sz w:val="22"/>
                <w:szCs w:val="22"/>
                <w:lang w:val="en-AU"/>
              </w:rPr>
            </w:pPr>
            <w:r w:rsidRPr="00871370">
              <w:rPr>
                <w:rFonts w:ascii="Arial" w:eastAsia="Calibri" w:hAnsi="Arial" w:cs="Arial"/>
                <w:b/>
                <w:color w:val="000000"/>
                <w:sz w:val="22"/>
                <w:szCs w:val="22"/>
              </w:rPr>
              <w:t xml:space="preserve">Volume of </w:t>
            </w:r>
            <w:r w:rsidR="00E61658" w:rsidRPr="00871370">
              <w:rPr>
                <w:rFonts w:ascii="Arial" w:eastAsia="Calibri" w:hAnsi="Arial" w:cs="Arial"/>
                <w:b/>
                <w:color w:val="000000"/>
                <w:sz w:val="22"/>
                <w:szCs w:val="22"/>
              </w:rPr>
              <w:t>Learning</w:t>
            </w:r>
          </w:p>
          <w:p w14:paraId="10933756" w14:textId="445BFB54" w:rsidR="000D6AE9" w:rsidRPr="00871370" w:rsidRDefault="00E61658" w:rsidP="00E61658">
            <w:pPr>
              <w:widowControl w:val="0"/>
              <w:spacing w:before="120"/>
              <w:ind w:left="37" w:firstLine="14"/>
              <w:rPr>
                <w:rFonts w:ascii="Arial" w:eastAsia="Calibri" w:hAnsi="Arial" w:cs="Arial"/>
                <w:sz w:val="22"/>
                <w:szCs w:val="22"/>
              </w:rPr>
            </w:pPr>
            <w:r>
              <w:rPr>
                <w:rFonts w:ascii="Arial" w:eastAsia="Calibri" w:hAnsi="Arial" w:cs="Arial"/>
                <w:sz w:val="22"/>
                <w:szCs w:val="22"/>
              </w:rPr>
              <w:t>T</w:t>
            </w:r>
            <w:r w:rsidRPr="00871370">
              <w:rPr>
                <w:rFonts w:ascii="Arial" w:eastAsia="Calibri" w:hAnsi="Arial" w:cs="Arial"/>
                <w:sz w:val="22"/>
                <w:szCs w:val="22"/>
              </w:rPr>
              <w:t>ypically</w:t>
            </w:r>
            <w:r>
              <w:rPr>
                <w:rFonts w:ascii="Arial" w:eastAsia="Calibri" w:hAnsi="Arial" w:cs="Arial"/>
                <w:sz w:val="22"/>
                <w:szCs w:val="22"/>
              </w:rPr>
              <w:t>,</w:t>
            </w:r>
            <w:r w:rsidRPr="00871370">
              <w:rPr>
                <w:rFonts w:ascii="Arial" w:eastAsia="Calibri" w:hAnsi="Arial" w:cs="Arial"/>
                <w:sz w:val="22"/>
                <w:szCs w:val="22"/>
              </w:rPr>
              <w:t xml:space="preserve"> </w:t>
            </w:r>
            <w:r>
              <w:rPr>
                <w:rFonts w:ascii="Arial" w:eastAsia="Calibri" w:hAnsi="Arial" w:cs="Arial"/>
                <w:sz w:val="22"/>
                <w:szCs w:val="22"/>
              </w:rPr>
              <w:t>t</w:t>
            </w:r>
            <w:r w:rsidR="000D6AE9" w:rsidRPr="00871370">
              <w:rPr>
                <w:rFonts w:ascii="Arial" w:eastAsia="Calibri" w:hAnsi="Arial" w:cs="Arial"/>
                <w:sz w:val="22"/>
                <w:szCs w:val="22"/>
              </w:rPr>
              <w:t xml:space="preserve">he volume of learning for </w:t>
            </w:r>
            <w:r w:rsidR="00EE0A5C">
              <w:rPr>
                <w:rFonts w:ascii="Arial" w:eastAsia="Calibri" w:hAnsi="Arial" w:cs="Arial"/>
                <w:sz w:val="22"/>
                <w:szCs w:val="22"/>
              </w:rPr>
              <w:t xml:space="preserve">a </w:t>
            </w:r>
            <w:r>
              <w:rPr>
                <w:rFonts w:ascii="Arial" w:eastAsia="Calibri" w:hAnsi="Arial" w:cs="Arial"/>
                <w:sz w:val="22"/>
                <w:szCs w:val="22"/>
              </w:rPr>
              <w:t xml:space="preserve">Certificate IV </w:t>
            </w:r>
            <w:r w:rsidR="000D6AE9" w:rsidRPr="00871370">
              <w:rPr>
                <w:rFonts w:ascii="Arial" w:eastAsia="Calibri" w:hAnsi="Arial" w:cs="Arial"/>
                <w:sz w:val="22"/>
                <w:szCs w:val="22"/>
              </w:rPr>
              <w:t xml:space="preserve">qualification </w:t>
            </w:r>
            <w:r w:rsidRPr="00871370">
              <w:rPr>
                <w:rFonts w:ascii="Arial" w:eastAsia="Calibri" w:hAnsi="Arial" w:cs="Arial"/>
                <w:sz w:val="22"/>
                <w:szCs w:val="22"/>
              </w:rPr>
              <w:t>is between</w:t>
            </w:r>
            <w:r w:rsidR="000D6AE9" w:rsidRPr="00871370">
              <w:rPr>
                <w:rFonts w:ascii="Arial" w:eastAsia="Calibri" w:hAnsi="Arial" w:cs="Arial"/>
                <w:sz w:val="22"/>
                <w:szCs w:val="22"/>
              </w:rPr>
              <w:t xml:space="preserve"> 0.5 to 2 years.</w:t>
            </w:r>
          </w:p>
          <w:p w14:paraId="5ECEC807" w14:textId="6EAB8BA6" w:rsidR="00A12A07" w:rsidRPr="00871370" w:rsidRDefault="000D6AE9" w:rsidP="000D6AE9">
            <w:pPr>
              <w:pStyle w:val="AccredTemplate"/>
              <w:rPr>
                <w:sz w:val="22"/>
                <w:szCs w:val="22"/>
              </w:rPr>
            </w:pPr>
            <w:r w:rsidRPr="00871370">
              <w:rPr>
                <w:rFonts w:eastAsia="Calibri"/>
                <w:i w:val="0"/>
                <w:iCs w:val="0"/>
                <w:color w:val="auto"/>
                <w:sz w:val="22"/>
                <w:szCs w:val="22"/>
                <w:lang w:val="en-US"/>
              </w:rPr>
              <w:t xml:space="preserve">The Certificate IV </w:t>
            </w:r>
            <w:r w:rsidR="00EE0A5C">
              <w:rPr>
                <w:rFonts w:eastAsia="Calibri"/>
                <w:i w:val="0"/>
                <w:iCs w:val="0"/>
                <w:color w:val="auto"/>
                <w:sz w:val="22"/>
                <w:szCs w:val="22"/>
                <w:lang w:val="en-US"/>
              </w:rPr>
              <w:t xml:space="preserve">in Integrated Technologies </w:t>
            </w:r>
            <w:r w:rsidRPr="00871370">
              <w:rPr>
                <w:rFonts w:eastAsia="Calibri"/>
                <w:i w:val="0"/>
                <w:iCs w:val="0"/>
                <w:color w:val="auto"/>
                <w:sz w:val="22"/>
                <w:szCs w:val="22"/>
                <w:lang w:val="en-US"/>
              </w:rPr>
              <w:t xml:space="preserve">is designed to meet the requirements for an integrated technology practitioner and is equivalent to 1 </w:t>
            </w:r>
            <w:proofErr w:type="gramStart"/>
            <w:r w:rsidRPr="00871370">
              <w:rPr>
                <w:rFonts w:eastAsia="Calibri"/>
                <w:i w:val="0"/>
                <w:iCs w:val="0"/>
                <w:color w:val="auto"/>
                <w:sz w:val="22"/>
                <w:szCs w:val="22"/>
                <w:lang w:val="en-US"/>
              </w:rPr>
              <w:t>full time</w:t>
            </w:r>
            <w:proofErr w:type="gramEnd"/>
            <w:r w:rsidRPr="00871370">
              <w:rPr>
                <w:rFonts w:eastAsia="Calibri"/>
                <w:i w:val="0"/>
                <w:iCs w:val="0"/>
                <w:color w:val="auto"/>
                <w:sz w:val="22"/>
                <w:szCs w:val="22"/>
                <w:lang w:val="en-US"/>
              </w:rPr>
              <w:t xml:space="preserve"> year. It incorporates structure</w:t>
            </w:r>
            <w:r w:rsidR="00B03F32">
              <w:rPr>
                <w:rFonts w:eastAsia="Calibri"/>
                <w:i w:val="0"/>
                <w:iCs w:val="0"/>
                <w:color w:val="auto"/>
                <w:sz w:val="22"/>
                <w:szCs w:val="22"/>
                <w:lang w:val="en-US"/>
              </w:rPr>
              <w:t>d</w:t>
            </w:r>
            <w:r w:rsidRPr="00871370">
              <w:rPr>
                <w:rFonts w:eastAsia="Calibri"/>
                <w:i w:val="0"/>
                <w:iCs w:val="0"/>
                <w:color w:val="auto"/>
                <w:sz w:val="22"/>
                <w:szCs w:val="22"/>
                <w:lang w:val="en-US"/>
              </w:rPr>
              <w:t xml:space="preserve"> training as well as self-directed learning activities such as reading texts, research and gathering information, completing assignments and project work.</w:t>
            </w:r>
          </w:p>
        </w:tc>
      </w:tr>
      <w:tr w:rsidR="00AC1758" w:rsidRPr="00871370" w14:paraId="0EB89E8A" w14:textId="77777777" w:rsidTr="00101D2E">
        <w:trPr>
          <w:trHeight w:val="183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871370" w:rsidRDefault="00AC1758" w:rsidP="00F22A55">
            <w:pPr>
              <w:pStyle w:val="Heading4"/>
              <w:rPr>
                <w:sz w:val="22"/>
                <w:szCs w:val="22"/>
              </w:rPr>
            </w:pPr>
            <w:bookmarkStart w:id="71" w:name="_Toc198905357"/>
            <w:r w:rsidRPr="00871370">
              <w:rPr>
                <w:sz w:val="22"/>
                <w:szCs w:val="22"/>
              </w:rPr>
              <w:lastRenderedPageBreak/>
              <w:t>4.2 Foundation skills</w:t>
            </w:r>
            <w:bookmarkEnd w:id="71"/>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55ECEB17" w14:textId="0192CA74" w:rsidR="00AC1758" w:rsidRDefault="008E211F" w:rsidP="00AC1758">
            <w:pPr>
              <w:pStyle w:val="AccredTemplate"/>
              <w:rPr>
                <w:i w:val="0"/>
                <w:color w:val="auto"/>
                <w:sz w:val="22"/>
                <w:szCs w:val="22"/>
              </w:rPr>
            </w:pPr>
            <w:r>
              <w:rPr>
                <w:i w:val="0"/>
                <w:color w:val="auto"/>
                <w:sz w:val="22"/>
                <w:szCs w:val="22"/>
              </w:rPr>
              <w:t xml:space="preserve">The following table contains a summary of the Foundation skills for this </w:t>
            </w:r>
            <w:r w:rsidR="00CD7581">
              <w:rPr>
                <w:i w:val="0"/>
                <w:color w:val="auto"/>
                <w:sz w:val="22"/>
                <w:szCs w:val="22"/>
              </w:rPr>
              <w:t>qualification</w:t>
            </w:r>
            <w:r>
              <w:rPr>
                <w:i w:val="0"/>
                <w:color w:val="auto"/>
                <w:sz w:val="22"/>
                <w:szCs w:val="22"/>
              </w:rPr>
              <w:t>.</w:t>
            </w:r>
          </w:p>
          <w:p w14:paraId="43272B1B" w14:textId="5980321F" w:rsidR="00101D2E" w:rsidRPr="00871370" w:rsidRDefault="00101D2E" w:rsidP="00AC1758">
            <w:pPr>
              <w:pStyle w:val="AccredTemplate"/>
              <w:rPr>
                <w:i w:val="0"/>
                <w:color w:val="auto"/>
                <w:sz w:val="22"/>
                <w:szCs w:val="22"/>
              </w:rPr>
            </w:pPr>
            <w:r>
              <w:rPr>
                <w:i w:val="0"/>
                <w:color w:val="auto"/>
                <w:sz w:val="22"/>
                <w:szCs w:val="22"/>
              </w:rPr>
              <w:t>Foundation skills applicable to the outcomes of each unit are identified in the units.</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4820"/>
            </w:tblGrid>
            <w:tr w:rsidR="00AC1758" w:rsidRPr="00871370" w14:paraId="319CE4F1" w14:textId="77777777" w:rsidTr="00D156A8">
              <w:tc>
                <w:tcPr>
                  <w:tcW w:w="1475" w:type="pct"/>
                </w:tcPr>
                <w:p w14:paraId="10E26DCE" w14:textId="6EA1E0ED" w:rsidR="00AC1758" w:rsidRPr="00871370" w:rsidRDefault="000D6AE9" w:rsidP="008E211F">
                  <w:pPr>
                    <w:autoSpaceDE w:val="0"/>
                    <w:autoSpaceDN w:val="0"/>
                    <w:adjustRightInd w:val="0"/>
                    <w:spacing w:before="120" w:after="60"/>
                    <w:rPr>
                      <w:rFonts w:ascii="Arial" w:hAnsi="Arial" w:cs="Arial"/>
                      <w:b/>
                      <w:sz w:val="22"/>
                      <w:szCs w:val="22"/>
                    </w:rPr>
                  </w:pPr>
                  <w:r w:rsidRPr="00871370">
                    <w:rPr>
                      <w:rFonts w:ascii="Arial" w:hAnsi="Arial" w:cs="Arial"/>
                      <w:b/>
                      <w:sz w:val="22"/>
                      <w:szCs w:val="22"/>
                    </w:rPr>
                    <w:t>Skill</w:t>
                  </w:r>
                </w:p>
              </w:tc>
              <w:tc>
                <w:tcPr>
                  <w:tcW w:w="3525" w:type="pct"/>
                </w:tcPr>
                <w:p w14:paraId="599B3068" w14:textId="77777777" w:rsidR="00AC1758" w:rsidRPr="00871370" w:rsidRDefault="00AC1758" w:rsidP="00AC1758">
                  <w:pPr>
                    <w:autoSpaceDE w:val="0"/>
                    <w:autoSpaceDN w:val="0"/>
                    <w:adjustRightInd w:val="0"/>
                    <w:spacing w:before="120" w:after="120"/>
                    <w:rPr>
                      <w:rFonts w:ascii="Arial" w:hAnsi="Arial" w:cs="Arial"/>
                      <w:b/>
                      <w:sz w:val="22"/>
                      <w:szCs w:val="22"/>
                      <w:highlight w:val="yellow"/>
                    </w:rPr>
                  </w:pPr>
                  <w:r w:rsidRPr="00871370">
                    <w:rPr>
                      <w:rFonts w:ascii="Arial" w:hAnsi="Arial" w:cs="Arial"/>
                      <w:b/>
                      <w:sz w:val="22"/>
                      <w:szCs w:val="22"/>
                    </w:rPr>
                    <w:t>Description</w:t>
                  </w:r>
                </w:p>
              </w:tc>
            </w:tr>
            <w:tr w:rsidR="004770C9" w:rsidRPr="00871370" w14:paraId="6CABF7D6" w14:textId="77777777" w:rsidTr="00377B69">
              <w:trPr>
                <w:trHeight w:val="1189"/>
              </w:trPr>
              <w:tc>
                <w:tcPr>
                  <w:tcW w:w="1475" w:type="pct"/>
                </w:tcPr>
                <w:p w14:paraId="5A90DB32" w14:textId="2FAFD49D" w:rsidR="004770C9" w:rsidRPr="004770C9" w:rsidRDefault="004770C9" w:rsidP="00A47ECA">
                  <w:pPr>
                    <w:autoSpaceDE w:val="0"/>
                    <w:autoSpaceDN w:val="0"/>
                    <w:adjustRightInd w:val="0"/>
                    <w:spacing w:before="60" w:after="60"/>
                    <w:rPr>
                      <w:rFonts w:ascii="Arial" w:hAnsi="Arial" w:cs="Arial"/>
                      <w:bCs/>
                      <w:sz w:val="22"/>
                      <w:szCs w:val="22"/>
                    </w:rPr>
                  </w:pPr>
                  <w:r w:rsidRPr="004770C9">
                    <w:rPr>
                      <w:rFonts w:ascii="Arial" w:hAnsi="Arial" w:cs="Arial"/>
                      <w:bCs/>
                      <w:sz w:val="22"/>
                      <w:szCs w:val="22"/>
                    </w:rPr>
                    <w:t>Reading Skills to:</w:t>
                  </w:r>
                </w:p>
              </w:tc>
              <w:tc>
                <w:tcPr>
                  <w:tcW w:w="3525" w:type="pct"/>
                </w:tcPr>
                <w:p w14:paraId="4EBC7A67" w14:textId="7ED5C89E" w:rsidR="004770C9" w:rsidRDefault="004770C9" w:rsidP="00C23D04">
                  <w:pPr>
                    <w:pStyle w:val="ListParagraph"/>
                    <w:numPr>
                      <w:ilvl w:val="0"/>
                      <w:numId w:val="75"/>
                    </w:numPr>
                    <w:autoSpaceDE w:val="0"/>
                    <w:autoSpaceDN w:val="0"/>
                    <w:adjustRightInd w:val="0"/>
                    <w:spacing w:before="120" w:after="100" w:afterAutospacing="1"/>
                    <w:ind w:left="453" w:hanging="283"/>
                    <w:rPr>
                      <w:rFonts w:ascii="Arial" w:hAnsi="Arial" w:cs="Arial"/>
                      <w:bCs/>
                      <w:sz w:val="22"/>
                      <w:szCs w:val="22"/>
                    </w:rPr>
                  </w:pPr>
                  <w:r>
                    <w:rPr>
                      <w:rFonts w:ascii="Arial" w:hAnsi="Arial" w:cs="Arial"/>
                      <w:bCs/>
                      <w:sz w:val="22"/>
                      <w:szCs w:val="22"/>
                    </w:rPr>
                    <w:t>interpret</w:t>
                  </w:r>
                  <w:r w:rsidRPr="004770C9">
                    <w:rPr>
                      <w:rFonts w:ascii="Arial" w:hAnsi="Arial" w:cs="Arial"/>
                      <w:bCs/>
                      <w:sz w:val="22"/>
                      <w:szCs w:val="22"/>
                    </w:rPr>
                    <w:t xml:space="preserve"> </w:t>
                  </w:r>
                  <w:r>
                    <w:rPr>
                      <w:rFonts w:ascii="Arial" w:hAnsi="Arial" w:cs="Arial"/>
                      <w:bCs/>
                      <w:sz w:val="22"/>
                      <w:szCs w:val="22"/>
                    </w:rPr>
                    <w:t xml:space="preserve">and follow </w:t>
                  </w:r>
                  <w:r w:rsidRPr="004770C9">
                    <w:rPr>
                      <w:rFonts w:ascii="Arial" w:hAnsi="Arial" w:cs="Arial"/>
                      <w:bCs/>
                      <w:sz w:val="22"/>
                      <w:szCs w:val="22"/>
                    </w:rPr>
                    <w:t>work instructions</w:t>
                  </w:r>
                  <w:r>
                    <w:rPr>
                      <w:rFonts w:ascii="Arial" w:hAnsi="Arial" w:cs="Arial"/>
                      <w:bCs/>
                      <w:sz w:val="22"/>
                      <w:szCs w:val="22"/>
                    </w:rPr>
                    <w:t xml:space="preserve"> </w:t>
                  </w:r>
                </w:p>
                <w:p w14:paraId="02360009" w14:textId="4E1729F8" w:rsidR="004770C9" w:rsidRPr="00D156A8" w:rsidRDefault="004770C9" w:rsidP="00C23D04">
                  <w:pPr>
                    <w:pStyle w:val="ListParagraph"/>
                    <w:numPr>
                      <w:ilvl w:val="0"/>
                      <w:numId w:val="75"/>
                    </w:numPr>
                    <w:autoSpaceDE w:val="0"/>
                    <w:autoSpaceDN w:val="0"/>
                    <w:adjustRightInd w:val="0"/>
                    <w:spacing w:before="120" w:after="60"/>
                    <w:ind w:left="453" w:hanging="283"/>
                    <w:rPr>
                      <w:rFonts w:ascii="Arial" w:hAnsi="Arial" w:cs="Arial"/>
                      <w:bCs/>
                      <w:sz w:val="22"/>
                      <w:szCs w:val="22"/>
                    </w:rPr>
                  </w:pPr>
                  <w:r>
                    <w:rPr>
                      <w:rFonts w:ascii="Arial" w:hAnsi="Arial" w:cs="Arial"/>
                      <w:bCs/>
                      <w:sz w:val="22"/>
                      <w:szCs w:val="22"/>
                    </w:rPr>
                    <w:t>interpret and following technical component installation or removal instructions</w:t>
                  </w:r>
                </w:p>
              </w:tc>
            </w:tr>
            <w:tr w:rsidR="004770C9" w:rsidRPr="00871370" w14:paraId="07E3492F" w14:textId="77777777" w:rsidTr="00D156A8">
              <w:tc>
                <w:tcPr>
                  <w:tcW w:w="1475" w:type="pct"/>
                </w:tcPr>
                <w:p w14:paraId="4032C30E" w14:textId="7C68A5E4" w:rsidR="004770C9" w:rsidRPr="004770C9" w:rsidRDefault="004770C9" w:rsidP="00A47ECA">
                  <w:pPr>
                    <w:autoSpaceDE w:val="0"/>
                    <w:autoSpaceDN w:val="0"/>
                    <w:adjustRightInd w:val="0"/>
                    <w:spacing w:before="60" w:after="60"/>
                    <w:rPr>
                      <w:rFonts w:ascii="Arial" w:hAnsi="Arial" w:cs="Arial"/>
                      <w:bCs/>
                      <w:sz w:val="22"/>
                      <w:szCs w:val="22"/>
                    </w:rPr>
                  </w:pPr>
                  <w:r w:rsidRPr="004770C9">
                    <w:rPr>
                      <w:rFonts w:ascii="Arial" w:hAnsi="Arial" w:cs="Arial"/>
                      <w:bCs/>
                      <w:sz w:val="22"/>
                      <w:szCs w:val="22"/>
                    </w:rPr>
                    <w:t>Writing skills to:</w:t>
                  </w:r>
                </w:p>
              </w:tc>
              <w:tc>
                <w:tcPr>
                  <w:tcW w:w="3525" w:type="pct"/>
                </w:tcPr>
                <w:p w14:paraId="2E6E1F7E" w14:textId="18F57BA1" w:rsidR="004770C9" w:rsidRPr="00D156A8" w:rsidRDefault="00D156A8" w:rsidP="00C23D04">
                  <w:pPr>
                    <w:pStyle w:val="ListParagraph"/>
                    <w:numPr>
                      <w:ilvl w:val="0"/>
                      <w:numId w:val="76"/>
                    </w:numPr>
                    <w:autoSpaceDE w:val="0"/>
                    <w:autoSpaceDN w:val="0"/>
                    <w:adjustRightInd w:val="0"/>
                    <w:spacing w:before="120" w:after="120"/>
                    <w:ind w:left="453" w:hanging="284"/>
                    <w:rPr>
                      <w:rFonts w:ascii="Arial" w:hAnsi="Arial" w:cs="Arial"/>
                      <w:bCs/>
                      <w:sz w:val="22"/>
                      <w:szCs w:val="22"/>
                    </w:rPr>
                  </w:pPr>
                  <w:r>
                    <w:rPr>
                      <w:rFonts w:ascii="Arial" w:hAnsi="Arial" w:cs="Arial"/>
                      <w:bCs/>
                      <w:sz w:val="22"/>
                      <w:szCs w:val="22"/>
                    </w:rPr>
                    <w:t>p</w:t>
                  </w:r>
                  <w:r w:rsidR="00C21472" w:rsidRPr="00D156A8">
                    <w:rPr>
                      <w:rFonts w:ascii="Arial" w:hAnsi="Arial" w:cs="Arial"/>
                      <w:bCs/>
                      <w:sz w:val="22"/>
                      <w:szCs w:val="22"/>
                    </w:rPr>
                    <w:t>repar</w:t>
                  </w:r>
                  <w:r w:rsidR="00B03F32">
                    <w:rPr>
                      <w:rFonts w:ascii="Arial" w:hAnsi="Arial" w:cs="Arial"/>
                      <w:bCs/>
                      <w:sz w:val="22"/>
                      <w:szCs w:val="22"/>
                    </w:rPr>
                    <w:t>e</w:t>
                  </w:r>
                  <w:r w:rsidR="00C21472" w:rsidRPr="00D156A8">
                    <w:rPr>
                      <w:rFonts w:ascii="Arial" w:hAnsi="Arial" w:cs="Arial"/>
                      <w:bCs/>
                      <w:sz w:val="22"/>
                      <w:szCs w:val="22"/>
                    </w:rPr>
                    <w:t xml:space="preserve"> operating instruction for clients and own work team</w:t>
                  </w:r>
                </w:p>
                <w:p w14:paraId="7671D41D" w14:textId="47651C74" w:rsidR="00C21472" w:rsidRPr="00D156A8" w:rsidRDefault="00D156A8" w:rsidP="00C23D04">
                  <w:pPr>
                    <w:pStyle w:val="ListParagraph"/>
                    <w:numPr>
                      <w:ilvl w:val="0"/>
                      <w:numId w:val="76"/>
                    </w:numPr>
                    <w:autoSpaceDE w:val="0"/>
                    <w:autoSpaceDN w:val="0"/>
                    <w:adjustRightInd w:val="0"/>
                    <w:spacing w:before="120" w:after="60"/>
                    <w:ind w:left="453" w:hanging="284"/>
                    <w:rPr>
                      <w:rFonts w:ascii="Arial" w:hAnsi="Arial" w:cs="Arial"/>
                      <w:bCs/>
                      <w:sz w:val="22"/>
                      <w:szCs w:val="22"/>
                    </w:rPr>
                  </w:pPr>
                  <w:r>
                    <w:rPr>
                      <w:rFonts w:ascii="Arial" w:hAnsi="Arial" w:cs="Arial"/>
                      <w:bCs/>
                      <w:sz w:val="22"/>
                      <w:szCs w:val="22"/>
                    </w:rPr>
                    <w:t>c</w:t>
                  </w:r>
                  <w:r w:rsidR="00C21472" w:rsidRPr="00D156A8">
                    <w:rPr>
                      <w:rFonts w:ascii="Arial" w:hAnsi="Arial" w:cs="Arial"/>
                      <w:bCs/>
                      <w:sz w:val="22"/>
                      <w:szCs w:val="22"/>
                    </w:rPr>
                    <w:t>omplet</w:t>
                  </w:r>
                  <w:r>
                    <w:rPr>
                      <w:rFonts w:ascii="Arial" w:hAnsi="Arial" w:cs="Arial"/>
                      <w:bCs/>
                      <w:sz w:val="22"/>
                      <w:szCs w:val="22"/>
                    </w:rPr>
                    <w:t>e</w:t>
                  </w:r>
                  <w:r w:rsidR="00C21472" w:rsidRPr="00D156A8">
                    <w:rPr>
                      <w:rFonts w:ascii="Arial" w:hAnsi="Arial" w:cs="Arial"/>
                      <w:bCs/>
                      <w:sz w:val="22"/>
                      <w:szCs w:val="22"/>
                    </w:rPr>
                    <w:t xml:space="preserve"> work reports and documentation</w:t>
                  </w:r>
                </w:p>
              </w:tc>
            </w:tr>
            <w:tr w:rsidR="00AC1758" w:rsidRPr="00871370" w14:paraId="388B8303" w14:textId="77777777" w:rsidTr="00D156A8">
              <w:tc>
                <w:tcPr>
                  <w:tcW w:w="1475" w:type="pct"/>
                </w:tcPr>
                <w:p w14:paraId="6CA98BFD"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Oral communication skills to:</w:t>
                  </w:r>
                </w:p>
              </w:tc>
              <w:tc>
                <w:tcPr>
                  <w:tcW w:w="3525" w:type="pct"/>
                </w:tcPr>
                <w:p w14:paraId="6589386E" w14:textId="043993FF" w:rsidR="000D6AE9" w:rsidRPr="00871370" w:rsidRDefault="00C21472" w:rsidP="00367DDF">
                  <w:pPr>
                    <w:widowControl w:val="0"/>
                    <w:numPr>
                      <w:ilvl w:val="0"/>
                      <w:numId w:val="19"/>
                    </w:numPr>
                    <w:tabs>
                      <w:tab w:val="left" w:pos="800"/>
                    </w:tabs>
                    <w:spacing w:before="160" w:after="160" w:line="276" w:lineRule="auto"/>
                    <w:ind w:right="-20" w:hanging="276"/>
                    <w:contextualSpacing/>
                    <w:rPr>
                      <w:rFonts w:ascii="Arial" w:eastAsia="Arial" w:hAnsi="Arial" w:cs="Arial"/>
                      <w:sz w:val="22"/>
                      <w:szCs w:val="22"/>
                    </w:rPr>
                  </w:pPr>
                  <w:r>
                    <w:rPr>
                      <w:rFonts w:ascii="Arial" w:eastAsia="Arial" w:hAnsi="Arial" w:cs="Arial"/>
                      <w:sz w:val="22"/>
                      <w:szCs w:val="22"/>
                    </w:rPr>
                    <w:t xml:space="preserve">ask questions to clarify work </w:t>
                  </w:r>
                  <w:r w:rsidRPr="00871370">
                    <w:rPr>
                      <w:rFonts w:ascii="Arial" w:eastAsia="Arial" w:hAnsi="Arial" w:cs="Arial"/>
                      <w:sz w:val="22"/>
                      <w:szCs w:val="22"/>
                    </w:rPr>
                    <w:t>instructions</w:t>
                  </w:r>
                </w:p>
                <w:p w14:paraId="5C46B96A" w14:textId="3DA885D0" w:rsidR="000D6AE9" w:rsidRPr="00871370" w:rsidRDefault="00C21472" w:rsidP="00367DDF">
                  <w:pPr>
                    <w:widowControl w:val="0"/>
                    <w:numPr>
                      <w:ilvl w:val="0"/>
                      <w:numId w:val="19"/>
                    </w:numPr>
                    <w:tabs>
                      <w:tab w:val="left" w:pos="800"/>
                    </w:tabs>
                    <w:spacing w:before="160" w:after="160" w:line="276" w:lineRule="auto"/>
                    <w:ind w:right="-20" w:hanging="276"/>
                    <w:contextualSpacing/>
                    <w:rPr>
                      <w:rFonts w:ascii="Arial" w:eastAsia="Arial" w:hAnsi="Arial" w:cs="Arial"/>
                      <w:sz w:val="22"/>
                      <w:szCs w:val="22"/>
                    </w:rPr>
                  </w:pPr>
                  <w:r>
                    <w:rPr>
                      <w:rFonts w:ascii="Arial" w:eastAsia="Arial" w:hAnsi="Arial" w:cs="Arial"/>
                      <w:sz w:val="22"/>
                      <w:szCs w:val="22"/>
                    </w:rPr>
                    <w:t>communicate with others in the workplace and when working on-site</w:t>
                  </w:r>
                </w:p>
                <w:p w14:paraId="3F6C4B24" w14:textId="32A104FE" w:rsidR="00AC1758" w:rsidRPr="00871370" w:rsidRDefault="00C21472" w:rsidP="00367DDF">
                  <w:pPr>
                    <w:widowControl w:val="0"/>
                    <w:numPr>
                      <w:ilvl w:val="0"/>
                      <w:numId w:val="19"/>
                    </w:numPr>
                    <w:tabs>
                      <w:tab w:val="left" w:pos="453"/>
                    </w:tabs>
                    <w:spacing w:before="160" w:after="240" w:line="276" w:lineRule="auto"/>
                    <w:ind w:right="-20" w:hanging="276"/>
                    <w:contextualSpacing/>
                    <w:rPr>
                      <w:rFonts w:ascii="Arial" w:eastAsia="Arial" w:hAnsi="Arial" w:cs="Arial"/>
                      <w:sz w:val="22"/>
                      <w:szCs w:val="22"/>
                    </w:rPr>
                  </w:pPr>
                  <w:r>
                    <w:rPr>
                      <w:rFonts w:ascii="Arial" w:eastAsia="Arial" w:hAnsi="Arial" w:cs="Arial"/>
                      <w:sz w:val="22"/>
                      <w:szCs w:val="22"/>
                    </w:rPr>
                    <w:lastRenderedPageBreak/>
                    <w:t>provide work instruction</w:t>
                  </w:r>
                  <w:r w:rsidR="00755337">
                    <w:rPr>
                      <w:rFonts w:ascii="Arial" w:eastAsia="Arial" w:hAnsi="Arial" w:cs="Arial"/>
                      <w:sz w:val="22"/>
                      <w:szCs w:val="22"/>
                    </w:rPr>
                    <w:t>s in a work team environment</w:t>
                  </w:r>
                </w:p>
              </w:tc>
            </w:tr>
            <w:tr w:rsidR="00D156A8" w:rsidRPr="00871370" w14:paraId="3E30DC4C" w14:textId="77777777" w:rsidTr="00D156A8">
              <w:tc>
                <w:tcPr>
                  <w:tcW w:w="1475" w:type="pct"/>
                </w:tcPr>
                <w:p w14:paraId="1D89987A" w14:textId="31EC141B" w:rsidR="00D156A8" w:rsidRPr="00871370" w:rsidRDefault="00D156A8" w:rsidP="00A47ECA">
                  <w:pPr>
                    <w:autoSpaceDE w:val="0"/>
                    <w:autoSpaceDN w:val="0"/>
                    <w:adjustRightInd w:val="0"/>
                    <w:spacing w:before="60" w:after="60"/>
                    <w:rPr>
                      <w:rFonts w:ascii="Arial" w:hAnsi="Arial" w:cs="Arial"/>
                      <w:sz w:val="22"/>
                      <w:szCs w:val="22"/>
                    </w:rPr>
                  </w:pPr>
                  <w:r>
                    <w:rPr>
                      <w:rFonts w:ascii="Arial" w:hAnsi="Arial" w:cs="Arial"/>
                      <w:sz w:val="22"/>
                      <w:szCs w:val="22"/>
                    </w:rPr>
                    <w:lastRenderedPageBreak/>
                    <w:t>Numeracy skills to:</w:t>
                  </w:r>
                </w:p>
              </w:tc>
              <w:tc>
                <w:tcPr>
                  <w:tcW w:w="3525" w:type="pct"/>
                </w:tcPr>
                <w:p w14:paraId="0B85CC9A" w14:textId="2F6869C7" w:rsidR="00D156A8" w:rsidRPr="00871370" w:rsidRDefault="00D156A8" w:rsidP="00367DDF">
                  <w:pPr>
                    <w:widowControl w:val="0"/>
                    <w:numPr>
                      <w:ilvl w:val="0"/>
                      <w:numId w:val="19"/>
                    </w:numPr>
                    <w:tabs>
                      <w:tab w:val="left" w:pos="820"/>
                    </w:tabs>
                    <w:spacing w:before="160" w:after="160" w:line="276" w:lineRule="auto"/>
                    <w:ind w:right="-20"/>
                    <w:contextualSpacing/>
                    <w:rPr>
                      <w:rFonts w:ascii="Arial" w:eastAsia="Arial" w:hAnsi="Arial" w:cs="Arial"/>
                      <w:spacing w:val="-5"/>
                      <w:sz w:val="22"/>
                      <w:szCs w:val="22"/>
                    </w:rPr>
                  </w:pPr>
                  <w:r>
                    <w:rPr>
                      <w:rFonts w:ascii="Arial" w:eastAsia="Arial" w:hAnsi="Arial" w:cs="Arial"/>
                      <w:spacing w:val="-5"/>
                      <w:sz w:val="22"/>
                      <w:szCs w:val="22"/>
                    </w:rPr>
                    <w:t>apply</w:t>
                  </w:r>
                  <w:r w:rsidRPr="00871370">
                    <w:rPr>
                      <w:rFonts w:ascii="Arial" w:eastAsia="Arial" w:hAnsi="Arial" w:cs="Arial"/>
                      <w:spacing w:val="-5"/>
                      <w:sz w:val="22"/>
                      <w:szCs w:val="22"/>
                    </w:rPr>
                    <w:t xml:space="preserve"> mathematical calculations to support problem solving</w:t>
                  </w:r>
                </w:p>
                <w:p w14:paraId="42AB3C30" w14:textId="4680D0E0" w:rsidR="00D156A8" w:rsidRDefault="00D156A8" w:rsidP="00367DDF">
                  <w:pPr>
                    <w:widowControl w:val="0"/>
                    <w:numPr>
                      <w:ilvl w:val="0"/>
                      <w:numId w:val="19"/>
                    </w:numPr>
                    <w:tabs>
                      <w:tab w:val="left" w:pos="800"/>
                    </w:tabs>
                    <w:spacing w:before="160" w:after="160" w:line="276" w:lineRule="auto"/>
                    <w:ind w:right="-20"/>
                    <w:contextualSpacing/>
                    <w:rPr>
                      <w:rFonts w:ascii="Arial" w:eastAsia="Arial" w:hAnsi="Arial" w:cs="Arial"/>
                      <w:sz w:val="22"/>
                      <w:szCs w:val="22"/>
                    </w:rPr>
                  </w:pPr>
                  <w:r>
                    <w:rPr>
                      <w:rFonts w:ascii="Arial" w:eastAsia="Arial" w:hAnsi="Arial" w:cs="Arial"/>
                      <w:sz w:val="22"/>
                      <w:szCs w:val="22"/>
                    </w:rPr>
                    <w:t xml:space="preserve">read and interpret test </w:t>
                  </w:r>
                  <w:r w:rsidR="008E211F">
                    <w:rPr>
                      <w:rFonts w:ascii="Arial" w:eastAsia="Arial" w:hAnsi="Arial" w:cs="Arial"/>
                      <w:sz w:val="22"/>
                      <w:szCs w:val="22"/>
                    </w:rPr>
                    <w:t xml:space="preserve">equipment </w:t>
                  </w:r>
                  <w:r>
                    <w:rPr>
                      <w:rFonts w:ascii="Arial" w:eastAsia="Arial" w:hAnsi="Arial" w:cs="Arial"/>
                      <w:sz w:val="22"/>
                      <w:szCs w:val="22"/>
                    </w:rPr>
                    <w:t>resul</w:t>
                  </w:r>
                  <w:r w:rsidR="008E211F">
                    <w:rPr>
                      <w:rFonts w:ascii="Arial" w:eastAsia="Arial" w:hAnsi="Arial" w:cs="Arial"/>
                      <w:sz w:val="22"/>
                      <w:szCs w:val="22"/>
                    </w:rPr>
                    <w:t>ts</w:t>
                  </w:r>
                </w:p>
              </w:tc>
            </w:tr>
            <w:tr w:rsidR="008E211F" w:rsidRPr="00871370" w14:paraId="02934749" w14:textId="77777777" w:rsidTr="00D156A8">
              <w:tc>
                <w:tcPr>
                  <w:tcW w:w="1475" w:type="pct"/>
                </w:tcPr>
                <w:p w14:paraId="23710699" w14:textId="40F85FDD" w:rsidR="008E211F" w:rsidRDefault="006D1D81" w:rsidP="00A47ECA">
                  <w:pPr>
                    <w:autoSpaceDE w:val="0"/>
                    <w:autoSpaceDN w:val="0"/>
                    <w:adjustRightInd w:val="0"/>
                    <w:spacing w:before="60" w:after="60"/>
                    <w:rPr>
                      <w:rFonts w:ascii="Arial" w:hAnsi="Arial" w:cs="Arial"/>
                      <w:sz w:val="22"/>
                      <w:szCs w:val="22"/>
                    </w:rPr>
                  </w:pPr>
                  <w:r>
                    <w:rPr>
                      <w:rFonts w:ascii="Arial" w:hAnsi="Arial" w:cs="Arial"/>
                      <w:sz w:val="22"/>
                      <w:szCs w:val="22"/>
                    </w:rPr>
                    <w:t>Learning skills to:</w:t>
                  </w:r>
                </w:p>
              </w:tc>
              <w:tc>
                <w:tcPr>
                  <w:tcW w:w="3525" w:type="pct"/>
                </w:tcPr>
                <w:p w14:paraId="4216DFC4" w14:textId="3CCA57A4" w:rsidR="008E211F" w:rsidRDefault="008E211F" w:rsidP="00367DDF">
                  <w:pPr>
                    <w:widowControl w:val="0"/>
                    <w:numPr>
                      <w:ilvl w:val="0"/>
                      <w:numId w:val="19"/>
                    </w:numPr>
                    <w:tabs>
                      <w:tab w:val="left" w:pos="820"/>
                    </w:tabs>
                    <w:spacing w:before="160" w:after="240" w:line="276" w:lineRule="auto"/>
                    <w:ind w:right="-20"/>
                    <w:contextualSpacing/>
                    <w:rPr>
                      <w:rFonts w:ascii="Arial" w:eastAsia="Arial" w:hAnsi="Arial" w:cs="Arial"/>
                      <w:spacing w:val="-5"/>
                      <w:sz w:val="22"/>
                      <w:szCs w:val="22"/>
                    </w:rPr>
                  </w:pPr>
                  <w:r>
                    <w:rPr>
                      <w:rFonts w:ascii="Arial" w:eastAsia="Arial" w:hAnsi="Arial" w:cs="Arial"/>
                      <w:spacing w:val="-5"/>
                      <w:sz w:val="22"/>
                      <w:szCs w:val="22"/>
                    </w:rPr>
                    <w:t xml:space="preserve">gain insights into the application </w:t>
                  </w:r>
                  <w:r w:rsidR="006D1D81">
                    <w:rPr>
                      <w:rFonts w:ascii="Arial" w:eastAsia="Arial" w:hAnsi="Arial" w:cs="Arial"/>
                      <w:spacing w:val="-5"/>
                      <w:sz w:val="22"/>
                      <w:szCs w:val="22"/>
                    </w:rPr>
                    <w:t>of new wireless technologies into traditional hard-wired equipment</w:t>
                  </w:r>
                </w:p>
              </w:tc>
            </w:tr>
            <w:tr w:rsidR="00AC1758" w:rsidRPr="00871370" w14:paraId="4FB9A8C0" w14:textId="77777777" w:rsidTr="00D156A8">
              <w:tc>
                <w:tcPr>
                  <w:tcW w:w="1475" w:type="pct"/>
                </w:tcPr>
                <w:p w14:paraId="11E6F575"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Problem-solving skills to:</w:t>
                  </w:r>
                </w:p>
              </w:tc>
              <w:tc>
                <w:tcPr>
                  <w:tcW w:w="3525" w:type="pct"/>
                </w:tcPr>
                <w:p w14:paraId="21ACC5F4" w14:textId="3C1D4163" w:rsidR="000D6AE9" w:rsidRPr="00871370" w:rsidRDefault="00D156A8" w:rsidP="00367DDF">
                  <w:pPr>
                    <w:widowControl w:val="0"/>
                    <w:numPr>
                      <w:ilvl w:val="0"/>
                      <w:numId w:val="20"/>
                    </w:numPr>
                    <w:tabs>
                      <w:tab w:val="left" w:pos="820"/>
                    </w:tabs>
                    <w:spacing w:before="160" w:after="160" w:line="276" w:lineRule="auto"/>
                    <w:ind w:left="424" w:right="-20" w:hanging="283"/>
                    <w:contextualSpacing/>
                    <w:rPr>
                      <w:rFonts w:ascii="Arial" w:eastAsia="Arial" w:hAnsi="Arial" w:cs="Arial"/>
                      <w:spacing w:val="-5"/>
                      <w:sz w:val="22"/>
                      <w:szCs w:val="22"/>
                    </w:rPr>
                  </w:pPr>
                  <w:r>
                    <w:rPr>
                      <w:rFonts w:ascii="Arial" w:eastAsia="Arial" w:hAnsi="Arial" w:cs="Arial"/>
                      <w:spacing w:val="-5"/>
                      <w:sz w:val="22"/>
                      <w:szCs w:val="22"/>
                    </w:rPr>
                    <w:t>handle</w:t>
                  </w:r>
                  <w:r w:rsidR="000D6AE9" w:rsidRPr="00871370">
                    <w:rPr>
                      <w:rFonts w:ascii="Arial" w:eastAsia="Arial" w:hAnsi="Arial" w:cs="Arial"/>
                      <w:spacing w:val="-5"/>
                      <w:sz w:val="22"/>
                      <w:szCs w:val="22"/>
                    </w:rPr>
                    <w:t xml:space="preserve"> routine </w:t>
                  </w:r>
                  <w:r>
                    <w:rPr>
                      <w:rFonts w:ascii="Arial" w:eastAsia="Arial" w:hAnsi="Arial" w:cs="Arial"/>
                      <w:spacing w:val="-5"/>
                      <w:sz w:val="22"/>
                      <w:szCs w:val="22"/>
                    </w:rPr>
                    <w:t>installations and maintenance</w:t>
                  </w:r>
                  <w:r w:rsidR="000D6AE9" w:rsidRPr="00871370">
                    <w:rPr>
                      <w:rFonts w:ascii="Arial" w:eastAsia="Arial" w:hAnsi="Arial" w:cs="Arial"/>
                      <w:spacing w:val="-5"/>
                      <w:sz w:val="22"/>
                      <w:szCs w:val="22"/>
                    </w:rPr>
                    <w:t xml:space="preserve"> with respect to integrated technologies</w:t>
                  </w:r>
                </w:p>
                <w:p w14:paraId="64634778" w14:textId="7C167D46" w:rsidR="000D6AE9" w:rsidRPr="006D1D81" w:rsidRDefault="006D1D81" w:rsidP="00367DDF">
                  <w:pPr>
                    <w:widowControl w:val="0"/>
                    <w:numPr>
                      <w:ilvl w:val="0"/>
                      <w:numId w:val="20"/>
                    </w:numPr>
                    <w:tabs>
                      <w:tab w:val="left" w:pos="820"/>
                    </w:tabs>
                    <w:spacing w:before="160" w:after="160" w:line="276" w:lineRule="auto"/>
                    <w:ind w:left="424" w:right="-20" w:hanging="283"/>
                    <w:contextualSpacing/>
                    <w:rPr>
                      <w:rFonts w:ascii="Arial" w:eastAsia="Arial" w:hAnsi="Arial" w:cs="Arial"/>
                      <w:spacing w:val="-5"/>
                      <w:sz w:val="22"/>
                      <w:szCs w:val="22"/>
                    </w:rPr>
                  </w:pPr>
                  <w:r>
                    <w:rPr>
                      <w:rFonts w:ascii="Arial" w:eastAsia="Arial" w:hAnsi="Arial" w:cs="Arial"/>
                      <w:spacing w:val="-5"/>
                      <w:sz w:val="22"/>
                      <w:szCs w:val="22"/>
                    </w:rPr>
                    <w:t>d</w:t>
                  </w:r>
                  <w:r w:rsidR="000D6AE9" w:rsidRPr="00871370">
                    <w:rPr>
                      <w:rFonts w:ascii="Arial" w:eastAsia="Arial" w:hAnsi="Arial" w:cs="Arial"/>
                      <w:spacing w:val="-5"/>
                      <w:sz w:val="22"/>
                      <w:szCs w:val="22"/>
                    </w:rPr>
                    <w:t>evelop practical solutions by applying combined technologies</w:t>
                  </w:r>
                </w:p>
              </w:tc>
            </w:tr>
            <w:tr w:rsidR="00AC1758" w:rsidRPr="00871370" w14:paraId="47B7DC46" w14:textId="77777777" w:rsidTr="00D156A8">
              <w:tc>
                <w:tcPr>
                  <w:tcW w:w="1475" w:type="pct"/>
                </w:tcPr>
                <w:p w14:paraId="208BA5A5"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Initiative and enterprise skills to:</w:t>
                  </w:r>
                </w:p>
              </w:tc>
              <w:tc>
                <w:tcPr>
                  <w:tcW w:w="3525" w:type="pct"/>
                </w:tcPr>
                <w:p w14:paraId="36342F78" w14:textId="70B006FA" w:rsidR="000D6AE9" w:rsidRPr="00871370" w:rsidRDefault="006D1D81" w:rsidP="00367DDF">
                  <w:pPr>
                    <w:widowControl w:val="0"/>
                    <w:numPr>
                      <w:ilvl w:val="0"/>
                      <w:numId w:val="21"/>
                    </w:numPr>
                    <w:tabs>
                      <w:tab w:val="left" w:pos="800"/>
                    </w:tabs>
                    <w:spacing w:before="160" w:after="160" w:line="276" w:lineRule="auto"/>
                    <w:ind w:left="424" w:right="-20" w:hanging="283"/>
                    <w:contextualSpacing/>
                    <w:rPr>
                      <w:rFonts w:ascii="Arial" w:eastAsia="Arial" w:hAnsi="Arial" w:cs="Arial"/>
                      <w:sz w:val="22"/>
                      <w:szCs w:val="22"/>
                    </w:rPr>
                  </w:pPr>
                  <w:r>
                    <w:rPr>
                      <w:rFonts w:ascii="Arial" w:eastAsia="Arial" w:hAnsi="Arial" w:cs="Arial"/>
                      <w:sz w:val="22"/>
                      <w:szCs w:val="22"/>
                    </w:rPr>
                    <w:t>a</w:t>
                  </w:r>
                  <w:r w:rsidR="000D6AE9" w:rsidRPr="00871370">
                    <w:rPr>
                      <w:rFonts w:ascii="Arial" w:eastAsia="Arial" w:hAnsi="Arial" w:cs="Arial"/>
                      <w:sz w:val="22"/>
                      <w:szCs w:val="22"/>
                    </w:rPr>
                    <w:t>dapt to new work situations</w:t>
                  </w:r>
                </w:p>
                <w:p w14:paraId="0B0DE5AA" w14:textId="3165AC00" w:rsidR="000D6AE9" w:rsidRPr="00871370" w:rsidRDefault="006D1D81" w:rsidP="00367DDF">
                  <w:pPr>
                    <w:widowControl w:val="0"/>
                    <w:numPr>
                      <w:ilvl w:val="0"/>
                      <w:numId w:val="21"/>
                    </w:numPr>
                    <w:tabs>
                      <w:tab w:val="left" w:pos="800"/>
                    </w:tabs>
                    <w:spacing w:before="160" w:after="160" w:line="276" w:lineRule="auto"/>
                    <w:ind w:left="424" w:right="-20" w:hanging="283"/>
                    <w:contextualSpacing/>
                    <w:rPr>
                      <w:rFonts w:ascii="Arial" w:eastAsia="Arial" w:hAnsi="Arial" w:cs="Arial"/>
                      <w:sz w:val="22"/>
                      <w:szCs w:val="22"/>
                    </w:rPr>
                  </w:pPr>
                  <w:r>
                    <w:rPr>
                      <w:rFonts w:ascii="Arial" w:eastAsia="Arial" w:hAnsi="Arial" w:cs="Arial"/>
                      <w:sz w:val="22"/>
                      <w:szCs w:val="22"/>
                    </w:rPr>
                    <w:t>i</w:t>
                  </w:r>
                  <w:r w:rsidR="000D6AE9" w:rsidRPr="00871370">
                    <w:rPr>
                      <w:rFonts w:ascii="Arial" w:eastAsia="Arial" w:hAnsi="Arial" w:cs="Arial"/>
                      <w:sz w:val="22"/>
                      <w:szCs w:val="22"/>
                    </w:rPr>
                    <w:t>mprov</w:t>
                  </w:r>
                  <w:r>
                    <w:rPr>
                      <w:rFonts w:ascii="Arial" w:eastAsia="Arial" w:hAnsi="Arial" w:cs="Arial"/>
                      <w:sz w:val="22"/>
                      <w:szCs w:val="22"/>
                    </w:rPr>
                    <w:t>e</w:t>
                  </w:r>
                  <w:r w:rsidR="000D6AE9" w:rsidRPr="00871370">
                    <w:rPr>
                      <w:rFonts w:ascii="Arial" w:eastAsia="Arial" w:hAnsi="Arial" w:cs="Arial"/>
                      <w:sz w:val="22"/>
                      <w:szCs w:val="22"/>
                    </w:rPr>
                    <w:t xml:space="preserve"> knowledge with respect to changing technologies</w:t>
                  </w:r>
                </w:p>
                <w:p w14:paraId="285E60E4" w14:textId="419FE39E" w:rsidR="001C31AD" w:rsidRPr="001C31AD" w:rsidRDefault="008C3A6F" w:rsidP="00367DDF">
                  <w:pPr>
                    <w:widowControl w:val="0"/>
                    <w:numPr>
                      <w:ilvl w:val="0"/>
                      <w:numId w:val="21"/>
                    </w:numPr>
                    <w:tabs>
                      <w:tab w:val="left" w:pos="800"/>
                    </w:tabs>
                    <w:spacing w:before="160" w:after="160" w:line="276" w:lineRule="auto"/>
                    <w:ind w:left="424" w:right="-20" w:hanging="283"/>
                    <w:contextualSpacing/>
                    <w:rPr>
                      <w:rFonts w:ascii="Arial" w:eastAsia="Arial" w:hAnsi="Arial" w:cs="Arial"/>
                      <w:sz w:val="22"/>
                      <w:szCs w:val="22"/>
                    </w:rPr>
                  </w:pPr>
                  <w:r>
                    <w:rPr>
                      <w:rFonts w:ascii="Arial" w:eastAsia="Arial" w:hAnsi="Arial" w:cs="Arial"/>
                      <w:sz w:val="22"/>
                      <w:szCs w:val="22"/>
                    </w:rPr>
                    <w:t>i</w:t>
                  </w:r>
                  <w:r w:rsidR="000D6AE9" w:rsidRPr="00871370">
                    <w:rPr>
                      <w:rFonts w:ascii="Arial" w:eastAsia="Arial" w:hAnsi="Arial" w:cs="Arial"/>
                      <w:sz w:val="22"/>
                      <w:szCs w:val="22"/>
                    </w:rPr>
                    <w:t>dentify process improvement opportunities</w:t>
                  </w:r>
                </w:p>
              </w:tc>
            </w:tr>
            <w:tr w:rsidR="00AC1758" w:rsidRPr="00871370" w14:paraId="72F8344D" w14:textId="77777777" w:rsidTr="00D156A8">
              <w:tc>
                <w:tcPr>
                  <w:tcW w:w="1475" w:type="pct"/>
                </w:tcPr>
                <w:p w14:paraId="738A5446"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Teamwork skills to:</w:t>
                  </w:r>
                </w:p>
              </w:tc>
              <w:tc>
                <w:tcPr>
                  <w:tcW w:w="3525" w:type="pct"/>
                </w:tcPr>
                <w:p w14:paraId="34B2419B" w14:textId="54E08BCC" w:rsidR="000D6AE9" w:rsidRPr="00871370" w:rsidRDefault="008C3A6F" w:rsidP="00C23D04">
                  <w:pPr>
                    <w:widowControl w:val="0"/>
                    <w:numPr>
                      <w:ilvl w:val="0"/>
                      <w:numId w:val="77"/>
                    </w:numPr>
                    <w:tabs>
                      <w:tab w:val="left" w:pos="800"/>
                    </w:tabs>
                    <w:spacing w:before="160" w:after="160" w:line="276" w:lineRule="auto"/>
                    <w:ind w:left="453" w:right="-20" w:hanging="284"/>
                    <w:contextualSpacing/>
                    <w:rPr>
                      <w:rFonts w:ascii="Arial" w:eastAsia="Arial" w:hAnsi="Arial" w:cs="Arial"/>
                      <w:sz w:val="22"/>
                      <w:szCs w:val="22"/>
                    </w:rPr>
                  </w:pPr>
                  <w:r>
                    <w:rPr>
                      <w:rFonts w:ascii="Arial" w:eastAsia="Arial" w:hAnsi="Arial" w:cs="Arial"/>
                      <w:sz w:val="22"/>
                      <w:szCs w:val="22"/>
                    </w:rPr>
                    <w:t>w</w:t>
                  </w:r>
                  <w:r w:rsidR="000D6AE9" w:rsidRPr="00871370">
                    <w:rPr>
                      <w:rFonts w:ascii="Arial" w:eastAsia="Arial" w:hAnsi="Arial" w:cs="Arial"/>
                      <w:sz w:val="22"/>
                      <w:szCs w:val="22"/>
                    </w:rPr>
                    <w:t>ork cooperatively with other team members</w:t>
                  </w:r>
                  <w:r>
                    <w:rPr>
                      <w:rFonts w:ascii="Arial" w:eastAsia="Arial" w:hAnsi="Arial" w:cs="Arial"/>
                      <w:sz w:val="22"/>
                      <w:szCs w:val="22"/>
                    </w:rPr>
                    <w:t xml:space="preserve"> in the workplace</w:t>
                  </w:r>
                </w:p>
                <w:p w14:paraId="358BA3E3" w14:textId="39F835A8" w:rsidR="000D6AE9" w:rsidRPr="00871370" w:rsidRDefault="008C3A6F" w:rsidP="00C23D04">
                  <w:pPr>
                    <w:widowControl w:val="0"/>
                    <w:numPr>
                      <w:ilvl w:val="0"/>
                      <w:numId w:val="77"/>
                    </w:numPr>
                    <w:tabs>
                      <w:tab w:val="left" w:pos="800"/>
                    </w:tabs>
                    <w:spacing w:before="160" w:after="160" w:line="276" w:lineRule="auto"/>
                    <w:ind w:left="453" w:right="-20" w:hanging="284"/>
                    <w:contextualSpacing/>
                    <w:rPr>
                      <w:rFonts w:ascii="Arial" w:eastAsia="Arial" w:hAnsi="Arial" w:cs="Arial"/>
                      <w:sz w:val="22"/>
                      <w:szCs w:val="22"/>
                    </w:rPr>
                  </w:pPr>
                  <w:r>
                    <w:rPr>
                      <w:rFonts w:ascii="Arial" w:eastAsia="Arial" w:hAnsi="Arial" w:cs="Arial"/>
                      <w:sz w:val="22"/>
                      <w:szCs w:val="22"/>
                    </w:rPr>
                    <w:t>p</w:t>
                  </w:r>
                  <w:r w:rsidR="000D6AE9" w:rsidRPr="00871370">
                    <w:rPr>
                      <w:rFonts w:ascii="Arial" w:eastAsia="Arial" w:hAnsi="Arial" w:cs="Arial"/>
                      <w:sz w:val="22"/>
                      <w:szCs w:val="22"/>
                    </w:rPr>
                    <w:t>articipat</w:t>
                  </w:r>
                  <w:r w:rsidR="001C0668">
                    <w:rPr>
                      <w:rFonts w:ascii="Arial" w:eastAsia="Arial" w:hAnsi="Arial" w:cs="Arial"/>
                      <w:sz w:val="22"/>
                      <w:szCs w:val="22"/>
                    </w:rPr>
                    <w:t>e</w:t>
                  </w:r>
                  <w:r w:rsidR="000D6AE9" w:rsidRPr="00871370">
                    <w:rPr>
                      <w:rFonts w:ascii="Arial" w:eastAsia="Arial" w:hAnsi="Arial" w:cs="Arial"/>
                      <w:sz w:val="22"/>
                      <w:szCs w:val="22"/>
                    </w:rPr>
                    <w:t xml:space="preserve"> in group discussion of WHS/OHS procedures</w:t>
                  </w:r>
                </w:p>
                <w:p w14:paraId="491B075E" w14:textId="17F3D853" w:rsidR="000D6AE9" w:rsidRDefault="008C3A6F" w:rsidP="00C23D04">
                  <w:pPr>
                    <w:widowControl w:val="0"/>
                    <w:numPr>
                      <w:ilvl w:val="0"/>
                      <w:numId w:val="77"/>
                    </w:numPr>
                    <w:tabs>
                      <w:tab w:val="left" w:pos="800"/>
                    </w:tabs>
                    <w:spacing w:before="160" w:after="160" w:line="276" w:lineRule="auto"/>
                    <w:ind w:left="453" w:right="-20" w:hanging="284"/>
                    <w:contextualSpacing/>
                    <w:rPr>
                      <w:rFonts w:ascii="Arial" w:eastAsia="Arial" w:hAnsi="Arial" w:cs="Arial"/>
                      <w:sz w:val="22"/>
                      <w:szCs w:val="22"/>
                    </w:rPr>
                  </w:pPr>
                  <w:r>
                    <w:rPr>
                      <w:rFonts w:ascii="Arial" w:eastAsia="Arial" w:hAnsi="Arial" w:cs="Arial"/>
                      <w:sz w:val="22"/>
                      <w:szCs w:val="22"/>
                    </w:rPr>
                    <w:t>o</w:t>
                  </w:r>
                  <w:r w:rsidR="000D6AE9" w:rsidRPr="00871370">
                    <w:rPr>
                      <w:rFonts w:ascii="Arial" w:eastAsia="Arial" w:hAnsi="Arial" w:cs="Arial"/>
                      <w:sz w:val="22"/>
                      <w:szCs w:val="22"/>
                    </w:rPr>
                    <w:t>rganis</w:t>
                  </w:r>
                  <w:r>
                    <w:rPr>
                      <w:rFonts w:ascii="Arial" w:eastAsia="Arial" w:hAnsi="Arial" w:cs="Arial"/>
                      <w:sz w:val="22"/>
                      <w:szCs w:val="22"/>
                    </w:rPr>
                    <w:t>e</w:t>
                  </w:r>
                  <w:r w:rsidR="000D6AE9" w:rsidRPr="00871370">
                    <w:rPr>
                      <w:rFonts w:ascii="Arial" w:eastAsia="Arial" w:hAnsi="Arial" w:cs="Arial"/>
                      <w:sz w:val="22"/>
                      <w:szCs w:val="22"/>
                    </w:rPr>
                    <w:t xml:space="preserve"> and supervise small team activities that provide technical support</w:t>
                  </w:r>
                </w:p>
                <w:p w14:paraId="1CD00262" w14:textId="172F36AF" w:rsidR="00AC1758" w:rsidRPr="008C3A6F" w:rsidRDefault="006D1D81" w:rsidP="00C23D04">
                  <w:pPr>
                    <w:widowControl w:val="0"/>
                    <w:numPr>
                      <w:ilvl w:val="0"/>
                      <w:numId w:val="77"/>
                    </w:numPr>
                    <w:tabs>
                      <w:tab w:val="left" w:pos="820"/>
                    </w:tabs>
                    <w:spacing w:before="160" w:after="160" w:line="276" w:lineRule="auto"/>
                    <w:ind w:left="453" w:right="-20" w:hanging="284"/>
                    <w:contextualSpacing/>
                    <w:rPr>
                      <w:rFonts w:ascii="Arial" w:eastAsia="Arial" w:hAnsi="Arial" w:cs="Arial"/>
                      <w:spacing w:val="-5"/>
                      <w:sz w:val="22"/>
                      <w:szCs w:val="22"/>
                    </w:rPr>
                  </w:pPr>
                  <w:r>
                    <w:rPr>
                      <w:rFonts w:ascii="Arial" w:eastAsia="Arial" w:hAnsi="Arial" w:cs="Arial"/>
                      <w:spacing w:val="-5"/>
                      <w:sz w:val="22"/>
                      <w:szCs w:val="22"/>
                    </w:rPr>
                    <w:t>u</w:t>
                  </w:r>
                  <w:r w:rsidRPr="00871370">
                    <w:rPr>
                      <w:rFonts w:ascii="Arial" w:eastAsia="Arial" w:hAnsi="Arial" w:cs="Arial"/>
                      <w:spacing w:val="-5"/>
                      <w:sz w:val="22"/>
                      <w:szCs w:val="22"/>
                    </w:rPr>
                    <w:t>s</w:t>
                  </w:r>
                  <w:r w:rsidR="001C0668">
                    <w:rPr>
                      <w:rFonts w:ascii="Arial" w:eastAsia="Arial" w:hAnsi="Arial" w:cs="Arial"/>
                      <w:spacing w:val="-5"/>
                      <w:sz w:val="22"/>
                      <w:szCs w:val="22"/>
                    </w:rPr>
                    <w:t>e</w:t>
                  </w:r>
                  <w:r w:rsidRPr="00871370">
                    <w:rPr>
                      <w:rFonts w:ascii="Arial" w:eastAsia="Arial" w:hAnsi="Arial" w:cs="Arial"/>
                      <w:spacing w:val="-5"/>
                      <w:sz w:val="22"/>
                      <w:szCs w:val="22"/>
                    </w:rPr>
                    <w:t xml:space="preserve"> a team approach to solve problems</w:t>
                  </w:r>
                </w:p>
              </w:tc>
            </w:tr>
            <w:tr w:rsidR="00AC1758" w:rsidRPr="00871370" w14:paraId="51A28BD9" w14:textId="77777777" w:rsidTr="00D156A8">
              <w:tc>
                <w:tcPr>
                  <w:tcW w:w="1475" w:type="pct"/>
                </w:tcPr>
                <w:p w14:paraId="36FB71D9"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 xml:space="preserve">Planning and </w:t>
                  </w:r>
                  <w:proofErr w:type="spellStart"/>
                  <w:r w:rsidRPr="00871370">
                    <w:rPr>
                      <w:rFonts w:ascii="Arial" w:hAnsi="Arial" w:cs="Arial"/>
                      <w:sz w:val="22"/>
                      <w:szCs w:val="22"/>
                    </w:rPr>
                    <w:t>organising</w:t>
                  </w:r>
                  <w:proofErr w:type="spellEnd"/>
                  <w:r w:rsidRPr="00871370">
                    <w:rPr>
                      <w:rFonts w:ascii="Arial" w:hAnsi="Arial" w:cs="Arial"/>
                      <w:sz w:val="22"/>
                      <w:szCs w:val="22"/>
                    </w:rPr>
                    <w:t xml:space="preserve"> skills to:</w:t>
                  </w:r>
                </w:p>
              </w:tc>
              <w:tc>
                <w:tcPr>
                  <w:tcW w:w="3525" w:type="pct"/>
                </w:tcPr>
                <w:p w14:paraId="3AD6C0B7" w14:textId="6DDD02EA" w:rsidR="000D6AE9" w:rsidRPr="00871370" w:rsidRDefault="001C31AD" w:rsidP="00367DDF">
                  <w:pPr>
                    <w:widowControl w:val="0"/>
                    <w:numPr>
                      <w:ilvl w:val="0"/>
                      <w:numId w:val="22"/>
                    </w:numPr>
                    <w:tabs>
                      <w:tab w:val="left" w:pos="820"/>
                    </w:tabs>
                    <w:spacing w:before="160" w:after="160" w:line="276" w:lineRule="auto"/>
                    <w:ind w:left="424" w:right="-20" w:hanging="283"/>
                    <w:contextualSpacing/>
                    <w:rPr>
                      <w:rFonts w:ascii="Arial" w:eastAsia="Arial" w:hAnsi="Arial" w:cs="Arial"/>
                      <w:spacing w:val="-5"/>
                      <w:sz w:val="22"/>
                      <w:szCs w:val="22"/>
                    </w:rPr>
                  </w:pPr>
                  <w:r>
                    <w:rPr>
                      <w:rFonts w:ascii="Arial" w:eastAsia="Arial" w:hAnsi="Arial" w:cs="Arial"/>
                      <w:spacing w:val="-5"/>
                      <w:sz w:val="22"/>
                      <w:szCs w:val="22"/>
                    </w:rPr>
                    <w:t>c</w:t>
                  </w:r>
                  <w:r w:rsidR="000D6AE9" w:rsidRPr="00871370">
                    <w:rPr>
                      <w:rFonts w:ascii="Arial" w:eastAsia="Arial" w:hAnsi="Arial" w:cs="Arial"/>
                      <w:spacing w:val="-5"/>
                      <w:sz w:val="22"/>
                      <w:szCs w:val="22"/>
                    </w:rPr>
                    <w:t>ollect</w:t>
                  </w:r>
                  <w:r>
                    <w:rPr>
                      <w:rFonts w:ascii="Arial" w:eastAsia="Arial" w:hAnsi="Arial" w:cs="Arial"/>
                      <w:spacing w:val="-5"/>
                      <w:sz w:val="22"/>
                      <w:szCs w:val="22"/>
                    </w:rPr>
                    <w:t xml:space="preserve"> and </w:t>
                  </w:r>
                  <w:r w:rsidR="000D6AE9" w:rsidRPr="00871370">
                    <w:rPr>
                      <w:rFonts w:ascii="Arial" w:eastAsia="Arial" w:hAnsi="Arial" w:cs="Arial"/>
                      <w:spacing w:val="-5"/>
                      <w:sz w:val="22"/>
                      <w:szCs w:val="22"/>
                    </w:rPr>
                    <w:t>analys</w:t>
                  </w:r>
                  <w:r>
                    <w:rPr>
                      <w:rFonts w:ascii="Arial" w:eastAsia="Arial" w:hAnsi="Arial" w:cs="Arial"/>
                      <w:spacing w:val="-5"/>
                      <w:sz w:val="22"/>
                      <w:szCs w:val="22"/>
                    </w:rPr>
                    <w:t>e</w:t>
                  </w:r>
                  <w:r w:rsidR="000D6AE9" w:rsidRPr="00871370">
                    <w:rPr>
                      <w:rFonts w:ascii="Arial" w:eastAsia="Arial" w:hAnsi="Arial" w:cs="Arial"/>
                      <w:spacing w:val="-5"/>
                      <w:sz w:val="22"/>
                      <w:szCs w:val="22"/>
                    </w:rPr>
                    <w:t xml:space="preserve"> information</w:t>
                  </w:r>
                  <w:r>
                    <w:rPr>
                      <w:rFonts w:ascii="Arial" w:eastAsia="Arial" w:hAnsi="Arial" w:cs="Arial"/>
                      <w:spacing w:val="-5"/>
                      <w:sz w:val="22"/>
                      <w:szCs w:val="22"/>
                    </w:rPr>
                    <w:t xml:space="preserve"> for an integrated </w:t>
                  </w:r>
                  <w:r w:rsidR="002C0921">
                    <w:rPr>
                      <w:rFonts w:ascii="Arial" w:eastAsia="Arial" w:hAnsi="Arial" w:cs="Arial"/>
                      <w:spacing w:val="-5"/>
                      <w:sz w:val="22"/>
                      <w:szCs w:val="22"/>
                    </w:rPr>
                    <w:t>electrotechnology installation</w:t>
                  </w:r>
                </w:p>
                <w:p w14:paraId="674B5FAE" w14:textId="28FE7092" w:rsidR="00AC1758" w:rsidRPr="002C0921" w:rsidRDefault="002C0921" w:rsidP="00367DDF">
                  <w:pPr>
                    <w:widowControl w:val="0"/>
                    <w:numPr>
                      <w:ilvl w:val="0"/>
                      <w:numId w:val="22"/>
                    </w:numPr>
                    <w:tabs>
                      <w:tab w:val="left" w:pos="820"/>
                    </w:tabs>
                    <w:spacing w:before="160" w:after="160" w:line="276" w:lineRule="auto"/>
                    <w:ind w:left="424" w:right="-20" w:hanging="283"/>
                    <w:contextualSpacing/>
                    <w:rPr>
                      <w:rFonts w:ascii="Arial" w:eastAsia="Arial" w:hAnsi="Arial" w:cs="Arial"/>
                      <w:spacing w:val="-5"/>
                      <w:sz w:val="22"/>
                      <w:szCs w:val="22"/>
                    </w:rPr>
                  </w:pPr>
                  <w:r>
                    <w:rPr>
                      <w:rFonts w:ascii="Arial" w:eastAsia="Arial" w:hAnsi="Arial" w:cs="Arial"/>
                      <w:spacing w:val="-5"/>
                      <w:sz w:val="22"/>
                      <w:szCs w:val="22"/>
                    </w:rPr>
                    <w:t>m</w:t>
                  </w:r>
                  <w:r w:rsidR="000D6AE9" w:rsidRPr="00871370">
                    <w:rPr>
                      <w:rFonts w:ascii="Arial" w:eastAsia="Arial" w:hAnsi="Arial" w:cs="Arial"/>
                      <w:spacing w:val="-5"/>
                      <w:sz w:val="22"/>
                      <w:szCs w:val="22"/>
                    </w:rPr>
                    <w:t>anag</w:t>
                  </w:r>
                  <w:r>
                    <w:rPr>
                      <w:rFonts w:ascii="Arial" w:eastAsia="Arial" w:hAnsi="Arial" w:cs="Arial"/>
                      <w:spacing w:val="-5"/>
                      <w:sz w:val="22"/>
                      <w:szCs w:val="22"/>
                    </w:rPr>
                    <w:t>e</w:t>
                  </w:r>
                  <w:r w:rsidR="000D6AE9" w:rsidRPr="00871370">
                    <w:rPr>
                      <w:rFonts w:ascii="Arial" w:eastAsia="Arial" w:hAnsi="Arial" w:cs="Arial"/>
                      <w:spacing w:val="-5"/>
                      <w:sz w:val="22"/>
                      <w:szCs w:val="22"/>
                    </w:rPr>
                    <w:t xml:space="preserve"> and monitor own and small group time and </w:t>
                  </w:r>
                  <w:r>
                    <w:rPr>
                      <w:rFonts w:ascii="Arial" w:eastAsia="Arial" w:hAnsi="Arial" w:cs="Arial"/>
                      <w:spacing w:val="-5"/>
                      <w:sz w:val="22"/>
                      <w:szCs w:val="22"/>
                    </w:rPr>
                    <w:t xml:space="preserve">work </w:t>
                  </w:r>
                  <w:r w:rsidR="000D6AE9" w:rsidRPr="00871370">
                    <w:rPr>
                      <w:rFonts w:ascii="Arial" w:eastAsia="Arial" w:hAnsi="Arial" w:cs="Arial"/>
                      <w:spacing w:val="-5"/>
                      <w:sz w:val="22"/>
                      <w:szCs w:val="22"/>
                    </w:rPr>
                    <w:t>priorities</w:t>
                  </w:r>
                </w:p>
              </w:tc>
            </w:tr>
            <w:tr w:rsidR="00AC1758" w:rsidRPr="00871370" w14:paraId="1432CF15" w14:textId="77777777" w:rsidTr="00D156A8">
              <w:tc>
                <w:tcPr>
                  <w:tcW w:w="1475" w:type="pct"/>
                </w:tcPr>
                <w:p w14:paraId="63DBE46A"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Self-management skills to:</w:t>
                  </w:r>
                </w:p>
              </w:tc>
              <w:tc>
                <w:tcPr>
                  <w:tcW w:w="3525" w:type="pct"/>
                </w:tcPr>
                <w:p w14:paraId="77208B0A" w14:textId="5E96FB05" w:rsidR="000D6AE9" w:rsidRPr="00871370" w:rsidRDefault="008C3A6F" w:rsidP="00367DDF">
                  <w:pPr>
                    <w:widowControl w:val="0"/>
                    <w:numPr>
                      <w:ilvl w:val="0"/>
                      <w:numId w:val="23"/>
                    </w:numPr>
                    <w:tabs>
                      <w:tab w:val="left" w:pos="424"/>
                    </w:tabs>
                    <w:spacing w:before="160" w:after="160" w:line="276" w:lineRule="auto"/>
                    <w:ind w:right="-20" w:hanging="219"/>
                    <w:contextualSpacing/>
                    <w:rPr>
                      <w:rFonts w:ascii="Arial" w:eastAsia="Arial" w:hAnsi="Arial" w:cs="Arial"/>
                      <w:spacing w:val="-5"/>
                      <w:sz w:val="22"/>
                      <w:szCs w:val="22"/>
                    </w:rPr>
                  </w:pPr>
                  <w:r>
                    <w:rPr>
                      <w:rFonts w:ascii="Arial" w:eastAsia="Arial" w:hAnsi="Arial" w:cs="Arial"/>
                      <w:spacing w:val="-5"/>
                      <w:sz w:val="22"/>
                      <w:szCs w:val="22"/>
                    </w:rPr>
                    <w:t>w</w:t>
                  </w:r>
                  <w:r w:rsidR="000D6AE9" w:rsidRPr="00871370">
                    <w:rPr>
                      <w:rFonts w:ascii="Arial" w:eastAsia="Arial" w:hAnsi="Arial" w:cs="Arial"/>
                      <w:spacing w:val="-5"/>
                      <w:sz w:val="22"/>
                      <w:szCs w:val="22"/>
                    </w:rPr>
                    <w:t>ork unsupervised</w:t>
                  </w:r>
                  <w:r>
                    <w:rPr>
                      <w:rFonts w:ascii="Arial" w:eastAsia="Arial" w:hAnsi="Arial" w:cs="Arial"/>
                      <w:spacing w:val="-5"/>
                      <w:sz w:val="22"/>
                      <w:szCs w:val="22"/>
                    </w:rPr>
                    <w:t xml:space="preserve"> in and out </w:t>
                  </w:r>
                  <w:r w:rsidR="002C0921">
                    <w:rPr>
                      <w:rFonts w:ascii="Arial" w:eastAsia="Arial" w:hAnsi="Arial" w:cs="Arial"/>
                      <w:spacing w:val="-5"/>
                      <w:sz w:val="22"/>
                      <w:szCs w:val="22"/>
                    </w:rPr>
                    <w:t xml:space="preserve">of </w:t>
                  </w:r>
                  <w:r>
                    <w:rPr>
                      <w:rFonts w:ascii="Arial" w:eastAsia="Arial" w:hAnsi="Arial" w:cs="Arial"/>
                      <w:spacing w:val="-5"/>
                      <w:sz w:val="22"/>
                      <w:szCs w:val="22"/>
                    </w:rPr>
                    <w:t xml:space="preserve">the workplace </w:t>
                  </w:r>
                </w:p>
                <w:p w14:paraId="3682EC07" w14:textId="5FC5713B" w:rsidR="000D6AE9" w:rsidRPr="00871370" w:rsidRDefault="008C3A6F" w:rsidP="00367DDF">
                  <w:pPr>
                    <w:widowControl w:val="0"/>
                    <w:numPr>
                      <w:ilvl w:val="0"/>
                      <w:numId w:val="23"/>
                    </w:numPr>
                    <w:tabs>
                      <w:tab w:val="left" w:pos="424"/>
                    </w:tabs>
                    <w:spacing w:before="160" w:after="160" w:line="276" w:lineRule="auto"/>
                    <w:ind w:right="-20" w:hanging="219"/>
                    <w:contextualSpacing/>
                    <w:rPr>
                      <w:rFonts w:ascii="Arial" w:eastAsia="Arial" w:hAnsi="Arial" w:cs="Arial"/>
                      <w:spacing w:val="-5"/>
                      <w:sz w:val="22"/>
                      <w:szCs w:val="22"/>
                    </w:rPr>
                  </w:pPr>
                  <w:r>
                    <w:rPr>
                      <w:rFonts w:ascii="Arial" w:eastAsia="Arial" w:hAnsi="Arial" w:cs="Arial"/>
                      <w:spacing w:val="-5"/>
                      <w:sz w:val="22"/>
                      <w:szCs w:val="22"/>
                    </w:rPr>
                    <w:t>h</w:t>
                  </w:r>
                  <w:r w:rsidR="000D6AE9" w:rsidRPr="00871370">
                    <w:rPr>
                      <w:rFonts w:ascii="Arial" w:eastAsia="Arial" w:hAnsi="Arial" w:cs="Arial"/>
                      <w:spacing w:val="-5"/>
                      <w:sz w:val="22"/>
                      <w:szCs w:val="22"/>
                    </w:rPr>
                    <w:t>av</w:t>
                  </w:r>
                  <w:r>
                    <w:rPr>
                      <w:rFonts w:ascii="Arial" w:eastAsia="Arial" w:hAnsi="Arial" w:cs="Arial"/>
                      <w:spacing w:val="-5"/>
                      <w:sz w:val="22"/>
                      <w:szCs w:val="22"/>
                    </w:rPr>
                    <w:t>e</w:t>
                  </w:r>
                  <w:r w:rsidR="000D6AE9" w:rsidRPr="00871370">
                    <w:rPr>
                      <w:rFonts w:ascii="Arial" w:eastAsia="Arial" w:hAnsi="Arial" w:cs="Arial"/>
                      <w:spacing w:val="-5"/>
                      <w:sz w:val="22"/>
                      <w:szCs w:val="22"/>
                    </w:rPr>
                    <w:t xml:space="preserve"> confidence in own knowledge to meet goals</w:t>
                  </w:r>
                </w:p>
                <w:p w14:paraId="02657A44" w14:textId="39FACD41" w:rsidR="000D6AE9" w:rsidRPr="00871370" w:rsidRDefault="002C0921" w:rsidP="00367DDF">
                  <w:pPr>
                    <w:widowControl w:val="0"/>
                    <w:numPr>
                      <w:ilvl w:val="0"/>
                      <w:numId w:val="23"/>
                    </w:numPr>
                    <w:tabs>
                      <w:tab w:val="left" w:pos="424"/>
                    </w:tabs>
                    <w:spacing w:before="160" w:after="160" w:line="276" w:lineRule="auto"/>
                    <w:ind w:right="-20" w:hanging="219"/>
                    <w:contextualSpacing/>
                    <w:rPr>
                      <w:rFonts w:ascii="Arial" w:eastAsia="Arial" w:hAnsi="Arial" w:cs="Arial"/>
                      <w:spacing w:val="-5"/>
                      <w:sz w:val="22"/>
                      <w:szCs w:val="22"/>
                    </w:rPr>
                  </w:pPr>
                  <w:r>
                    <w:rPr>
                      <w:rFonts w:ascii="Arial" w:eastAsia="Arial" w:hAnsi="Arial" w:cs="Arial"/>
                      <w:spacing w:val="-5"/>
                      <w:sz w:val="22"/>
                      <w:szCs w:val="22"/>
                    </w:rPr>
                    <w:t>e</w:t>
                  </w:r>
                  <w:r w:rsidR="000D6AE9" w:rsidRPr="00871370">
                    <w:rPr>
                      <w:rFonts w:ascii="Arial" w:eastAsia="Arial" w:hAnsi="Arial" w:cs="Arial"/>
                      <w:spacing w:val="-5"/>
                      <w:sz w:val="22"/>
                      <w:szCs w:val="22"/>
                    </w:rPr>
                    <w:t>valuat</w:t>
                  </w:r>
                  <w:r>
                    <w:rPr>
                      <w:rFonts w:ascii="Arial" w:eastAsia="Arial" w:hAnsi="Arial" w:cs="Arial"/>
                      <w:spacing w:val="-5"/>
                      <w:sz w:val="22"/>
                      <w:szCs w:val="22"/>
                    </w:rPr>
                    <w:t>e</w:t>
                  </w:r>
                  <w:r w:rsidR="000D6AE9" w:rsidRPr="00871370">
                    <w:rPr>
                      <w:rFonts w:ascii="Arial" w:eastAsia="Arial" w:hAnsi="Arial" w:cs="Arial"/>
                      <w:spacing w:val="-5"/>
                      <w:sz w:val="22"/>
                      <w:szCs w:val="22"/>
                    </w:rPr>
                    <w:t xml:space="preserve"> and monitor own performance</w:t>
                  </w:r>
                </w:p>
                <w:p w14:paraId="05D69585" w14:textId="3F2C0F7A" w:rsidR="000D6AE9" w:rsidRPr="00377B69" w:rsidRDefault="000D6AE9" w:rsidP="00367DDF">
                  <w:pPr>
                    <w:widowControl w:val="0"/>
                    <w:numPr>
                      <w:ilvl w:val="0"/>
                      <w:numId w:val="23"/>
                    </w:numPr>
                    <w:tabs>
                      <w:tab w:val="left" w:pos="424"/>
                    </w:tabs>
                    <w:spacing w:before="160" w:after="160" w:line="276" w:lineRule="auto"/>
                    <w:ind w:right="-20" w:hanging="219"/>
                    <w:contextualSpacing/>
                    <w:rPr>
                      <w:rFonts w:ascii="Arial" w:eastAsia="Arial" w:hAnsi="Arial" w:cs="Arial"/>
                      <w:spacing w:val="-5"/>
                      <w:sz w:val="22"/>
                      <w:szCs w:val="22"/>
                    </w:rPr>
                  </w:pPr>
                  <w:r w:rsidRPr="00871370">
                    <w:rPr>
                      <w:rFonts w:ascii="Arial" w:eastAsia="Arial" w:hAnsi="Arial" w:cs="Arial"/>
                      <w:spacing w:val="-5"/>
                      <w:sz w:val="22"/>
                      <w:szCs w:val="22"/>
                    </w:rPr>
                    <w:t>Tak</w:t>
                  </w:r>
                  <w:r w:rsidR="001C0668">
                    <w:rPr>
                      <w:rFonts w:ascii="Arial" w:eastAsia="Arial" w:hAnsi="Arial" w:cs="Arial"/>
                      <w:spacing w:val="-5"/>
                      <w:sz w:val="22"/>
                      <w:szCs w:val="22"/>
                    </w:rPr>
                    <w:t>e</w:t>
                  </w:r>
                  <w:r w:rsidRPr="00871370">
                    <w:rPr>
                      <w:rFonts w:ascii="Arial" w:eastAsia="Arial" w:hAnsi="Arial" w:cs="Arial"/>
                      <w:spacing w:val="-5"/>
                      <w:sz w:val="22"/>
                      <w:szCs w:val="22"/>
                    </w:rPr>
                    <w:t xml:space="preserve"> responsibility for work quality and completion timelines</w:t>
                  </w:r>
                </w:p>
              </w:tc>
            </w:tr>
            <w:tr w:rsidR="00AC1758" w:rsidRPr="00871370" w14:paraId="118E02E6" w14:textId="77777777" w:rsidTr="00D156A8">
              <w:tc>
                <w:tcPr>
                  <w:tcW w:w="1475" w:type="pct"/>
                </w:tcPr>
                <w:p w14:paraId="7C3F2235" w14:textId="77777777" w:rsidR="00AC1758" w:rsidRPr="00871370" w:rsidRDefault="00AC1758" w:rsidP="00A47ECA">
                  <w:pPr>
                    <w:autoSpaceDE w:val="0"/>
                    <w:autoSpaceDN w:val="0"/>
                    <w:adjustRightInd w:val="0"/>
                    <w:spacing w:before="60" w:after="60"/>
                    <w:rPr>
                      <w:rFonts w:ascii="Arial" w:hAnsi="Arial" w:cs="Arial"/>
                      <w:sz w:val="22"/>
                      <w:szCs w:val="22"/>
                    </w:rPr>
                  </w:pPr>
                  <w:r w:rsidRPr="00871370">
                    <w:rPr>
                      <w:rFonts w:ascii="Arial" w:hAnsi="Arial" w:cs="Arial"/>
                      <w:sz w:val="22"/>
                      <w:szCs w:val="22"/>
                    </w:rPr>
                    <w:t>Technology skills to:</w:t>
                  </w:r>
                </w:p>
              </w:tc>
              <w:tc>
                <w:tcPr>
                  <w:tcW w:w="3525" w:type="pct"/>
                </w:tcPr>
                <w:p w14:paraId="475670C6" w14:textId="0E6FA287" w:rsidR="00AC1758" w:rsidRDefault="00660242" w:rsidP="00367DDF">
                  <w:pPr>
                    <w:widowControl w:val="0"/>
                    <w:numPr>
                      <w:ilvl w:val="0"/>
                      <w:numId w:val="23"/>
                    </w:numPr>
                    <w:tabs>
                      <w:tab w:val="left" w:pos="424"/>
                    </w:tabs>
                    <w:spacing w:before="160" w:after="160" w:line="276" w:lineRule="auto"/>
                    <w:ind w:right="-20" w:hanging="219"/>
                    <w:contextualSpacing/>
                    <w:rPr>
                      <w:rFonts w:ascii="Arial" w:hAnsi="Arial" w:cs="Arial"/>
                      <w:sz w:val="22"/>
                      <w:szCs w:val="22"/>
                    </w:rPr>
                  </w:pPr>
                  <w:r>
                    <w:rPr>
                      <w:rFonts w:ascii="Arial" w:hAnsi="Arial" w:cs="Arial"/>
                      <w:sz w:val="22"/>
                      <w:szCs w:val="22"/>
                    </w:rPr>
                    <w:t xml:space="preserve">safely and correctly use a range of hand and </w:t>
                  </w:r>
                  <w:r w:rsidR="00CD7581">
                    <w:rPr>
                      <w:rFonts w:ascii="Arial" w:hAnsi="Arial" w:cs="Arial"/>
                      <w:sz w:val="22"/>
                      <w:szCs w:val="22"/>
                    </w:rPr>
                    <w:t>handheld</w:t>
                  </w:r>
                  <w:r>
                    <w:rPr>
                      <w:rFonts w:ascii="Arial" w:hAnsi="Arial" w:cs="Arial"/>
                      <w:sz w:val="22"/>
                      <w:szCs w:val="22"/>
                    </w:rPr>
                    <w:t xml:space="preserve"> power </w:t>
                  </w:r>
                  <w:r w:rsidR="00CD7581">
                    <w:rPr>
                      <w:rFonts w:ascii="Arial" w:hAnsi="Arial" w:cs="Arial"/>
                      <w:sz w:val="22"/>
                      <w:szCs w:val="22"/>
                    </w:rPr>
                    <w:t xml:space="preserve">tools </w:t>
                  </w:r>
                  <w:r>
                    <w:rPr>
                      <w:rFonts w:ascii="Arial" w:hAnsi="Arial" w:cs="Arial"/>
                      <w:sz w:val="22"/>
                      <w:szCs w:val="22"/>
                    </w:rPr>
                    <w:t xml:space="preserve">commonly used in </w:t>
                  </w:r>
                  <w:r w:rsidR="003A1954">
                    <w:rPr>
                      <w:rFonts w:ascii="Arial" w:hAnsi="Arial" w:cs="Arial"/>
                      <w:sz w:val="22"/>
                      <w:szCs w:val="22"/>
                    </w:rPr>
                    <w:t>an</w:t>
                  </w:r>
                  <w:r>
                    <w:rPr>
                      <w:rFonts w:ascii="Arial" w:hAnsi="Arial" w:cs="Arial"/>
                      <w:sz w:val="22"/>
                      <w:szCs w:val="22"/>
                    </w:rPr>
                    <w:t xml:space="preserve"> electrotechnology workplace</w:t>
                  </w:r>
                </w:p>
                <w:p w14:paraId="1D103355" w14:textId="78E0226E" w:rsidR="00660242" w:rsidRPr="00871370" w:rsidRDefault="00660242" w:rsidP="00367DDF">
                  <w:pPr>
                    <w:widowControl w:val="0"/>
                    <w:numPr>
                      <w:ilvl w:val="0"/>
                      <w:numId w:val="23"/>
                    </w:numPr>
                    <w:tabs>
                      <w:tab w:val="left" w:pos="424"/>
                    </w:tabs>
                    <w:spacing w:before="160" w:after="160" w:line="276" w:lineRule="auto"/>
                    <w:ind w:right="-20" w:hanging="219"/>
                    <w:contextualSpacing/>
                    <w:rPr>
                      <w:rFonts w:ascii="Arial" w:hAnsi="Arial" w:cs="Arial"/>
                      <w:sz w:val="22"/>
                      <w:szCs w:val="22"/>
                    </w:rPr>
                  </w:pPr>
                  <w:r>
                    <w:rPr>
                      <w:rFonts w:ascii="Arial" w:hAnsi="Arial" w:cs="Arial"/>
                      <w:sz w:val="22"/>
                      <w:szCs w:val="22"/>
                    </w:rPr>
                    <w:t>perform the installation</w:t>
                  </w:r>
                  <w:r w:rsidR="00101D2E">
                    <w:rPr>
                      <w:rFonts w:ascii="Arial" w:hAnsi="Arial" w:cs="Arial"/>
                      <w:sz w:val="22"/>
                      <w:szCs w:val="22"/>
                    </w:rPr>
                    <w:t xml:space="preserve">, </w:t>
                  </w:r>
                  <w:r w:rsidR="005E76FF">
                    <w:rPr>
                      <w:rFonts w:ascii="Arial" w:hAnsi="Arial" w:cs="Arial"/>
                      <w:sz w:val="22"/>
                      <w:szCs w:val="22"/>
                    </w:rPr>
                    <w:t>setting up</w:t>
                  </w:r>
                  <w:r>
                    <w:rPr>
                      <w:rFonts w:ascii="Arial" w:hAnsi="Arial" w:cs="Arial"/>
                      <w:sz w:val="22"/>
                      <w:szCs w:val="22"/>
                    </w:rPr>
                    <w:t xml:space="preserve"> and maintenance </w:t>
                  </w:r>
                  <w:r w:rsidR="00101D2E">
                    <w:rPr>
                      <w:rFonts w:ascii="Arial" w:hAnsi="Arial" w:cs="Arial"/>
                      <w:sz w:val="22"/>
                      <w:szCs w:val="22"/>
                    </w:rPr>
                    <w:t>tasks on integrated technology and components and equipment</w:t>
                  </w:r>
                </w:p>
              </w:tc>
            </w:tr>
            <w:tr w:rsidR="00660242" w:rsidRPr="00871370" w14:paraId="06F40E2A" w14:textId="77777777" w:rsidTr="00D156A8">
              <w:tc>
                <w:tcPr>
                  <w:tcW w:w="1475" w:type="pct"/>
                </w:tcPr>
                <w:p w14:paraId="1CEF5AB8" w14:textId="1127563B" w:rsidR="00660242" w:rsidRPr="00871370" w:rsidRDefault="00660242" w:rsidP="00A47ECA">
                  <w:pPr>
                    <w:autoSpaceDE w:val="0"/>
                    <w:autoSpaceDN w:val="0"/>
                    <w:adjustRightInd w:val="0"/>
                    <w:spacing w:before="60" w:after="60"/>
                    <w:rPr>
                      <w:rFonts w:ascii="Arial" w:hAnsi="Arial" w:cs="Arial"/>
                      <w:sz w:val="22"/>
                      <w:szCs w:val="22"/>
                    </w:rPr>
                  </w:pPr>
                  <w:r>
                    <w:rPr>
                      <w:rFonts w:ascii="Arial" w:hAnsi="Arial" w:cs="Arial"/>
                      <w:sz w:val="22"/>
                      <w:szCs w:val="22"/>
                    </w:rPr>
                    <w:t xml:space="preserve">Digital literacy </w:t>
                  </w:r>
                  <w:proofErr w:type="gramStart"/>
                  <w:r>
                    <w:rPr>
                      <w:rFonts w:ascii="Arial" w:hAnsi="Arial" w:cs="Arial"/>
                      <w:sz w:val="22"/>
                      <w:szCs w:val="22"/>
                    </w:rPr>
                    <w:t>skill</w:t>
                  </w:r>
                  <w:proofErr w:type="gramEnd"/>
                  <w:r>
                    <w:rPr>
                      <w:rFonts w:ascii="Arial" w:hAnsi="Arial" w:cs="Arial"/>
                      <w:sz w:val="22"/>
                      <w:szCs w:val="22"/>
                    </w:rPr>
                    <w:t xml:space="preserve"> to:</w:t>
                  </w:r>
                </w:p>
              </w:tc>
              <w:tc>
                <w:tcPr>
                  <w:tcW w:w="3525" w:type="pct"/>
                </w:tcPr>
                <w:p w14:paraId="62BBA600" w14:textId="7CCA6C40" w:rsidR="00660242" w:rsidRDefault="00101D2E" w:rsidP="00367DDF">
                  <w:pPr>
                    <w:widowControl w:val="0"/>
                    <w:numPr>
                      <w:ilvl w:val="0"/>
                      <w:numId w:val="23"/>
                    </w:numPr>
                    <w:tabs>
                      <w:tab w:val="left" w:pos="424"/>
                    </w:tabs>
                    <w:spacing w:before="160" w:after="160" w:line="276" w:lineRule="auto"/>
                    <w:ind w:right="-20" w:hanging="219"/>
                    <w:contextualSpacing/>
                    <w:rPr>
                      <w:rFonts w:ascii="Arial" w:eastAsia="Arial" w:hAnsi="Arial" w:cs="Arial"/>
                      <w:spacing w:val="1"/>
                      <w:sz w:val="22"/>
                      <w:szCs w:val="22"/>
                    </w:rPr>
                  </w:pPr>
                  <w:r>
                    <w:rPr>
                      <w:rFonts w:ascii="Arial" w:eastAsia="Arial" w:hAnsi="Arial" w:cs="Arial"/>
                      <w:spacing w:val="1"/>
                      <w:sz w:val="22"/>
                      <w:szCs w:val="22"/>
                    </w:rPr>
                    <w:t>apply computer tools and networking in an integrated technology context</w:t>
                  </w:r>
                </w:p>
                <w:p w14:paraId="2577FB65" w14:textId="239D8D19" w:rsidR="00377B69" w:rsidRPr="00377B69" w:rsidRDefault="00101D2E" w:rsidP="00367DDF">
                  <w:pPr>
                    <w:widowControl w:val="0"/>
                    <w:numPr>
                      <w:ilvl w:val="0"/>
                      <w:numId w:val="23"/>
                    </w:numPr>
                    <w:tabs>
                      <w:tab w:val="left" w:pos="424"/>
                    </w:tabs>
                    <w:spacing w:before="160" w:after="160" w:line="276" w:lineRule="auto"/>
                    <w:ind w:right="-20" w:hanging="219"/>
                    <w:contextualSpacing/>
                    <w:rPr>
                      <w:rFonts w:ascii="Arial" w:eastAsia="Arial" w:hAnsi="Arial" w:cs="Arial"/>
                      <w:spacing w:val="1"/>
                      <w:sz w:val="22"/>
                      <w:szCs w:val="22"/>
                    </w:rPr>
                  </w:pPr>
                  <w:r>
                    <w:rPr>
                      <w:rFonts w:ascii="Arial" w:eastAsia="Arial" w:hAnsi="Arial" w:cs="Arial"/>
                      <w:spacing w:val="1"/>
                      <w:sz w:val="22"/>
                      <w:szCs w:val="22"/>
                    </w:rPr>
                    <w:t>u</w:t>
                  </w:r>
                  <w:r w:rsidR="00660242" w:rsidRPr="00871370">
                    <w:rPr>
                      <w:rFonts w:ascii="Arial" w:eastAsia="Arial" w:hAnsi="Arial" w:cs="Arial"/>
                      <w:spacing w:val="1"/>
                      <w:sz w:val="22"/>
                      <w:szCs w:val="22"/>
                    </w:rPr>
                    <w:t>s</w:t>
                  </w:r>
                  <w:r>
                    <w:rPr>
                      <w:rFonts w:ascii="Arial" w:eastAsia="Arial" w:hAnsi="Arial" w:cs="Arial"/>
                      <w:spacing w:val="1"/>
                      <w:sz w:val="22"/>
                      <w:szCs w:val="22"/>
                    </w:rPr>
                    <w:t>e</w:t>
                  </w:r>
                  <w:r w:rsidR="00660242" w:rsidRPr="00871370">
                    <w:rPr>
                      <w:rFonts w:ascii="Arial" w:eastAsia="Arial" w:hAnsi="Arial" w:cs="Arial"/>
                      <w:spacing w:val="1"/>
                      <w:sz w:val="22"/>
                      <w:szCs w:val="22"/>
                    </w:rPr>
                    <w:t xml:space="preserve"> industry relevant software, </w:t>
                  </w:r>
                  <w:r>
                    <w:rPr>
                      <w:rFonts w:ascii="Arial" w:eastAsia="Arial" w:hAnsi="Arial" w:cs="Arial"/>
                      <w:spacing w:val="1"/>
                      <w:sz w:val="22"/>
                      <w:szCs w:val="22"/>
                    </w:rPr>
                    <w:t xml:space="preserve">to perform </w:t>
                  </w:r>
                  <w:r>
                    <w:rPr>
                      <w:rFonts w:ascii="Arial" w:eastAsia="Arial" w:hAnsi="Arial" w:cs="Arial"/>
                      <w:spacing w:val="1"/>
                      <w:sz w:val="22"/>
                      <w:szCs w:val="22"/>
                    </w:rPr>
                    <w:lastRenderedPageBreak/>
                    <w:t>workplace tasks</w:t>
                  </w:r>
                </w:p>
              </w:tc>
            </w:tr>
          </w:tbl>
          <w:p w14:paraId="45134130" w14:textId="77777777" w:rsidR="00AC1758" w:rsidRPr="00871370" w:rsidRDefault="00AC1758" w:rsidP="00AC1758">
            <w:pPr>
              <w:pStyle w:val="AccredTemplate"/>
              <w:spacing w:after="0"/>
              <w:rPr>
                <w:sz w:val="22"/>
                <w:szCs w:val="22"/>
              </w:rPr>
            </w:pPr>
          </w:p>
        </w:tc>
      </w:tr>
      <w:tr w:rsidR="00AC1758" w:rsidRPr="00871370"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871370" w:rsidRDefault="00AC1758" w:rsidP="00F22A55">
            <w:pPr>
              <w:pStyle w:val="Heading4"/>
              <w:rPr>
                <w:sz w:val="22"/>
                <w:szCs w:val="22"/>
              </w:rPr>
            </w:pPr>
            <w:bookmarkStart w:id="72" w:name="_Toc198905358"/>
            <w:r w:rsidRPr="00871370">
              <w:rPr>
                <w:sz w:val="22"/>
                <w:szCs w:val="22"/>
              </w:rPr>
              <w:lastRenderedPageBreak/>
              <w:t xml:space="preserve">4.3 </w:t>
            </w:r>
            <w:bookmarkStart w:id="73" w:name="_Toc479845658"/>
            <w:r w:rsidRPr="00871370">
              <w:rPr>
                <w:sz w:val="22"/>
                <w:szCs w:val="22"/>
              </w:rPr>
              <w:t>Recognition given to the course</w:t>
            </w:r>
            <w:bookmarkEnd w:id="73"/>
            <w:r w:rsidRPr="00871370">
              <w:rPr>
                <w:sz w:val="22"/>
                <w:szCs w:val="22"/>
              </w:rPr>
              <w:t xml:space="preserve"> (if applicable)</w:t>
            </w:r>
            <w:bookmarkEnd w:id="72"/>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53D0840C" w14:textId="20900AD9" w:rsidR="00377B69" w:rsidRPr="00B825B9" w:rsidRDefault="00377B69" w:rsidP="00DB3480">
            <w:pPr>
              <w:widowControl w:val="0"/>
              <w:spacing w:before="120"/>
              <w:rPr>
                <w:rFonts w:ascii="Arial" w:hAnsi="Arial" w:cs="Arial"/>
                <w:sz w:val="22"/>
                <w:szCs w:val="22"/>
              </w:rPr>
            </w:pPr>
            <w:r w:rsidRPr="00B825B9">
              <w:rPr>
                <w:rFonts w:ascii="Arial" w:hAnsi="Arial" w:cs="Arial"/>
                <w:sz w:val="22"/>
                <w:szCs w:val="22"/>
              </w:rPr>
              <w:t xml:space="preserve">Successful completion of the following </w:t>
            </w:r>
            <w:r w:rsidR="00065FF1">
              <w:rPr>
                <w:rFonts w:ascii="Arial" w:hAnsi="Arial" w:cs="Arial"/>
                <w:sz w:val="22"/>
                <w:szCs w:val="22"/>
              </w:rPr>
              <w:t xml:space="preserve">four (4) </w:t>
            </w:r>
            <w:r w:rsidRPr="00B825B9">
              <w:rPr>
                <w:rFonts w:ascii="Arial" w:hAnsi="Arial" w:cs="Arial"/>
                <w:sz w:val="22"/>
                <w:szCs w:val="22"/>
              </w:rPr>
              <w:t>units</w:t>
            </w:r>
            <w:r w:rsidR="00065FF1">
              <w:rPr>
                <w:rFonts w:ascii="Arial" w:hAnsi="Arial" w:cs="Arial"/>
                <w:sz w:val="22"/>
                <w:szCs w:val="22"/>
              </w:rPr>
              <w:t xml:space="preserve"> in the Computer Networking and Cyber Security Stream</w:t>
            </w:r>
            <w:r w:rsidRPr="00B825B9">
              <w:rPr>
                <w:rFonts w:ascii="Arial" w:hAnsi="Arial" w:cs="Arial"/>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5528"/>
            </w:tblGrid>
            <w:tr w:rsidR="00B825B9" w14:paraId="154803D6" w14:textId="77777777" w:rsidTr="00B90004">
              <w:tc>
                <w:tcPr>
                  <w:tcW w:w="1302" w:type="dxa"/>
                </w:tcPr>
                <w:p w14:paraId="5B01C16F" w14:textId="7268B396" w:rsidR="00B825B9" w:rsidRPr="00B825B9" w:rsidRDefault="00B825B9" w:rsidP="00B825B9">
                  <w:pPr>
                    <w:widowControl w:val="0"/>
                    <w:spacing w:before="60" w:after="60"/>
                    <w:rPr>
                      <w:rFonts w:ascii="Arial" w:hAnsi="Arial" w:cs="Arial"/>
                      <w:sz w:val="22"/>
                      <w:szCs w:val="22"/>
                    </w:rPr>
                  </w:pPr>
                  <w:r w:rsidRPr="00B90004">
                    <w:rPr>
                      <w:rFonts w:ascii="Arial" w:hAnsi="Arial" w:cs="Arial"/>
                      <w:sz w:val="22"/>
                      <w:szCs w:val="22"/>
                    </w:rPr>
                    <w:t>VU</w:t>
                  </w:r>
                  <w:r w:rsidR="00B90004" w:rsidRPr="00B90004">
                    <w:rPr>
                      <w:rFonts w:ascii="Arial" w:hAnsi="Arial" w:cs="Arial"/>
                      <w:sz w:val="22"/>
                      <w:szCs w:val="22"/>
                    </w:rPr>
                    <w:t>23887</w:t>
                  </w:r>
                </w:p>
              </w:tc>
              <w:tc>
                <w:tcPr>
                  <w:tcW w:w="5528" w:type="dxa"/>
                </w:tcPr>
                <w:p w14:paraId="6D66A154" w14:textId="32D0F7B7" w:rsidR="00B825B9" w:rsidRPr="00B825B9" w:rsidRDefault="00B825B9" w:rsidP="00B825B9">
                  <w:pPr>
                    <w:widowControl w:val="0"/>
                    <w:spacing w:before="60" w:after="60"/>
                    <w:rPr>
                      <w:rFonts w:ascii="Arial" w:hAnsi="Arial" w:cs="Arial"/>
                      <w:sz w:val="22"/>
                      <w:szCs w:val="22"/>
                    </w:rPr>
                  </w:pPr>
                  <w:r w:rsidRPr="00B825B9">
                    <w:rPr>
                      <w:rFonts w:ascii="Arial" w:hAnsi="Arial" w:cs="Arial"/>
                      <w:sz w:val="22"/>
                      <w:szCs w:val="22"/>
                    </w:rPr>
                    <w:t>Build and implement a basic network</w:t>
                  </w:r>
                </w:p>
              </w:tc>
            </w:tr>
            <w:tr w:rsidR="00B825B9" w14:paraId="23B95D1A" w14:textId="77777777" w:rsidTr="00B90004">
              <w:tc>
                <w:tcPr>
                  <w:tcW w:w="1302" w:type="dxa"/>
                </w:tcPr>
                <w:p w14:paraId="06C7E703" w14:textId="15CECDE0" w:rsidR="00B825B9" w:rsidRPr="00B825B9" w:rsidRDefault="00B825B9" w:rsidP="00B825B9">
                  <w:pPr>
                    <w:widowControl w:val="0"/>
                    <w:spacing w:before="60" w:after="60"/>
                    <w:rPr>
                      <w:rFonts w:ascii="Arial" w:hAnsi="Arial" w:cs="Arial"/>
                      <w:sz w:val="22"/>
                      <w:szCs w:val="22"/>
                    </w:rPr>
                  </w:pPr>
                  <w:r w:rsidRPr="00A9100E">
                    <w:rPr>
                      <w:rFonts w:ascii="Arial" w:hAnsi="Arial" w:cs="Arial"/>
                      <w:sz w:val="22"/>
                      <w:szCs w:val="22"/>
                    </w:rPr>
                    <w:t>VU</w:t>
                  </w:r>
                  <w:r w:rsidR="00A9100E" w:rsidRPr="00A9100E">
                    <w:rPr>
                      <w:rFonts w:ascii="Arial" w:hAnsi="Arial" w:cs="Arial"/>
                      <w:sz w:val="22"/>
                      <w:szCs w:val="22"/>
                    </w:rPr>
                    <w:t>23888</w:t>
                  </w:r>
                </w:p>
              </w:tc>
              <w:tc>
                <w:tcPr>
                  <w:tcW w:w="5528" w:type="dxa"/>
                </w:tcPr>
                <w:p w14:paraId="3DF60F65" w14:textId="081714D8" w:rsidR="00B825B9" w:rsidRPr="00B825B9" w:rsidRDefault="00B825B9" w:rsidP="00B825B9">
                  <w:pPr>
                    <w:widowControl w:val="0"/>
                    <w:spacing w:before="60" w:after="60"/>
                    <w:rPr>
                      <w:rFonts w:ascii="Arial" w:hAnsi="Arial" w:cs="Arial"/>
                      <w:sz w:val="22"/>
                      <w:szCs w:val="22"/>
                    </w:rPr>
                  </w:pPr>
                  <w:r w:rsidRPr="00B825B9">
                    <w:rPr>
                      <w:rFonts w:ascii="Arial" w:hAnsi="Arial" w:cs="Arial"/>
                      <w:sz w:val="22"/>
                      <w:szCs w:val="22"/>
                    </w:rPr>
                    <w:t>Configure a small to medium network for an organisation</w:t>
                  </w:r>
                </w:p>
              </w:tc>
            </w:tr>
            <w:tr w:rsidR="00B825B9" w14:paraId="09B19761" w14:textId="77777777" w:rsidTr="00B90004">
              <w:tc>
                <w:tcPr>
                  <w:tcW w:w="1302" w:type="dxa"/>
                </w:tcPr>
                <w:p w14:paraId="193565E5" w14:textId="12719883" w:rsidR="00B825B9" w:rsidRPr="00B825B9" w:rsidRDefault="00B825B9" w:rsidP="00B825B9">
                  <w:pPr>
                    <w:widowControl w:val="0"/>
                    <w:spacing w:before="60" w:after="60"/>
                    <w:rPr>
                      <w:rFonts w:ascii="Arial" w:hAnsi="Arial" w:cs="Arial"/>
                      <w:sz w:val="22"/>
                      <w:szCs w:val="22"/>
                    </w:rPr>
                  </w:pPr>
                  <w:r w:rsidRPr="00A9100E">
                    <w:rPr>
                      <w:rFonts w:ascii="Arial" w:hAnsi="Arial" w:cs="Arial"/>
                      <w:sz w:val="22"/>
                      <w:szCs w:val="22"/>
                    </w:rPr>
                    <w:t>VU</w:t>
                  </w:r>
                  <w:r w:rsidR="00A9100E" w:rsidRPr="00A9100E">
                    <w:rPr>
                      <w:rFonts w:ascii="Arial" w:hAnsi="Arial" w:cs="Arial"/>
                      <w:sz w:val="22"/>
                      <w:szCs w:val="22"/>
                    </w:rPr>
                    <w:t>23889</w:t>
                  </w:r>
                </w:p>
              </w:tc>
              <w:tc>
                <w:tcPr>
                  <w:tcW w:w="5528" w:type="dxa"/>
                </w:tcPr>
                <w:p w14:paraId="3092C58E" w14:textId="140CA5E7" w:rsidR="00B825B9" w:rsidRPr="00B825B9" w:rsidRDefault="00B825B9" w:rsidP="00B825B9">
                  <w:pPr>
                    <w:widowControl w:val="0"/>
                    <w:spacing w:before="60" w:after="60"/>
                    <w:rPr>
                      <w:rFonts w:ascii="Arial" w:hAnsi="Arial" w:cs="Arial"/>
                      <w:sz w:val="22"/>
                      <w:szCs w:val="22"/>
                    </w:rPr>
                  </w:pPr>
                  <w:r>
                    <w:rPr>
                      <w:rFonts w:ascii="Arial" w:hAnsi="Arial" w:cs="Arial"/>
                      <w:sz w:val="22"/>
                      <w:szCs w:val="22"/>
                    </w:rPr>
                    <w:t>Secure and monitor the performance of a small to medium network</w:t>
                  </w:r>
                </w:p>
              </w:tc>
            </w:tr>
            <w:tr w:rsidR="00B825B9" w14:paraId="5F44C687" w14:textId="77777777" w:rsidTr="00B90004">
              <w:tc>
                <w:tcPr>
                  <w:tcW w:w="1302" w:type="dxa"/>
                </w:tcPr>
                <w:p w14:paraId="7D091FF4" w14:textId="36A5FD43" w:rsidR="00B825B9" w:rsidRPr="00B825B9" w:rsidRDefault="00B825B9" w:rsidP="00B825B9">
                  <w:pPr>
                    <w:widowControl w:val="0"/>
                    <w:spacing w:before="60" w:after="60"/>
                    <w:rPr>
                      <w:rFonts w:ascii="Arial" w:hAnsi="Arial" w:cs="Arial"/>
                      <w:sz w:val="22"/>
                      <w:szCs w:val="22"/>
                    </w:rPr>
                  </w:pPr>
                  <w:r w:rsidRPr="00A9100E">
                    <w:rPr>
                      <w:rFonts w:ascii="Arial" w:hAnsi="Arial" w:cs="Arial"/>
                      <w:sz w:val="22"/>
                      <w:szCs w:val="22"/>
                    </w:rPr>
                    <w:t>VU</w:t>
                  </w:r>
                  <w:r w:rsidR="00A9100E">
                    <w:rPr>
                      <w:rFonts w:ascii="Arial" w:hAnsi="Arial" w:cs="Arial"/>
                      <w:sz w:val="22"/>
                      <w:szCs w:val="22"/>
                    </w:rPr>
                    <w:t>23890</w:t>
                  </w:r>
                </w:p>
              </w:tc>
              <w:tc>
                <w:tcPr>
                  <w:tcW w:w="5528" w:type="dxa"/>
                </w:tcPr>
                <w:p w14:paraId="621BCAED" w14:textId="6C47ED4B" w:rsidR="00B825B9" w:rsidRPr="00B825B9" w:rsidRDefault="00B825B9" w:rsidP="00B825B9">
                  <w:pPr>
                    <w:widowControl w:val="0"/>
                    <w:spacing w:before="60" w:after="60"/>
                    <w:rPr>
                      <w:rFonts w:ascii="Arial" w:hAnsi="Arial" w:cs="Arial"/>
                      <w:sz w:val="22"/>
                      <w:szCs w:val="22"/>
                    </w:rPr>
                  </w:pPr>
                  <w:r>
                    <w:rPr>
                      <w:rFonts w:ascii="Arial" w:hAnsi="Arial" w:cs="Arial"/>
                      <w:sz w:val="22"/>
                      <w:szCs w:val="22"/>
                    </w:rPr>
                    <w:t>Investigate design concepts of a</w:t>
                  </w:r>
                  <w:r w:rsidR="001C0668">
                    <w:rPr>
                      <w:rFonts w:ascii="Arial" w:hAnsi="Arial" w:cs="Arial"/>
                      <w:sz w:val="22"/>
                      <w:szCs w:val="22"/>
                    </w:rPr>
                    <w:t>n</w:t>
                  </w:r>
                  <w:r>
                    <w:rPr>
                      <w:rFonts w:ascii="Arial" w:hAnsi="Arial" w:cs="Arial"/>
                      <w:sz w:val="22"/>
                      <w:szCs w:val="22"/>
                    </w:rPr>
                    <w:t xml:space="preserve"> accessible and secure network</w:t>
                  </w:r>
                </w:p>
              </w:tc>
            </w:tr>
          </w:tbl>
          <w:p w14:paraId="166B0503" w14:textId="608299CA" w:rsidR="00AC1758" w:rsidRPr="00422E79" w:rsidRDefault="00377B69" w:rsidP="00422E79">
            <w:pPr>
              <w:widowControl w:val="0"/>
              <w:spacing w:before="60" w:after="120"/>
              <w:rPr>
                <w:rFonts w:ascii="Arial" w:eastAsia="Calibri" w:hAnsi="Arial" w:cs="Arial"/>
                <w:sz w:val="22"/>
                <w:szCs w:val="22"/>
              </w:rPr>
            </w:pPr>
            <w:r w:rsidRPr="00422E79">
              <w:rPr>
                <w:rFonts w:ascii="Arial" w:hAnsi="Arial" w:cs="Arial"/>
                <w:sz w:val="22"/>
                <w:szCs w:val="22"/>
              </w:rPr>
              <w:t xml:space="preserve">qualifies the learner to </w:t>
            </w:r>
            <w:r w:rsidR="00DC4346">
              <w:rPr>
                <w:rFonts w:ascii="Arial" w:hAnsi="Arial" w:cs="Arial"/>
                <w:sz w:val="22"/>
                <w:szCs w:val="22"/>
              </w:rPr>
              <w:t xml:space="preserve">apply </w:t>
            </w:r>
            <w:r w:rsidR="003A1954">
              <w:rPr>
                <w:rFonts w:ascii="Arial" w:hAnsi="Arial" w:cs="Arial"/>
                <w:sz w:val="22"/>
                <w:szCs w:val="22"/>
              </w:rPr>
              <w:t xml:space="preserve">for </w:t>
            </w:r>
            <w:r w:rsidR="003A1954" w:rsidRPr="00422E79">
              <w:rPr>
                <w:rFonts w:ascii="Arial" w:hAnsi="Arial" w:cs="Arial"/>
                <w:sz w:val="22"/>
                <w:szCs w:val="22"/>
              </w:rPr>
              <w:t>recognition</w:t>
            </w:r>
            <w:r w:rsidRPr="00422E79">
              <w:rPr>
                <w:rFonts w:ascii="Arial" w:hAnsi="Arial" w:cs="Arial"/>
                <w:sz w:val="22"/>
                <w:szCs w:val="22"/>
              </w:rPr>
              <w:t xml:space="preserve"> as a Certified Cisco Networking Associate (CCNA)</w:t>
            </w:r>
            <w:r w:rsidR="00422E79">
              <w:rPr>
                <w:rFonts w:ascii="Arial" w:hAnsi="Arial" w:cs="Arial"/>
                <w:sz w:val="22"/>
                <w:szCs w:val="22"/>
              </w:rPr>
              <w:t>.</w:t>
            </w:r>
          </w:p>
        </w:tc>
      </w:tr>
      <w:tr w:rsidR="00AC1758" w:rsidRPr="00871370"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871370" w:rsidRDefault="00AC1758" w:rsidP="006C22BE">
            <w:pPr>
              <w:pStyle w:val="Heading4"/>
              <w:rPr>
                <w:b w:val="0"/>
                <w:bCs/>
                <w:sz w:val="22"/>
                <w:szCs w:val="22"/>
              </w:rPr>
            </w:pPr>
            <w:bookmarkStart w:id="74" w:name="_Toc479845659"/>
            <w:bookmarkStart w:id="75" w:name="_Toc198905359"/>
            <w:r w:rsidRPr="00871370">
              <w:rPr>
                <w:sz w:val="22"/>
                <w:szCs w:val="22"/>
              </w:rPr>
              <w:t>4.4</w:t>
            </w:r>
            <w:r w:rsidRPr="00871370">
              <w:rPr>
                <w:b w:val="0"/>
                <w:bCs/>
                <w:sz w:val="22"/>
                <w:szCs w:val="22"/>
              </w:rPr>
              <w:t xml:space="preserve"> </w:t>
            </w:r>
            <w:r w:rsidRPr="00871370">
              <w:rPr>
                <w:rStyle w:val="Heading4Char"/>
                <w:b/>
                <w:bCs/>
                <w:sz w:val="22"/>
                <w:szCs w:val="22"/>
              </w:rPr>
              <w:t>Licensing/regulatory requirements</w:t>
            </w:r>
            <w:bookmarkEnd w:id="74"/>
            <w:r w:rsidRPr="00871370">
              <w:rPr>
                <w:rStyle w:val="Heading4Char"/>
                <w:b/>
                <w:bCs/>
                <w:sz w:val="22"/>
                <w:szCs w:val="22"/>
              </w:rPr>
              <w:t xml:space="preserve"> (if applicable)</w:t>
            </w:r>
            <w:bookmarkEnd w:id="75"/>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79707DE" w14:textId="77777777" w:rsidR="00F15801" w:rsidRPr="00871370" w:rsidRDefault="00F15801" w:rsidP="00F15801">
            <w:pPr>
              <w:widowControl w:val="0"/>
              <w:spacing w:before="240" w:after="240"/>
              <w:rPr>
                <w:rFonts w:ascii="Arial" w:eastAsia="Calibri" w:hAnsi="Arial" w:cs="Arial"/>
                <w:i/>
                <w:sz w:val="22"/>
                <w:szCs w:val="22"/>
              </w:rPr>
            </w:pPr>
            <w:r w:rsidRPr="00871370">
              <w:rPr>
                <w:rFonts w:ascii="Arial" w:eastAsia="Calibri" w:hAnsi="Arial" w:cs="Arial"/>
                <w:i/>
                <w:sz w:val="22"/>
                <w:szCs w:val="22"/>
              </w:rPr>
              <w:t xml:space="preserve">Standard 5 AQTF Standards for Accredited Courses </w:t>
            </w:r>
          </w:p>
          <w:p w14:paraId="1D1B85EB" w14:textId="4815855F" w:rsidR="00AC1758" w:rsidRPr="00871370" w:rsidRDefault="00F15801" w:rsidP="00F15801">
            <w:pPr>
              <w:pStyle w:val="VRQAFormBody"/>
              <w:framePr w:hSpace="0" w:wrap="auto" w:vAnchor="margin" w:hAnchor="text" w:xAlign="left" w:yAlign="inline"/>
              <w:ind w:right="165"/>
              <w:rPr>
                <w:sz w:val="22"/>
                <w:szCs w:val="22"/>
              </w:rPr>
            </w:pPr>
            <w:r w:rsidRPr="00871370">
              <w:rPr>
                <w:rFonts w:eastAsia="Arial"/>
                <w:color w:val="auto"/>
                <w:sz w:val="22"/>
                <w:szCs w:val="22"/>
                <w:lang w:val="en-US" w:eastAsia="en-US"/>
              </w:rPr>
              <w:t>No licensing, legislative, regulatory or certification requirements apply to this course at the time of publication.</w:t>
            </w:r>
          </w:p>
        </w:tc>
      </w:tr>
    </w:tbl>
    <w:p w14:paraId="3EC1F5FB" w14:textId="77777777" w:rsidR="00F778F2" w:rsidRPr="00871370" w:rsidRDefault="00F778F2" w:rsidP="00761074">
      <w:pPr>
        <w:pStyle w:val="VRQAFormSection"/>
        <w:framePr w:hSpace="0" w:wrap="auto" w:vAnchor="margin" w:hAnchor="text" w:xAlign="left" w:yAlign="inline"/>
        <w:numPr>
          <w:ilvl w:val="0"/>
          <w:numId w:val="8"/>
        </w:numPr>
        <w:rPr>
          <w:sz w:val="22"/>
          <w:szCs w:val="22"/>
        </w:rPr>
        <w:sectPr w:rsidR="00F778F2" w:rsidRPr="00871370" w:rsidSect="00DB3480">
          <w:pgSz w:w="11900" w:h="16840"/>
          <w:pgMar w:top="2041" w:right="845" w:bottom="993" w:left="851" w:header="709" w:footer="397" w:gutter="0"/>
          <w:cols w:space="227"/>
          <w:docGrid w:linePitch="360"/>
        </w:sectPr>
      </w:pPr>
      <w:bookmarkStart w:id="76" w:name="_Toc479845660"/>
    </w:p>
    <w:tbl>
      <w:tblPr>
        <w:tblStyle w:val="TableGrid"/>
        <w:tblW w:w="10216" w:type="dxa"/>
        <w:tblInd w:w="-15" w:type="dxa"/>
        <w:tblLayout w:type="fixed"/>
        <w:tblLook w:val="04A0" w:firstRow="1" w:lastRow="0" w:firstColumn="1" w:lastColumn="0" w:noHBand="0" w:noVBand="1"/>
      </w:tblPr>
      <w:tblGrid>
        <w:gridCol w:w="1711"/>
        <w:gridCol w:w="1100"/>
        <w:gridCol w:w="3150"/>
        <w:gridCol w:w="1137"/>
        <w:gridCol w:w="1701"/>
        <w:gridCol w:w="1134"/>
        <w:gridCol w:w="283"/>
      </w:tblGrid>
      <w:tr w:rsidR="00080194" w:rsidRPr="00871370" w14:paraId="0995F888" w14:textId="77777777" w:rsidTr="00FD7B2A">
        <w:trPr>
          <w:gridAfter w:val="1"/>
          <w:wAfter w:w="283" w:type="dxa"/>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871370" w:rsidRDefault="00080194" w:rsidP="00FA0362">
            <w:pPr>
              <w:pStyle w:val="Heading3"/>
              <w:rPr>
                <w:sz w:val="22"/>
                <w:szCs w:val="22"/>
              </w:rPr>
            </w:pPr>
            <w:bookmarkStart w:id="77" w:name="_Toc198905360"/>
            <w:bookmarkStart w:id="78" w:name="_Hlk97310139"/>
            <w:bookmarkStart w:id="79" w:name="_Hlk188964761"/>
            <w:bookmarkStart w:id="80" w:name="_Hlk188964576"/>
            <w:bookmarkStart w:id="81" w:name="_Hlk182478120"/>
            <w:r w:rsidRPr="00871370">
              <w:rPr>
                <w:sz w:val="22"/>
                <w:szCs w:val="22"/>
              </w:rPr>
              <w:lastRenderedPageBreak/>
              <w:t>Course rules</w:t>
            </w:r>
            <w:bookmarkEnd w:id="76"/>
            <w:bookmarkEnd w:id="77"/>
          </w:p>
        </w:tc>
        <w:tc>
          <w:tcPr>
            <w:tcW w:w="7122" w:type="dxa"/>
            <w:gridSpan w:val="4"/>
            <w:tcBorders>
              <w:top w:val="nil"/>
              <w:left w:val="dotted" w:sz="4" w:space="0" w:color="888B8D" w:themeColor="accent2"/>
              <w:bottom w:val="nil"/>
              <w:right w:val="nil"/>
            </w:tcBorders>
            <w:shd w:val="clear" w:color="auto" w:fill="103D64" w:themeFill="text2"/>
          </w:tcPr>
          <w:p w14:paraId="2FF5F3C7" w14:textId="36A404E6" w:rsidR="00080194" w:rsidRPr="00871370" w:rsidRDefault="00080194" w:rsidP="00FA0362">
            <w:pPr>
              <w:pStyle w:val="VRQAFormSection"/>
              <w:framePr w:hSpace="0" w:wrap="auto" w:vAnchor="margin" w:hAnchor="text" w:xAlign="left" w:yAlign="inline"/>
              <w:ind w:left="37"/>
              <w:rPr>
                <w:sz w:val="22"/>
                <w:szCs w:val="22"/>
              </w:rPr>
            </w:pPr>
            <w:r w:rsidRPr="00871370">
              <w:rPr>
                <w:sz w:val="22"/>
                <w:szCs w:val="22"/>
              </w:rPr>
              <w:t>Standards</w:t>
            </w:r>
            <w:r w:rsidR="00CE1A74" w:rsidRPr="00871370">
              <w:rPr>
                <w:sz w:val="22"/>
                <w:szCs w:val="22"/>
              </w:rPr>
              <w:t xml:space="preserve"> 5.8</w:t>
            </w:r>
            <w:r w:rsidR="00DC65F1" w:rsidRPr="00871370">
              <w:rPr>
                <w:sz w:val="22"/>
                <w:szCs w:val="22"/>
              </w:rPr>
              <w:t xml:space="preserve"> and</w:t>
            </w:r>
            <w:r w:rsidR="00CE1A74" w:rsidRPr="00871370">
              <w:rPr>
                <w:sz w:val="22"/>
                <w:szCs w:val="22"/>
              </w:rPr>
              <w:t xml:space="preserve"> 5.9</w:t>
            </w:r>
            <w:r w:rsidRPr="00871370">
              <w:rPr>
                <w:sz w:val="22"/>
                <w:szCs w:val="22"/>
              </w:rPr>
              <w:t xml:space="preserve"> AQTF </w:t>
            </w:r>
            <w:r w:rsidR="000C7BDD" w:rsidRPr="00871370">
              <w:rPr>
                <w:sz w:val="22"/>
                <w:szCs w:val="22"/>
              </w:rPr>
              <w:t xml:space="preserve">2021 </w:t>
            </w:r>
            <w:r w:rsidRPr="00871370">
              <w:rPr>
                <w:sz w:val="22"/>
                <w:szCs w:val="22"/>
              </w:rPr>
              <w:t>Standards for Accredited Courses</w:t>
            </w:r>
          </w:p>
        </w:tc>
      </w:tr>
      <w:tr w:rsidR="00080194" w:rsidRPr="00871370" w14:paraId="2DB5BCE4" w14:textId="77777777" w:rsidTr="00FD7B2A">
        <w:trPr>
          <w:gridAfter w:val="1"/>
          <w:wAfter w:w="283" w:type="dxa"/>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871370" w:rsidRDefault="009F36D6" w:rsidP="00FA0362">
            <w:pPr>
              <w:pStyle w:val="Heading4"/>
              <w:rPr>
                <w:sz w:val="22"/>
                <w:szCs w:val="22"/>
              </w:rPr>
            </w:pPr>
            <w:bookmarkStart w:id="82" w:name="_Toc479845661"/>
            <w:bookmarkStart w:id="83" w:name="_Toc198905361"/>
            <w:bookmarkEnd w:id="78"/>
            <w:r w:rsidRPr="00871370">
              <w:rPr>
                <w:sz w:val="22"/>
                <w:szCs w:val="22"/>
              </w:rPr>
              <w:t>5.1 Course structure</w:t>
            </w:r>
            <w:bookmarkEnd w:id="82"/>
            <w:bookmarkEnd w:id="83"/>
            <w:r w:rsidRPr="00871370">
              <w:rPr>
                <w:sz w:val="22"/>
                <w:szCs w:val="22"/>
              </w:rPr>
              <w:t xml:space="preserve"> </w:t>
            </w:r>
          </w:p>
          <w:p w14:paraId="5061ED1B" w14:textId="77777777" w:rsidR="00080194" w:rsidRPr="00871370" w:rsidRDefault="00080194" w:rsidP="00FA0362">
            <w:pPr>
              <w:pStyle w:val="VRQAIntro"/>
              <w:spacing w:before="60" w:after="0"/>
              <w:rPr>
                <w:sz w:val="22"/>
                <w:szCs w:val="22"/>
              </w:rPr>
            </w:pPr>
          </w:p>
        </w:tc>
        <w:tc>
          <w:tcPr>
            <w:tcW w:w="7122" w:type="dxa"/>
            <w:gridSpan w:val="4"/>
            <w:tcBorders>
              <w:top w:val="nil"/>
              <w:left w:val="dotted" w:sz="2" w:space="0" w:color="888B8D" w:themeColor="accent2"/>
              <w:bottom w:val="dotted" w:sz="2" w:space="0" w:color="888B8D" w:themeColor="accent2"/>
              <w:right w:val="nil"/>
            </w:tcBorders>
          </w:tcPr>
          <w:p w14:paraId="1C1A78C6" w14:textId="60536368" w:rsidR="001639E1" w:rsidRPr="00692D15" w:rsidRDefault="009C1277" w:rsidP="00FA0362">
            <w:pPr>
              <w:spacing w:before="120" w:after="120"/>
              <w:rPr>
                <w:rFonts w:ascii="Arial" w:eastAsia="Calibri" w:hAnsi="Arial" w:cs="Arial"/>
                <w:bCs/>
                <w:iCs/>
                <w:sz w:val="22"/>
                <w:szCs w:val="22"/>
              </w:rPr>
            </w:pPr>
            <w:r w:rsidRPr="002220AD">
              <w:rPr>
                <w:rFonts w:ascii="Arial" w:hAnsi="Arial" w:cs="Arial"/>
                <w:iCs/>
                <w:sz w:val="22"/>
                <w:szCs w:val="22"/>
              </w:rPr>
              <w:t>To achieve the</w:t>
            </w:r>
            <w:r w:rsidR="002220AD" w:rsidRPr="002220AD">
              <w:rPr>
                <w:rFonts w:ascii="Arial" w:hAnsi="Arial" w:cs="Arial"/>
                <w:iCs/>
                <w:sz w:val="22"/>
                <w:szCs w:val="22"/>
              </w:rPr>
              <w:t xml:space="preserve"> qualification</w:t>
            </w:r>
            <w:r w:rsidR="00F15801" w:rsidRPr="002220AD">
              <w:rPr>
                <w:rFonts w:ascii="Arial" w:hAnsi="Arial" w:cs="Arial"/>
                <w:iCs/>
                <w:sz w:val="22"/>
                <w:szCs w:val="22"/>
              </w:rPr>
              <w:t xml:space="preserve"> </w:t>
            </w:r>
            <w:r w:rsidR="001639E1" w:rsidRPr="00A9100E">
              <w:rPr>
                <w:rFonts w:ascii="Arial" w:eastAsia="Calibri" w:hAnsi="Arial" w:cs="Arial"/>
                <w:b/>
                <w:bCs/>
                <w:iCs/>
                <w:sz w:val="22"/>
                <w:szCs w:val="22"/>
              </w:rPr>
              <w:t>2</w:t>
            </w:r>
            <w:r w:rsidR="00A9100E" w:rsidRPr="00A9100E">
              <w:rPr>
                <w:rFonts w:ascii="Arial" w:eastAsia="Calibri" w:hAnsi="Arial" w:cs="Arial"/>
                <w:b/>
                <w:bCs/>
                <w:iCs/>
                <w:sz w:val="22"/>
                <w:szCs w:val="22"/>
              </w:rPr>
              <w:t>2697</w:t>
            </w:r>
            <w:r w:rsidR="001639E1" w:rsidRPr="00A9100E">
              <w:rPr>
                <w:rFonts w:ascii="Arial" w:eastAsia="Calibri" w:hAnsi="Arial" w:cs="Arial"/>
                <w:b/>
                <w:bCs/>
                <w:iCs/>
                <w:sz w:val="22"/>
                <w:szCs w:val="22"/>
              </w:rPr>
              <w:t>VIC</w:t>
            </w:r>
            <w:r w:rsidR="001639E1" w:rsidRPr="002220AD">
              <w:rPr>
                <w:rFonts w:ascii="Arial" w:eastAsia="Calibri" w:hAnsi="Arial" w:cs="Arial"/>
                <w:b/>
                <w:bCs/>
                <w:iCs/>
                <w:sz w:val="22"/>
                <w:szCs w:val="22"/>
              </w:rPr>
              <w:t xml:space="preserve"> </w:t>
            </w:r>
            <w:r w:rsidR="001639E1" w:rsidRPr="002220AD">
              <w:rPr>
                <w:rFonts w:ascii="Arial" w:eastAsia="Calibri" w:hAnsi="Arial" w:cs="Arial"/>
                <w:b/>
                <w:bCs/>
                <w:i/>
                <w:sz w:val="22"/>
                <w:szCs w:val="22"/>
              </w:rPr>
              <w:t>Certificate IV in Integrated Technologies</w:t>
            </w:r>
            <w:r w:rsidRPr="002220AD">
              <w:rPr>
                <w:rFonts w:ascii="Arial" w:hAnsi="Arial" w:cs="Arial"/>
                <w:iCs/>
                <w:sz w:val="22"/>
                <w:szCs w:val="22"/>
              </w:rPr>
              <w:t xml:space="preserve"> the learner must successfully complete </w:t>
            </w:r>
            <w:r w:rsidR="002220AD" w:rsidRPr="00692D15">
              <w:rPr>
                <w:rFonts w:ascii="Arial" w:hAnsi="Arial" w:cs="Arial"/>
                <w:iCs/>
                <w:sz w:val="22"/>
                <w:szCs w:val="22"/>
              </w:rPr>
              <w:t xml:space="preserve">fifteen </w:t>
            </w:r>
            <w:r w:rsidR="001639E1" w:rsidRPr="00692D15">
              <w:rPr>
                <w:rFonts w:ascii="Arial" w:hAnsi="Arial" w:cs="Arial"/>
                <w:iCs/>
                <w:sz w:val="22"/>
                <w:szCs w:val="22"/>
              </w:rPr>
              <w:t>(15)</w:t>
            </w:r>
            <w:r w:rsidRPr="00692D15">
              <w:rPr>
                <w:rFonts w:ascii="Arial" w:hAnsi="Arial" w:cs="Arial"/>
                <w:iCs/>
                <w:sz w:val="22"/>
                <w:szCs w:val="22"/>
              </w:rPr>
              <w:t xml:space="preserve"> unit</w:t>
            </w:r>
            <w:r w:rsidR="001639E1" w:rsidRPr="00692D15">
              <w:rPr>
                <w:rFonts w:ascii="Arial" w:hAnsi="Arial" w:cs="Arial"/>
                <w:iCs/>
                <w:sz w:val="22"/>
                <w:szCs w:val="22"/>
              </w:rPr>
              <w:t>s</w:t>
            </w:r>
            <w:r w:rsidR="002220AD" w:rsidRPr="00692D15">
              <w:rPr>
                <w:rFonts w:ascii="Arial" w:hAnsi="Arial" w:cs="Arial"/>
                <w:iCs/>
                <w:sz w:val="22"/>
                <w:szCs w:val="22"/>
              </w:rPr>
              <w:t xml:space="preserve"> comprising o</w:t>
            </w:r>
            <w:r w:rsidR="001639E1" w:rsidRPr="00692D15">
              <w:rPr>
                <w:rFonts w:ascii="Arial" w:eastAsia="Calibri" w:hAnsi="Arial" w:cs="Arial"/>
                <w:bCs/>
                <w:iCs/>
                <w:sz w:val="22"/>
                <w:szCs w:val="22"/>
              </w:rPr>
              <w:t>f:</w:t>
            </w:r>
          </w:p>
          <w:p w14:paraId="3E980066" w14:textId="7CA37EB5" w:rsidR="001639E1" w:rsidRPr="00692D15" w:rsidRDefault="00B7323D" w:rsidP="00FA0362">
            <w:pPr>
              <w:widowControl w:val="0"/>
              <w:numPr>
                <w:ilvl w:val="0"/>
                <w:numId w:val="24"/>
              </w:numPr>
              <w:spacing w:before="120" w:after="120" w:line="276" w:lineRule="auto"/>
              <w:rPr>
                <w:rFonts w:ascii="Arial" w:eastAsia="Calibri" w:hAnsi="Arial" w:cs="Arial"/>
                <w:sz w:val="22"/>
                <w:szCs w:val="22"/>
              </w:rPr>
            </w:pPr>
            <w:r w:rsidRPr="00692D15">
              <w:rPr>
                <w:rFonts w:ascii="Arial" w:eastAsia="Calibri" w:hAnsi="Arial" w:cs="Arial"/>
                <w:sz w:val="22"/>
                <w:szCs w:val="22"/>
              </w:rPr>
              <w:t>six</w:t>
            </w:r>
            <w:r w:rsidR="001639E1" w:rsidRPr="00692D15">
              <w:rPr>
                <w:rFonts w:ascii="Arial" w:eastAsia="Calibri" w:hAnsi="Arial" w:cs="Arial"/>
                <w:sz w:val="22"/>
                <w:szCs w:val="22"/>
              </w:rPr>
              <w:t xml:space="preserve"> (</w:t>
            </w:r>
            <w:r w:rsidRPr="00692D15">
              <w:rPr>
                <w:rFonts w:ascii="Arial" w:eastAsia="Calibri" w:hAnsi="Arial" w:cs="Arial"/>
                <w:sz w:val="22"/>
                <w:szCs w:val="22"/>
              </w:rPr>
              <w:t>6</w:t>
            </w:r>
            <w:r w:rsidR="001639E1" w:rsidRPr="00692D15">
              <w:rPr>
                <w:rFonts w:ascii="Arial" w:eastAsia="Calibri" w:hAnsi="Arial" w:cs="Arial"/>
                <w:sz w:val="22"/>
                <w:szCs w:val="22"/>
              </w:rPr>
              <w:t xml:space="preserve">) core units </w:t>
            </w:r>
            <w:r w:rsidR="001639E1" w:rsidRPr="00692D15">
              <w:rPr>
                <w:rFonts w:ascii="Arial" w:eastAsia="Calibri" w:hAnsi="Arial" w:cs="Arial"/>
                <w:i/>
                <w:sz w:val="22"/>
                <w:szCs w:val="22"/>
              </w:rPr>
              <w:t>plus</w:t>
            </w:r>
          </w:p>
          <w:p w14:paraId="685412EF" w14:textId="44F7CB16" w:rsidR="001639E1" w:rsidRPr="00692D15" w:rsidRDefault="00B7323D" w:rsidP="00FA0362">
            <w:pPr>
              <w:widowControl w:val="0"/>
              <w:numPr>
                <w:ilvl w:val="0"/>
                <w:numId w:val="24"/>
              </w:numPr>
              <w:spacing w:before="120" w:after="120" w:line="276" w:lineRule="auto"/>
              <w:rPr>
                <w:rFonts w:ascii="Arial" w:eastAsia="Calibri" w:hAnsi="Arial" w:cs="Arial"/>
                <w:sz w:val="22"/>
                <w:szCs w:val="22"/>
              </w:rPr>
            </w:pPr>
            <w:r w:rsidRPr="00692D15">
              <w:rPr>
                <w:rFonts w:ascii="Arial" w:eastAsia="Calibri" w:hAnsi="Arial" w:cs="Arial"/>
                <w:sz w:val="22"/>
                <w:szCs w:val="22"/>
              </w:rPr>
              <w:t>nine</w:t>
            </w:r>
            <w:r w:rsidR="001639E1" w:rsidRPr="00692D15">
              <w:rPr>
                <w:rFonts w:ascii="Arial" w:eastAsia="Calibri" w:hAnsi="Arial" w:cs="Arial"/>
                <w:sz w:val="22"/>
                <w:szCs w:val="22"/>
              </w:rPr>
              <w:t xml:space="preserve"> (</w:t>
            </w:r>
            <w:r w:rsidRPr="00692D15">
              <w:rPr>
                <w:rFonts w:ascii="Arial" w:eastAsia="Calibri" w:hAnsi="Arial" w:cs="Arial"/>
                <w:sz w:val="22"/>
                <w:szCs w:val="22"/>
              </w:rPr>
              <w:t>9</w:t>
            </w:r>
            <w:r w:rsidR="001639E1" w:rsidRPr="00692D15">
              <w:rPr>
                <w:rFonts w:ascii="Arial" w:eastAsia="Calibri" w:hAnsi="Arial" w:cs="Arial"/>
                <w:sz w:val="22"/>
                <w:szCs w:val="22"/>
              </w:rPr>
              <w:t xml:space="preserve">) elective units selected from </w:t>
            </w:r>
            <w:r w:rsidR="002220AD" w:rsidRPr="00692D15">
              <w:rPr>
                <w:rFonts w:ascii="Arial" w:eastAsia="Calibri" w:hAnsi="Arial" w:cs="Arial"/>
                <w:sz w:val="22"/>
                <w:szCs w:val="22"/>
              </w:rPr>
              <w:t>one (1) stream or across streams</w:t>
            </w:r>
            <w:r w:rsidR="00E32937" w:rsidRPr="00692D15">
              <w:rPr>
                <w:rFonts w:ascii="Arial" w:eastAsia="Calibri" w:hAnsi="Arial" w:cs="Arial"/>
                <w:sz w:val="22"/>
                <w:szCs w:val="22"/>
              </w:rPr>
              <w:t>.</w:t>
            </w:r>
          </w:p>
          <w:p w14:paraId="5651094D" w14:textId="13910B33" w:rsidR="00E32937" w:rsidRDefault="00E32937" w:rsidP="00FA0362">
            <w:pPr>
              <w:spacing w:after="160" w:line="259" w:lineRule="auto"/>
              <w:rPr>
                <w:rFonts w:ascii="Arial" w:hAnsi="Arial" w:cs="Arial"/>
                <w:sz w:val="22"/>
                <w:szCs w:val="22"/>
              </w:rPr>
            </w:pPr>
            <w:r w:rsidRPr="00E32937">
              <w:rPr>
                <w:rFonts w:ascii="Arial" w:hAnsi="Arial" w:cs="Arial"/>
                <w:sz w:val="22"/>
                <w:szCs w:val="22"/>
              </w:rPr>
              <w:t xml:space="preserve">To receive the Certificate IV </w:t>
            </w:r>
            <w:r w:rsidR="00646DFF">
              <w:rPr>
                <w:rFonts w:ascii="Arial" w:hAnsi="Arial" w:cs="Arial"/>
                <w:sz w:val="22"/>
                <w:szCs w:val="22"/>
              </w:rPr>
              <w:t xml:space="preserve">in Integrated Technologies </w:t>
            </w:r>
            <w:r w:rsidRPr="00E32937">
              <w:rPr>
                <w:rFonts w:ascii="Arial" w:hAnsi="Arial" w:cs="Arial"/>
                <w:sz w:val="22"/>
                <w:szCs w:val="22"/>
              </w:rPr>
              <w:t>with a designated stream attached</w:t>
            </w:r>
            <w:r w:rsidR="00707B50">
              <w:rPr>
                <w:rFonts w:ascii="Arial" w:hAnsi="Arial" w:cs="Arial"/>
                <w:sz w:val="22"/>
                <w:szCs w:val="22"/>
              </w:rPr>
              <w:t xml:space="preserve">, </w:t>
            </w:r>
            <w:r w:rsidRPr="00E32937">
              <w:rPr>
                <w:rFonts w:ascii="Arial" w:hAnsi="Arial" w:cs="Arial"/>
                <w:sz w:val="22"/>
                <w:szCs w:val="22"/>
              </w:rPr>
              <w:t xml:space="preserve">a minimum of </w:t>
            </w:r>
            <w:r w:rsidR="00B026E0" w:rsidRPr="00692D15">
              <w:rPr>
                <w:rFonts w:ascii="Arial" w:hAnsi="Arial" w:cs="Arial"/>
                <w:sz w:val="22"/>
                <w:szCs w:val="22"/>
              </w:rPr>
              <w:t>six</w:t>
            </w:r>
            <w:r w:rsidRPr="00692D15">
              <w:rPr>
                <w:rFonts w:ascii="Arial" w:hAnsi="Arial" w:cs="Arial"/>
                <w:sz w:val="22"/>
                <w:szCs w:val="22"/>
              </w:rPr>
              <w:t xml:space="preserve"> (6) units </w:t>
            </w:r>
            <w:r w:rsidRPr="00E32937">
              <w:rPr>
                <w:rFonts w:ascii="Arial" w:hAnsi="Arial" w:cs="Arial"/>
                <w:sz w:val="22"/>
                <w:szCs w:val="22"/>
              </w:rPr>
              <w:t xml:space="preserve">must be selected from the </w:t>
            </w:r>
            <w:r w:rsidR="00692D15">
              <w:rPr>
                <w:rFonts w:ascii="Arial" w:hAnsi="Arial" w:cs="Arial"/>
                <w:sz w:val="22"/>
                <w:szCs w:val="22"/>
              </w:rPr>
              <w:t>designated</w:t>
            </w:r>
            <w:r w:rsidRPr="00E32937">
              <w:rPr>
                <w:rFonts w:ascii="Arial" w:hAnsi="Arial" w:cs="Arial"/>
                <w:sz w:val="22"/>
                <w:szCs w:val="22"/>
              </w:rPr>
              <w:t xml:space="preserve"> stream</w:t>
            </w:r>
            <w:r w:rsidR="00707B50">
              <w:rPr>
                <w:rFonts w:ascii="Arial" w:hAnsi="Arial" w:cs="Arial"/>
                <w:sz w:val="22"/>
                <w:szCs w:val="22"/>
              </w:rPr>
              <w:t>.</w:t>
            </w:r>
          </w:p>
          <w:p w14:paraId="491A23EE" w14:textId="28DB7CF6" w:rsidR="00646DFF" w:rsidRDefault="00646DFF" w:rsidP="00FA0362">
            <w:pPr>
              <w:spacing w:after="160" w:line="259" w:lineRule="auto"/>
              <w:rPr>
                <w:rFonts w:ascii="Arial" w:hAnsi="Arial" w:cs="Arial"/>
                <w:i/>
                <w:iCs/>
                <w:sz w:val="22"/>
                <w:szCs w:val="22"/>
              </w:rPr>
            </w:pPr>
            <w:r w:rsidRPr="00A9100E">
              <w:rPr>
                <w:rFonts w:ascii="Arial" w:hAnsi="Arial" w:cs="Arial"/>
                <w:i/>
                <w:iCs/>
                <w:sz w:val="22"/>
                <w:szCs w:val="22"/>
              </w:rPr>
              <w:t>Designated Streams</w:t>
            </w:r>
            <w:r>
              <w:rPr>
                <w:rFonts w:ascii="Arial" w:hAnsi="Arial" w:cs="Arial"/>
                <w:i/>
                <w:iCs/>
                <w:sz w:val="22"/>
                <w:szCs w:val="22"/>
              </w:rPr>
              <w:t xml:space="preserve"> are:</w:t>
            </w:r>
          </w:p>
          <w:p w14:paraId="307AC873" w14:textId="12409C6C" w:rsidR="00646DFF" w:rsidRDefault="00646DFF" w:rsidP="00C23D04">
            <w:pPr>
              <w:pStyle w:val="ListParagraph"/>
              <w:numPr>
                <w:ilvl w:val="0"/>
                <w:numId w:val="109"/>
              </w:numPr>
              <w:spacing w:after="160" w:line="259" w:lineRule="auto"/>
              <w:rPr>
                <w:rFonts w:ascii="Arial" w:hAnsi="Arial" w:cs="Arial"/>
                <w:i/>
                <w:iCs/>
                <w:sz w:val="22"/>
                <w:szCs w:val="22"/>
              </w:rPr>
            </w:pPr>
            <w:r>
              <w:rPr>
                <w:rFonts w:ascii="Arial" w:hAnsi="Arial" w:cs="Arial"/>
                <w:i/>
                <w:iCs/>
                <w:sz w:val="22"/>
                <w:szCs w:val="22"/>
              </w:rPr>
              <w:t>Electrotechnology</w:t>
            </w:r>
          </w:p>
          <w:p w14:paraId="6BAE9C24" w14:textId="4B3047E0" w:rsidR="00646DFF" w:rsidRDefault="00646DFF" w:rsidP="00C23D04">
            <w:pPr>
              <w:pStyle w:val="ListParagraph"/>
              <w:numPr>
                <w:ilvl w:val="0"/>
                <w:numId w:val="109"/>
              </w:numPr>
              <w:spacing w:after="160" w:line="259" w:lineRule="auto"/>
              <w:rPr>
                <w:rFonts w:ascii="Arial" w:hAnsi="Arial" w:cs="Arial"/>
                <w:i/>
                <w:iCs/>
                <w:sz w:val="22"/>
                <w:szCs w:val="22"/>
              </w:rPr>
            </w:pPr>
            <w:r>
              <w:rPr>
                <w:rFonts w:ascii="Arial" w:hAnsi="Arial" w:cs="Arial"/>
                <w:i/>
                <w:iCs/>
                <w:sz w:val="22"/>
                <w:szCs w:val="22"/>
              </w:rPr>
              <w:t>Computer Network and Cyber Security</w:t>
            </w:r>
          </w:p>
          <w:p w14:paraId="42103E5D" w14:textId="5E8DCD63" w:rsidR="00646DFF" w:rsidRDefault="00646DFF" w:rsidP="00C23D04">
            <w:pPr>
              <w:pStyle w:val="ListParagraph"/>
              <w:numPr>
                <w:ilvl w:val="0"/>
                <w:numId w:val="109"/>
              </w:numPr>
              <w:spacing w:after="160" w:line="259" w:lineRule="auto"/>
              <w:rPr>
                <w:rFonts w:ascii="Arial" w:hAnsi="Arial" w:cs="Arial"/>
                <w:i/>
                <w:iCs/>
                <w:sz w:val="22"/>
                <w:szCs w:val="22"/>
              </w:rPr>
            </w:pPr>
            <w:r>
              <w:rPr>
                <w:rFonts w:ascii="Arial" w:hAnsi="Arial" w:cs="Arial"/>
                <w:i/>
                <w:iCs/>
                <w:sz w:val="22"/>
                <w:szCs w:val="22"/>
              </w:rPr>
              <w:t>Smart Home Integration</w:t>
            </w:r>
          </w:p>
          <w:p w14:paraId="7EFA1DFD" w14:textId="5CF96220" w:rsidR="00646DFF" w:rsidRDefault="00646DFF" w:rsidP="00C23D04">
            <w:pPr>
              <w:pStyle w:val="ListParagraph"/>
              <w:numPr>
                <w:ilvl w:val="0"/>
                <w:numId w:val="109"/>
              </w:numPr>
              <w:spacing w:after="160" w:line="259" w:lineRule="auto"/>
              <w:rPr>
                <w:rFonts w:ascii="Arial" w:hAnsi="Arial" w:cs="Arial"/>
                <w:i/>
                <w:iCs/>
                <w:sz w:val="22"/>
                <w:szCs w:val="22"/>
              </w:rPr>
            </w:pPr>
            <w:r>
              <w:rPr>
                <w:rFonts w:ascii="Arial" w:hAnsi="Arial" w:cs="Arial"/>
                <w:i/>
                <w:iCs/>
                <w:sz w:val="22"/>
                <w:szCs w:val="22"/>
              </w:rPr>
              <w:t>Robotics</w:t>
            </w:r>
          </w:p>
          <w:p w14:paraId="7C17A261" w14:textId="67B4BE6D" w:rsidR="00646DFF" w:rsidRPr="005C7F1E" w:rsidRDefault="00646DFF" w:rsidP="00C23D04">
            <w:pPr>
              <w:pStyle w:val="ListParagraph"/>
              <w:numPr>
                <w:ilvl w:val="0"/>
                <w:numId w:val="109"/>
              </w:numPr>
              <w:spacing w:after="160" w:line="259" w:lineRule="auto"/>
              <w:rPr>
                <w:rFonts w:ascii="Arial" w:hAnsi="Arial" w:cs="Arial"/>
                <w:i/>
                <w:iCs/>
                <w:sz w:val="22"/>
                <w:szCs w:val="22"/>
              </w:rPr>
            </w:pPr>
            <w:r>
              <w:rPr>
                <w:rFonts w:ascii="Arial" w:hAnsi="Arial" w:cs="Arial"/>
                <w:i/>
                <w:iCs/>
                <w:sz w:val="22"/>
                <w:szCs w:val="22"/>
              </w:rPr>
              <w:t>Converging Technologies</w:t>
            </w:r>
          </w:p>
          <w:p w14:paraId="7DDEC2FF" w14:textId="077C5DAD" w:rsidR="00E32937" w:rsidRDefault="00E32937" w:rsidP="00FA0362">
            <w:pPr>
              <w:widowControl w:val="0"/>
              <w:spacing w:before="120" w:after="120" w:line="276" w:lineRule="auto"/>
              <w:rPr>
                <w:rFonts w:ascii="Arial" w:eastAsia="Calibri" w:hAnsi="Arial" w:cs="Arial"/>
                <w:sz w:val="22"/>
                <w:szCs w:val="22"/>
              </w:rPr>
            </w:pPr>
            <w:r>
              <w:rPr>
                <w:rFonts w:ascii="Arial" w:eastAsia="Calibri" w:hAnsi="Arial" w:cs="Arial"/>
                <w:sz w:val="22"/>
                <w:szCs w:val="22"/>
              </w:rPr>
              <w:t xml:space="preserve">A </w:t>
            </w:r>
            <w:r w:rsidRPr="00D9305D">
              <w:rPr>
                <w:rFonts w:ascii="Arial" w:eastAsia="Calibri" w:hAnsi="Arial" w:cs="Arial"/>
                <w:sz w:val="22"/>
                <w:szCs w:val="22"/>
              </w:rPr>
              <w:t xml:space="preserve">maximum </w:t>
            </w:r>
            <w:r w:rsidRPr="00692D15">
              <w:rPr>
                <w:rFonts w:ascii="Arial" w:eastAsia="Calibri" w:hAnsi="Arial" w:cs="Arial"/>
                <w:sz w:val="22"/>
                <w:szCs w:val="22"/>
              </w:rPr>
              <w:t xml:space="preserve">of three (3) elective units </w:t>
            </w:r>
            <w:r w:rsidRPr="00D9305D">
              <w:rPr>
                <w:rFonts w:ascii="Arial" w:eastAsia="Calibri" w:hAnsi="Arial" w:cs="Arial"/>
                <w:sz w:val="22"/>
                <w:szCs w:val="22"/>
              </w:rPr>
              <w:t xml:space="preserve">can be </w:t>
            </w:r>
            <w:r>
              <w:rPr>
                <w:rFonts w:ascii="Arial" w:eastAsia="Calibri" w:hAnsi="Arial" w:cs="Arial"/>
                <w:sz w:val="22"/>
                <w:szCs w:val="22"/>
              </w:rPr>
              <w:t xml:space="preserve">selected </w:t>
            </w:r>
            <w:r w:rsidRPr="00D9305D">
              <w:rPr>
                <w:rFonts w:ascii="Arial" w:eastAsia="Calibri" w:hAnsi="Arial" w:cs="Arial"/>
                <w:sz w:val="22"/>
                <w:szCs w:val="22"/>
              </w:rPr>
              <w:t>from another training package or accredited course</w:t>
            </w:r>
            <w:r w:rsidR="009D68A8">
              <w:rPr>
                <w:rFonts w:ascii="Arial" w:eastAsia="Calibri" w:hAnsi="Arial" w:cs="Arial"/>
                <w:sz w:val="22"/>
                <w:szCs w:val="22"/>
              </w:rPr>
              <w:t>.</w:t>
            </w:r>
            <w:r w:rsidRPr="00D9305D">
              <w:rPr>
                <w:rFonts w:ascii="Arial" w:eastAsia="Calibri" w:hAnsi="Arial" w:cs="Arial"/>
                <w:sz w:val="22"/>
                <w:szCs w:val="22"/>
              </w:rPr>
              <w:t xml:space="preserve"> </w:t>
            </w:r>
            <w:r w:rsidR="009D68A8" w:rsidRPr="009D68A8">
              <w:rPr>
                <w:rFonts w:ascii="Arial" w:eastAsia="Calibri" w:hAnsi="Arial" w:cs="Arial"/>
                <w:sz w:val="22"/>
                <w:szCs w:val="22"/>
              </w:rPr>
              <w:t xml:space="preserve">Any selected must not jeopardise the integrity of the Certificate IV qualification. </w:t>
            </w:r>
          </w:p>
          <w:p w14:paraId="2E5A15BD" w14:textId="6D300094" w:rsidR="005C6DC2" w:rsidRPr="00D9305D" w:rsidRDefault="005C6DC2" w:rsidP="00FA0362">
            <w:pPr>
              <w:widowControl w:val="0"/>
              <w:spacing w:before="120" w:after="120" w:line="276" w:lineRule="auto"/>
              <w:rPr>
                <w:rFonts w:ascii="Arial" w:eastAsia="Calibri" w:hAnsi="Arial" w:cs="Arial"/>
                <w:sz w:val="22"/>
                <w:szCs w:val="22"/>
              </w:rPr>
            </w:pPr>
          </w:p>
          <w:p w14:paraId="79A4CB10" w14:textId="77777777" w:rsidR="003C638F" w:rsidRDefault="009C1277" w:rsidP="00FA0362">
            <w:pPr>
              <w:pStyle w:val="AccredTemplate"/>
              <w:rPr>
                <w:i w:val="0"/>
                <w:color w:val="auto"/>
                <w:sz w:val="22"/>
                <w:szCs w:val="22"/>
              </w:rPr>
            </w:pPr>
            <w:r w:rsidRPr="00871370">
              <w:rPr>
                <w:i w:val="0"/>
                <w:color w:val="auto"/>
                <w:sz w:val="22"/>
                <w:szCs w:val="22"/>
              </w:rPr>
              <w:t>Where the full course is not completed, a VET Statement of Attainment will be issued for each unit successfully completed.</w:t>
            </w:r>
          </w:p>
          <w:p w14:paraId="57D1FBCD" w14:textId="11EF158D" w:rsidR="002B2655" w:rsidRPr="00871370" w:rsidRDefault="002B2655" w:rsidP="00FA0362">
            <w:pPr>
              <w:pStyle w:val="AccredTemplate"/>
              <w:rPr>
                <w:sz w:val="22"/>
                <w:szCs w:val="22"/>
              </w:rPr>
            </w:pPr>
          </w:p>
        </w:tc>
      </w:tr>
      <w:tr w:rsidR="00A572D9" w:rsidRPr="00871370" w14:paraId="0DCE041E" w14:textId="77777777" w:rsidTr="008D4DF6">
        <w:trPr>
          <w:gridAfter w:val="1"/>
          <w:wAfter w:w="283" w:type="dxa"/>
          <w:trHeight w:val="1090"/>
        </w:trPr>
        <w:tc>
          <w:tcPr>
            <w:tcW w:w="1711" w:type="dxa"/>
            <w:tcBorders>
              <w:top w:val="nil"/>
              <w:left w:val="nil"/>
              <w:bottom w:val="nil"/>
              <w:right w:val="dotted" w:sz="4" w:space="0" w:color="888B8D" w:themeColor="accent2"/>
            </w:tcBorders>
            <w:shd w:val="clear" w:color="auto" w:fill="103D64"/>
            <w:vAlign w:val="center"/>
          </w:tcPr>
          <w:p w14:paraId="28297FEA" w14:textId="5E63B56F" w:rsidR="00A572D9" w:rsidRPr="00871370" w:rsidRDefault="00A35DE0" w:rsidP="00FA0362">
            <w:pPr>
              <w:pStyle w:val="VRQAIntro"/>
              <w:tabs>
                <w:tab w:val="clear" w:pos="160"/>
                <w:tab w:val="left" w:pos="51"/>
              </w:tabs>
              <w:spacing w:before="60" w:after="0"/>
              <w:rPr>
                <w:color w:val="FFFFFF" w:themeColor="background1"/>
                <w:sz w:val="22"/>
                <w:szCs w:val="22"/>
              </w:rPr>
            </w:pPr>
            <w:r w:rsidRPr="00871370">
              <w:rPr>
                <w:sz w:val="22"/>
                <w:szCs w:val="22"/>
              </w:rPr>
              <w:br w:type="page"/>
            </w:r>
            <w:r w:rsidR="00A572D9" w:rsidRPr="00871370">
              <w:rPr>
                <w:b/>
                <w:bCs/>
                <w:color w:val="FFFFFF" w:themeColor="background1"/>
                <w:sz w:val="22"/>
                <w:szCs w:val="22"/>
              </w:rPr>
              <w:t>Unit of competency code</w:t>
            </w:r>
          </w:p>
        </w:tc>
        <w:tc>
          <w:tcPr>
            <w:tcW w:w="4250"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871370" w:rsidRDefault="00A572D9" w:rsidP="00FA0362">
            <w:pPr>
              <w:pStyle w:val="VRQAIntro"/>
              <w:tabs>
                <w:tab w:val="clear" w:pos="160"/>
                <w:tab w:val="left" w:pos="51"/>
              </w:tabs>
              <w:spacing w:before="60" w:after="0"/>
              <w:rPr>
                <w:color w:val="FFFFFF" w:themeColor="background1"/>
                <w:sz w:val="22"/>
                <w:szCs w:val="22"/>
              </w:rPr>
            </w:pPr>
            <w:r w:rsidRPr="00871370">
              <w:rPr>
                <w:b/>
                <w:bCs/>
                <w:color w:val="FFFFFF" w:themeColor="background1"/>
                <w:sz w:val="22"/>
                <w:szCs w:val="22"/>
              </w:rPr>
              <w:t>Unit of competency title</w:t>
            </w:r>
          </w:p>
        </w:tc>
        <w:tc>
          <w:tcPr>
            <w:tcW w:w="1137"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871370" w:rsidRDefault="00A572D9" w:rsidP="00FA036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71370">
              <w:rPr>
                <w:b/>
                <w:bCs/>
                <w:color w:val="FFFFFF" w:themeColor="background1"/>
                <w:sz w:val="22"/>
                <w:szCs w:val="22"/>
              </w:rPr>
              <w:t>Field of Education code</w:t>
            </w:r>
            <w:r w:rsidR="00FB2BF8" w:rsidRPr="00871370">
              <w:rPr>
                <w:b/>
                <w:bCs/>
                <w:color w:val="FFFFFF" w:themeColor="background1"/>
                <w:sz w:val="22"/>
                <w:szCs w:val="22"/>
              </w:rPr>
              <w:br/>
            </w:r>
            <w:r w:rsidRPr="00871370">
              <w:rPr>
                <w:b/>
                <w:bCs/>
                <w:color w:val="FFFFFF" w:themeColor="background1"/>
                <w:sz w:val="22"/>
                <w:szCs w:val="22"/>
              </w:rP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871370" w:rsidRDefault="00A572D9" w:rsidP="00FA036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71370">
              <w:rPr>
                <w:rFonts w:eastAsiaTheme="minorHAnsi"/>
                <w:b/>
                <w:bCs/>
                <w:color w:val="FFFFFF" w:themeColor="background1"/>
                <w:sz w:val="22"/>
                <w:szCs w:val="22"/>
                <w:lang w:val="en-GB" w:eastAsia="en-US"/>
              </w:rPr>
              <w:t>Pre-requisite</w:t>
            </w:r>
          </w:p>
        </w:tc>
        <w:tc>
          <w:tcPr>
            <w:tcW w:w="1134"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871370" w:rsidRDefault="00A572D9" w:rsidP="00FA036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71370">
              <w:rPr>
                <w:rFonts w:eastAsiaTheme="minorHAnsi"/>
                <w:b/>
                <w:bCs/>
                <w:color w:val="FFFFFF" w:themeColor="background1"/>
                <w:sz w:val="22"/>
                <w:szCs w:val="22"/>
                <w:lang w:val="en-GB" w:eastAsia="en-US"/>
              </w:rPr>
              <w:t>Nominal hours</w:t>
            </w:r>
          </w:p>
        </w:tc>
      </w:tr>
      <w:tr w:rsidR="00A572D9" w:rsidRPr="00871370" w14:paraId="0F402FF6" w14:textId="77777777" w:rsidTr="00E9102A">
        <w:trPr>
          <w:gridAfter w:val="1"/>
          <w:wAfter w:w="283" w:type="dxa"/>
          <w:trHeight w:val="363"/>
        </w:trPr>
        <w:tc>
          <w:tcPr>
            <w:tcW w:w="9933" w:type="dxa"/>
            <w:gridSpan w:val="6"/>
            <w:tcBorders>
              <w:top w:val="nil"/>
              <w:left w:val="nil"/>
              <w:bottom w:val="single" w:sz="4" w:space="0" w:color="auto"/>
              <w:right w:val="nil"/>
            </w:tcBorders>
            <w:shd w:val="clear" w:color="auto" w:fill="BAD9F4" w:themeFill="text2" w:themeFillTint="33"/>
            <w:vAlign w:val="center"/>
          </w:tcPr>
          <w:p w14:paraId="40EE40FE" w14:textId="4E7143E6" w:rsidR="00A572D9" w:rsidRPr="00871370" w:rsidRDefault="00A572D9" w:rsidP="00FA0362">
            <w:pPr>
              <w:spacing w:before="120" w:after="120"/>
              <w:rPr>
                <w:b/>
                <w:color w:val="FFFFFF" w:themeColor="background1"/>
                <w:sz w:val="22"/>
                <w:szCs w:val="22"/>
                <w:lang w:val="en-GB"/>
              </w:rPr>
            </w:pPr>
            <w:r w:rsidRPr="00871370">
              <w:rPr>
                <w:rFonts w:ascii="Arial" w:eastAsia="Times New Roman" w:hAnsi="Arial" w:cs="Arial"/>
                <w:b/>
                <w:color w:val="103D64" w:themeColor="text2"/>
                <w:sz w:val="22"/>
                <w:szCs w:val="22"/>
                <w:lang w:val="en-AU" w:eastAsia="x-none"/>
              </w:rPr>
              <w:t>Core units</w:t>
            </w:r>
          </w:p>
        </w:tc>
      </w:tr>
      <w:tr w:rsidR="005A520F" w:rsidRPr="00871370" w14:paraId="0D377E17" w14:textId="77777777" w:rsidTr="008D4DF6">
        <w:trPr>
          <w:gridAfter w:val="1"/>
          <w:wAfter w:w="283" w:type="dxa"/>
          <w:trHeight w:val="579"/>
        </w:trPr>
        <w:tc>
          <w:tcPr>
            <w:tcW w:w="1711" w:type="dxa"/>
            <w:tcBorders>
              <w:top w:val="single" w:sz="4" w:space="0" w:color="auto"/>
              <w:left w:val="nil"/>
              <w:bottom w:val="dotted" w:sz="4" w:space="0" w:color="888B8D" w:themeColor="accent2"/>
              <w:right w:val="dotted" w:sz="4" w:space="0" w:color="888B8D" w:themeColor="accent2"/>
            </w:tcBorders>
            <w:shd w:val="clear" w:color="auto" w:fill="FFFFFF" w:themeFill="background1"/>
          </w:tcPr>
          <w:p w14:paraId="7DD61E91" w14:textId="16C8EE43" w:rsidR="005A520F" w:rsidRPr="005A520F" w:rsidRDefault="005A520F" w:rsidP="00FA0362">
            <w:pPr>
              <w:pStyle w:val="VRQAIntro"/>
              <w:tabs>
                <w:tab w:val="clear" w:pos="160"/>
                <w:tab w:val="left" w:pos="51"/>
              </w:tabs>
              <w:spacing w:before="60" w:after="0"/>
              <w:rPr>
                <w:rStyle w:val="AccredTemplateChar"/>
                <w:color w:val="auto"/>
                <w:sz w:val="22"/>
                <w:szCs w:val="22"/>
              </w:rPr>
            </w:pPr>
            <w:r w:rsidRPr="005A520F">
              <w:rPr>
                <w:color w:val="auto"/>
                <w:sz w:val="22"/>
                <w:szCs w:val="22"/>
              </w:rPr>
              <w:t>ICTWHS204</w:t>
            </w:r>
          </w:p>
        </w:tc>
        <w:tc>
          <w:tcPr>
            <w:tcW w:w="4250" w:type="dxa"/>
            <w:gridSpan w:val="2"/>
            <w:tcBorders>
              <w:top w:val="single" w:sz="4" w:space="0" w:color="auto"/>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5FAA52" w14:textId="35693012" w:rsidR="005A520F" w:rsidRPr="005A520F" w:rsidRDefault="005A520F" w:rsidP="00FA0362">
            <w:pPr>
              <w:pStyle w:val="VRQAIntro"/>
              <w:tabs>
                <w:tab w:val="clear" w:pos="160"/>
                <w:tab w:val="left" w:pos="51"/>
              </w:tabs>
              <w:spacing w:before="60" w:after="0"/>
              <w:rPr>
                <w:rFonts w:eastAsia="Times New Roman"/>
                <w:color w:val="auto"/>
                <w:sz w:val="22"/>
                <w:szCs w:val="22"/>
                <w:lang w:val="en-AU" w:eastAsia="x-none"/>
              </w:rPr>
            </w:pPr>
            <w:r w:rsidRPr="005A520F">
              <w:rPr>
                <w:color w:val="auto"/>
                <w:sz w:val="22"/>
                <w:szCs w:val="22"/>
              </w:rPr>
              <w:t>Follow work health and safety and environmental policy and procedures</w:t>
            </w:r>
          </w:p>
        </w:tc>
        <w:tc>
          <w:tcPr>
            <w:tcW w:w="1137" w:type="dxa"/>
            <w:tcBorders>
              <w:top w:val="single" w:sz="4" w:space="0" w:color="auto"/>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15D930" w14:textId="0ED9A037" w:rsidR="005A520F" w:rsidRPr="005A520F" w:rsidRDefault="007E3E46"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7E3E46">
              <w:rPr>
                <w:rFonts w:eastAsiaTheme="minorHAnsi"/>
                <w:color w:val="auto"/>
                <w:sz w:val="22"/>
                <w:szCs w:val="22"/>
                <w:lang w:val="en-US" w:eastAsia="en-US"/>
              </w:rPr>
              <w:t>061301</w:t>
            </w:r>
          </w:p>
        </w:tc>
        <w:tc>
          <w:tcPr>
            <w:tcW w:w="1701" w:type="dxa"/>
            <w:tcBorders>
              <w:top w:val="single" w:sz="4" w:space="0" w:color="auto"/>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39F8A1" w14:textId="24DDDA71"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rFonts w:eastAsia="Calibri"/>
                <w:color w:val="auto"/>
                <w:sz w:val="22"/>
                <w:szCs w:val="22"/>
                <w:lang w:val="en-GB"/>
              </w:rPr>
              <w:t>Nil</w:t>
            </w:r>
          </w:p>
        </w:tc>
        <w:tc>
          <w:tcPr>
            <w:tcW w:w="1134" w:type="dxa"/>
            <w:tcBorders>
              <w:top w:val="single" w:sz="4" w:space="0" w:color="auto"/>
              <w:left w:val="dotted" w:sz="4" w:space="0" w:color="888B8D" w:themeColor="accent2"/>
              <w:bottom w:val="dotted" w:sz="4" w:space="0" w:color="888B8D" w:themeColor="accent2"/>
              <w:right w:val="nil"/>
            </w:tcBorders>
            <w:shd w:val="clear" w:color="auto" w:fill="FFFFFF" w:themeFill="background1"/>
          </w:tcPr>
          <w:p w14:paraId="43040B6F" w14:textId="6E11DC8B" w:rsidR="005A520F" w:rsidRPr="005A520F" w:rsidRDefault="005A520F" w:rsidP="007E3E46">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rFonts w:eastAsia="Calibri"/>
                <w:color w:val="auto"/>
                <w:sz w:val="22"/>
                <w:szCs w:val="22"/>
                <w:lang w:val="en-GB"/>
              </w:rPr>
              <w:t>40</w:t>
            </w:r>
          </w:p>
        </w:tc>
      </w:tr>
      <w:tr w:rsidR="005A520F" w:rsidRPr="00871370" w14:paraId="53C5E951" w14:textId="77777777" w:rsidTr="008D4DF6">
        <w:trPr>
          <w:gridAfter w:val="1"/>
          <w:wAfter w:w="283" w:type="dxa"/>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4B5EB4" w14:textId="3E46A2E1" w:rsidR="005A520F" w:rsidRPr="005A520F" w:rsidRDefault="005A520F" w:rsidP="00FA0362">
            <w:pPr>
              <w:pStyle w:val="VRQAIntro"/>
              <w:tabs>
                <w:tab w:val="clear" w:pos="160"/>
                <w:tab w:val="left" w:pos="51"/>
              </w:tabs>
              <w:spacing w:before="60" w:after="0"/>
              <w:rPr>
                <w:rStyle w:val="AccredTemplateChar"/>
                <w:color w:val="auto"/>
                <w:sz w:val="22"/>
                <w:szCs w:val="22"/>
              </w:rPr>
            </w:pPr>
            <w:r w:rsidRPr="005A520F">
              <w:rPr>
                <w:color w:val="auto"/>
                <w:sz w:val="22"/>
                <w:szCs w:val="22"/>
              </w:rPr>
              <w:t>ICTTEN202</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7CE723" w14:textId="36E3583F" w:rsidR="005A520F" w:rsidRPr="005A520F" w:rsidRDefault="005A520F" w:rsidP="00FA0362">
            <w:pPr>
              <w:pStyle w:val="VRQAIntro"/>
              <w:tabs>
                <w:tab w:val="clear" w:pos="160"/>
                <w:tab w:val="left" w:pos="51"/>
              </w:tabs>
              <w:spacing w:before="60" w:after="0"/>
              <w:rPr>
                <w:rFonts w:eastAsia="Times New Roman"/>
                <w:color w:val="auto"/>
                <w:sz w:val="22"/>
                <w:szCs w:val="22"/>
                <w:lang w:val="en-AU" w:eastAsia="x-none"/>
              </w:rPr>
            </w:pPr>
            <w:r w:rsidRPr="005A520F">
              <w:rPr>
                <w:color w:val="auto"/>
                <w:sz w:val="22"/>
                <w:szCs w:val="22"/>
              </w:rPr>
              <w:t>Use hand and power tools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BBED57" w14:textId="2A908737" w:rsidR="005A520F" w:rsidRPr="005A520F" w:rsidRDefault="007E3E46"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7E3E46">
              <w:rPr>
                <w:rFonts w:eastAsiaTheme="minorHAnsi"/>
                <w:color w:val="auto"/>
                <w:sz w:val="22"/>
                <w:szCs w:val="22"/>
                <w:lang w:val="en-US" w:eastAsia="en-US"/>
              </w:rPr>
              <w:t>030717</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8CE69A" w14:textId="59459049"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rFonts w:eastAsia="Calibri"/>
                <w:color w:val="auto"/>
                <w:sz w:val="22"/>
                <w:szCs w:val="22"/>
                <w:lang w:val="en-GB"/>
              </w:rPr>
              <w:t>Nil</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B7788C0" w14:textId="5CBD212D"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rFonts w:eastAsia="Calibri"/>
                <w:color w:val="auto"/>
                <w:sz w:val="22"/>
                <w:szCs w:val="22"/>
                <w:lang w:val="en-GB"/>
              </w:rPr>
              <w:t>40</w:t>
            </w:r>
          </w:p>
        </w:tc>
      </w:tr>
      <w:tr w:rsidR="00321BAB" w:rsidRPr="00871370" w14:paraId="19FC72BF" w14:textId="77777777" w:rsidTr="008D4DF6">
        <w:trPr>
          <w:gridAfter w:val="1"/>
          <w:wAfter w:w="283" w:type="dxa"/>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44E3CC4" w14:textId="1548C44D" w:rsidR="004A0A5B" w:rsidRPr="002B2655" w:rsidRDefault="004A0A5B" w:rsidP="00FA0362">
            <w:pPr>
              <w:pStyle w:val="VRQAIntro"/>
              <w:tabs>
                <w:tab w:val="clear" w:pos="160"/>
                <w:tab w:val="left" w:pos="51"/>
              </w:tabs>
              <w:spacing w:before="60" w:after="0"/>
              <w:rPr>
                <w:color w:val="auto"/>
                <w:sz w:val="22"/>
                <w:szCs w:val="22"/>
              </w:rPr>
            </w:pPr>
            <w:r w:rsidRPr="002B2655">
              <w:rPr>
                <w:color w:val="auto"/>
                <w:sz w:val="22"/>
                <w:szCs w:val="22"/>
              </w:rPr>
              <w:t>ICTTEN434</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7DEB45" w14:textId="051A345C" w:rsidR="00321BAB" w:rsidRPr="002B2655" w:rsidRDefault="004A0A5B" w:rsidP="00FA0362">
            <w:pPr>
              <w:pStyle w:val="VRQAIntro"/>
              <w:tabs>
                <w:tab w:val="clear" w:pos="160"/>
                <w:tab w:val="left" w:pos="51"/>
              </w:tabs>
              <w:spacing w:before="120" w:after="120"/>
              <w:rPr>
                <w:color w:val="auto"/>
                <w:sz w:val="22"/>
                <w:szCs w:val="22"/>
              </w:rPr>
            </w:pPr>
            <w:r w:rsidRPr="002B2655">
              <w:rPr>
                <w:color w:val="auto"/>
                <w:sz w:val="22"/>
                <w:szCs w:val="22"/>
                <w:lang w:val="en-AU"/>
              </w:rPr>
              <w:t>Install, configure and test internet protocol networks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B77528" w14:textId="5C7A972E" w:rsidR="00321BAB" w:rsidRPr="002B2655" w:rsidRDefault="007E3E46" w:rsidP="00FA0362">
            <w:pPr>
              <w:pStyle w:val="VRQAFormBody"/>
              <w:framePr w:hSpace="0" w:wrap="auto" w:vAnchor="margin" w:hAnchor="text" w:xAlign="left" w:yAlign="inline"/>
              <w:tabs>
                <w:tab w:val="left" w:pos="51"/>
              </w:tabs>
              <w:rPr>
                <w:rFonts w:eastAsiaTheme="minorHAnsi"/>
                <w:color w:val="auto"/>
                <w:sz w:val="22"/>
                <w:szCs w:val="22"/>
                <w:lang w:val="en-US" w:eastAsia="en-US"/>
              </w:rPr>
            </w:pPr>
            <w:r w:rsidRPr="007E3E46">
              <w:rPr>
                <w:rFonts w:eastAsiaTheme="minorHAnsi"/>
                <w:color w:val="auto"/>
                <w:sz w:val="22"/>
                <w:szCs w:val="22"/>
                <w:lang w:val="en-US" w:eastAsia="en-US"/>
              </w:rPr>
              <w:t>020113</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16571F" w14:textId="3B8F2BF7" w:rsidR="004A0A5B" w:rsidRPr="002B2655" w:rsidRDefault="004A0A5B" w:rsidP="00FA0362">
            <w:pPr>
              <w:pStyle w:val="VRQAFormBody"/>
              <w:framePr w:hSpace="0" w:wrap="auto" w:vAnchor="margin" w:hAnchor="text" w:xAlign="left" w:yAlign="inline"/>
              <w:tabs>
                <w:tab w:val="left" w:pos="51"/>
              </w:tabs>
              <w:spacing w:before="120" w:after="120"/>
              <w:rPr>
                <w:rFonts w:eastAsia="Calibri"/>
                <w:color w:val="auto"/>
                <w:sz w:val="22"/>
                <w:szCs w:val="22"/>
                <w:lang w:val="en-GB"/>
              </w:rPr>
            </w:pPr>
            <w:r w:rsidRPr="002B2655">
              <w:rPr>
                <w:rFonts w:eastAsia="Calibri"/>
                <w:color w:val="auto"/>
                <w:sz w:val="22"/>
                <w:szCs w:val="22"/>
                <w:lang w:val="en-GB"/>
              </w:rPr>
              <w:t>Nil</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2192711" w14:textId="61D05952" w:rsidR="004A0A5B" w:rsidRPr="002B2655" w:rsidRDefault="004A0A5B" w:rsidP="00FA0362">
            <w:pPr>
              <w:pStyle w:val="VRQAFormBody"/>
              <w:framePr w:hSpace="0" w:wrap="auto" w:vAnchor="margin" w:hAnchor="text" w:xAlign="left" w:yAlign="inline"/>
              <w:tabs>
                <w:tab w:val="left" w:pos="51"/>
              </w:tabs>
              <w:spacing w:before="120" w:after="120"/>
              <w:rPr>
                <w:rFonts w:eastAsia="Calibri"/>
                <w:color w:val="auto"/>
                <w:sz w:val="22"/>
                <w:szCs w:val="22"/>
                <w:lang w:val="en-GB"/>
              </w:rPr>
            </w:pPr>
            <w:r w:rsidRPr="002B2655">
              <w:rPr>
                <w:rFonts w:eastAsia="Calibri"/>
                <w:color w:val="auto"/>
                <w:sz w:val="22"/>
                <w:szCs w:val="22"/>
                <w:lang w:val="en-GB"/>
              </w:rPr>
              <w:t>50</w:t>
            </w:r>
          </w:p>
        </w:tc>
      </w:tr>
      <w:tr w:rsidR="005A520F" w:rsidRPr="00871370" w14:paraId="01D5420D" w14:textId="77777777" w:rsidTr="008D4DF6">
        <w:trPr>
          <w:gridAfter w:val="1"/>
          <w:wAfter w:w="283" w:type="dxa"/>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26F567" w14:textId="673C96F3" w:rsidR="005A520F" w:rsidRPr="005A520F" w:rsidRDefault="007915ED" w:rsidP="00FA0362">
            <w:pPr>
              <w:pStyle w:val="VRQAIntro"/>
              <w:tabs>
                <w:tab w:val="clear" w:pos="160"/>
                <w:tab w:val="left" w:pos="51"/>
              </w:tabs>
              <w:spacing w:before="60" w:after="0"/>
              <w:rPr>
                <w:rStyle w:val="AccredTemplateChar"/>
                <w:color w:val="auto"/>
                <w:sz w:val="22"/>
                <w:szCs w:val="22"/>
              </w:rPr>
            </w:pPr>
            <w:r w:rsidRPr="007915ED">
              <w:rPr>
                <w:color w:val="auto"/>
              </w:rPr>
              <w:t>VU23853</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A137F9" w14:textId="41CD255D" w:rsidR="005A520F" w:rsidRPr="005A520F" w:rsidRDefault="005A520F" w:rsidP="00FA0362">
            <w:pPr>
              <w:pStyle w:val="VRQAIntro"/>
              <w:tabs>
                <w:tab w:val="clear" w:pos="160"/>
                <w:tab w:val="left" w:pos="51"/>
              </w:tabs>
              <w:spacing w:before="60" w:after="0"/>
              <w:rPr>
                <w:rFonts w:eastAsia="Times New Roman"/>
                <w:color w:val="auto"/>
                <w:sz w:val="22"/>
                <w:szCs w:val="22"/>
                <w:lang w:val="en-AU" w:eastAsia="x-none"/>
              </w:rPr>
            </w:pPr>
            <w:r w:rsidRPr="005A520F">
              <w:rPr>
                <w:color w:val="auto"/>
                <w:sz w:val="22"/>
                <w:szCs w:val="22"/>
              </w:rPr>
              <w:t>Undertake an integrated technology project</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ED3735" w14:textId="761F3706"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031399</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6BA760" w14:textId="02B16974" w:rsidR="005A520F" w:rsidRPr="005A520F" w:rsidRDefault="00D34A09"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2B2655">
              <w:rPr>
                <w:color w:val="auto"/>
                <w:sz w:val="22"/>
                <w:szCs w:val="22"/>
              </w:rPr>
              <w:t>ICTTEN202</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800CD6A" w14:textId="52CDD9E5"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60</w:t>
            </w:r>
          </w:p>
        </w:tc>
      </w:tr>
      <w:tr w:rsidR="005A520F" w:rsidRPr="00871370" w14:paraId="32B6EA4F" w14:textId="77777777" w:rsidTr="008D4DF6">
        <w:trPr>
          <w:gridAfter w:val="1"/>
          <w:wAfter w:w="283" w:type="dxa"/>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8C0CA07" w14:textId="29E34032" w:rsidR="005A520F" w:rsidRPr="005A520F" w:rsidRDefault="007915ED" w:rsidP="00FA0362">
            <w:pPr>
              <w:pStyle w:val="VRQAIntro"/>
              <w:tabs>
                <w:tab w:val="clear" w:pos="160"/>
                <w:tab w:val="left" w:pos="51"/>
              </w:tabs>
              <w:spacing w:before="60" w:after="0"/>
              <w:rPr>
                <w:rStyle w:val="AccredTemplateChar"/>
                <w:color w:val="auto"/>
                <w:sz w:val="22"/>
                <w:szCs w:val="22"/>
                <w:highlight w:val="yellow"/>
              </w:rPr>
            </w:pPr>
            <w:r w:rsidRPr="007915ED">
              <w:rPr>
                <w:color w:val="auto"/>
              </w:rPr>
              <w:lastRenderedPageBreak/>
              <w:t>VU23883</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137557" w14:textId="62CDFD64" w:rsidR="005A520F" w:rsidRPr="005A520F" w:rsidRDefault="005A520F" w:rsidP="00FA0362">
            <w:pPr>
              <w:pStyle w:val="VRQAIntro"/>
              <w:tabs>
                <w:tab w:val="clear" w:pos="160"/>
                <w:tab w:val="left" w:pos="51"/>
              </w:tabs>
              <w:spacing w:before="60" w:after="0"/>
              <w:rPr>
                <w:rFonts w:eastAsia="Times New Roman"/>
                <w:color w:val="auto"/>
                <w:sz w:val="22"/>
                <w:szCs w:val="22"/>
                <w:lang w:val="en-AU" w:eastAsia="x-none"/>
              </w:rPr>
            </w:pPr>
            <w:r w:rsidRPr="005A520F">
              <w:rPr>
                <w:color w:val="auto"/>
                <w:sz w:val="22"/>
                <w:szCs w:val="22"/>
              </w:rPr>
              <w:t>Apply computer tools and networking in an integrated technology context</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895BC0" w14:textId="137ED007"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020199</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91CA17" w14:textId="2D09CF2D"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N</w:t>
            </w:r>
            <w:r>
              <w:rPr>
                <w:color w:val="auto"/>
                <w:sz w:val="22"/>
                <w:szCs w:val="22"/>
              </w:rPr>
              <w:t>il</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4029911" w14:textId="1B73760A"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50</w:t>
            </w:r>
          </w:p>
        </w:tc>
      </w:tr>
      <w:tr w:rsidR="00FD7B2A" w:rsidRPr="00871370" w14:paraId="36F00E44" w14:textId="77777777" w:rsidTr="008D4DF6">
        <w:trPr>
          <w:gridAfter w:val="1"/>
          <w:wAfter w:w="283" w:type="dxa"/>
          <w:trHeight w:val="579"/>
        </w:trPr>
        <w:tc>
          <w:tcPr>
            <w:tcW w:w="1711" w:type="dxa"/>
            <w:tcBorders>
              <w:top w:val="dotted" w:sz="2" w:space="0" w:color="888B8D" w:themeColor="accent2"/>
              <w:left w:val="nil"/>
              <w:bottom w:val="single" w:sz="4" w:space="0" w:color="auto"/>
              <w:right w:val="dotted" w:sz="2" w:space="0" w:color="888B8D" w:themeColor="accent2"/>
            </w:tcBorders>
          </w:tcPr>
          <w:p w14:paraId="2026A7C7" w14:textId="0541AB77" w:rsidR="005A520F" w:rsidRPr="005A520F" w:rsidRDefault="005A520F" w:rsidP="00FA0362">
            <w:pPr>
              <w:pStyle w:val="VRQAIntro"/>
              <w:tabs>
                <w:tab w:val="clear" w:pos="160"/>
                <w:tab w:val="left" w:pos="51"/>
              </w:tabs>
              <w:spacing w:before="60" w:after="0"/>
              <w:rPr>
                <w:rStyle w:val="AccredTemplateChar"/>
                <w:color w:val="auto"/>
                <w:sz w:val="22"/>
                <w:szCs w:val="22"/>
                <w:highlight w:val="yellow"/>
              </w:rPr>
            </w:pPr>
            <w:r w:rsidRPr="007915ED">
              <w:rPr>
                <w:rFonts w:eastAsia="Calibri"/>
                <w:color w:val="auto"/>
                <w:sz w:val="22"/>
                <w:szCs w:val="22"/>
                <w:lang w:val="en-US"/>
              </w:rPr>
              <w:t>VU</w:t>
            </w:r>
            <w:r w:rsidR="007915ED">
              <w:rPr>
                <w:color w:val="auto"/>
                <w:sz w:val="22"/>
                <w:szCs w:val="22"/>
              </w:rPr>
              <w:t>23884</w:t>
            </w:r>
          </w:p>
        </w:tc>
        <w:tc>
          <w:tcPr>
            <w:tcW w:w="4250" w:type="dxa"/>
            <w:gridSpan w:val="2"/>
            <w:tcBorders>
              <w:top w:val="dotted" w:sz="2" w:space="0" w:color="888B8D" w:themeColor="accent2"/>
              <w:left w:val="dotted" w:sz="2" w:space="0" w:color="888B8D" w:themeColor="accent2"/>
              <w:bottom w:val="single" w:sz="4" w:space="0" w:color="auto"/>
              <w:right w:val="dotted" w:sz="2" w:space="0" w:color="888B8D" w:themeColor="accent2"/>
            </w:tcBorders>
          </w:tcPr>
          <w:p w14:paraId="05FF453A" w14:textId="58449500" w:rsidR="005A520F" w:rsidRPr="005A520F" w:rsidRDefault="005A520F" w:rsidP="00FA0362">
            <w:pPr>
              <w:pStyle w:val="VRQAIntro"/>
              <w:tabs>
                <w:tab w:val="clear" w:pos="160"/>
                <w:tab w:val="left" w:pos="51"/>
              </w:tabs>
              <w:spacing w:before="60" w:after="0"/>
              <w:rPr>
                <w:rFonts w:eastAsia="Times New Roman"/>
                <w:color w:val="auto"/>
                <w:sz w:val="22"/>
                <w:szCs w:val="22"/>
                <w:lang w:val="en-AU" w:eastAsia="x-none"/>
              </w:rPr>
            </w:pPr>
            <w:r w:rsidRPr="005A520F">
              <w:rPr>
                <w:rFonts w:eastAsia="Calibri"/>
                <w:color w:val="auto"/>
                <w:sz w:val="22"/>
                <w:szCs w:val="22"/>
                <w:lang w:val="en-US"/>
              </w:rPr>
              <w:t xml:space="preserve">Apply mathematics in an integrated technology context  </w:t>
            </w:r>
          </w:p>
        </w:tc>
        <w:tc>
          <w:tcPr>
            <w:tcW w:w="1137" w:type="dxa"/>
            <w:tcBorders>
              <w:top w:val="dotted" w:sz="2" w:space="0" w:color="888B8D" w:themeColor="accent2"/>
              <w:left w:val="dotted" w:sz="2" w:space="0" w:color="888B8D" w:themeColor="accent2"/>
              <w:bottom w:val="single" w:sz="4" w:space="0" w:color="auto"/>
              <w:right w:val="dotted" w:sz="2" w:space="0" w:color="888B8D" w:themeColor="accent2"/>
            </w:tcBorders>
          </w:tcPr>
          <w:p w14:paraId="2D0F83EF" w14:textId="5A1504CE"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rFonts w:eastAsia="Arial"/>
                <w:color w:val="auto"/>
                <w:sz w:val="22"/>
                <w:szCs w:val="22"/>
                <w:lang w:val="en-US"/>
              </w:rPr>
              <w:t>010101</w:t>
            </w:r>
          </w:p>
        </w:tc>
        <w:tc>
          <w:tcPr>
            <w:tcW w:w="1701" w:type="dxa"/>
            <w:tcBorders>
              <w:top w:val="dotted" w:sz="2" w:space="0" w:color="888B8D" w:themeColor="accent2"/>
              <w:left w:val="dotted" w:sz="2" w:space="0" w:color="888B8D" w:themeColor="accent2"/>
              <w:bottom w:val="single" w:sz="4" w:space="0" w:color="auto"/>
              <w:right w:val="dotted" w:sz="2" w:space="0" w:color="888B8D" w:themeColor="accent2"/>
            </w:tcBorders>
          </w:tcPr>
          <w:p w14:paraId="474534B3" w14:textId="5788957A"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N</w:t>
            </w:r>
            <w:r>
              <w:rPr>
                <w:color w:val="auto"/>
                <w:sz w:val="22"/>
                <w:szCs w:val="22"/>
              </w:rPr>
              <w:t>il</w:t>
            </w:r>
          </w:p>
        </w:tc>
        <w:tc>
          <w:tcPr>
            <w:tcW w:w="1134" w:type="dxa"/>
            <w:tcBorders>
              <w:top w:val="dotted" w:sz="2" w:space="0" w:color="888B8D" w:themeColor="accent2"/>
              <w:left w:val="dotted" w:sz="2" w:space="0" w:color="888B8D" w:themeColor="accent2"/>
              <w:bottom w:val="single" w:sz="4" w:space="0" w:color="auto"/>
              <w:right w:val="nil"/>
            </w:tcBorders>
          </w:tcPr>
          <w:p w14:paraId="45039ECE" w14:textId="317C3E24" w:rsidR="005A520F" w:rsidRPr="005A520F"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5A520F">
              <w:rPr>
                <w:color w:val="auto"/>
                <w:sz w:val="22"/>
                <w:szCs w:val="22"/>
              </w:rPr>
              <w:t>50</w:t>
            </w:r>
          </w:p>
        </w:tc>
      </w:tr>
      <w:tr w:rsidR="005A520F" w:rsidRPr="00871370" w14:paraId="26740554" w14:textId="77777777" w:rsidTr="00DB3480">
        <w:trPr>
          <w:gridAfter w:val="1"/>
          <w:wAfter w:w="283" w:type="dxa"/>
          <w:trHeight w:val="918"/>
        </w:trPr>
        <w:tc>
          <w:tcPr>
            <w:tcW w:w="8799" w:type="dxa"/>
            <w:gridSpan w:val="5"/>
            <w:tcBorders>
              <w:top w:val="single" w:sz="4" w:space="0" w:color="auto"/>
              <w:left w:val="nil"/>
              <w:bottom w:val="single" w:sz="4" w:space="0" w:color="auto"/>
              <w:right w:val="single" w:sz="4" w:space="0" w:color="auto"/>
            </w:tcBorders>
            <w:shd w:val="clear" w:color="auto" w:fill="E2E7AB" w:themeFill="accent5" w:themeFillTint="66"/>
          </w:tcPr>
          <w:p w14:paraId="10FA829F" w14:textId="2CA64300" w:rsidR="005A520F" w:rsidRPr="00FD7B2A" w:rsidRDefault="005A520F" w:rsidP="00FA0362">
            <w:pPr>
              <w:pStyle w:val="VRQAFormBody"/>
              <w:framePr w:hSpace="0" w:wrap="auto" w:vAnchor="margin" w:hAnchor="text" w:xAlign="left" w:yAlign="inline"/>
              <w:tabs>
                <w:tab w:val="left" w:pos="51"/>
              </w:tabs>
              <w:spacing w:before="120"/>
              <w:jc w:val="right"/>
              <w:rPr>
                <w:b/>
                <w:bCs/>
                <w:color w:val="auto"/>
                <w:sz w:val="22"/>
                <w:szCs w:val="22"/>
              </w:rPr>
            </w:pPr>
            <w:r w:rsidRPr="00FD7B2A">
              <w:rPr>
                <w:b/>
                <w:bCs/>
                <w:color w:val="auto"/>
                <w:sz w:val="22"/>
                <w:szCs w:val="22"/>
              </w:rPr>
              <w:t>Total nominal hours for core units =</w:t>
            </w:r>
          </w:p>
        </w:tc>
        <w:tc>
          <w:tcPr>
            <w:tcW w:w="1134" w:type="dxa"/>
            <w:tcBorders>
              <w:top w:val="single" w:sz="4" w:space="0" w:color="auto"/>
              <w:left w:val="single" w:sz="4" w:space="0" w:color="auto"/>
              <w:bottom w:val="single" w:sz="4" w:space="0" w:color="auto"/>
              <w:right w:val="nil"/>
            </w:tcBorders>
            <w:shd w:val="clear" w:color="auto" w:fill="E2E7AB" w:themeFill="accent5" w:themeFillTint="66"/>
          </w:tcPr>
          <w:p w14:paraId="7571B685" w14:textId="710381B4" w:rsidR="005A520F" w:rsidRPr="00FD7B2A" w:rsidRDefault="002B2655" w:rsidP="00FA0362">
            <w:pPr>
              <w:pStyle w:val="VRQAFormBody"/>
              <w:framePr w:hSpace="0" w:wrap="auto" w:vAnchor="margin" w:hAnchor="text" w:xAlign="left" w:yAlign="inline"/>
              <w:tabs>
                <w:tab w:val="left" w:pos="51"/>
              </w:tabs>
              <w:spacing w:before="120"/>
              <w:rPr>
                <w:b/>
                <w:bCs/>
                <w:color w:val="auto"/>
                <w:sz w:val="22"/>
                <w:szCs w:val="22"/>
              </w:rPr>
            </w:pPr>
            <w:r>
              <w:rPr>
                <w:b/>
                <w:bCs/>
                <w:color w:val="auto"/>
                <w:sz w:val="22"/>
                <w:szCs w:val="22"/>
              </w:rPr>
              <w:t>290</w:t>
            </w:r>
          </w:p>
        </w:tc>
      </w:tr>
      <w:tr w:rsidR="005A520F" w:rsidRPr="00871370" w14:paraId="018EC41D" w14:textId="77777777" w:rsidTr="00E9102A">
        <w:trPr>
          <w:gridAfter w:val="1"/>
          <w:wAfter w:w="283" w:type="dxa"/>
          <w:trHeight w:val="538"/>
        </w:trPr>
        <w:tc>
          <w:tcPr>
            <w:tcW w:w="9933" w:type="dxa"/>
            <w:gridSpan w:val="6"/>
            <w:tcBorders>
              <w:top w:val="single" w:sz="4" w:space="0" w:color="auto"/>
              <w:left w:val="nil"/>
              <w:bottom w:val="single" w:sz="4" w:space="0" w:color="auto"/>
              <w:right w:val="nil"/>
            </w:tcBorders>
            <w:shd w:val="clear" w:color="auto" w:fill="BAD9F4" w:themeFill="text2" w:themeFillTint="33"/>
            <w:vAlign w:val="center"/>
          </w:tcPr>
          <w:p w14:paraId="436B2C49" w14:textId="613FF9D2" w:rsidR="005A520F" w:rsidRPr="00871370" w:rsidRDefault="005A520F" w:rsidP="00FA036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71370">
              <w:rPr>
                <w:b/>
                <w:color w:val="103D64" w:themeColor="text2"/>
                <w:sz w:val="22"/>
                <w:szCs w:val="22"/>
              </w:rPr>
              <w:t xml:space="preserve">Elective </w:t>
            </w:r>
            <w:r w:rsidR="00FD7B2A">
              <w:rPr>
                <w:b/>
                <w:color w:val="103D64" w:themeColor="text2"/>
                <w:sz w:val="22"/>
                <w:szCs w:val="22"/>
              </w:rPr>
              <w:t xml:space="preserve">Stream </w:t>
            </w:r>
            <w:r w:rsidRPr="00871370">
              <w:rPr>
                <w:b/>
                <w:color w:val="103D64" w:themeColor="text2"/>
                <w:sz w:val="22"/>
                <w:szCs w:val="22"/>
              </w:rPr>
              <w:t>units</w:t>
            </w:r>
          </w:p>
        </w:tc>
      </w:tr>
      <w:tr w:rsidR="00FD7B2A" w:rsidRPr="00871370" w14:paraId="49C35F28" w14:textId="77777777" w:rsidTr="00E9102A">
        <w:trPr>
          <w:gridAfter w:val="1"/>
          <w:wAfter w:w="283" w:type="dxa"/>
          <w:trHeight w:val="466"/>
        </w:trPr>
        <w:tc>
          <w:tcPr>
            <w:tcW w:w="9933" w:type="dxa"/>
            <w:gridSpan w:val="6"/>
            <w:tcBorders>
              <w:top w:val="single" w:sz="4" w:space="0" w:color="auto"/>
              <w:left w:val="nil"/>
              <w:bottom w:val="single" w:sz="4" w:space="0" w:color="auto"/>
              <w:right w:val="dotted" w:sz="2" w:space="0" w:color="888B8D" w:themeColor="accent2"/>
            </w:tcBorders>
            <w:shd w:val="clear" w:color="auto" w:fill="E2E7AB" w:themeFill="accent5" w:themeFillTint="66"/>
          </w:tcPr>
          <w:p w14:paraId="116E2663" w14:textId="486615AD" w:rsidR="00FD7B2A" w:rsidRPr="00871370" w:rsidRDefault="00FD7B2A"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A6589">
              <w:rPr>
                <w:rFonts w:eastAsia="Calibri"/>
                <w:b/>
                <w:bCs/>
                <w:color w:val="auto"/>
                <w:sz w:val="22"/>
                <w:szCs w:val="22"/>
                <w:lang w:val="en-GB"/>
              </w:rPr>
              <w:t>Electrotechnology Stream</w:t>
            </w:r>
          </w:p>
        </w:tc>
      </w:tr>
      <w:tr w:rsidR="005A520F" w:rsidRPr="00871370" w14:paraId="6F7D86A7" w14:textId="77777777" w:rsidTr="00CF7DFF">
        <w:trPr>
          <w:gridAfter w:val="1"/>
          <w:wAfter w:w="283" w:type="dxa"/>
          <w:trHeight w:val="655"/>
        </w:trPr>
        <w:tc>
          <w:tcPr>
            <w:tcW w:w="1711" w:type="dxa"/>
            <w:tcBorders>
              <w:top w:val="single" w:sz="4" w:space="0" w:color="auto"/>
              <w:left w:val="nil"/>
              <w:bottom w:val="dotted" w:sz="4" w:space="0" w:color="888B8D" w:themeColor="accent2"/>
              <w:right w:val="dotted" w:sz="4" w:space="0" w:color="888B8D" w:themeColor="accent2"/>
            </w:tcBorders>
            <w:shd w:val="clear" w:color="auto" w:fill="FFFFFF" w:themeFill="background1"/>
          </w:tcPr>
          <w:p w14:paraId="6DE302FF" w14:textId="26ACDA78" w:rsidR="005A520F" w:rsidRPr="00871370" w:rsidRDefault="005A520F" w:rsidP="00FA0362">
            <w:pPr>
              <w:pStyle w:val="VRQAIntro"/>
              <w:tabs>
                <w:tab w:val="clear" w:pos="160"/>
                <w:tab w:val="left" w:pos="51"/>
              </w:tabs>
              <w:spacing w:before="60" w:after="0"/>
              <w:rPr>
                <w:rFonts w:eastAsia="Times New Roman"/>
                <w:color w:val="auto"/>
                <w:sz w:val="22"/>
                <w:szCs w:val="22"/>
                <w:highlight w:val="yellow"/>
                <w:lang w:val="en-AU" w:eastAsia="x-none"/>
              </w:rPr>
            </w:pPr>
            <w:r w:rsidRPr="00871370">
              <w:rPr>
                <w:color w:val="auto"/>
                <w:sz w:val="22"/>
                <w:szCs w:val="22"/>
              </w:rPr>
              <w:t>UEECD0007</w:t>
            </w:r>
          </w:p>
        </w:tc>
        <w:tc>
          <w:tcPr>
            <w:tcW w:w="4250" w:type="dxa"/>
            <w:gridSpan w:val="2"/>
            <w:tcBorders>
              <w:top w:val="single" w:sz="4" w:space="0" w:color="auto"/>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F6E48D" w14:textId="5045EDE2" w:rsidR="005A520F" w:rsidRPr="00FD7B2A" w:rsidRDefault="005A520F" w:rsidP="00FA0362">
            <w:pPr>
              <w:pStyle w:val="AccredTemplate"/>
              <w:rPr>
                <w:i w:val="0"/>
                <w:iCs w:val="0"/>
                <w:color w:val="auto"/>
                <w:sz w:val="22"/>
                <w:szCs w:val="22"/>
              </w:rPr>
            </w:pPr>
            <w:r w:rsidRPr="00FD7B2A">
              <w:rPr>
                <w:i w:val="0"/>
                <w:iCs w:val="0"/>
                <w:color w:val="auto"/>
                <w:sz w:val="22"/>
                <w:szCs w:val="22"/>
              </w:rPr>
              <w:t>Apply work health and safety regulations, codes and practices in the workplace</w:t>
            </w:r>
          </w:p>
        </w:tc>
        <w:tc>
          <w:tcPr>
            <w:tcW w:w="1137" w:type="dxa"/>
            <w:tcBorders>
              <w:top w:val="single" w:sz="4" w:space="0" w:color="auto"/>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2AACF0F" w14:textId="3B9394F3" w:rsidR="005A520F" w:rsidRPr="00FD7B2A" w:rsidRDefault="007E3E46" w:rsidP="00FA0362">
            <w:pPr>
              <w:pStyle w:val="AccredTemplate"/>
              <w:rPr>
                <w:i w:val="0"/>
                <w:iCs w:val="0"/>
                <w:color w:val="auto"/>
                <w:sz w:val="22"/>
                <w:szCs w:val="22"/>
              </w:rPr>
            </w:pPr>
            <w:r w:rsidRPr="007E3E46">
              <w:rPr>
                <w:i w:val="0"/>
                <w:iCs w:val="0"/>
                <w:color w:val="auto"/>
                <w:sz w:val="22"/>
                <w:szCs w:val="22"/>
                <w:lang w:val="en-US"/>
              </w:rPr>
              <w:t>061301</w:t>
            </w:r>
          </w:p>
        </w:tc>
        <w:tc>
          <w:tcPr>
            <w:tcW w:w="1701" w:type="dxa"/>
            <w:tcBorders>
              <w:top w:val="single" w:sz="4" w:space="0" w:color="auto"/>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D66A7D" w14:textId="39CC7528" w:rsidR="005A520F" w:rsidRPr="00871370"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rPr>
              <w:t>N</w:t>
            </w:r>
            <w:r w:rsidR="00FD7B2A">
              <w:rPr>
                <w:color w:val="auto"/>
                <w:sz w:val="22"/>
                <w:szCs w:val="22"/>
              </w:rPr>
              <w:t>il</w:t>
            </w:r>
          </w:p>
        </w:tc>
        <w:tc>
          <w:tcPr>
            <w:tcW w:w="1134" w:type="dxa"/>
            <w:tcBorders>
              <w:top w:val="single" w:sz="4" w:space="0" w:color="auto"/>
              <w:left w:val="dotted" w:sz="4" w:space="0" w:color="888B8D" w:themeColor="accent2"/>
              <w:bottom w:val="dotted" w:sz="4" w:space="0" w:color="888B8D" w:themeColor="accent2"/>
              <w:right w:val="nil"/>
            </w:tcBorders>
          </w:tcPr>
          <w:p w14:paraId="45BFF096" w14:textId="0D3043A1" w:rsidR="005A520F" w:rsidRPr="00871370"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CF7DFF">
              <w:rPr>
                <w:color w:val="auto"/>
                <w:sz w:val="22"/>
                <w:szCs w:val="22"/>
              </w:rPr>
              <w:t>20</w:t>
            </w:r>
          </w:p>
        </w:tc>
      </w:tr>
      <w:tr w:rsidR="005A520F" w:rsidRPr="00871370" w14:paraId="58F657F2" w14:textId="77777777" w:rsidTr="008D4DF6">
        <w:trPr>
          <w:gridAfter w:val="1"/>
          <w:wAfter w:w="283" w:type="dxa"/>
          <w:trHeight w:val="65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4E720B3" w14:textId="0F9F287F" w:rsidR="005A520F" w:rsidRPr="00871370" w:rsidRDefault="005A520F" w:rsidP="00FA0362">
            <w:pPr>
              <w:pStyle w:val="VRQAIntro"/>
              <w:tabs>
                <w:tab w:val="clear" w:pos="160"/>
                <w:tab w:val="left" w:pos="51"/>
              </w:tabs>
              <w:spacing w:before="60" w:after="0"/>
              <w:rPr>
                <w:rFonts w:eastAsia="Times New Roman"/>
                <w:color w:val="auto"/>
                <w:sz w:val="22"/>
                <w:szCs w:val="22"/>
                <w:highlight w:val="yellow"/>
                <w:lang w:val="en-AU" w:eastAsia="x-none"/>
              </w:rPr>
            </w:pPr>
            <w:r w:rsidRPr="00871370">
              <w:rPr>
                <w:color w:val="auto"/>
                <w:sz w:val="22"/>
                <w:szCs w:val="22"/>
              </w:rPr>
              <w:t>UEECD0019</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DE76E6" w14:textId="67E13BAB" w:rsidR="005A520F" w:rsidRPr="00FD7B2A" w:rsidRDefault="005A520F" w:rsidP="00FA0362">
            <w:pPr>
              <w:pStyle w:val="AccredTemplate"/>
              <w:rPr>
                <w:i w:val="0"/>
                <w:iCs w:val="0"/>
                <w:color w:val="auto"/>
                <w:sz w:val="22"/>
                <w:szCs w:val="22"/>
              </w:rPr>
            </w:pPr>
            <w:r w:rsidRPr="00FD7B2A">
              <w:rPr>
                <w:i w:val="0"/>
                <w:iCs w:val="0"/>
                <w:color w:val="auto"/>
                <w:sz w:val="22"/>
                <w:szCs w:val="22"/>
              </w:rPr>
              <w:t>Fabricate, assemble and dismantle utilities industry components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E8449C5" w14:textId="2C09C037" w:rsidR="005A520F" w:rsidRPr="00FD7B2A" w:rsidRDefault="007E3E46" w:rsidP="00FA0362">
            <w:pPr>
              <w:pStyle w:val="AccredTemplate"/>
              <w:rPr>
                <w:i w:val="0"/>
                <w:iCs w:val="0"/>
                <w:color w:val="auto"/>
                <w:sz w:val="22"/>
                <w:szCs w:val="22"/>
              </w:rPr>
            </w:pPr>
            <w:r w:rsidRPr="007E3E46">
              <w:rPr>
                <w:i w:val="0"/>
                <w:iCs w:val="0"/>
                <w:color w:val="auto"/>
                <w:sz w:val="22"/>
                <w:szCs w:val="22"/>
                <w:lang w:val="en-US"/>
              </w:rPr>
              <w:t>031313</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40ED9D8" w14:textId="0E98B3BD" w:rsidR="005A520F" w:rsidRPr="00871370"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shd w:val="clear" w:color="auto" w:fill="FFFFFF"/>
              </w:rPr>
              <w:t xml:space="preserve">UEECD0007 </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8C7EDB0" w14:textId="1334002D" w:rsidR="005A520F" w:rsidRPr="00871370" w:rsidRDefault="005A520F"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rPr>
              <w:t>40</w:t>
            </w:r>
          </w:p>
        </w:tc>
      </w:tr>
      <w:tr w:rsidR="00FD7B2A" w:rsidRPr="00871370" w14:paraId="114FC275" w14:textId="77777777" w:rsidTr="008D4DF6">
        <w:trPr>
          <w:gridAfter w:val="1"/>
          <w:wAfter w:w="283" w:type="dxa"/>
          <w:trHeight w:val="65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0BDE5F1" w14:textId="1191A12D" w:rsidR="00FD7B2A" w:rsidRPr="00FD7B2A" w:rsidRDefault="00FD7B2A" w:rsidP="00FA0362">
            <w:pPr>
              <w:pStyle w:val="VRQAIntro"/>
              <w:tabs>
                <w:tab w:val="clear" w:pos="160"/>
                <w:tab w:val="left" w:pos="51"/>
              </w:tabs>
              <w:spacing w:before="60" w:after="0"/>
              <w:rPr>
                <w:color w:val="auto"/>
                <w:sz w:val="22"/>
                <w:szCs w:val="22"/>
              </w:rPr>
            </w:pPr>
            <w:r w:rsidRPr="00FD7B2A">
              <w:rPr>
                <w:rFonts w:eastAsia="Calibri"/>
                <w:color w:val="auto"/>
                <w:sz w:val="22"/>
                <w:szCs w:val="22"/>
              </w:rPr>
              <w:t>UEECD0046</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2B3294" w14:textId="1AE0F3C5" w:rsidR="00FD7B2A" w:rsidRPr="00FD7B2A" w:rsidRDefault="00FD7B2A" w:rsidP="00FA0362">
            <w:pPr>
              <w:pStyle w:val="AccredTemplate"/>
              <w:rPr>
                <w:i w:val="0"/>
                <w:iCs w:val="0"/>
                <w:color w:val="auto"/>
                <w:sz w:val="22"/>
                <w:szCs w:val="22"/>
              </w:rPr>
            </w:pPr>
            <w:r w:rsidRPr="00FD7B2A">
              <w:rPr>
                <w:rFonts w:eastAsia="Calibri"/>
                <w:i w:val="0"/>
                <w:iCs w:val="0"/>
                <w:color w:val="auto"/>
                <w:sz w:val="22"/>
                <w:szCs w:val="22"/>
                <w:lang w:val="en-AU"/>
              </w:rPr>
              <w:t>Solve problems in single path circuits</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404469" w14:textId="15A4882F" w:rsidR="00FD7B2A" w:rsidRPr="00FD7B2A" w:rsidRDefault="007E3E46" w:rsidP="00FA0362">
            <w:pPr>
              <w:pStyle w:val="AccredTemplate"/>
              <w:rPr>
                <w:i w:val="0"/>
                <w:iCs w:val="0"/>
                <w:color w:val="auto"/>
                <w:sz w:val="22"/>
                <w:szCs w:val="22"/>
              </w:rPr>
            </w:pPr>
            <w:r w:rsidRPr="007E3E46">
              <w:rPr>
                <w:i w:val="0"/>
                <w:iCs w:val="0"/>
                <w:color w:val="auto"/>
                <w:sz w:val="22"/>
                <w:szCs w:val="22"/>
                <w:lang w:val="en-US"/>
              </w:rPr>
              <w:t>031313</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8D58AB" w14:textId="3D562453" w:rsidR="00FD7B2A" w:rsidRPr="00FD7B2A" w:rsidRDefault="00FD7B2A" w:rsidP="00FA0362">
            <w:pPr>
              <w:pStyle w:val="VRQAFormBody"/>
              <w:framePr w:hSpace="0" w:wrap="auto" w:vAnchor="margin" w:hAnchor="text" w:xAlign="left" w:yAlign="inline"/>
              <w:tabs>
                <w:tab w:val="left" w:pos="51"/>
              </w:tabs>
              <w:rPr>
                <w:color w:val="auto"/>
                <w:sz w:val="22"/>
                <w:szCs w:val="22"/>
                <w:shd w:val="clear" w:color="auto" w:fill="FFFFFF"/>
              </w:rPr>
            </w:pPr>
            <w:r w:rsidRPr="00FD7B2A">
              <w:rPr>
                <w:color w:val="auto"/>
                <w:sz w:val="22"/>
                <w:szCs w:val="22"/>
              </w:rPr>
              <w:t>UEECD0007</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98F80DE" w14:textId="2CBC6B1B" w:rsidR="00FD7B2A" w:rsidRPr="00FD7B2A" w:rsidRDefault="00FD7B2A" w:rsidP="00FA0362">
            <w:pPr>
              <w:pStyle w:val="VRQAFormBody"/>
              <w:framePr w:hSpace="0" w:wrap="auto" w:vAnchor="margin" w:hAnchor="text" w:xAlign="left" w:yAlign="inline"/>
              <w:tabs>
                <w:tab w:val="left" w:pos="51"/>
              </w:tabs>
              <w:rPr>
                <w:color w:val="auto"/>
                <w:sz w:val="22"/>
                <w:szCs w:val="22"/>
              </w:rPr>
            </w:pPr>
            <w:r w:rsidRPr="00FD7B2A">
              <w:rPr>
                <w:color w:val="auto"/>
                <w:sz w:val="22"/>
                <w:szCs w:val="22"/>
              </w:rPr>
              <w:t>40</w:t>
            </w:r>
          </w:p>
        </w:tc>
      </w:tr>
      <w:tr w:rsidR="00FD7B2A" w:rsidRPr="00871370" w14:paraId="450695E9" w14:textId="77777777" w:rsidTr="008D4DF6">
        <w:trPr>
          <w:gridAfter w:val="1"/>
          <w:wAfter w:w="283" w:type="dxa"/>
          <w:trHeight w:val="65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7BBF87C" w14:textId="588BE8DF" w:rsidR="00FD7B2A" w:rsidRPr="00871370" w:rsidRDefault="00FD7B2A" w:rsidP="00FA0362">
            <w:pPr>
              <w:pStyle w:val="VRQAIntro"/>
              <w:tabs>
                <w:tab w:val="clear" w:pos="160"/>
                <w:tab w:val="left" w:pos="51"/>
              </w:tabs>
              <w:spacing w:before="60" w:after="0"/>
              <w:rPr>
                <w:rFonts w:eastAsia="Times New Roman"/>
                <w:color w:val="auto"/>
                <w:sz w:val="22"/>
                <w:szCs w:val="22"/>
                <w:highlight w:val="yellow"/>
                <w:lang w:val="en-AU" w:eastAsia="x-none"/>
              </w:rPr>
            </w:pPr>
            <w:r w:rsidRPr="00871370">
              <w:rPr>
                <w:color w:val="auto"/>
                <w:sz w:val="22"/>
                <w:szCs w:val="22"/>
              </w:rPr>
              <w:t>UEECD0052</w:t>
            </w:r>
          </w:p>
        </w:tc>
        <w:tc>
          <w:tcPr>
            <w:tcW w:w="4250"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387EF2" w14:textId="0A719D1D" w:rsidR="00FD7B2A" w:rsidRPr="00193D71" w:rsidRDefault="00FD7B2A" w:rsidP="00FA0362">
            <w:pPr>
              <w:pStyle w:val="AccredTemplate"/>
              <w:rPr>
                <w:i w:val="0"/>
                <w:iCs w:val="0"/>
                <w:color w:val="auto"/>
                <w:sz w:val="22"/>
                <w:szCs w:val="22"/>
              </w:rPr>
            </w:pPr>
            <w:r w:rsidRPr="00193D71">
              <w:rPr>
                <w:i w:val="0"/>
                <w:iCs w:val="0"/>
                <w:color w:val="auto"/>
                <w:sz w:val="22"/>
                <w:szCs w:val="22"/>
              </w:rPr>
              <w:t>Use routine equipment/plant/technologies in an energy sector environment</w:t>
            </w:r>
          </w:p>
        </w:tc>
        <w:tc>
          <w:tcPr>
            <w:tcW w:w="1137"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6AD1D8" w14:textId="6FA1C077" w:rsidR="00FD7B2A" w:rsidRPr="001222B7" w:rsidRDefault="007E3E46" w:rsidP="00FA0362">
            <w:pPr>
              <w:pStyle w:val="AccredTemplate"/>
              <w:rPr>
                <w:i w:val="0"/>
                <w:iCs w:val="0"/>
                <w:color w:val="auto"/>
                <w:sz w:val="22"/>
                <w:szCs w:val="22"/>
              </w:rPr>
            </w:pPr>
            <w:r w:rsidRPr="007E3E46">
              <w:rPr>
                <w:i w:val="0"/>
                <w:iCs w:val="0"/>
                <w:color w:val="auto"/>
                <w:sz w:val="22"/>
                <w:szCs w:val="22"/>
                <w:lang w:val="en-US"/>
              </w:rPr>
              <w:t>030717</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0133B3" w14:textId="304ED850" w:rsidR="00FD7B2A" w:rsidRPr="00871370" w:rsidRDefault="00FD7B2A"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shd w:val="clear" w:color="auto" w:fill="FFFFFF"/>
              </w:rPr>
              <w:t xml:space="preserve">UEECD0007 </w:t>
            </w:r>
          </w:p>
        </w:tc>
        <w:tc>
          <w:tcPr>
            <w:tcW w:w="1134"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929008A" w14:textId="5BCD47DB" w:rsidR="00FD7B2A" w:rsidRPr="00871370" w:rsidRDefault="00FD7B2A"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rPr>
              <w:t>60</w:t>
            </w:r>
          </w:p>
        </w:tc>
      </w:tr>
      <w:tr w:rsidR="00E9102A" w:rsidRPr="00871370" w14:paraId="7C58E5CE"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B2A5682" w14:textId="39FA1F4D" w:rsidR="00E9102A" w:rsidRPr="004A0D42" w:rsidRDefault="00E9102A" w:rsidP="00FA0362">
            <w:pPr>
              <w:pStyle w:val="VRQAIntro"/>
              <w:tabs>
                <w:tab w:val="clear" w:pos="160"/>
                <w:tab w:val="left" w:pos="51"/>
              </w:tabs>
              <w:spacing w:before="60" w:after="0"/>
              <w:rPr>
                <w:rFonts w:eastAsia="Times New Roman"/>
                <w:color w:val="auto"/>
                <w:sz w:val="22"/>
                <w:szCs w:val="22"/>
                <w:highlight w:val="yellow"/>
                <w:lang w:val="en-AU" w:eastAsia="x-none"/>
              </w:rPr>
            </w:pPr>
            <w:r w:rsidRPr="004A0D42">
              <w:rPr>
                <w:rFonts w:eastAsia="Calibri"/>
                <w:color w:val="auto"/>
                <w:sz w:val="22"/>
                <w:szCs w:val="22"/>
              </w:rPr>
              <w:t>UEECS0024</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4B8FA131" w:rsidR="00E9102A" w:rsidRPr="004A0D42" w:rsidRDefault="00E9102A" w:rsidP="00FA0362">
            <w:pPr>
              <w:pStyle w:val="VRQAIntro"/>
              <w:tabs>
                <w:tab w:val="clear" w:pos="160"/>
                <w:tab w:val="left" w:pos="51"/>
              </w:tabs>
              <w:spacing w:before="60" w:after="0"/>
              <w:rPr>
                <w:color w:val="auto"/>
                <w:sz w:val="22"/>
                <w:szCs w:val="22"/>
              </w:rPr>
            </w:pPr>
            <w:r w:rsidRPr="004A0D42">
              <w:rPr>
                <w:rFonts w:eastAsia="Calibri"/>
                <w:color w:val="auto"/>
                <w:sz w:val="22"/>
                <w:szCs w:val="22"/>
              </w:rPr>
              <w:t>Integrate multiple computer operating systems on a client server local area network</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0B3D6932" w:rsidR="00E9102A" w:rsidRPr="004A0D42" w:rsidRDefault="007E3E46"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7E3E46">
              <w:rPr>
                <w:rFonts w:eastAsiaTheme="minorHAnsi"/>
                <w:color w:val="auto"/>
                <w:sz w:val="22"/>
                <w:szCs w:val="22"/>
                <w:lang w:val="en-US" w:eastAsia="en-US"/>
              </w:rPr>
              <w:t>020113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6E551062" w:rsidR="00E9102A" w:rsidRPr="004A0D42" w:rsidRDefault="00E9102A"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4A0D42">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5997CE3" w14:textId="50627E74" w:rsidR="00E9102A" w:rsidRPr="00871370" w:rsidRDefault="00E9102A"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Pr>
                <w:sz w:val="22"/>
                <w:szCs w:val="22"/>
              </w:rPr>
              <w:t>80</w:t>
            </w:r>
          </w:p>
        </w:tc>
      </w:tr>
      <w:tr w:rsidR="00E9102A" w:rsidRPr="00871370" w14:paraId="32DF76E4"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BD57D76" w14:textId="4ADAE032" w:rsidR="00E9102A" w:rsidRPr="002B2655" w:rsidRDefault="002B2655" w:rsidP="00FA0362">
            <w:pPr>
              <w:pStyle w:val="VRQAIntro"/>
              <w:tabs>
                <w:tab w:val="clear" w:pos="160"/>
                <w:tab w:val="left" w:pos="51"/>
              </w:tabs>
              <w:spacing w:before="60" w:after="0"/>
              <w:rPr>
                <w:rStyle w:val="AccredTemplateChar"/>
                <w:i w:val="0"/>
                <w:iCs w:val="0"/>
                <w:color w:val="auto"/>
                <w:sz w:val="22"/>
                <w:szCs w:val="22"/>
              </w:rPr>
            </w:pPr>
            <w:r w:rsidRPr="002B2655">
              <w:rPr>
                <w:rStyle w:val="AccredTemplateChar"/>
                <w:i w:val="0"/>
                <w:iCs w:val="0"/>
                <w:color w:val="auto"/>
                <w:sz w:val="22"/>
                <w:szCs w:val="22"/>
              </w:rPr>
              <w:t>UEE</w:t>
            </w:r>
            <w:r w:rsidR="00A159C4">
              <w:rPr>
                <w:rStyle w:val="AccredTemplateChar"/>
                <w:i w:val="0"/>
                <w:iCs w:val="0"/>
                <w:color w:val="auto"/>
                <w:sz w:val="22"/>
                <w:szCs w:val="22"/>
              </w:rPr>
              <w:t>RL0003</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3B0E2E" w14:textId="277E1067" w:rsidR="00E9102A" w:rsidRPr="002B2655" w:rsidRDefault="00A159C4" w:rsidP="00FA0362">
            <w:pPr>
              <w:pStyle w:val="VRQAIntro"/>
              <w:tabs>
                <w:tab w:val="clear" w:pos="160"/>
                <w:tab w:val="left" w:pos="51"/>
              </w:tabs>
              <w:spacing w:before="60" w:after="0"/>
              <w:rPr>
                <w:color w:val="auto"/>
                <w:sz w:val="22"/>
                <w:szCs w:val="22"/>
              </w:rPr>
            </w:pPr>
            <w:r>
              <w:rPr>
                <w:color w:val="auto"/>
                <w:sz w:val="22"/>
                <w:szCs w:val="22"/>
              </w:rPr>
              <w:t>Conduct in-service safety testing of electrical cord connected equipment and cord assemblies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9BCD5C" w14:textId="042EE5B8" w:rsidR="00E9102A" w:rsidRPr="002B2655" w:rsidRDefault="007E3E46"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7E3E46">
              <w:rPr>
                <w:rFonts w:eastAsiaTheme="minorHAnsi"/>
                <w:color w:val="auto"/>
                <w:sz w:val="22"/>
                <w:szCs w:val="22"/>
                <w:lang w:val="en-US" w:eastAsia="en-US"/>
              </w:rPr>
              <w:t>031313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220350" w14:textId="2806ECCB" w:rsidR="00E9102A" w:rsidRPr="002B2655" w:rsidRDefault="00A159C4"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shd w:val="clear" w:color="auto" w:fill="FFFFFF"/>
              </w:rPr>
              <w:t>UEECD0007</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3E5D314" w14:textId="0004945D" w:rsidR="00E9102A" w:rsidRPr="002B2655" w:rsidRDefault="00A159C4"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CF7DFF">
              <w:rPr>
                <w:rFonts w:eastAsiaTheme="minorHAnsi"/>
                <w:color w:val="auto"/>
                <w:sz w:val="22"/>
                <w:szCs w:val="22"/>
                <w:lang w:val="en-GB" w:eastAsia="en-US"/>
              </w:rPr>
              <w:t>20</w:t>
            </w:r>
          </w:p>
        </w:tc>
      </w:tr>
      <w:tr w:rsidR="002B2655" w:rsidRPr="00871370" w14:paraId="61B35794"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9C44989" w14:textId="6B4DA154" w:rsidR="002B2655" w:rsidRPr="002B2655" w:rsidRDefault="002B2655" w:rsidP="00FA0362">
            <w:pPr>
              <w:pStyle w:val="VRQAIntro"/>
              <w:tabs>
                <w:tab w:val="clear" w:pos="160"/>
                <w:tab w:val="left" w:pos="51"/>
              </w:tabs>
              <w:spacing w:before="60" w:after="0"/>
              <w:rPr>
                <w:rStyle w:val="AccredTemplateChar"/>
                <w:i w:val="0"/>
                <w:iCs w:val="0"/>
                <w:color w:val="auto"/>
                <w:sz w:val="22"/>
                <w:szCs w:val="22"/>
                <w:highlight w:val="yellow"/>
              </w:rPr>
            </w:pPr>
            <w:r w:rsidRPr="007915ED">
              <w:rPr>
                <w:color w:val="auto"/>
                <w:sz w:val="22"/>
                <w:szCs w:val="22"/>
              </w:rPr>
              <w:t>V</w:t>
            </w:r>
            <w:r w:rsidR="007915ED">
              <w:rPr>
                <w:color w:val="auto"/>
                <w:sz w:val="22"/>
                <w:szCs w:val="22"/>
              </w:rPr>
              <w:t>U23885</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45FA22" w14:textId="287975C4" w:rsidR="002B2655" w:rsidRPr="004A0D42" w:rsidRDefault="002B2655" w:rsidP="00FA0362">
            <w:pPr>
              <w:pStyle w:val="VRQAIntro"/>
              <w:tabs>
                <w:tab w:val="clear" w:pos="160"/>
                <w:tab w:val="left" w:pos="51"/>
              </w:tabs>
              <w:spacing w:before="60" w:after="0"/>
              <w:rPr>
                <w:color w:val="auto"/>
                <w:sz w:val="22"/>
                <w:szCs w:val="22"/>
              </w:rPr>
            </w:pPr>
            <w:r w:rsidRPr="004A0D42">
              <w:rPr>
                <w:color w:val="auto"/>
                <w:sz w:val="22"/>
                <w:szCs w:val="22"/>
              </w:rPr>
              <w:t>Write programs for programmable logic controllers (PLCs)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998E9E" w14:textId="56A7A5E3" w:rsidR="002B2655" w:rsidRPr="004A0D42"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4A0D42">
              <w:rPr>
                <w:color w:val="auto"/>
                <w:sz w:val="22"/>
                <w:szCs w:val="22"/>
              </w:rPr>
              <w:t>030703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0119F1" w14:textId="7893CC74" w:rsidR="002B2655" w:rsidRPr="004A0D42"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4A0D42">
              <w:rPr>
                <w:color w:val="auto"/>
                <w:sz w:val="22"/>
                <w:szCs w:val="22"/>
              </w:rPr>
              <w:t>None</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C4D0485" w14:textId="591779EC" w:rsidR="002B2655" w:rsidRPr="00871370"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871370">
              <w:rPr>
                <w:color w:val="auto"/>
                <w:sz w:val="22"/>
                <w:szCs w:val="22"/>
              </w:rPr>
              <w:t>60</w:t>
            </w:r>
          </w:p>
        </w:tc>
      </w:tr>
      <w:tr w:rsidR="002B2655" w:rsidRPr="00871370" w14:paraId="329EAB34" w14:textId="77777777" w:rsidTr="007915ED">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3FA37D" w14:textId="46A717DA" w:rsidR="002B2655" w:rsidRPr="002B2655" w:rsidRDefault="002B2655" w:rsidP="00FA0362">
            <w:pPr>
              <w:pStyle w:val="VRQAIntro"/>
              <w:tabs>
                <w:tab w:val="clear" w:pos="160"/>
                <w:tab w:val="left" w:pos="51"/>
              </w:tabs>
              <w:spacing w:before="60" w:after="0"/>
              <w:rPr>
                <w:color w:val="auto"/>
                <w:sz w:val="22"/>
                <w:szCs w:val="22"/>
              </w:rPr>
            </w:pPr>
            <w:r w:rsidRPr="007915ED">
              <w:rPr>
                <w:color w:val="auto"/>
                <w:sz w:val="22"/>
                <w:szCs w:val="22"/>
              </w:rPr>
              <w:t>VU</w:t>
            </w:r>
            <w:r w:rsidR="007915ED">
              <w:rPr>
                <w:color w:val="auto"/>
                <w:sz w:val="22"/>
                <w:szCs w:val="22"/>
              </w:rPr>
              <w:t>23886</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06FD2D7" w14:textId="32FB506B" w:rsidR="002B2655" w:rsidRPr="002B2655" w:rsidRDefault="002B2655" w:rsidP="00FA0362">
            <w:pPr>
              <w:pStyle w:val="VRQAIntro"/>
              <w:tabs>
                <w:tab w:val="clear" w:pos="160"/>
                <w:tab w:val="left" w:pos="51"/>
              </w:tabs>
              <w:spacing w:before="60" w:after="0"/>
              <w:rPr>
                <w:color w:val="auto"/>
                <w:sz w:val="22"/>
                <w:szCs w:val="22"/>
              </w:rPr>
            </w:pPr>
            <w:r w:rsidRPr="004A0D42">
              <w:rPr>
                <w:color w:val="auto"/>
                <w:sz w:val="22"/>
                <w:szCs w:val="22"/>
              </w:rPr>
              <w:t>Identify and repair faults in DC motor control systems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F8798B" w14:textId="6E48F781" w:rsidR="002B2655" w:rsidRPr="002B2655" w:rsidRDefault="002B2655" w:rsidP="00FA0362">
            <w:pPr>
              <w:pStyle w:val="VRQAFormBody"/>
              <w:framePr w:hSpace="0" w:wrap="auto" w:vAnchor="margin" w:hAnchor="text" w:xAlign="left" w:yAlign="inline"/>
              <w:tabs>
                <w:tab w:val="left" w:pos="51"/>
              </w:tabs>
              <w:rPr>
                <w:color w:val="auto"/>
                <w:sz w:val="22"/>
                <w:szCs w:val="22"/>
              </w:rPr>
            </w:pPr>
            <w:r w:rsidRPr="004A0D42">
              <w:rPr>
                <w:color w:val="auto"/>
                <w:sz w:val="22"/>
                <w:szCs w:val="22"/>
              </w:rPr>
              <w:t>031301</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5B91A7" w14:textId="004BF984" w:rsidR="002B2655" w:rsidRPr="002B2655" w:rsidRDefault="002B2655" w:rsidP="00FA0362">
            <w:pPr>
              <w:pStyle w:val="VRQAFormBody"/>
              <w:framePr w:hSpace="0" w:wrap="auto" w:vAnchor="margin" w:hAnchor="text" w:xAlign="left" w:yAlign="inline"/>
              <w:tabs>
                <w:tab w:val="left" w:pos="51"/>
              </w:tabs>
              <w:rPr>
                <w:color w:val="auto"/>
                <w:sz w:val="22"/>
                <w:szCs w:val="22"/>
              </w:rPr>
            </w:pPr>
            <w:r w:rsidRPr="004A0D42">
              <w:rPr>
                <w:color w:val="auto"/>
                <w:sz w:val="22"/>
                <w:szCs w:val="22"/>
              </w:rPr>
              <w:t>None</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5AEF8A6F" w14:textId="7DAFF4EC" w:rsidR="002B2655" w:rsidRPr="002B2655" w:rsidRDefault="002B2655" w:rsidP="00FA0362">
            <w:pPr>
              <w:pStyle w:val="VRQAFormBody"/>
              <w:framePr w:hSpace="0" w:wrap="auto" w:vAnchor="margin" w:hAnchor="text" w:xAlign="left" w:yAlign="inline"/>
              <w:tabs>
                <w:tab w:val="left" w:pos="51"/>
              </w:tabs>
              <w:rPr>
                <w:color w:val="auto"/>
                <w:sz w:val="22"/>
                <w:szCs w:val="22"/>
              </w:rPr>
            </w:pPr>
            <w:r w:rsidRPr="00871370">
              <w:rPr>
                <w:color w:val="auto"/>
                <w:sz w:val="22"/>
                <w:szCs w:val="22"/>
              </w:rPr>
              <w:t>60</w:t>
            </w:r>
          </w:p>
        </w:tc>
      </w:tr>
      <w:tr w:rsidR="002B2655" w:rsidRPr="00871370" w14:paraId="1DB15B3D" w14:textId="77777777" w:rsidTr="00E9102A">
        <w:trPr>
          <w:gridAfter w:val="1"/>
          <w:wAfter w:w="283" w:type="dxa"/>
          <w:trHeight w:val="398"/>
        </w:trPr>
        <w:tc>
          <w:tcPr>
            <w:tcW w:w="9933" w:type="dxa"/>
            <w:gridSpan w:val="6"/>
            <w:tcBorders>
              <w:top w:val="single" w:sz="4" w:space="0" w:color="auto"/>
              <w:left w:val="nil"/>
              <w:bottom w:val="single" w:sz="4" w:space="0" w:color="auto"/>
              <w:right w:val="dotted" w:sz="2" w:space="0" w:color="888B8D" w:themeColor="accent2"/>
            </w:tcBorders>
            <w:shd w:val="clear" w:color="auto" w:fill="E2E7AB" w:themeFill="accent5" w:themeFillTint="66"/>
          </w:tcPr>
          <w:p w14:paraId="21037BCE" w14:textId="23582F4A" w:rsidR="002B2655" w:rsidRPr="00871370"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A6589">
              <w:rPr>
                <w:b/>
                <w:bCs/>
                <w:color w:val="auto"/>
                <w:sz w:val="22"/>
                <w:szCs w:val="22"/>
              </w:rPr>
              <w:t>Computer Networking and Cyber Security Stream</w:t>
            </w:r>
          </w:p>
        </w:tc>
      </w:tr>
      <w:tr w:rsidR="002B2655" w:rsidRPr="00871370" w14:paraId="3AB2B477"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32CEAA61" w14:textId="32C6982B" w:rsidR="002B2655" w:rsidRPr="00967A7D" w:rsidRDefault="002B2655" w:rsidP="00FA0362">
            <w:pPr>
              <w:pStyle w:val="VRQAIntro"/>
              <w:tabs>
                <w:tab w:val="clear" w:pos="160"/>
                <w:tab w:val="left" w:pos="51"/>
              </w:tabs>
              <w:spacing w:before="60" w:after="0"/>
              <w:rPr>
                <w:rStyle w:val="AccredTemplateChar"/>
                <w:color w:val="auto"/>
                <w:sz w:val="22"/>
                <w:szCs w:val="22"/>
              </w:rPr>
            </w:pPr>
            <w:r w:rsidRPr="007915ED">
              <w:rPr>
                <w:color w:val="auto"/>
                <w:sz w:val="22"/>
                <w:szCs w:val="22"/>
              </w:rPr>
              <w:t>VU</w:t>
            </w:r>
            <w:r w:rsidR="007915ED">
              <w:rPr>
                <w:color w:val="auto"/>
                <w:sz w:val="22"/>
                <w:szCs w:val="22"/>
              </w:rPr>
              <w:t>23887</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tcPr>
          <w:p w14:paraId="3D6B2767" w14:textId="1E01F606" w:rsidR="002B2655" w:rsidRPr="00967A7D" w:rsidRDefault="002B2655" w:rsidP="00FA0362">
            <w:pPr>
              <w:pStyle w:val="VRQAIntro"/>
              <w:tabs>
                <w:tab w:val="clear" w:pos="160"/>
                <w:tab w:val="left" w:pos="51"/>
              </w:tabs>
              <w:spacing w:before="60" w:after="0"/>
              <w:rPr>
                <w:color w:val="auto"/>
                <w:sz w:val="22"/>
                <w:szCs w:val="22"/>
              </w:rPr>
            </w:pPr>
            <w:r w:rsidRPr="00967A7D">
              <w:rPr>
                <w:color w:val="auto"/>
                <w:sz w:val="22"/>
                <w:szCs w:val="22"/>
              </w:rPr>
              <w:t>Build and implement a basic network</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52D35DED" w14:textId="4C47FEEC"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020113</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1C74031" w14:textId="7223CD08"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w:t>
            </w:r>
            <w:r>
              <w:rPr>
                <w:color w:val="auto"/>
                <w:sz w:val="22"/>
                <w:szCs w:val="22"/>
              </w:rPr>
              <w:t>il</w:t>
            </w:r>
          </w:p>
        </w:tc>
        <w:tc>
          <w:tcPr>
            <w:tcW w:w="1134" w:type="dxa"/>
            <w:tcBorders>
              <w:top w:val="single" w:sz="4" w:space="0" w:color="auto"/>
              <w:left w:val="dotted" w:sz="2" w:space="0" w:color="888B8D" w:themeColor="accent2"/>
              <w:bottom w:val="dotted" w:sz="2" w:space="0" w:color="888B8D" w:themeColor="accent2"/>
              <w:right w:val="nil"/>
            </w:tcBorders>
          </w:tcPr>
          <w:p w14:paraId="23F64B47" w14:textId="3333272D"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100</w:t>
            </w:r>
          </w:p>
        </w:tc>
      </w:tr>
      <w:tr w:rsidR="002B2655" w:rsidRPr="00871370" w14:paraId="11518369"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CE057A1" w14:textId="6EF2F88F" w:rsidR="002B2655" w:rsidRDefault="002B2655" w:rsidP="00FA0362">
            <w:pPr>
              <w:pStyle w:val="VRQAIntro"/>
              <w:tabs>
                <w:tab w:val="clear" w:pos="160"/>
                <w:tab w:val="left" w:pos="51"/>
              </w:tabs>
              <w:spacing w:before="60" w:after="0"/>
              <w:rPr>
                <w:color w:val="auto"/>
                <w:sz w:val="22"/>
                <w:szCs w:val="22"/>
              </w:rPr>
            </w:pPr>
            <w:r w:rsidRPr="007915ED">
              <w:rPr>
                <w:color w:val="auto"/>
                <w:sz w:val="22"/>
                <w:szCs w:val="22"/>
              </w:rPr>
              <w:t>VU</w:t>
            </w:r>
            <w:r w:rsidR="007915ED">
              <w:rPr>
                <w:color w:val="auto"/>
                <w:sz w:val="22"/>
                <w:szCs w:val="22"/>
              </w:rPr>
              <w:t>23888</w:t>
            </w:r>
          </w:p>
          <w:p w14:paraId="0749B9B7" w14:textId="4C72B58D" w:rsidR="00237ECE" w:rsidRPr="00237ECE" w:rsidRDefault="00237ECE" w:rsidP="00237ECE">
            <w:pPr>
              <w:jc w:val="center"/>
              <w:rPr>
                <w:lang w:val="en-GB"/>
              </w:rPr>
            </w:pP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665DCD" w14:textId="67ABBD25" w:rsidR="002B2655" w:rsidRPr="00967A7D" w:rsidRDefault="002B2655" w:rsidP="00FA0362">
            <w:pPr>
              <w:pStyle w:val="VRQAIntro"/>
              <w:tabs>
                <w:tab w:val="clear" w:pos="160"/>
                <w:tab w:val="left" w:pos="51"/>
              </w:tabs>
              <w:spacing w:before="60" w:after="0"/>
              <w:rPr>
                <w:color w:val="auto"/>
                <w:sz w:val="22"/>
                <w:szCs w:val="22"/>
              </w:rPr>
            </w:pPr>
            <w:r w:rsidRPr="00967A7D">
              <w:rPr>
                <w:color w:val="auto"/>
                <w:sz w:val="22"/>
                <w:szCs w:val="22"/>
              </w:rPr>
              <w:t>Configure a small to medium network for an organisation</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293D6B" w14:textId="42843192"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020113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25F155" w14:textId="796DAE8C"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w:t>
            </w:r>
            <w:r>
              <w:rPr>
                <w:color w:val="auto"/>
                <w:sz w:val="22"/>
                <w:szCs w:val="22"/>
              </w:rPr>
              <w:t>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BA84450" w14:textId="0153BDE9"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90</w:t>
            </w:r>
          </w:p>
        </w:tc>
      </w:tr>
      <w:tr w:rsidR="002B2655" w:rsidRPr="00871370" w14:paraId="72E43A55" w14:textId="77777777" w:rsidTr="008D4DF6">
        <w:trPr>
          <w:gridAfter w:val="1"/>
          <w:wAfter w:w="283" w:type="dxa"/>
          <w:trHeight w:val="472"/>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D83C2D5" w14:textId="1899F3C3" w:rsidR="002B2655" w:rsidRPr="007915ED" w:rsidRDefault="002B2655" w:rsidP="00FA0362">
            <w:pPr>
              <w:pStyle w:val="VRQAIntro"/>
              <w:tabs>
                <w:tab w:val="clear" w:pos="160"/>
                <w:tab w:val="left" w:pos="51"/>
              </w:tabs>
              <w:spacing w:before="60" w:after="0"/>
              <w:rPr>
                <w:rStyle w:val="AccredTemplateChar"/>
                <w:color w:val="auto"/>
                <w:sz w:val="22"/>
                <w:szCs w:val="22"/>
              </w:rPr>
            </w:pPr>
            <w:r w:rsidRPr="007915ED">
              <w:rPr>
                <w:color w:val="auto"/>
                <w:sz w:val="22"/>
                <w:szCs w:val="22"/>
              </w:rPr>
              <w:t>VU</w:t>
            </w:r>
            <w:r w:rsidR="007915ED">
              <w:rPr>
                <w:color w:val="auto"/>
                <w:sz w:val="22"/>
                <w:szCs w:val="22"/>
              </w:rPr>
              <w:t>23889</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D63B8C" w14:textId="6ECF2E46" w:rsidR="002B2655" w:rsidRPr="00967A7D" w:rsidRDefault="002B2655" w:rsidP="00FA0362">
            <w:pPr>
              <w:pStyle w:val="VRQAIntro"/>
              <w:tabs>
                <w:tab w:val="clear" w:pos="160"/>
                <w:tab w:val="left" w:pos="51"/>
              </w:tabs>
              <w:spacing w:before="60" w:after="0"/>
              <w:rPr>
                <w:color w:val="auto"/>
                <w:sz w:val="22"/>
                <w:szCs w:val="22"/>
              </w:rPr>
            </w:pPr>
            <w:r w:rsidRPr="00967A7D">
              <w:rPr>
                <w:color w:val="auto"/>
                <w:sz w:val="22"/>
                <w:szCs w:val="22"/>
              </w:rPr>
              <w:t>Secure and monitor the performance of a small to medium network</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B73F59" w14:textId="1D2F3218"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020113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064333" w14:textId="0889BB75"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w:t>
            </w:r>
            <w:r>
              <w:rPr>
                <w:color w:val="auto"/>
                <w:sz w:val="22"/>
                <w:szCs w:val="22"/>
              </w:rPr>
              <w:t>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F4CDDC1" w14:textId="6D5C9585"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100</w:t>
            </w:r>
          </w:p>
        </w:tc>
      </w:tr>
      <w:tr w:rsidR="002B2655" w:rsidRPr="00871370" w14:paraId="6DE0A090"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09B1DB4" w14:textId="0B05ECB5" w:rsidR="002B2655" w:rsidRPr="00967A7D" w:rsidRDefault="002B2655" w:rsidP="00FA0362">
            <w:pPr>
              <w:pStyle w:val="VRQAIntro"/>
              <w:tabs>
                <w:tab w:val="clear" w:pos="160"/>
                <w:tab w:val="left" w:pos="51"/>
              </w:tabs>
              <w:spacing w:before="60" w:after="0"/>
              <w:rPr>
                <w:rStyle w:val="AccredTemplateChar"/>
                <w:color w:val="auto"/>
                <w:sz w:val="22"/>
                <w:szCs w:val="22"/>
              </w:rPr>
            </w:pPr>
            <w:r w:rsidRPr="007915ED">
              <w:rPr>
                <w:color w:val="auto"/>
                <w:sz w:val="22"/>
                <w:szCs w:val="22"/>
              </w:rPr>
              <w:t>V</w:t>
            </w:r>
            <w:r w:rsidR="007915ED">
              <w:rPr>
                <w:color w:val="auto"/>
                <w:sz w:val="22"/>
                <w:szCs w:val="22"/>
              </w:rPr>
              <w:t>U23890</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CF4A8B" w14:textId="0C169B18" w:rsidR="002B2655" w:rsidRPr="00967A7D" w:rsidRDefault="002B2655" w:rsidP="00FA0362">
            <w:pPr>
              <w:pStyle w:val="VRQAIntro"/>
              <w:tabs>
                <w:tab w:val="clear" w:pos="160"/>
                <w:tab w:val="left" w:pos="51"/>
              </w:tabs>
              <w:spacing w:before="60" w:after="0"/>
              <w:rPr>
                <w:color w:val="auto"/>
                <w:sz w:val="22"/>
                <w:szCs w:val="22"/>
              </w:rPr>
            </w:pPr>
            <w:r w:rsidRPr="00967A7D">
              <w:rPr>
                <w:color w:val="auto"/>
                <w:sz w:val="22"/>
                <w:szCs w:val="22"/>
              </w:rPr>
              <w:t>Investigate design concepts of a</w:t>
            </w:r>
            <w:r w:rsidR="001951D2">
              <w:rPr>
                <w:color w:val="auto"/>
                <w:sz w:val="22"/>
                <w:szCs w:val="22"/>
              </w:rPr>
              <w:t>n</w:t>
            </w:r>
            <w:r w:rsidRPr="00967A7D">
              <w:rPr>
                <w:color w:val="auto"/>
                <w:sz w:val="22"/>
                <w:szCs w:val="22"/>
              </w:rPr>
              <w:t xml:space="preserve"> accessible and secure network</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6BB3A1" w14:textId="1E14F4C3"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020113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D6E826" w14:textId="3E3E08A3"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w:t>
            </w:r>
            <w:r>
              <w:rPr>
                <w:color w:val="auto"/>
                <w:sz w:val="22"/>
                <w:szCs w:val="22"/>
              </w:rPr>
              <w:t>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594F0A3" w14:textId="5823A05E"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90</w:t>
            </w:r>
          </w:p>
        </w:tc>
      </w:tr>
      <w:tr w:rsidR="002B2655" w:rsidRPr="00871370" w14:paraId="16235BDE" w14:textId="77777777" w:rsidTr="008D4DF6">
        <w:trPr>
          <w:gridAfter w:val="1"/>
          <w:wAfter w:w="283" w:type="dxa"/>
          <w:trHeight w:val="350"/>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0BF8FD3" w14:textId="7A8D6F61" w:rsidR="002B2655" w:rsidRPr="00967A7D" w:rsidRDefault="002B2655" w:rsidP="00FA0362">
            <w:pPr>
              <w:pStyle w:val="VRQAIntro"/>
              <w:tabs>
                <w:tab w:val="clear" w:pos="160"/>
                <w:tab w:val="left" w:pos="51"/>
              </w:tabs>
              <w:spacing w:before="60" w:after="0"/>
              <w:rPr>
                <w:color w:val="auto"/>
                <w:sz w:val="22"/>
                <w:szCs w:val="22"/>
                <w:highlight w:val="yellow"/>
              </w:rPr>
            </w:pPr>
            <w:r w:rsidRPr="00967A7D">
              <w:rPr>
                <w:color w:val="auto"/>
                <w:sz w:val="22"/>
                <w:szCs w:val="22"/>
              </w:rPr>
              <w:t>VU23214</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FD53BD" w14:textId="199FC888" w:rsidR="002B2655" w:rsidRPr="00967A7D" w:rsidRDefault="002B2655" w:rsidP="00FA0362">
            <w:pPr>
              <w:pStyle w:val="VRQAIntro"/>
              <w:tabs>
                <w:tab w:val="clear" w:pos="160"/>
                <w:tab w:val="left" w:pos="51"/>
              </w:tabs>
              <w:spacing w:before="60" w:after="0"/>
              <w:rPr>
                <w:color w:val="auto"/>
                <w:sz w:val="22"/>
                <w:szCs w:val="22"/>
              </w:rPr>
            </w:pPr>
            <w:r w:rsidRPr="00967A7D">
              <w:rPr>
                <w:color w:val="auto"/>
                <w:sz w:val="22"/>
                <w:szCs w:val="22"/>
              </w:rPr>
              <w:t xml:space="preserve">Configure and secure a networked </w:t>
            </w:r>
            <w:r w:rsidRPr="00967A7D">
              <w:rPr>
                <w:color w:val="auto"/>
                <w:sz w:val="22"/>
                <w:szCs w:val="22"/>
              </w:rPr>
              <w:lastRenderedPageBreak/>
              <w:t>personal computer</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825B71" w14:textId="7D766CE4"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lastRenderedPageBreak/>
              <w:t>029901</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FAE4ED" w14:textId="3BF7CDA6"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w:t>
            </w:r>
            <w:r>
              <w:rPr>
                <w:color w:val="auto"/>
                <w:sz w:val="22"/>
                <w:szCs w:val="22"/>
              </w:rPr>
              <w:t>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F2D40FF" w14:textId="0085A16E"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60</w:t>
            </w:r>
          </w:p>
        </w:tc>
      </w:tr>
      <w:tr w:rsidR="002B2655" w:rsidRPr="00871370" w14:paraId="3258D108"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1A0CA1D" w14:textId="469A1708" w:rsidR="002B2655" w:rsidRPr="00967A7D" w:rsidRDefault="002B2655" w:rsidP="00FA0362">
            <w:pPr>
              <w:pStyle w:val="VRQAIntro"/>
              <w:tabs>
                <w:tab w:val="clear" w:pos="160"/>
                <w:tab w:val="left" w:pos="51"/>
              </w:tabs>
              <w:spacing w:before="60" w:after="0"/>
              <w:rPr>
                <w:color w:val="auto"/>
                <w:sz w:val="22"/>
                <w:szCs w:val="22"/>
                <w:highlight w:val="yellow"/>
              </w:rPr>
            </w:pPr>
            <w:r w:rsidRPr="00967A7D">
              <w:rPr>
                <w:rFonts w:eastAsia="Calibri"/>
                <w:color w:val="auto"/>
                <w:sz w:val="22"/>
                <w:szCs w:val="22"/>
                <w:lang w:val="en-AU"/>
              </w:rPr>
              <w:t>ICTDBS413</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769FC3" w14:textId="20725577" w:rsidR="002B2655" w:rsidRPr="00967A7D" w:rsidRDefault="002B2655" w:rsidP="00FA0362">
            <w:pPr>
              <w:pStyle w:val="VRQAIntro"/>
              <w:tabs>
                <w:tab w:val="clear" w:pos="160"/>
                <w:tab w:val="left" w:pos="51"/>
              </w:tabs>
              <w:spacing w:before="60" w:after="0"/>
              <w:rPr>
                <w:color w:val="auto"/>
                <w:sz w:val="22"/>
                <w:szCs w:val="22"/>
              </w:rPr>
            </w:pPr>
            <w:r w:rsidRPr="00967A7D">
              <w:rPr>
                <w:rFonts w:eastAsia="Calibri"/>
                <w:color w:val="auto"/>
                <w:sz w:val="22"/>
                <w:szCs w:val="22"/>
              </w:rPr>
              <w:t>Determine database requirements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DBE4E3" w14:textId="41218E4A"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1222B7">
              <w:rPr>
                <w:rFonts w:eastAsiaTheme="minorHAnsi"/>
                <w:color w:val="auto"/>
                <w:sz w:val="22"/>
                <w:szCs w:val="22"/>
                <w:lang w:val="en-US" w:eastAsia="en-US"/>
              </w:rPr>
              <w:t>020303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E8CBA2" w14:textId="4DA41784"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CD8C05F" w14:textId="2B2708DB"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80</w:t>
            </w:r>
          </w:p>
        </w:tc>
      </w:tr>
      <w:tr w:rsidR="002B2655" w:rsidRPr="00871370" w14:paraId="2C983390"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42CB83" w14:textId="138B9499" w:rsidR="002B2655" w:rsidRPr="00967A7D" w:rsidRDefault="002B2655" w:rsidP="00FA0362">
            <w:pPr>
              <w:pStyle w:val="VRQAIntro"/>
              <w:tabs>
                <w:tab w:val="clear" w:pos="160"/>
                <w:tab w:val="left" w:pos="51"/>
              </w:tabs>
              <w:spacing w:before="60" w:after="0"/>
              <w:rPr>
                <w:color w:val="auto"/>
                <w:sz w:val="22"/>
                <w:szCs w:val="22"/>
                <w:highlight w:val="yellow"/>
              </w:rPr>
            </w:pPr>
            <w:r w:rsidRPr="00967A7D">
              <w:rPr>
                <w:rFonts w:eastAsia="Calibri"/>
                <w:color w:val="auto"/>
                <w:sz w:val="22"/>
                <w:szCs w:val="22"/>
                <w:lang w:val="en-AU"/>
              </w:rPr>
              <w:t>ICTICT424</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862D3E" w14:textId="6CD07FA8" w:rsidR="002B2655" w:rsidRPr="00967A7D" w:rsidRDefault="002B2655" w:rsidP="00FA0362">
            <w:pPr>
              <w:pStyle w:val="VRQAIntro"/>
              <w:tabs>
                <w:tab w:val="clear" w:pos="160"/>
                <w:tab w:val="left" w:pos="51"/>
              </w:tabs>
              <w:spacing w:before="60" w:after="0"/>
              <w:rPr>
                <w:color w:val="auto"/>
                <w:sz w:val="22"/>
                <w:szCs w:val="22"/>
              </w:rPr>
            </w:pPr>
            <w:r w:rsidRPr="00967A7D">
              <w:rPr>
                <w:rFonts w:eastAsia="Calibri"/>
                <w:color w:val="auto"/>
                <w:sz w:val="22"/>
                <w:szCs w:val="22"/>
              </w:rPr>
              <w:t>Address cyber security requirements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827664" w14:textId="58FCEFE7"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1222B7">
              <w:rPr>
                <w:rFonts w:eastAsiaTheme="minorHAnsi"/>
                <w:color w:val="auto"/>
                <w:sz w:val="22"/>
                <w:szCs w:val="22"/>
                <w:lang w:val="en-US" w:eastAsia="en-US"/>
              </w:rPr>
              <w:t>029901</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04D67B" w14:textId="3CE5CFE9"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05A52C11" w14:textId="576604BF"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80</w:t>
            </w:r>
          </w:p>
        </w:tc>
      </w:tr>
      <w:tr w:rsidR="002B2655" w:rsidRPr="00871370" w14:paraId="7B0F3109"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68BA3C1" w14:textId="7FD0EAD3" w:rsidR="002B2655" w:rsidRPr="00967A7D" w:rsidRDefault="002B2655" w:rsidP="00FA0362">
            <w:pPr>
              <w:pStyle w:val="VRQAIntro"/>
              <w:tabs>
                <w:tab w:val="clear" w:pos="160"/>
                <w:tab w:val="left" w:pos="51"/>
              </w:tabs>
              <w:spacing w:before="60" w:after="0"/>
              <w:rPr>
                <w:color w:val="auto"/>
                <w:sz w:val="22"/>
                <w:szCs w:val="22"/>
                <w:highlight w:val="yellow"/>
              </w:rPr>
            </w:pPr>
            <w:r w:rsidRPr="00967A7D">
              <w:rPr>
                <w:rFonts w:eastAsia="Calibri"/>
                <w:color w:val="auto"/>
                <w:sz w:val="22"/>
                <w:szCs w:val="22"/>
              </w:rPr>
              <w:t>ICTNWK307</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161BE5" w14:textId="0CCD9FE2" w:rsidR="002B2655" w:rsidRPr="00967A7D" w:rsidRDefault="002B2655" w:rsidP="00FA0362">
            <w:pPr>
              <w:pStyle w:val="VRQAIntro"/>
              <w:tabs>
                <w:tab w:val="clear" w:pos="160"/>
                <w:tab w:val="left" w:pos="51"/>
              </w:tabs>
              <w:spacing w:before="60" w:after="0"/>
              <w:rPr>
                <w:color w:val="auto"/>
                <w:sz w:val="22"/>
                <w:szCs w:val="22"/>
              </w:rPr>
            </w:pPr>
            <w:r w:rsidRPr="00967A7D">
              <w:rPr>
                <w:rFonts w:eastAsia="Calibri"/>
                <w:color w:val="auto"/>
                <w:sz w:val="22"/>
                <w:szCs w:val="22"/>
              </w:rPr>
              <w:t>Provide network systems administration</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3918E6" w14:textId="012B99A8"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F04CC7">
              <w:rPr>
                <w:rFonts w:eastAsiaTheme="minorHAnsi"/>
                <w:color w:val="auto"/>
                <w:sz w:val="22"/>
                <w:szCs w:val="22"/>
                <w:lang w:val="en-US" w:eastAsia="en-US"/>
              </w:rPr>
              <w:t>029999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7D214C" w14:textId="63E0E6FC"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1733042" w14:textId="460A3906"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60</w:t>
            </w:r>
          </w:p>
        </w:tc>
      </w:tr>
      <w:tr w:rsidR="002B2655" w:rsidRPr="00871370" w14:paraId="23AEABD7"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901DB8E" w14:textId="113A6F1A" w:rsidR="002B2655" w:rsidRPr="00967A7D" w:rsidRDefault="002B2655" w:rsidP="00FA0362">
            <w:pPr>
              <w:pStyle w:val="VRQAIntro"/>
              <w:tabs>
                <w:tab w:val="clear" w:pos="160"/>
                <w:tab w:val="left" w:pos="51"/>
              </w:tabs>
              <w:spacing w:before="60" w:after="0"/>
              <w:rPr>
                <w:color w:val="auto"/>
                <w:sz w:val="22"/>
                <w:szCs w:val="22"/>
                <w:highlight w:val="yellow"/>
              </w:rPr>
            </w:pPr>
            <w:r w:rsidRPr="00967A7D">
              <w:rPr>
                <w:rFonts w:eastAsia="Calibri"/>
                <w:color w:val="auto"/>
                <w:sz w:val="22"/>
                <w:szCs w:val="22"/>
              </w:rPr>
              <w:t>ICTNWK309</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50A20B" w14:textId="09C4FCB5" w:rsidR="002B2655" w:rsidRPr="00967A7D" w:rsidRDefault="002B2655" w:rsidP="00FA0362">
            <w:pPr>
              <w:pStyle w:val="VRQAIntro"/>
              <w:tabs>
                <w:tab w:val="clear" w:pos="160"/>
                <w:tab w:val="left" w:pos="51"/>
              </w:tabs>
              <w:spacing w:before="60" w:after="0"/>
              <w:rPr>
                <w:color w:val="auto"/>
                <w:sz w:val="22"/>
                <w:szCs w:val="22"/>
              </w:rPr>
            </w:pPr>
            <w:r w:rsidRPr="00967A7D">
              <w:rPr>
                <w:rFonts w:eastAsia="Calibri"/>
                <w:color w:val="auto"/>
                <w:sz w:val="22"/>
                <w:szCs w:val="22"/>
              </w:rPr>
              <w:t>Configure and administer network operating systems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65301B" w14:textId="5BB7F5D1"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6F5FDF">
              <w:rPr>
                <w:rFonts w:eastAsiaTheme="minorHAnsi"/>
                <w:color w:val="auto"/>
                <w:sz w:val="22"/>
                <w:szCs w:val="22"/>
                <w:lang w:val="en-US" w:eastAsia="en-US"/>
              </w:rPr>
              <w:t>029999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F32073" w14:textId="024FACAF"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130AECC" w14:textId="45A064A1"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70</w:t>
            </w:r>
          </w:p>
        </w:tc>
      </w:tr>
      <w:tr w:rsidR="002B2655" w:rsidRPr="00871370" w14:paraId="63962B0E" w14:textId="77777777" w:rsidTr="008D4DF6">
        <w:trPr>
          <w:gridAfter w:val="1"/>
          <w:wAfter w:w="283" w:type="dxa"/>
          <w:trHeight w:val="696"/>
        </w:trPr>
        <w:tc>
          <w:tcPr>
            <w:tcW w:w="1711" w:type="dxa"/>
            <w:tcBorders>
              <w:top w:val="dotted" w:sz="2" w:space="0" w:color="888B8D" w:themeColor="accent2"/>
              <w:left w:val="nil"/>
              <w:bottom w:val="single" w:sz="4" w:space="0" w:color="auto"/>
              <w:right w:val="dotted" w:sz="2" w:space="0" w:color="888B8D" w:themeColor="accent2"/>
            </w:tcBorders>
          </w:tcPr>
          <w:p w14:paraId="4CB4ADA4" w14:textId="574D6923" w:rsidR="002B2655" w:rsidRPr="00967A7D" w:rsidRDefault="002B2655" w:rsidP="00FA0362">
            <w:pPr>
              <w:pStyle w:val="VRQAIntro"/>
              <w:tabs>
                <w:tab w:val="clear" w:pos="160"/>
                <w:tab w:val="left" w:pos="51"/>
              </w:tabs>
              <w:spacing w:before="60" w:after="0"/>
              <w:rPr>
                <w:color w:val="auto"/>
                <w:sz w:val="22"/>
                <w:szCs w:val="22"/>
                <w:highlight w:val="yellow"/>
              </w:rPr>
            </w:pPr>
            <w:r w:rsidRPr="00967A7D">
              <w:rPr>
                <w:rFonts w:eastAsia="Calibri"/>
                <w:color w:val="auto"/>
                <w:sz w:val="22"/>
                <w:szCs w:val="22"/>
                <w:lang w:val="en-AU"/>
              </w:rPr>
              <w:t>ICTNWK4</w:t>
            </w:r>
            <w:r w:rsidR="00335BBE">
              <w:rPr>
                <w:rFonts w:eastAsia="Calibri"/>
                <w:color w:val="auto"/>
                <w:sz w:val="22"/>
                <w:szCs w:val="22"/>
                <w:lang w:val="en-AU"/>
              </w:rPr>
              <w:t>2</w:t>
            </w:r>
            <w:r w:rsidR="009A2F64">
              <w:rPr>
                <w:rFonts w:eastAsia="Calibri"/>
                <w:color w:val="auto"/>
                <w:sz w:val="22"/>
                <w:szCs w:val="22"/>
                <w:lang w:val="en-AU"/>
              </w:rPr>
              <w:t>5</w:t>
            </w:r>
          </w:p>
        </w:tc>
        <w:tc>
          <w:tcPr>
            <w:tcW w:w="4250" w:type="dxa"/>
            <w:gridSpan w:val="2"/>
            <w:tcBorders>
              <w:top w:val="dotted" w:sz="2" w:space="0" w:color="888B8D" w:themeColor="accent2"/>
              <w:left w:val="dotted" w:sz="2" w:space="0" w:color="888B8D" w:themeColor="accent2"/>
              <w:bottom w:val="single" w:sz="4" w:space="0" w:color="auto"/>
              <w:right w:val="dotted" w:sz="2" w:space="0" w:color="888B8D" w:themeColor="accent2"/>
            </w:tcBorders>
          </w:tcPr>
          <w:p w14:paraId="4A76546E" w14:textId="5E4CF400" w:rsidR="002B2655" w:rsidRPr="00967A7D" w:rsidRDefault="002B2655" w:rsidP="00FA0362">
            <w:pPr>
              <w:pStyle w:val="VRQAIntro"/>
              <w:tabs>
                <w:tab w:val="clear" w:pos="160"/>
                <w:tab w:val="left" w:pos="51"/>
              </w:tabs>
              <w:spacing w:before="60" w:after="0"/>
              <w:rPr>
                <w:color w:val="auto"/>
                <w:sz w:val="22"/>
                <w:szCs w:val="22"/>
              </w:rPr>
            </w:pPr>
            <w:r w:rsidRPr="00967A7D">
              <w:rPr>
                <w:rFonts w:eastAsia="Calibri"/>
                <w:color w:val="auto"/>
                <w:sz w:val="22"/>
                <w:szCs w:val="22"/>
              </w:rPr>
              <w:t xml:space="preserve">Build </w:t>
            </w:r>
            <w:r w:rsidR="00335BBE">
              <w:rPr>
                <w:rFonts w:eastAsia="Calibri"/>
                <w:color w:val="auto"/>
                <w:sz w:val="22"/>
                <w:szCs w:val="22"/>
              </w:rPr>
              <w:t xml:space="preserve">small </w:t>
            </w:r>
            <w:r w:rsidRPr="00967A7D">
              <w:rPr>
                <w:rFonts w:eastAsia="Calibri"/>
                <w:color w:val="auto"/>
                <w:sz w:val="22"/>
                <w:szCs w:val="22"/>
              </w:rPr>
              <w:t xml:space="preserve">wireless </w:t>
            </w:r>
            <w:r w:rsidR="00335BBE">
              <w:rPr>
                <w:rFonts w:eastAsia="Calibri"/>
                <w:color w:val="auto"/>
                <w:sz w:val="22"/>
                <w:szCs w:val="22"/>
              </w:rPr>
              <w:t xml:space="preserve">local area </w:t>
            </w:r>
            <w:r w:rsidRPr="00967A7D">
              <w:rPr>
                <w:rFonts w:eastAsia="Calibri"/>
                <w:color w:val="auto"/>
                <w:sz w:val="22"/>
                <w:szCs w:val="22"/>
              </w:rPr>
              <w:t>network</w:t>
            </w:r>
            <w:r w:rsidR="00335BBE">
              <w:rPr>
                <w:rFonts w:eastAsia="Calibri"/>
                <w:color w:val="auto"/>
                <w:sz w:val="22"/>
                <w:szCs w:val="22"/>
              </w:rPr>
              <w:t>s</w:t>
            </w:r>
          </w:p>
        </w:tc>
        <w:tc>
          <w:tcPr>
            <w:tcW w:w="1137" w:type="dxa"/>
            <w:tcBorders>
              <w:top w:val="dotted" w:sz="2" w:space="0" w:color="888B8D" w:themeColor="accent2"/>
              <w:left w:val="dotted" w:sz="2" w:space="0" w:color="888B8D" w:themeColor="accent2"/>
              <w:bottom w:val="single" w:sz="4" w:space="0" w:color="auto"/>
              <w:right w:val="dotted" w:sz="2" w:space="0" w:color="888B8D" w:themeColor="accent2"/>
            </w:tcBorders>
          </w:tcPr>
          <w:p w14:paraId="3891D05C" w14:textId="05FAEEA7" w:rsidR="002B2655" w:rsidRPr="00540554" w:rsidRDefault="002B2655" w:rsidP="00FA0362">
            <w:pPr>
              <w:pStyle w:val="VRQAFormBody"/>
              <w:framePr w:hSpace="0" w:wrap="auto" w:vAnchor="margin" w:hAnchor="text" w:xAlign="left" w:yAlign="inline"/>
              <w:tabs>
                <w:tab w:val="left" w:pos="51"/>
              </w:tabs>
              <w:rPr>
                <w:color w:val="auto"/>
                <w:sz w:val="22"/>
                <w:szCs w:val="22"/>
              </w:rPr>
            </w:pPr>
            <w:r w:rsidRPr="006F5FDF">
              <w:rPr>
                <w:color w:val="auto"/>
                <w:sz w:val="22"/>
                <w:szCs w:val="22"/>
                <w:lang w:val="en-US"/>
              </w:rPr>
              <w:t>020113</w:t>
            </w:r>
          </w:p>
        </w:tc>
        <w:tc>
          <w:tcPr>
            <w:tcW w:w="1701" w:type="dxa"/>
            <w:tcBorders>
              <w:top w:val="dotted" w:sz="2" w:space="0" w:color="888B8D" w:themeColor="accent2"/>
              <w:left w:val="dotted" w:sz="2" w:space="0" w:color="888B8D" w:themeColor="accent2"/>
              <w:bottom w:val="single" w:sz="4" w:space="0" w:color="auto"/>
              <w:right w:val="dotted" w:sz="2" w:space="0" w:color="888B8D" w:themeColor="accent2"/>
            </w:tcBorders>
          </w:tcPr>
          <w:p w14:paraId="4CF32F70" w14:textId="1A0DA6FA"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Nil</w:t>
            </w:r>
          </w:p>
        </w:tc>
        <w:tc>
          <w:tcPr>
            <w:tcW w:w="1134" w:type="dxa"/>
            <w:tcBorders>
              <w:top w:val="dotted" w:sz="2" w:space="0" w:color="888B8D" w:themeColor="accent2"/>
              <w:left w:val="dotted" w:sz="2" w:space="0" w:color="888B8D" w:themeColor="accent2"/>
              <w:bottom w:val="single" w:sz="4" w:space="0" w:color="auto"/>
              <w:right w:val="nil"/>
            </w:tcBorders>
          </w:tcPr>
          <w:p w14:paraId="286FC99C" w14:textId="18CB84E3" w:rsidR="002B2655" w:rsidRPr="00967A7D"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967A7D">
              <w:rPr>
                <w:color w:val="auto"/>
                <w:sz w:val="22"/>
                <w:szCs w:val="22"/>
              </w:rPr>
              <w:t>80</w:t>
            </w:r>
          </w:p>
        </w:tc>
      </w:tr>
      <w:tr w:rsidR="002B2655" w:rsidRPr="00871370" w14:paraId="2D6BDE38" w14:textId="77777777" w:rsidTr="00A41AFE">
        <w:trPr>
          <w:gridAfter w:val="1"/>
          <w:wAfter w:w="283" w:type="dxa"/>
          <w:trHeight w:val="421"/>
        </w:trPr>
        <w:tc>
          <w:tcPr>
            <w:tcW w:w="9933" w:type="dxa"/>
            <w:gridSpan w:val="6"/>
            <w:tcBorders>
              <w:top w:val="single" w:sz="4" w:space="0" w:color="auto"/>
              <w:left w:val="nil"/>
              <w:bottom w:val="single" w:sz="4" w:space="0" w:color="auto"/>
              <w:right w:val="dotted" w:sz="2" w:space="0" w:color="888B8D" w:themeColor="accent2"/>
            </w:tcBorders>
            <w:shd w:val="clear" w:color="auto" w:fill="E2E7AB" w:themeFill="accent5" w:themeFillTint="66"/>
          </w:tcPr>
          <w:p w14:paraId="4FEC0AEC" w14:textId="4C828E75" w:rsidR="002B2655" w:rsidRPr="00871370" w:rsidRDefault="002B2655" w:rsidP="00FA0362">
            <w:pPr>
              <w:pStyle w:val="VRQAFormBody"/>
              <w:framePr w:hSpace="0" w:wrap="auto" w:vAnchor="margin" w:hAnchor="text" w:xAlign="left" w:yAlign="inline"/>
              <w:tabs>
                <w:tab w:val="left" w:pos="51"/>
              </w:tabs>
              <w:spacing w:before="120" w:after="120"/>
              <w:rPr>
                <w:color w:val="auto"/>
                <w:sz w:val="22"/>
                <w:szCs w:val="22"/>
              </w:rPr>
            </w:pPr>
            <w:r w:rsidRPr="009A6589">
              <w:rPr>
                <w:b/>
                <w:bCs/>
                <w:color w:val="auto"/>
                <w:sz w:val="22"/>
                <w:szCs w:val="22"/>
              </w:rPr>
              <w:t>Smart Home Integration Stream</w:t>
            </w:r>
          </w:p>
        </w:tc>
      </w:tr>
      <w:tr w:rsidR="002B2655" w:rsidRPr="00871370" w14:paraId="3F237F8A"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vAlign w:val="center"/>
          </w:tcPr>
          <w:p w14:paraId="25A690D7" w14:textId="7E6C8091"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ICTTEN208</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center"/>
          </w:tcPr>
          <w:p w14:paraId="020F4314" w14:textId="238D33C3"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Use electrical skills when working with telecommunications networks</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E8D07DF" w14:textId="79C734EB"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031309</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2373B2EF" w14:textId="6AED98EB"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28A438CB" w14:textId="381066E2"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40</w:t>
            </w:r>
          </w:p>
        </w:tc>
      </w:tr>
      <w:tr w:rsidR="002B2655" w:rsidRPr="00871370" w14:paraId="14DFAF36" w14:textId="77777777" w:rsidTr="008D4DF6">
        <w:trPr>
          <w:gridAfter w:val="1"/>
          <w:wAfter w:w="283" w:type="dxa"/>
          <w:trHeight w:val="431"/>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41F9A422" w14:textId="6847BB26"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ICTCBL247</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211A72C9" w14:textId="22E392D9"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maintain and modify customer premises communications cabling: ACMA Open Rule</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B258F9" w14:textId="46D5052C"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031309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8553D8" w14:textId="77777777" w:rsidR="002B2655" w:rsidRPr="00A41AFE" w:rsidRDefault="002B2655" w:rsidP="00FA0362">
            <w:pPr>
              <w:spacing w:before="120" w:after="120"/>
              <w:rPr>
                <w:rFonts w:ascii="Arial" w:hAnsi="Arial" w:cs="Arial"/>
                <w:sz w:val="22"/>
                <w:szCs w:val="22"/>
              </w:rPr>
            </w:pPr>
            <w:r w:rsidRPr="00A41AFE">
              <w:rPr>
                <w:rFonts w:ascii="Arial" w:hAnsi="Arial" w:cs="Arial"/>
                <w:sz w:val="22"/>
                <w:szCs w:val="22"/>
              </w:rPr>
              <w:t>ICTTEN208</w:t>
            </w:r>
          </w:p>
          <w:p w14:paraId="6B0BF4AA" w14:textId="08EE441D"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ICTWHS204</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44B5FE0A" w14:textId="37B7BA51"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60</w:t>
            </w:r>
          </w:p>
        </w:tc>
      </w:tr>
      <w:tr w:rsidR="002B2655" w:rsidRPr="00871370" w14:paraId="4BA1B7B0"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421003F5" w14:textId="1E738E98"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ICTCBL301</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7B74A2E5" w14:textId="5232168A"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terminate and certify structured cabling installation</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9A23AD" w14:textId="048EA05A"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031309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5780AF" w14:textId="4A7AEB9B"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7FF0956F" w14:textId="6697843F"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rFonts w:eastAsia="Calibri"/>
                <w:color w:val="auto"/>
                <w:sz w:val="22"/>
                <w:szCs w:val="22"/>
                <w:lang w:val="en-GB"/>
              </w:rPr>
              <w:t>50</w:t>
            </w:r>
          </w:p>
        </w:tc>
      </w:tr>
      <w:tr w:rsidR="002B2655" w:rsidRPr="00871370" w14:paraId="2854144E" w14:textId="77777777" w:rsidTr="008D4DF6">
        <w:trPr>
          <w:gridAfter w:val="1"/>
          <w:wAfter w:w="283" w:type="dxa"/>
          <w:trHeight w:val="436"/>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1337C253" w14:textId="5DB9561A"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ICTCBL303</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D26AD10" w14:textId="2A290EE5"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and terminate coaxial cable</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CA2085" w14:textId="1AC71FCC"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031309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4E62C2" w14:textId="2B5C0867"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722FA183" w14:textId="042D2CCE"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Calibri"/>
                <w:color w:val="auto"/>
                <w:sz w:val="22"/>
                <w:szCs w:val="22"/>
                <w:lang w:val="en-GB"/>
              </w:rPr>
              <w:t>20</w:t>
            </w:r>
          </w:p>
        </w:tc>
      </w:tr>
      <w:tr w:rsidR="002B2655" w:rsidRPr="00871370" w14:paraId="0C2CDEC0" w14:textId="77777777" w:rsidTr="008D4DF6">
        <w:trPr>
          <w:gridAfter w:val="1"/>
          <w:wAfter w:w="283" w:type="dxa"/>
          <w:trHeight w:val="446"/>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0C145372" w14:textId="541C847F" w:rsidR="002B2655" w:rsidRPr="00A41AFE" w:rsidRDefault="002B2655" w:rsidP="00FA0362">
            <w:pPr>
              <w:pStyle w:val="VRQAIntro"/>
              <w:tabs>
                <w:tab w:val="clear" w:pos="160"/>
                <w:tab w:val="left" w:pos="51"/>
              </w:tabs>
              <w:spacing w:before="120" w:after="120"/>
              <w:rPr>
                <w:color w:val="auto"/>
                <w:sz w:val="22"/>
                <w:szCs w:val="22"/>
                <w:highlight w:val="yellow"/>
              </w:rPr>
            </w:pPr>
            <w:r w:rsidRPr="00A41AFE">
              <w:rPr>
                <w:color w:val="auto"/>
                <w:sz w:val="22"/>
                <w:szCs w:val="22"/>
              </w:rPr>
              <w:t>ICTCBL322</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02D1FAFC" w14:textId="6513D5AD"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test and terminate optical fibre cable on customer premises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963C5C" w14:textId="23E6B435"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031309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9672B6" w14:textId="56D79CB0"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38BB8011" w14:textId="44F92A02"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rFonts w:eastAsia="Calibri"/>
                <w:color w:val="auto"/>
                <w:sz w:val="22"/>
                <w:szCs w:val="22"/>
                <w:lang w:val="en-GB"/>
              </w:rPr>
              <w:t>40</w:t>
            </w:r>
          </w:p>
        </w:tc>
      </w:tr>
      <w:tr w:rsidR="002B2655" w:rsidRPr="00871370" w14:paraId="6236B022" w14:textId="77777777" w:rsidTr="008D4DF6">
        <w:trPr>
          <w:gridAfter w:val="1"/>
          <w:wAfter w:w="283" w:type="dxa"/>
          <w:trHeight w:val="314"/>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36B7769A" w14:textId="25CD789A" w:rsidR="002B2655" w:rsidRPr="00A41AFE" w:rsidRDefault="002B2655" w:rsidP="00FA0362">
            <w:pPr>
              <w:pStyle w:val="VRQAIntro"/>
              <w:tabs>
                <w:tab w:val="clear" w:pos="160"/>
                <w:tab w:val="left" w:pos="51"/>
              </w:tabs>
              <w:spacing w:before="120" w:after="120"/>
              <w:rPr>
                <w:color w:val="auto"/>
                <w:sz w:val="22"/>
                <w:szCs w:val="22"/>
                <w:highlight w:val="yellow"/>
              </w:rPr>
            </w:pPr>
            <w:r w:rsidRPr="00A41AFE">
              <w:rPr>
                <w:color w:val="auto"/>
                <w:sz w:val="22"/>
                <w:szCs w:val="22"/>
              </w:rPr>
              <w:t>ICTDRE301</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74DD1EE" w14:textId="569878AC"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digital reception equipment</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7B7379" w14:textId="1AADA333"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031309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09C4E4" w14:textId="5A00827E"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57D35A29" w14:textId="325A3853"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rFonts w:eastAsia="Calibri"/>
                <w:color w:val="auto"/>
                <w:sz w:val="22"/>
                <w:szCs w:val="22"/>
                <w:lang w:val="en-GB"/>
              </w:rPr>
              <w:t>30</w:t>
            </w:r>
          </w:p>
        </w:tc>
      </w:tr>
      <w:tr w:rsidR="002B2655" w:rsidRPr="00871370" w14:paraId="319261F4"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4DEDB9A5" w14:textId="17DD095E" w:rsidR="002B2655" w:rsidRPr="00193CC7" w:rsidRDefault="000409E8" w:rsidP="00FA0362">
            <w:pPr>
              <w:pStyle w:val="VRQAIntro"/>
              <w:tabs>
                <w:tab w:val="clear" w:pos="160"/>
                <w:tab w:val="left" w:pos="51"/>
              </w:tabs>
              <w:spacing w:before="120" w:after="120"/>
              <w:rPr>
                <w:color w:val="auto"/>
                <w:sz w:val="22"/>
                <w:szCs w:val="22"/>
              </w:rPr>
            </w:pPr>
            <w:r w:rsidRPr="007915ED">
              <w:rPr>
                <w:color w:val="auto"/>
                <w:sz w:val="22"/>
                <w:szCs w:val="22"/>
              </w:rPr>
              <w:t>VU</w:t>
            </w:r>
            <w:r w:rsidR="007915ED">
              <w:rPr>
                <w:color w:val="auto"/>
                <w:sz w:val="22"/>
                <w:szCs w:val="22"/>
              </w:rPr>
              <w:t>23891</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3F7E089" w14:textId="793E684B" w:rsidR="002B2655" w:rsidRPr="00193CC7" w:rsidRDefault="0073354E" w:rsidP="00FA0362">
            <w:pPr>
              <w:pStyle w:val="VRQAIntro"/>
              <w:tabs>
                <w:tab w:val="clear" w:pos="160"/>
                <w:tab w:val="left" w:pos="51"/>
              </w:tabs>
              <w:spacing w:before="120" w:after="120"/>
              <w:rPr>
                <w:color w:val="auto"/>
                <w:sz w:val="22"/>
                <w:szCs w:val="22"/>
              </w:rPr>
            </w:pPr>
            <w:r w:rsidRPr="00193CC7">
              <w:rPr>
                <w:color w:val="auto"/>
                <w:sz w:val="22"/>
                <w:szCs w:val="22"/>
              </w:rPr>
              <w:t>Install and configure a</w:t>
            </w:r>
            <w:r w:rsidR="00193CC7">
              <w:rPr>
                <w:color w:val="auto"/>
                <w:sz w:val="22"/>
                <w:szCs w:val="22"/>
              </w:rPr>
              <w:t>n</w:t>
            </w:r>
            <w:r w:rsidR="006E21FB" w:rsidRPr="00193CC7">
              <w:rPr>
                <w:color w:val="auto"/>
                <w:sz w:val="22"/>
                <w:szCs w:val="22"/>
              </w:rPr>
              <w:t xml:space="preserve"> </w:t>
            </w:r>
            <w:r w:rsidRPr="00193CC7">
              <w:rPr>
                <w:color w:val="auto"/>
                <w:sz w:val="22"/>
                <w:szCs w:val="22"/>
              </w:rPr>
              <w:t>audio</w:t>
            </w:r>
            <w:r w:rsidR="00785AAD">
              <w:rPr>
                <w:color w:val="auto"/>
                <w:sz w:val="22"/>
                <w:szCs w:val="22"/>
              </w:rPr>
              <w:t>-</w:t>
            </w:r>
            <w:r w:rsidRPr="00193CC7">
              <w:rPr>
                <w:color w:val="auto"/>
                <w:sz w:val="22"/>
                <w:szCs w:val="22"/>
              </w:rPr>
              <w:t>visual system</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6DA955" w14:textId="3366DFA3" w:rsidR="002B2655" w:rsidRPr="00193CC7" w:rsidRDefault="00193CC7" w:rsidP="00FA0362">
            <w:pPr>
              <w:pStyle w:val="VRQAFormBody"/>
              <w:framePr w:hSpace="0" w:wrap="auto" w:vAnchor="margin" w:hAnchor="text" w:xAlign="left" w:yAlign="inline"/>
              <w:tabs>
                <w:tab w:val="left" w:pos="51"/>
              </w:tabs>
              <w:spacing w:before="240" w:after="120"/>
              <w:rPr>
                <w:rFonts w:eastAsiaTheme="minorHAnsi"/>
                <w:color w:val="auto"/>
                <w:sz w:val="22"/>
                <w:szCs w:val="22"/>
                <w:lang w:val="en-GB" w:eastAsia="en-US"/>
              </w:rPr>
            </w:pPr>
            <w:r w:rsidRPr="00193CC7">
              <w:rPr>
                <w:rFonts w:eastAsiaTheme="minorHAnsi"/>
                <w:color w:val="auto"/>
                <w:sz w:val="22"/>
                <w:szCs w:val="22"/>
                <w:lang w:val="en-GB" w:eastAsia="en-US"/>
              </w:rPr>
              <w:t>031317</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05F93F" w14:textId="6A2EB3A3" w:rsidR="002B2655" w:rsidRPr="00193CC7" w:rsidRDefault="006E21FB" w:rsidP="00FA0362">
            <w:pPr>
              <w:pStyle w:val="VRQAFormBody"/>
              <w:framePr w:hSpace="0" w:wrap="auto" w:vAnchor="margin" w:hAnchor="text" w:xAlign="left" w:yAlign="inline"/>
              <w:tabs>
                <w:tab w:val="left" w:pos="51"/>
              </w:tabs>
              <w:spacing w:before="240" w:after="120"/>
              <w:rPr>
                <w:rFonts w:eastAsiaTheme="minorHAnsi"/>
                <w:color w:val="auto"/>
                <w:sz w:val="22"/>
                <w:szCs w:val="22"/>
                <w:lang w:val="en-GB" w:eastAsia="en-US"/>
              </w:rPr>
            </w:pPr>
            <w:r w:rsidRPr="00193CC7">
              <w:rPr>
                <w:rFonts w:eastAsiaTheme="minorHAnsi"/>
                <w:color w:val="auto"/>
                <w:sz w:val="22"/>
                <w:szCs w:val="22"/>
                <w:lang w:val="en-GB" w:eastAsia="en-US"/>
              </w:rPr>
              <w:t>ICTTEN202</w:t>
            </w: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6137B7C8" w14:textId="66E995C3" w:rsidR="002B2655" w:rsidRPr="00193CC7" w:rsidRDefault="006E21FB"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Theme="minorHAnsi"/>
                <w:color w:val="auto"/>
                <w:sz w:val="22"/>
                <w:szCs w:val="22"/>
                <w:lang w:val="en-GB" w:eastAsia="en-US"/>
              </w:rPr>
              <w:t>60</w:t>
            </w:r>
          </w:p>
        </w:tc>
      </w:tr>
      <w:tr w:rsidR="000409E8" w:rsidRPr="00871370" w14:paraId="3C0417C7"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7EE14BD3" w14:textId="07D6E726" w:rsidR="000409E8" w:rsidRPr="00193CC7" w:rsidRDefault="00EC1EE1" w:rsidP="00FA0362">
            <w:pPr>
              <w:pStyle w:val="VRQAIntro"/>
              <w:tabs>
                <w:tab w:val="clear" w:pos="160"/>
                <w:tab w:val="left" w:pos="51"/>
              </w:tabs>
              <w:spacing w:before="120" w:after="120"/>
              <w:rPr>
                <w:color w:val="auto"/>
                <w:sz w:val="22"/>
                <w:szCs w:val="22"/>
              </w:rPr>
            </w:pPr>
            <w:r w:rsidRPr="007915ED">
              <w:rPr>
                <w:color w:val="auto"/>
                <w:sz w:val="22"/>
                <w:szCs w:val="22"/>
              </w:rPr>
              <w:t>VU</w:t>
            </w:r>
            <w:r w:rsidR="007915ED">
              <w:rPr>
                <w:color w:val="auto"/>
                <w:sz w:val="22"/>
                <w:szCs w:val="22"/>
              </w:rPr>
              <w:t>23892</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2426CD39" w14:textId="0FB14166" w:rsidR="000409E8" w:rsidRPr="00193CC7" w:rsidRDefault="00EC1EE1" w:rsidP="00FA0362">
            <w:pPr>
              <w:pStyle w:val="VRQAIntro"/>
              <w:tabs>
                <w:tab w:val="clear" w:pos="160"/>
                <w:tab w:val="left" w:pos="51"/>
              </w:tabs>
              <w:spacing w:before="120" w:after="120"/>
              <w:rPr>
                <w:color w:val="auto"/>
                <w:sz w:val="22"/>
                <w:szCs w:val="22"/>
              </w:rPr>
            </w:pPr>
            <w:r w:rsidRPr="00193CC7">
              <w:rPr>
                <w:color w:val="auto"/>
                <w:sz w:val="22"/>
                <w:szCs w:val="22"/>
              </w:rPr>
              <w:t>Install and configure an integrated home control system</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9BC903" w14:textId="13C7F1B2" w:rsidR="000409E8" w:rsidRPr="00193CC7" w:rsidRDefault="00193CC7" w:rsidP="00FA0362">
            <w:pPr>
              <w:pStyle w:val="VRQAFormBody"/>
              <w:framePr w:hSpace="0" w:wrap="auto" w:vAnchor="margin" w:hAnchor="text" w:xAlign="left" w:yAlign="inline"/>
              <w:tabs>
                <w:tab w:val="left" w:pos="51"/>
              </w:tabs>
              <w:spacing w:before="240" w:after="120"/>
              <w:rPr>
                <w:rFonts w:eastAsiaTheme="minorHAnsi"/>
                <w:color w:val="auto"/>
                <w:sz w:val="22"/>
                <w:szCs w:val="22"/>
                <w:lang w:val="en-GB" w:eastAsia="en-US"/>
              </w:rPr>
            </w:pPr>
            <w:r w:rsidRPr="00193CC7">
              <w:rPr>
                <w:rFonts w:eastAsiaTheme="minorHAnsi"/>
                <w:color w:val="auto"/>
                <w:sz w:val="22"/>
                <w:szCs w:val="22"/>
                <w:lang w:val="en-GB" w:eastAsia="en-US"/>
              </w:rPr>
              <w:t>031317</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7B78F8" w14:textId="4ABCF7E3" w:rsidR="000409E8" w:rsidRPr="00193CC7" w:rsidRDefault="00EC1EE1" w:rsidP="00FA0362">
            <w:pPr>
              <w:pStyle w:val="VRQAFormBody"/>
              <w:framePr w:hSpace="0" w:wrap="auto" w:vAnchor="margin" w:hAnchor="text" w:xAlign="left" w:yAlign="inline"/>
              <w:tabs>
                <w:tab w:val="left" w:pos="51"/>
              </w:tabs>
              <w:spacing w:before="240" w:after="120"/>
              <w:rPr>
                <w:rFonts w:eastAsiaTheme="minorHAnsi"/>
                <w:color w:val="auto"/>
                <w:sz w:val="22"/>
                <w:szCs w:val="22"/>
                <w:lang w:val="en-GB" w:eastAsia="en-US"/>
              </w:rPr>
            </w:pPr>
            <w:r w:rsidRPr="00193CC7">
              <w:rPr>
                <w:rFonts w:eastAsiaTheme="minorHAnsi"/>
                <w:color w:val="auto"/>
                <w:sz w:val="22"/>
                <w:szCs w:val="22"/>
                <w:lang w:val="en-GB" w:eastAsia="en-US"/>
              </w:rPr>
              <w:t>ICTTEN202</w:t>
            </w: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19DC85C2" w14:textId="63EA426C" w:rsidR="000409E8" w:rsidRPr="00CF7DFF" w:rsidRDefault="00232C29"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Theme="minorHAnsi"/>
                <w:color w:val="auto"/>
                <w:sz w:val="22"/>
                <w:szCs w:val="22"/>
                <w:lang w:val="en-GB" w:eastAsia="en-US"/>
              </w:rPr>
              <w:t>8</w:t>
            </w:r>
            <w:r w:rsidR="00EC1EE1" w:rsidRPr="00CF7DFF">
              <w:rPr>
                <w:rFonts w:eastAsiaTheme="minorHAnsi"/>
                <w:color w:val="auto"/>
                <w:sz w:val="22"/>
                <w:szCs w:val="22"/>
                <w:lang w:val="en-GB" w:eastAsia="en-US"/>
              </w:rPr>
              <w:t>0</w:t>
            </w:r>
          </w:p>
        </w:tc>
      </w:tr>
      <w:tr w:rsidR="002B2655" w:rsidRPr="00871370" w14:paraId="78DA2DA5" w14:textId="77777777" w:rsidTr="008D4DF6">
        <w:trPr>
          <w:gridAfter w:val="1"/>
          <w:wAfter w:w="283" w:type="dxa"/>
          <w:trHeight w:val="334"/>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1F846376" w14:textId="17A90DD9" w:rsidR="002B2655" w:rsidRPr="00A41AFE" w:rsidRDefault="002B2655" w:rsidP="00FA0362">
            <w:pPr>
              <w:pStyle w:val="VRQAIntro"/>
              <w:tabs>
                <w:tab w:val="clear" w:pos="160"/>
                <w:tab w:val="left" w:pos="51"/>
              </w:tabs>
              <w:spacing w:before="120" w:after="120"/>
              <w:rPr>
                <w:color w:val="auto"/>
                <w:sz w:val="22"/>
                <w:szCs w:val="22"/>
                <w:highlight w:val="yellow"/>
              </w:rPr>
            </w:pPr>
            <w:r w:rsidRPr="00A41AFE">
              <w:rPr>
                <w:color w:val="auto"/>
                <w:sz w:val="22"/>
                <w:szCs w:val="22"/>
              </w:rPr>
              <w:t>ICTSAS310</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4E85992" w14:textId="4B84F85A"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configure and secure a small office or home office network</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C0F640" w14:textId="7B71E950"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020113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B3E8A4" w14:textId="70B7A5BE"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31F0AAEE" w14:textId="47386937"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Calibri"/>
                <w:color w:val="auto"/>
                <w:sz w:val="22"/>
                <w:szCs w:val="22"/>
                <w:lang w:val="en-GB"/>
              </w:rPr>
              <w:t>50</w:t>
            </w:r>
          </w:p>
        </w:tc>
      </w:tr>
      <w:tr w:rsidR="002B2655" w:rsidRPr="00871370" w14:paraId="2604A16D" w14:textId="77777777" w:rsidTr="008D4DF6">
        <w:trPr>
          <w:gridAfter w:val="1"/>
          <w:wAfter w:w="283" w:type="dxa"/>
          <w:trHeight w:val="421"/>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3DE1D2E0" w14:textId="5A29389F" w:rsidR="002B2655" w:rsidRPr="00A41AFE" w:rsidRDefault="002B2655" w:rsidP="00FA0362">
            <w:pPr>
              <w:pStyle w:val="VRQAIntro"/>
              <w:tabs>
                <w:tab w:val="clear" w:pos="160"/>
                <w:tab w:val="left" w:pos="51"/>
              </w:tabs>
              <w:spacing w:before="120" w:after="120"/>
              <w:rPr>
                <w:color w:val="auto"/>
                <w:sz w:val="22"/>
                <w:szCs w:val="22"/>
                <w:highlight w:val="yellow"/>
              </w:rPr>
            </w:pPr>
            <w:r w:rsidRPr="00A41AFE">
              <w:rPr>
                <w:color w:val="auto"/>
                <w:sz w:val="22"/>
                <w:szCs w:val="22"/>
              </w:rPr>
              <w:t>ICTNWK435</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1B639E70" w14:textId="7A6E1D33"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Create secure virtual private networks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C1F7F7" w14:textId="25FF44C2"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020113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52B14C" w14:textId="15D2B63C"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4A688008" w14:textId="6D632DE1"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Calibri"/>
                <w:color w:val="auto"/>
                <w:sz w:val="22"/>
                <w:szCs w:val="22"/>
                <w:lang w:val="en-GB"/>
              </w:rPr>
              <w:t>20</w:t>
            </w:r>
          </w:p>
        </w:tc>
      </w:tr>
      <w:tr w:rsidR="002B2655" w:rsidRPr="00871370" w14:paraId="37DB9284"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vAlign w:val="center"/>
          </w:tcPr>
          <w:p w14:paraId="330866AE" w14:textId="10E3F06D" w:rsidR="002B2655" w:rsidRPr="00A41AFE" w:rsidRDefault="002B2655" w:rsidP="00FA0362">
            <w:pPr>
              <w:pStyle w:val="VRQAIntro"/>
              <w:tabs>
                <w:tab w:val="clear" w:pos="160"/>
                <w:tab w:val="left" w:pos="51"/>
              </w:tabs>
              <w:spacing w:before="120" w:after="120"/>
              <w:rPr>
                <w:color w:val="auto"/>
                <w:sz w:val="22"/>
                <w:szCs w:val="22"/>
                <w:highlight w:val="yellow"/>
              </w:rPr>
            </w:pPr>
            <w:r w:rsidRPr="00A41AFE">
              <w:rPr>
                <w:color w:val="auto"/>
                <w:sz w:val="22"/>
                <w:szCs w:val="22"/>
              </w:rPr>
              <w:t>CPPSEC2021</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6457E5C5" w14:textId="138B376E"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Install security equipment and systems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169820" w14:textId="50AD5972"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t>099905</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D6CA22" w14:textId="67052EBA"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dotted" w:sz="2" w:space="0" w:color="888B8D" w:themeColor="accent2"/>
              <w:right w:val="nil"/>
            </w:tcBorders>
            <w:vAlign w:val="center"/>
          </w:tcPr>
          <w:p w14:paraId="67155144" w14:textId="5EDA226B"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Calibri"/>
                <w:color w:val="auto"/>
                <w:sz w:val="22"/>
                <w:szCs w:val="22"/>
                <w:lang w:val="en-GB"/>
              </w:rPr>
              <w:t>40</w:t>
            </w:r>
          </w:p>
        </w:tc>
      </w:tr>
      <w:tr w:rsidR="002B2655" w:rsidRPr="00871370" w14:paraId="36908037" w14:textId="77777777" w:rsidTr="008D4DF6">
        <w:trPr>
          <w:gridAfter w:val="1"/>
          <w:wAfter w:w="283" w:type="dxa"/>
          <w:trHeight w:val="298"/>
        </w:trPr>
        <w:tc>
          <w:tcPr>
            <w:tcW w:w="1711" w:type="dxa"/>
            <w:tcBorders>
              <w:top w:val="dotted" w:sz="2" w:space="0" w:color="888B8D" w:themeColor="accent2"/>
              <w:left w:val="nil"/>
              <w:bottom w:val="single" w:sz="4" w:space="0" w:color="auto"/>
              <w:right w:val="dotted" w:sz="2" w:space="0" w:color="888B8D" w:themeColor="accent2"/>
            </w:tcBorders>
            <w:vAlign w:val="center"/>
          </w:tcPr>
          <w:p w14:paraId="0DD1E142" w14:textId="71674A32" w:rsidR="002B2655" w:rsidRPr="00A41AFE" w:rsidRDefault="002B2655" w:rsidP="00FA0362">
            <w:pPr>
              <w:pStyle w:val="VRQAIntro"/>
              <w:tabs>
                <w:tab w:val="clear" w:pos="160"/>
                <w:tab w:val="left" w:pos="51"/>
              </w:tabs>
              <w:spacing w:before="120" w:after="120"/>
              <w:rPr>
                <w:rStyle w:val="AccredTemplateChar"/>
                <w:color w:val="auto"/>
                <w:sz w:val="22"/>
                <w:szCs w:val="22"/>
                <w:highlight w:val="yellow"/>
              </w:rPr>
            </w:pPr>
            <w:r w:rsidRPr="00A41AFE">
              <w:rPr>
                <w:color w:val="auto"/>
                <w:sz w:val="22"/>
                <w:szCs w:val="22"/>
              </w:rPr>
              <w:t>CPPSEC2023</w:t>
            </w:r>
          </w:p>
        </w:tc>
        <w:tc>
          <w:tcPr>
            <w:tcW w:w="4250" w:type="dxa"/>
            <w:gridSpan w:val="2"/>
            <w:tcBorders>
              <w:top w:val="dotted" w:sz="2" w:space="0" w:color="888B8D" w:themeColor="accent2"/>
              <w:left w:val="dotted" w:sz="2" w:space="0" w:color="888B8D" w:themeColor="accent2"/>
              <w:bottom w:val="single" w:sz="4" w:space="0" w:color="auto"/>
              <w:right w:val="dotted" w:sz="2" w:space="0" w:color="888B8D" w:themeColor="accent2"/>
            </w:tcBorders>
            <w:vAlign w:val="center"/>
          </w:tcPr>
          <w:p w14:paraId="47BB5E91" w14:textId="22964C83"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 xml:space="preserve">Install video surveillance systems and </w:t>
            </w:r>
            <w:r w:rsidRPr="00A41AFE">
              <w:rPr>
                <w:rFonts w:eastAsia="Calibri"/>
                <w:color w:val="auto"/>
                <w:sz w:val="22"/>
                <w:szCs w:val="22"/>
              </w:rPr>
              <w:lastRenderedPageBreak/>
              <w:t>equipment</w:t>
            </w:r>
          </w:p>
        </w:tc>
        <w:tc>
          <w:tcPr>
            <w:tcW w:w="1137" w:type="dxa"/>
            <w:tcBorders>
              <w:top w:val="dotted" w:sz="2" w:space="0" w:color="888B8D" w:themeColor="accent2"/>
              <w:left w:val="dotted" w:sz="2" w:space="0" w:color="888B8D" w:themeColor="accent2"/>
              <w:bottom w:val="single" w:sz="4" w:space="0" w:color="auto"/>
              <w:right w:val="dotted" w:sz="2" w:space="0" w:color="888B8D" w:themeColor="accent2"/>
            </w:tcBorders>
          </w:tcPr>
          <w:p w14:paraId="7A27C65A" w14:textId="0F5AB18F"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F5FDF">
              <w:rPr>
                <w:rFonts w:eastAsiaTheme="minorHAnsi"/>
                <w:color w:val="auto"/>
                <w:sz w:val="22"/>
                <w:szCs w:val="22"/>
                <w:lang w:val="en-US" w:eastAsia="en-US"/>
              </w:rPr>
              <w:lastRenderedPageBreak/>
              <w:t>099905</w:t>
            </w:r>
          </w:p>
        </w:tc>
        <w:tc>
          <w:tcPr>
            <w:tcW w:w="1701" w:type="dxa"/>
            <w:tcBorders>
              <w:top w:val="dotted" w:sz="2" w:space="0" w:color="888B8D" w:themeColor="accent2"/>
              <w:left w:val="dotted" w:sz="2" w:space="0" w:color="888B8D" w:themeColor="accent2"/>
              <w:bottom w:val="single" w:sz="4" w:space="0" w:color="auto"/>
              <w:right w:val="dotted" w:sz="2" w:space="0" w:color="888B8D" w:themeColor="accent2"/>
            </w:tcBorders>
          </w:tcPr>
          <w:p w14:paraId="62F15731" w14:textId="62C48778"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p>
        </w:tc>
        <w:tc>
          <w:tcPr>
            <w:tcW w:w="1134" w:type="dxa"/>
            <w:tcBorders>
              <w:top w:val="dotted" w:sz="2" w:space="0" w:color="888B8D" w:themeColor="accent2"/>
              <w:left w:val="dotted" w:sz="2" w:space="0" w:color="888B8D" w:themeColor="accent2"/>
              <w:bottom w:val="single" w:sz="4" w:space="0" w:color="auto"/>
              <w:right w:val="nil"/>
            </w:tcBorders>
            <w:vAlign w:val="center"/>
          </w:tcPr>
          <w:p w14:paraId="5FAACD3D" w14:textId="7B020A3D"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rFonts w:eastAsia="Calibri"/>
                <w:color w:val="auto"/>
                <w:sz w:val="22"/>
                <w:szCs w:val="22"/>
                <w:lang w:val="en-GB"/>
              </w:rPr>
              <w:t>20</w:t>
            </w:r>
          </w:p>
        </w:tc>
      </w:tr>
      <w:tr w:rsidR="002B2655" w:rsidRPr="00871370" w14:paraId="61856C67" w14:textId="77777777" w:rsidTr="00DC1B98">
        <w:trPr>
          <w:gridAfter w:val="1"/>
          <w:wAfter w:w="283" w:type="dxa"/>
          <w:trHeight w:val="298"/>
        </w:trPr>
        <w:tc>
          <w:tcPr>
            <w:tcW w:w="9933" w:type="dxa"/>
            <w:gridSpan w:val="6"/>
            <w:tcBorders>
              <w:top w:val="single" w:sz="4" w:space="0" w:color="auto"/>
              <w:left w:val="nil"/>
              <w:bottom w:val="single" w:sz="4" w:space="0" w:color="auto"/>
              <w:right w:val="dotted" w:sz="2" w:space="0" w:color="888B8D" w:themeColor="accent2"/>
            </w:tcBorders>
            <w:shd w:val="clear" w:color="auto" w:fill="E2E7AB" w:themeFill="accent5" w:themeFillTint="66"/>
            <w:vAlign w:val="center"/>
          </w:tcPr>
          <w:p w14:paraId="667CEC63" w14:textId="43A3FEC4" w:rsidR="002B2655" w:rsidRPr="00EA5E66" w:rsidRDefault="002B2655" w:rsidP="00FA0362">
            <w:pPr>
              <w:pStyle w:val="VRQAFormBody"/>
              <w:framePr w:hSpace="0" w:wrap="auto" w:vAnchor="margin" w:hAnchor="text" w:xAlign="left" w:yAlign="inline"/>
              <w:tabs>
                <w:tab w:val="left" w:pos="51"/>
              </w:tabs>
              <w:spacing w:after="120"/>
              <w:rPr>
                <w:rFonts w:eastAsia="Calibri"/>
                <w:sz w:val="22"/>
                <w:szCs w:val="22"/>
                <w:lang w:val="en-GB"/>
              </w:rPr>
            </w:pPr>
            <w:r w:rsidRPr="00A41AFE">
              <w:rPr>
                <w:b/>
                <w:bCs/>
                <w:color w:val="auto"/>
                <w:sz w:val="22"/>
                <w:szCs w:val="22"/>
              </w:rPr>
              <w:t>Robotics Stream</w:t>
            </w:r>
          </w:p>
        </w:tc>
      </w:tr>
      <w:tr w:rsidR="002B2655" w:rsidRPr="00871370" w14:paraId="6F2290E0" w14:textId="77777777" w:rsidTr="008D4DF6">
        <w:trPr>
          <w:gridAfter w:val="1"/>
          <w:wAfter w:w="283" w:type="dxa"/>
          <w:trHeight w:val="538"/>
        </w:trPr>
        <w:tc>
          <w:tcPr>
            <w:tcW w:w="1711" w:type="dxa"/>
            <w:tcBorders>
              <w:top w:val="single" w:sz="4" w:space="0" w:color="auto"/>
              <w:left w:val="nil"/>
              <w:bottom w:val="dotted" w:sz="2" w:space="0" w:color="888B8D" w:themeColor="accent2"/>
              <w:right w:val="dotted" w:sz="2" w:space="0" w:color="888B8D" w:themeColor="accent2"/>
            </w:tcBorders>
          </w:tcPr>
          <w:p w14:paraId="03F6F6D9" w14:textId="5639A2EB" w:rsidR="002B2655" w:rsidRPr="00A41AFE" w:rsidRDefault="002B2655" w:rsidP="00FA0362">
            <w:pPr>
              <w:pStyle w:val="VRQAIntro"/>
              <w:tabs>
                <w:tab w:val="clear" w:pos="160"/>
                <w:tab w:val="left" w:pos="51"/>
              </w:tabs>
              <w:spacing w:before="120" w:after="120"/>
              <w:rPr>
                <w:rStyle w:val="AccredTemplateChar"/>
                <w:i w:val="0"/>
                <w:iCs w:val="0"/>
                <w:color w:val="auto"/>
                <w:sz w:val="22"/>
                <w:szCs w:val="22"/>
                <w:highlight w:val="yellow"/>
              </w:rPr>
            </w:pPr>
            <w:r w:rsidRPr="00A41AFE">
              <w:rPr>
                <w:color w:val="auto"/>
                <w:sz w:val="22"/>
                <w:szCs w:val="22"/>
              </w:rPr>
              <w:t xml:space="preserve">VU23149 </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tcPr>
          <w:p w14:paraId="34688F57" w14:textId="7C2BF758"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Investigate robotic systems</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2A4FD266" w14:textId="3DBCF357"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030799</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53476C12" w14:textId="14D01A90"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7609C048" w14:textId="0E97C482"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20</w:t>
            </w:r>
          </w:p>
        </w:tc>
      </w:tr>
      <w:tr w:rsidR="002B2655" w:rsidRPr="00871370" w14:paraId="5FAFD61A"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C9E5E56" w14:textId="6F5A598F" w:rsidR="002B2655" w:rsidRPr="00A41AFE" w:rsidRDefault="002B2655" w:rsidP="00FA0362">
            <w:pPr>
              <w:pStyle w:val="VRQAIntro"/>
              <w:tabs>
                <w:tab w:val="clear" w:pos="160"/>
                <w:tab w:val="left" w:pos="51"/>
              </w:tabs>
              <w:spacing w:before="120" w:after="120"/>
              <w:rPr>
                <w:rStyle w:val="AccredTemplateChar"/>
                <w:color w:val="auto"/>
                <w:sz w:val="22"/>
                <w:szCs w:val="22"/>
                <w:highlight w:val="yellow"/>
              </w:rPr>
            </w:pPr>
            <w:r w:rsidRPr="00A41AFE">
              <w:rPr>
                <w:color w:val="auto"/>
                <w:sz w:val="22"/>
                <w:szCs w:val="22"/>
              </w:rPr>
              <w:t xml:space="preserve">VU23150 </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3295B29B" w14:textId="782AB4D6"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Design a basic robotic solution for a specific problem</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F1A1FA" w14:textId="1968798B"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030703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DFBA1A" w14:textId="580B9074"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3CF35FD2" w14:textId="4EB18C81"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30</w:t>
            </w:r>
          </w:p>
        </w:tc>
      </w:tr>
      <w:tr w:rsidR="002B2655" w:rsidRPr="00871370" w14:paraId="6C4DD898" w14:textId="77777777" w:rsidTr="008D4DF6">
        <w:trPr>
          <w:gridAfter w:val="1"/>
          <w:wAfter w:w="283" w:type="dxa"/>
          <w:trHeight w:val="45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43B8CEB" w14:textId="0C680CF4" w:rsidR="002B2655" w:rsidRPr="00A41AFE" w:rsidRDefault="002B2655" w:rsidP="00FA0362">
            <w:pPr>
              <w:pStyle w:val="VRQAIntro"/>
              <w:tabs>
                <w:tab w:val="clear" w:pos="160"/>
                <w:tab w:val="left" w:pos="51"/>
              </w:tabs>
              <w:spacing w:before="120" w:after="120"/>
              <w:rPr>
                <w:rStyle w:val="AccredTemplateChar"/>
                <w:color w:val="auto"/>
                <w:sz w:val="22"/>
                <w:szCs w:val="22"/>
                <w:highlight w:val="yellow"/>
              </w:rPr>
            </w:pPr>
            <w:r w:rsidRPr="00A41AFE">
              <w:rPr>
                <w:rFonts w:eastAsia="Calibri"/>
                <w:iCs/>
                <w:color w:val="auto"/>
                <w:sz w:val="22"/>
                <w:szCs w:val="22"/>
              </w:rPr>
              <w:t>VU23144</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99C126" w14:textId="0EC5A930"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Determine uses for artificial intelligence with robotic process automation tools</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93CE55" w14:textId="4FF840EC"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020119</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5F72B6" w14:textId="01DF7734"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79C0962B" w14:textId="74ECB4B8"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30</w:t>
            </w:r>
          </w:p>
        </w:tc>
      </w:tr>
      <w:tr w:rsidR="002B2655" w:rsidRPr="00871370" w14:paraId="5B36B5DA"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A878EE0" w14:textId="37DDE4D7" w:rsidR="002B2655" w:rsidRPr="00A41AFE" w:rsidRDefault="002B2655" w:rsidP="00FA0362">
            <w:pPr>
              <w:pStyle w:val="VRQAIntro"/>
              <w:tabs>
                <w:tab w:val="clear" w:pos="160"/>
                <w:tab w:val="left" w:pos="51"/>
              </w:tabs>
              <w:spacing w:before="120" w:after="120"/>
              <w:rPr>
                <w:rStyle w:val="AccredTemplateChar"/>
                <w:color w:val="auto"/>
                <w:sz w:val="22"/>
                <w:szCs w:val="22"/>
                <w:highlight w:val="yellow"/>
              </w:rPr>
            </w:pPr>
            <w:r w:rsidRPr="00A41AFE">
              <w:rPr>
                <w:color w:val="auto"/>
                <w:sz w:val="22"/>
                <w:szCs w:val="22"/>
              </w:rPr>
              <w:t>VU23486</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7D80EB8E" w14:textId="56A0EF89"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Configure and program a basic robotic system</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D9B207" w14:textId="77123607"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030703</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8F91BC" w14:textId="10AFB3E4"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DD68EF1" w14:textId="3F94E35B"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60</w:t>
            </w:r>
          </w:p>
        </w:tc>
      </w:tr>
      <w:tr w:rsidR="002B2655" w:rsidRPr="00871370" w14:paraId="4B0F638E" w14:textId="77777777" w:rsidTr="008D4DF6">
        <w:trPr>
          <w:gridAfter w:val="1"/>
          <w:wAfter w:w="283" w:type="dxa"/>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E8BBA9E" w14:textId="4DE2F65F" w:rsidR="002B2655" w:rsidRPr="00A41AFE" w:rsidRDefault="002B2655" w:rsidP="00FA0362">
            <w:pPr>
              <w:pStyle w:val="VRQAIntro"/>
              <w:tabs>
                <w:tab w:val="clear" w:pos="160"/>
                <w:tab w:val="left" w:pos="51"/>
              </w:tabs>
              <w:spacing w:before="120" w:after="120"/>
              <w:rPr>
                <w:rStyle w:val="AccredTemplateChar"/>
                <w:color w:val="auto"/>
                <w:sz w:val="22"/>
                <w:szCs w:val="22"/>
                <w:highlight w:val="yellow"/>
              </w:rPr>
            </w:pPr>
            <w:r w:rsidRPr="00A41AFE">
              <w:rPr>
                <w:color w:val="auto"/>
                <w:sz w:val="22"/>
                <w:szCs w:val="22"/>
              </w:rPr>
              <w:t>VU23119</w:t>
            </w:r>
          </w:p>
        </w:tc>
        <w:tc>
          <w:tcPr>
            <w:tcW w:w="4250"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41830C0D" w14:textId="17126BF6" w:rsidR="002B2655" w:rsidRPr="00A41AFE" w:rsidRDefault="002B2655" w:rsidP="00FA0362">
            <w:pPr>
              <w:pStyle w:val="VRQAIntro"/>
              <w:tabs>
                <w:tab w:val="clear" w:pos="160"/>
                <w:tab w:val="left" w:pos="51"/>
              </w:tabs>
              <w:spacing w:before="120" w:after="120"/>
              <w:rPr>
                <w:color w:val="auto"/>
                <w:sz w:val="22"/>
                <w:szCs w:val="22"/>
              </w:rPr>
            </w:pPr>
            <w:r w:rsidRPr="00A41AFE">
              <w:rPr>
                <w:color w:val="auto"/>
                <w:sz w:val="22"/>
                <w:szCs w:val="22"/>
              </w:rPr>
              <w:t>Install, set up and test an embedded control system</w:t>
            </w:r>
          </w:p>
        </w:tc>
        <w:tc>
          <w:tcPr>
            <w:tcW w:w="1137"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722198" w14:textId="38C480DA"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031305</w:t>
            </w:r>
          </w:p>
        </w:tc>
        <w:tc>
          <w:tcPr>
            <w:tcW w:w="1701"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7F9A03" w14:textId="659005C8"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dotted" w:sz="2" w:space="0" w:color="888B8D" w:themeColor="accent2"/>
              <w:left w:val="dotted" w:sz="2" w:space="0" w:color="888B8D" w:themeColor="accent2"/>
              <w:bottom w:val="dotted" w:sz="2" w:space="0" w:color="888B8D" w:themeColor="accent2"/>
              <w:right w:val="nil"/>
            </w:tcBorders>
          </w:tcPr>
          <w:p w14:paraId="6E443E1A" w14:textId="613ABAA5"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30</w:t>
            </w:r>
          </w:p>
        </w:tc>
      </w:tr>
      <w:tr w:rsidR="002B2655" w:rsidRPr="00871370" w14:paraId="39F0063E" w14:textId="77777777" w:rsidTr="008D4DF6">
        <w:trPr>
          <w:gridAfter w:val="1"/>
          <w:wAfter w:w="283" w:type="dxa"/>
          <w:trHeight w:val="696"/>
        </w:trPr>
        <w:tc>
          <w:tcPr>
            <w:tcW w:w="1711" w:type="dxa"/>
            <w:tcBorders>
              <w:top w:val="dotted" w:sz="2" w:space="0" w:color="888B8D" w:themeColor="accent2"/>
              <w:left w:val="nil"/>
              <w:bottom w:val="single" w:sz="4" w:space="0" w:color="auto"/>
              <w:right w:val="dotted" w:sz="2" w:space="0" w:color="888B8D" w:themeColor="accent2"/>
            </w:tcBorders>
          </w:tcPr>
          <w:p w14:paraId="707F67EC" w14:textId="1E376078" w:rsidR="002B2655" w:rsidRPr="00A41AFE" w:rsidRDefault="002B2655" w:rsidP="00FA0362">
            <w:pPr>
              <w:pStyle w:val="VRQAIntro"/>
              <w:tabs>
                <w:tab w:val="clear" w:pos="160"/>
                <w:tab w:val="left" w:pos="51"/>
              </w:tabs>
              <w:spacing w:before="120" w:after="120"/>
              <w:rPr>
                <w:rStyle w:val="AccredTemplateChar"/>
                <w:color w:val="auto"/>
                <w:sz w:val="22"/>
                <w:szCs w:val="22"/>
                <w:highlight w:val="yellow"/>
              </w:rPr>
            </w:pPr>
            <w:r w:rsidRPr="007915ED">
              <w:rPr>
                <w:rFonts w:eastAsia="Calibri"/>
                <w:color w:val="auto"/>
                <w:sz w:val="22"/>
                <w:szCs w:val="22"/>
                <w:lang w:val="en-AU"/>
              </w:rPr>
              <w:t>V</w:t>
            </w:r>
            <w:r w:rsidR="007915ED">
              <w:rPr>
                <w:rFonts w:eastAsia="Calibri"/>
                <w:color w:val="auto"/>
                <w:sz w:val="22"/>
                <w:szCs w:val="22"/>
                <w:lang w:val="en-AU"/>
              </w:rPr>
              <w:t>U23893</w:t>
            </w:r>
          </w:p>
        </w:tc>
        <w:tc>
          <w:tcPr>
            <w:tcW w:w="4250" w:type="dxa"/>
            <w:gridSpan w:val="2"/>
            <w:tcBorders>
              <w:top w:val="dotted" w:sz="2" w:space="0" w:color="888B8D" w:themeColor="accent2"/>
              <w:left w:val="dotted" w:sz="2" w:space="0" w:color="888B8D" w:themeColor="accent2"/>
              <w:bottom w:val="single" w:sz="4" w:space="0" w:color="auto"/>
              <w:right w:val="dotted" w:sz="2" w:space="0" w:color="888B8D" w:themeColor="accent2"/>
            </w:tcBorders>
          </w:tcPr>
          <w:p w14:paraId="62C2CD48" w14:textId="09527ECF" w:rsidR="002B2655" w:rsidRPr="00A41AFE" w:rsidRDefault="002B2655" w:rsidP="00FA0362">
            <w:pPr>
              <w:pStyle w:val="VRQAIntro"/>
              <w:tabs>
                <w:tab w:val="clear" w:pos="160"/>
                <w:tab w:val="left" w:pos="51"/>
              </w:tabs>
              <w:spacing w:before="120" w:after="120"/>
              <w:rPr>
                <w:color w:val="auto"/>
                <w:sz w:val="22"/>
                <w:szCs w:val="22"/>
              </w:rPr>
            </w:pPr>
            <w:r w:rsidRPr="00A41AFE">
              <w:rPr>
                <w:rFonts w:eastAsia="Calibri"/>
                <w:color w:val="auto"/>
                <w:sz w:val="22"/>
                <w:szCs w:val="22"/>
              </w:rPr>
              <w:t>Configure variable frequency drives</w:t>
            </w:r>
          </w:p>
        </w:tc>
        <w:tc>
          <w:tcPr>
            <w:tcW w:w="1137" w:type="dxa"/>
            <w:tcBorders>
              <w:top w:val="dotted" w:sz="2" w:space="0" w:color="888B8D" w:themeColor="accent2"/>
              <w:left w:val="dotted" w:sz="2" w:space="0" w:color="888B8D" w:themeColor="accent2"/>
              <w:bottom w:val="single" w:sz="4" w:space="0" w:color="auto"/>
              <w:right w:val="dotted" w:sz="2" w:space="0" w:color="888B8D" w:themeColor="accent2"/>
            </w:tcBorders>
          </w:tcPr>
          <w:p w14:paraId="664A296E" w14:textId="3CD773BC"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030717</w:t>
            </w:r>
          </w:p>
        </w:tc>
        <w:tc>
          <w:tcPr>
            <w:tcW w:w="1701" w:type="dxa"/>
            <w:tcBorders>
              <w:top w:val="dotted" w:sz="2" w:space="0" w:color="888B8D" w:themeColor="accent2"/>
              <w:left w:val="dotted" w:sz="2" w:space="0" w:color="888B8D" w:themeColor="accent2"/>
              <w:bottom w:val="single" w:sz="4" w:space="0" w:color="auto"/>
              <w:right w:val="dotted" w:sz="2" w:space="0" w:color="888B8D" w:themeColor="accent2"/>
            </w:tcBorders>
          </w:tcPr>
          <w:p w14:paraId="46245ED7" w14:textId="307FD767" w:rsidR="002B2655" w:rsidRPr="00A41AFE"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41AFE">
              <w:rPr>
                <w:color w:val="auto"/>
                <w:sz w:val="22"/>
                <w:szCs w:val="22"/>
              </w:rPr>
              <w:t>Nil</w:t>
            </w:r>
          </w:p>
        </w:tc>
        <w:tc>
          <w:tcPr>
            <w:tcW w:w="1134" w:type="dxa"/>
            <w:tcBorders>
              <w:top w:val="dotted" w:sz="2" w:space="0" w:color="888B8D" w:themeColor="accent2"/>
              <w:left w:val="dotted" w:sz="2" w:space="0" w:color="888B8D" w:themeColor="accent2"/>
              <w:bottom w:val="single" w:sz="4" w:space="0" w:color="auto"/>
              <w:right w:val="nil"/>
            </w:tcBorders>
          </w:tcPr>
          <w:p w14:paraId="7C573DEF" w14:textId="337757AC"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40</w:t>
            </w:r>
          </w:p>
        </w:tc>
      </w:tr>
      <w:tr w:rsidR="002B2655" w:rsidRPr="006D0A52" w14:paraId="4EEAC8F5" w14:textId="77777777" w:rsidTr="00A41AFE">
        <w:trPr>
          <w:gridAfter w:val="1"/>
          <w:wAfter w:w="283" w:type="dxa"/>
          <w:trHeight w:val="482"/>
        </w:trPr>
        <w:tc>
          <w:tcPr>
            <w:tcW w:w="9933" w:type="dxa"/>
            <w:gridSpan w:val="6"/>
            <w:tcBorders>
              <w:top w:val="single" w:sz="4" w:space="0" w:color="auto"/>
              <w:left w:val="nil"/>
              <w:bottom w:val="single" w:sz="4" w:space="0" w:color="auto"/>
              <w:right w:val="dotted" w:sz="2" w:space="0" w:color="888B8D" w:themeColor="accent2"/>
            </w:tcBorders>
            <w:shd w:val="clear" w:color="auto" w:fill="E2E7AB" w:themeFill="accent5" w:themeFillTint="66"/>
          </w:tcPr>
          <w:p w14:paraId="20B806D4" w14:textId="4843A6E0" w:rsidR="002B2655" w:rsidRPr="006D0A52" w:rsidRDefault="002B2655" w:rsidP="00FA0362">
            <w:pPr>
              <w:pStyle w:val="VRQAFormBody"/>
              <w:framePr w:hSpace="0" w:wrap="auto" w:vAnchor="margin" w:hAnchor="text" w:xAlign="left" w:yAlign="inline"/>
              <w:tabs>
                <w:tab w:val="left" w:pos="51"/>
              </w:tabs>
              <w:rPr>
                <w:rFonts w:eastAsiaTheme="minorHAnsi"/>
                <w:color w:val="auto"/>
                <w:sz w:val="22"/>
                <w:szCs w:val="22"/>
                <w:lang w:val="en-GB" w:eastAsia="en-US"/>
              </w:rPr>
            </w:pPr>
            <w:r w:rsidRPr="006D0A52">
              <w:rPr>
                <w:b/>
                <w:bCs/>
                <w:color w:val="auto"/>
                <w:sz w:val="22"/>
                <w:szCs w:val="22"/>
              </w:rPr>
              <w:t>Converging Technologies Stream</w:t>
            </w:r>
          </w:p>
        </w:tc>
      </w:tr>
      <w:tr w:rsidR="002B2655" w:rsidRPr="006D0A52" w14:paraId="328B7135"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4776F405" w14:textId="5942E671"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VU23158</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bottom"/>
          </w:tcPr>
          <w:p w14:paraId="397C3497" w14:textId="768F6413"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19"/>
                <w:lang w:val="en-AU"/>
              </w:rPr>
              <w:t>Explore the Internet of Things in industry</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6CFA5759" w14:textId="75FF23BC"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020113</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5AF5F102" w14:textId="580AE6CB"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282BC759" w14:textId="3544F18F"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30</w:t>
            </w:r>
          </w:p>
        </w:tc>
      </w:tr>
      <w:tr w:rsidR="002B2655" w:rsidRPr="006D0A52" w14:paraId="5D7C8048" w14:textId="77777777" w:rsidTr="008D4DF6">
        <w:trPr>
          <w:gridAfter w:val="1"/>
          <w:wAfter w:w="283" w:type="dxa"/>
          <w:trHeight w:val="329"/>
        </w:trPr>
        <w:tc>
          <w:tcPr>
            <w:tcW w:w="1711" w:type="dxa"/>
            <w:tcBorders>
              <w:top w:val="single" w:sz="4" w:space="0" w:color="auto"/>
              <w:left w:val="nil"/>
              <w:bottom w:val="dotted" w:sz="2" w:space="0" w:color="888B8D" w:themeColor="accent2"/>
              <w:right w:val="dotted" w:sz="2" w:space="0" w:color="888B8D" w:themeColor="accent2"/>
            </w:tcBorders>
          </w:tcPr>
          <w:p w14:paraId="45E8E29C" w14:textId="30F3BF6F"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VU23159</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bottom"/>
          </w:tcPr>
          <w:p w14:paraId="124A4E25" w14:textId="5807ADD6"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19"/>
                <w:lang w:val="en-AU"/>
              </w:rPr>
              <w:t xml:space="preserve">Select, program and refine an IoT solution for use in a home or </w:t>
            </w:r>
            <w:r w:rsidR="009C6647" w:rsidRPr="009C6647">
              <w:rPr>
                <w:color w:val="auto"/>
                <w:sz w:val="22"/>
                <w:szCs w:val="19"/>
                <w:lang w:val="en-AU"/>
              </w:rPr>
              <w:t>Cloud computing</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47A4A241" w14:textId="39B1DEA3"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031317</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1F17607" w14:textId="77B6E9C1"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774998EC" w14:textId="3F328973"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50</w:t>
            </w:r>
          </w:p>
        </w:tc>
      </w:tr>
      <w:tr w:rsidR="002B2655" w:rsidRPr="006D0A52" w14:paraId="5163F45C"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4AE045DC" w14:textId="10CFCFD4"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VU23160</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bottom"/>
          </w:tcPr>
          <w:p w14:paraId="18E4D3A1" w14:textId="0F64C3B2"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19"/>
                <w:lang w:val="en-AU"/>
              </w:rPr>
              <w:t>Test and evaluate vulnerabilities and mitigate threats for IoT solutions</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D977EA3" w14:textId="27B448AD"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029901</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57E20110" w14:textId="4A54D37D"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144FB874" w14:textId="3342368E"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40</w:t>
            </w:r>
          </w:p>
        </w:tc>
      </w:tr>
      <w:tr w:rsidR="002B2655" w:rsidRPr="006D0A52" w14:paraId="0CA8BE0B"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2E782716" w14:textId="0E33BEC1"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VU23156</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bottom"/>
          </w:tcPr>
          <w:p w14:paraId="52804691" w14:textId="7229AB6E"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19"/>
                <w:lang w:val="en-AU"/>
              </w:rPr>
              <w:t>Explore the role of cloud computing in business</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E1FFEC5" w14:textId="43A29971"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020113</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4C7D9A17" w14:textId="4FE54EE7"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098D4BFC" w14:textId="2B10DF5E"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30</w:t>
            </w:r>
          </w:p>
        </w:tc>
      </w:tr>
      <w:tr w:rsidR="002B2655" w:rsidRPr="006D0A52" w14:paraId="61CE0B70"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46FBFF6F" w14:textId="4155DEC2"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VU23157</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bottom"/>
          </w:tcPr>
          <w:p w14:paraId="4C831C9E" w14:textId="164F8881"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19"/>
                <w:lang w:val="en-AU"/>
              </w:rPr>
              <w:t>Support the implementation of a cloud computing technology</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5CEDA453" w14:textId="0434700B"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020113</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23C5F692" w14:textId="6ABB0BCB"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7C910086" w14:textId="24C0549F"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50</w:t>
            </w:r>
          </w:p>
        </w:tc>
      </w:tr>
      <w:tr w:rsidR="002B2655" w:rsidRPr="006D0A52" w14:paraId="5ADBFDF8"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3DCACBA7" w14:textId="017B247E"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ICTCLD301</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vAlign w:val="bottom"/>
          </w:tcPr>
          <w:p w14:paraId="27F395FE" w14:textId="6C33A93F"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19"/>
                <w:lang w:val="en-AU"/>
              </w:rPr>
              <w:t>Evaluate characteristics of cloud computing solutions and services</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46CE0053" w14:textId="14F0CDED"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020113</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67EF3BD4" w14:textId="7518BBA9"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5FD71F63" w14:textId="50E435EF"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40</w:t>
            </w:r>
          </w:p>
        </w:tc>
      </w:tr>
      <w:tr w:rsidR="002B2655" w:rsidRPr="006D0A52" w14:paraId="7AFF6DB0"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1EF55F45" w14:textId="5DF5EF42"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VU23155</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tcPr>
          <w:p w14:paraId="4654A020" w14:textId="3EE8A439"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22"/>
              </w:rPr>
              <w:t xml:space="preserve">Evaluate the impacts of the generations of wireless technologies </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378FBF19" w14:textId="7DF0F219"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031307</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20A2E2E6" w14:textId="1F84AFA8"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23E7499A" w14:textId="40537C33" w:rsidR="002B2655" w:rsidRPr="00CF7DFF"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CF7DFF">
              <w:rPr>
                <w:color w:val="auto"/>
                <w:sz w:val="22"/>
                <w:szCs w:val="22"/>
              </w:rPr>
              <w:t>30</w:t>
            </w:r>
          </w:p>
        </w:tc>
      </w:tr>
      <w:tr w:rsidR="002B2655" w:rsidRPr="006D0A52" w14:paraId="7D89D02C"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663711FB" w14:textId="5DD084E5"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t>UEEDV0012</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tcPr>
          <w:p w14:paraId="69B9AB53" w14:textId="23873343"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22"/>
              </w:rPr>
              <w:t xml:space="preserve">Set up and configure the wireless capabilities of communications and data storage devices </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2EE8F48" w14:textId="14C664AA"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031309</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64FB87DC" w14:textId="1A1080A3"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2097E06F" w14:textId="0623AD82"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40</w:t>
            </w:r>
          </w:p>
        </w:tc>
      </w:tr>
      <w:tr w:rsidR="002B2655" w:rsidRPr="006D0A52" w14:paraId="57058A17" w14:textId="77777777" w:rsidTr="008D4DF6">
        <w:trPr>
          <w:gridAfter w:val="1"/>
          <w:wAfter w:w="283" w:type="dxa"/>
          <w:trHeight w:val="696"/>
        </w:trPr>
        <w:tc>
          <w:tcPr>
            <w:tcW w:w="1711" w:type="dxa"/>
            <w:tcBorders>
              <w:top w:val="single" w:sz="4" w:space="0" w:color="auto"/>
              <w:left w:val="nil"/>
              <w:bottom w:val="dotted" w:sz="2" w:space="0" w:color="888B8D" w:themeColor="accent2"/>
              <w:right w:val="dotted" w:sz="2" w:space="0" w:color="888B8D" w:themeColor="accent2"/>
            </w:tcBorders>
          </w:tcPr>
          <w:p w14:paraId="6B473E5F" w14:textId="21C401DC" w:rsidR="002B2655" w:rsidRPr="006D0A52" w:rsidRDefault="002B2655" w:rsidP="00FA0362">
            <w:pPr>
              <w:pStyle w:val="VRQAIntro"/>
              <w:tabs>
                <w:tab w:val="clear" w:pos="160"/>
                <w:tab w:val="left" w:pos="51"/>
              </w:tabs>
              <w:spacing w:before="120" w:after="120"/>
              <w:rPr>
                <w:rStyle w:val="AccredTemplateChar"/>
                <w:color w:val="auto"/>
                <w:sz w:val="22"/>
                <w:szCs w:val="22"/>
                <w:highlight w:val="yellow"/>
              </w:rPr>
            </w:pPr>
            <w:r w:rsidRPr="006D0A52">
              <w:rPr>
                <w:color w:val="auto"/>
                <w:sz w:val="22"/>
                <w:szCs w:val="22"/>
              </w:rPr>
              <w:lastRenderedPageBreak/>
              <w:t>ICTTEN207</w:t>
            </w:r>
          </w:p>
        </w:tc>
        <w:tc>
          <w:tcPr>
            <w:tcW w:w="4250" w:type="dxa"/>
            <w:gridSpan w:val="2"/>
            <w:tcBorders>
              <w:top w:val="single" w:sz="4" w:space="0" w:color="auto"/>
              <w:left w:val="dotted" w:sz="2" w:space="0" w:color="888B8D" w:themeColor="accent2"/>
              <w:bottom w:val="dotted" w:sz="2" w:space="0" w:color="888B8D" w:themeColor="accent2"/>
              <w:right w:val="dotted" w:sz="2" w:space="0" w:color="888B8D" w:themeColor="accent2"/>
            </w:tcBorders>
          </w:tcPr>
          <w:p w14:paraId="2730A4F8" w14:textId="77882026" w:rsidR="002B2655" w:rsidRPr="006D0A52" w:rsidRDefault="002B2655" w:rsidP="00FA0362">
            <w:pPr>
              <w:pStyle w:val="VRQAIntro"/>
              <w:tabs>
                <w:tab w:val="clear" w:pos="160"/>
                <w:tab w:val="left" w:pos="51"/>
              </w:tabs>
              <w:spacing w:before="120" w:after="120"/>
              <w:rPr>
                <w:color w:val="auto"/>
                <w:sz w:val="22"/>
                <w:szCs w:val="22"/>
              </w:rPr>
            </w:pPr>
            <w:r w:rsidRPr="006D0A52">
              <w:rPr>
                <w:color w:val="auto"/>
                <w:sz w:val="22"/>
                <w:szCs w:val="22"/>
              </w:rPr>
              <w:t xml:space="preserve">Install and test internet protocol devices in convergence networks </w:t>
            </w:r>
          </w:p>
        </w:tc>
        <w:tc>
          <w:tcPr>
            <w:tcW w:w="1137" w:type="dxa"/>
            <w:tcBorders>
              <w:top w:val="single" w:sz="4" w:space="0" w:color="auto"/>
              <w:left w:val="dotted" w:sz="2" w:space="0" w:color="888B8D" w:themeColor="accent2"/>
              <w:bottom w:val="dotted" w:sz="2" w:space="0" w:color="888B8D" w:themeColor="accent2"/>
              <w:right w:val="dotted" w:sz="2" w:space="0" w:color="888B8D" w:themeColor="accent2"/>
            </w:tcBorders>
          </w:tcPr>
          <w:p w14:paraId="10358BA6" w14:textId="3C4639BB"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031309</w:t>
            </w:r>
          </w:p>
        </w:tc>
        <w:tc>
          <w:tcPr>
            <w:tcW w:w="1701" w:type="dxa"/>
            <w:tcBorders>
              <w:top w:val="single" w:sz="4" w:space="0" w:color="auto"/>
              <w:left w:val="dotted" w:sz="2" w:space="0" w:color="888B8D" w:themeColor="accent2"/>
              <w:bottom w:val="dotted" w:sz="2" w:space="0" w:color="888B8D" w:themeColor="accent2"/>
              <w:right w:val="dotted" w:sz="2" w:space="0" w:color="888B8D" w:themeColor="accent2"/>
            </w:tcBorders>
          </w:tcPr>
          <w:p w14:paraId="713B12B4" w14:textId="6D21925F"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Nil</w:t>
            </w:r>
          </w:p>
        </w:tc>
        <w:tc>
          <w:tcPr>
            <w:tcW w:w="1134" w:type="dxa"/>
            <w:tcBorders>
              <w:top w:val="single" w:sz="4" w:space="0" w:color="auto"/>
              <w:left w:val="dotted" w:sz="2" w:space="0" w:color="888B8D" w:themeColor="accent2"/>
              <w:bottom w:val="dotted" w:sz="2" w:space="0" w:color="888B8D" w:themeColor="accent2"/>
              <w:right w:val="nil"/>
            </w:tcBorders>
          </w:tcPr>
          <w:p w14:paraId="02497476" w14:textId="3BF945BE" w:rsidR="002B2655" w:rsidRPr="006D0A52" w:rsidRDefault="002B2655" w:rsidP="00FA0362">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6D0A52">
              <w:rPr>
                <w:color w:val="auto"/>
                <w:sz w:val="22"/>
                <w:szCs w:val="22"/>
              </w:rPr>
              <w:t>50</w:t>
            </w:r>
          </w:p>
        </w:tc>
      </w:tr>
      <w:tr w:rsidR="002B2655" w:rsidRPr="00871370" w14:paraId="640CA4B6" w14:textId="77777777" w:rsidTr="004A0A5B">
        <w:trPr>
          <w:trHeight w:val="296"/>
        </w:trPr>
        <w:tc>
          <w:tcPr>
            <w:tcW w:w="8799" w:type="dxa"/>
            <w:gridSpan w:val="5"/>
            <w:tcBorders>
              <w:top w:val="single" w:sz="4" w:space="0" w:color="auto"/>
              <w:left w:val="nil"/>
              <w:bottom w:val="single" w:sz="4" w:space="0" w:color="auto"/>
              <w:right w:val="single" w:sz="4" w:space="0" w:color="auto"/>
            </w:tcBorders>
            <w:shd w:val="clear" w:color="auto" w:fill="E2E7AB" w:themeFill="accent5" w:themeFillTint="66"/>
          </w:tcPr>
          <w:p w14:paraId="2A70888E" w14:textId="7A6366BF" w:rsidR="002B2655" w:rsidRPr="006D0A52" w:rsidRDefault="00414B2F" w:rsidP="00FA0362">
            <w:pPr>
              <w:pStyle w:val="VRQAFormBody"/>
              <w:framePr w:hSpace="0" w:wrap="auto" w:vAnchor="margin" w:hAnchor="text" w:xAlign="left" w:yAlign="inline"/>
              <w:tabs>
                <w:tab w:val="left" w:pos="51"/>
              </w:tabs>
              <w:spacing w:before="120" w:after="120"/>
              <w:jc w:val="right"/>
              <w:rPr>
                <w:rFonts w:eastAsiaTheme="minorHAnsi"/>
                <w:b/>
                <w:color w:val="auto"/>
                <w:sz w:val="22"/>
                <w:szCs w:val="22"/>
                <w:lang w:val="en-GB" w:eastAsia="en-US"/>
              </w:rPr>
            </w:pPr>
            <w:bookmarkStart w:id="84" w:name="_Hlk188964620"/>
            <w:r>
              <w:rPr>
                <w:rFonts w:eastAsiaTheme="minorHAnsi"/>
                <w:b/>
                <w:color w:val="auto"/>
                <w:sz w:val="22"/>
                <w:szCs w:val="22"/>
                <w:lang w:val="en-GB" w:eastAsia="en-US"/>
              </w:rPr>
              <w:t>Indicative n</w:t>
            </w:r>
            <w:r w:rsidR="002B2655" w:rsidRPr="006D0A52">
              <w:rPr>
                <w:rFonts w:eastAsiaTheme="minorHAnsi"/>
                <w:b/>
                <w:color w:val="auto"/>
                <w:sz w:val="22"/>
                <w:szCs w:val="22"/>
                <w:lang w:val="en-GB" w:eastAsia="en-US"/>
              </w:rPr>
              <w:t>ominal hour range for elective units =</w:t>
            </w:r>
          </w:p>
        </w:tc>
        <w:tc>
          <w:tcPr>
            <w:tcW w:w="1417" w:type="dxa"/>
            <w:gridSpan w:val="2"/>
            <w:tcBorders>
              <w:top w:val="single" w:sz="4" w:space="0" w:color="auto"/>
              <w:left w:val="single" w:sz="4" w:space="0" w:color="auto"/>
              <w:bottom w:val="single" w:sz="4" w:space="0" w:color="auto"/>
              <w:right w:val="nil"/>
            </w:tcBorders>
            <w:shd w:val="clear" w:color="auto" w:fill="E2E7AB" w:themeFill="accent5" w:themeFillTint="66"/>
          </w:tcPr>
          <w:p w14:paraId="3A337B44" w14:textId="5CC5AAAF" w:rsidR="002B2655" w:rsidRPr="006D0A52" w:rsidRDefault="000A30F6" w:rsidP="00FA0362">
            <w:pPr>
              <w:pStyle w:val="VRQAFormBody"/>
              <w:framePr w:hSpace="0" w:wrap="auto" w:vAnchor="margin" w:hAnchor="text" w:xAlign="left" w:yAlign="inline"/>
              <w:tabs>
                <w:tab w:val="left" w:pos="51"/>
              </w:tabs>
              <w:spacing w:before="120" w:after="120"/>
              <w:rPr>
                <w:rFonts w:eastAsiaTheme="minorHAnsi"/>
                <w:b/>
                <w:color w:val="auto"/>
                <w:sz w:val="22"/>
                <w:szCs w:val="22"/>
                <w:lang w:val="en-GB" w:eastAsia="en-US"/>
              </w:rPr>
            </w:pPr>
            <w:r>
              <w:rPr>
                <w:rFonts w:eastAsiaTheme="minorHAnsi"/>
                <w:b/>
                <w:color w:val="auto"/>
                <w:sz w:val="22"/>
                <w:szCs w:val="22"/>
                <w:lang w:val="en-GB" w:eastAsia="en-US"/>
              </w:rPr>
              <w:t>360</w:t>
            </w:r>
            <w:r w:rsidR="002B2655" w:rsidRPr="006D0A52">
              <w:rPr>
                <w:rFonts w:eastAsiaTheme="minorHAnsi"/>
                <w:b/>
                <w:color w:val="auto"/>
                <w:sz w:val="22"/>
                <w:szCs w:val="22"/>
                <w:lang w:val="en-GB" w:eastAsia="en-US"/>
              </w:rPr>
              <w:t xml:space="preserve"> - </w:t>
            </w:r>
            <w:r>
              <w:rPr>
                <w:rFonts w:eastAsiaTheme="minorHAnsi"/>
                <w:b/>
                <w:color w:val="auto"/>
                <w:sz w:val="22"/>
                <w:szCs w:val="22"/>
                <w:lang w:val="en-GB" w:eastAsia="en-US"/>
              </w:rPr>
              <w:t>750</w:t>
            </w:r>
          </w:p>
        </w:tc>
      </w:tr>
      <w:bookmarkEnd w:id="84"/>
      <w:tr w:rsidR="002B2655" w:rsidRPr="00871370" w14:paraId="3EB597EE" w14:textId="77777777" w:rsidTr="004A0A5B">
        <w:trPr>
          <w:trHeight w:val="363"/>
        </w:trPr>
        <w:tc>
          <w:tcPr>
            <w:tcW w:w="8799" w:type="dxa"/>
            <w:gridSpan w:val="5"/>
            <w:tcBorders>
              <w:top w:val="single" w:sz="4" w:space="0" w:color="auto"/>
              <w:left w:val="nil"/>
              <w:bottom w:val="single" w:sz="4" w:space="0" w:color="auto"/>
              <w:right w:val="single" w:sz="4" w:space="0" w:color="auto"/>
            </w:tcBorders>
            <w:shd w:val="clear" w:color="auto" w:fill="E2E7AB" w:themeFill="accent5" w:themeFillTint="66"/>
            <w:vAlign w:val="center"/>
          </w:tcPr>
          <w:p w14:paraId="02980F56" w14:textId="400C94F6" w:rsidR="002B2655" w:rsidRPr="006D0A52" w:rsidRDefault="002B2655" w:rsidP="00FA0362">
            <w:pPr>
              <w:pStyle w:val="VRQAFormBody"/>
              <w:framePr w:hSpace="0" w:wrap="auto" w:vAnchor="margin" w:hAnchor="text" w:xAlign="left" w:yAlign="inline"/>
              <w:tabs>
                <w:tab w:val="left" w:pos="51"/>
              </w:tabs>
              <w:spacing w:before="120" w:after="120"/>
              <w:jc w:val="right"/>
              <w:rPr>
                <w:rFonts w:eastAsiaTheme="minorHAnsi"/>
                <w:color w:val="auto"/>
                <w:sz w:val="22"/>
                <w:szCs w:val="22"/>
                <w:lang w:val="en-GB" w:eastAsia="en-US"/>
              </w:rPr>
            </w:pPr>
            <w:r w:rsidRPr="006D0A52">
              <w:rPr>
                <w:b/>
                <w:color w:val="auto"/>
                <w:sz w:val="22"/>
                <w:szCs w:val="22"/>
              </w:rPr>
              <w:t>Total course nominal hour range =</w:t>
            </w:r>
          </w:p>
        </w:tc>
        <w:tc>
          <w:tcPr>
            <w:tcW w:w="1417" w:type="dxa"/>
            <w:gridSpan w:val="2"/>
            <w:tcBorders>
              <w:top w:val="single" w:sz="4" w:space="0" w:color="auto"/>
              <w:left w:val="single" w:sz="4" w:space="0" w:color="auto"/>
              <w:bottom w:val="single" w:sz="4" w:space="0" w:color="auto"/>
              <w:right w:val="nil"/>
            </w:tcBorders>
            <w:shd w:val="clear" w:color="auto" w:fill="E2E7AB" w:themeFill="accent5" w:themeFillTint="66"/>
            <w:vAlign w:val="center"/>
          </w:tcPr>
          <w:p w14:paraId="1E9113E9" w14:textId="5598639B" w:rsidR="002B2655" w:rsidRPr="006D0A52" w:rsidRDefault="00414B2F" w:rsidP="00FA0362">
            <w:pPr>
              <w:pStyle w:val="VRQAFormBody"/>
              <w:framePr w:hSpace="0" w:wrap="auto" w:vAnchor="margin" w:hAnchor="text" w:xAlign="left" w:yAlign="inline"/>
              <w:tabs>
                <w:tab w:val="left" w:pos="51"/>
              </w:tabs>
              <w:spacing w:before="120" w:after="120"/>
              <w:rPr>
                <w:rFonts w:eastAsiaTheme="minorHAnsi"/>
                <w:b/>
                <w:color w:val="auto"/>
                <w:sz w:val="22"/>
                <w:szCs w:val="22"/>
                <w:lang w:val="en-GB" w:eastAsia="en-US"/>
              </w:rPr>
            </w:pPr>
            <w:r>
              <w:rPr>
                <w:rFonts w:eastAsiaTheme="minorHAnsi"/>
                <w:b/>
                <w:color w:val="auto"/>
                <w:sz w:val="22"/>
                <w:szCs w:val="22"/>
                <w:lang w:val="en-GB" w:eastAsia="en-US"/>
              </w:rPr>
              <w:t>650</w:t>
            </w:r>
            <w:r w:rsidR="002B2655" w:rsidRPr="006D0A52">
              <w:rPr>
                <w:rFonts w:eastAsiaTheme="minorHAnsi"/>
                <w:b/>
                <w:color w:val="auto"/>
                <w:sz w:val="22"/>
                <w:szCs w:val="22"/>
                <w:lang w:val="en-GB" w:eastAsia="en-US"/>
              </w:rPr>
              <w:t xml:space="preserve"> - 10</w:t>
            </w:r>
            <w:r>
              <w:rPr>
                <w:rFonts w:eastAsiaTheme="minorHAnsi"/>
                <w:b/>
                <w:color w:val="auto"/>
                <w:sz w:val="22"/>
                <w:szCs w:val="22"/>
                <w:lang w:val="en-GB" w:eastAsia="en-US"/>
              </w:rPr>
              <w:t>4</w:t>
            </w:r>
            <w:r w:rsidR="002B2655" w:rsidRPr="006D0A52">
              <w:rPr>
                <w:rFonts w:eastAsiaTheme="minorHAnsi"/>
                <w:b/>
                <w:color w:val="auto"/>
                <w:sz w:val="22"/>
                <w:szCs w:val="22"/>
                <w:lang w:val="en-GB" w:eastAsia="en-US"/>
              </w:rPr>
              <w:t>0</w:t>
            </w:r>
          </w:p>
        </w:tc>
      </w:tr>
      <w:bookmarkEnd w:id="79"/>
    </w:tbl>
    <w:p w14:paraId="032A4C8B" w14:textId="77777777" w:rsidR="00A35DE0" w:rsidRDefault="00A35DE0" w:rsidP="00FA0362">
      <w:pPr>
        <w:rPr>
          <w:rFonts w:ascii="Arial" w:hAnsi="Arial" w:cs="Arial"/>
          <w:sz w:val="22"/>
          <w:szCs w:val="22"/>
        </w:rPr>
      </w:pPr>
    </w:p>
    <w:p w14:paraId="5202121D" w14:textId="77777777" w:rsidR="00DB3480" w:rsidRPr="00871370" w:rsidRDefault="00DB3480" w:rsidP="00FA0362">
      <w:pPr>
        <w:rPr>
          <w:rFonts w:ascii="Arial" w:hAnsi="Arial" w:cs="Arial"/>
          <w:sz w:val="22"/>
          <w:szCs w:val="22"/>
        </w:rPr>
      </w:pPr>
    </w:p>
    <w:bookmarkEnd w:id="80"/>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871370"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871370"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871370"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871370">
              <w:rPr>
                <w:b/>
                <w:bCs/>
                <w:color w:val="FFFFFF" w:themeColor="background1"/>
                <w:sz w:val="22"/>
                <w:szCs w:val="22"/>
              </w:rPr>
              <w:t>Standard 5.11 AQTF 2021 Standards for Accredited Courses</w:t>
            </w:r>
          </w:p>
        </w:tc>
      </w:tr>
      <w:tr w:rsidR="00DC65F1" w:rsidRPr="00871370" w14:paraId="111ACE46" w14:textId="77777777" w:rsidTr="00CE76A3">
        <w:trPr>
          <w:trHeight w:val="5715"/>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871370" w:rsidRDefault="00DC65F1" w:rsidP="002923A9">
            <w:pPr>
              <w:pStyle w:val="Heading4"/>
              <w:rPr>
                <w:sz w:val="22"/>
                <w:szCs w:val="22"/>
              </w:rPr>
            </w:pPr>
            <w:bookmarkStart w:id="85" w:name="_Toc479845662"/>
            <w:bookmarkStart w:id="86" w:name="_Toc198905362"/>
            <w:r w:rsidRPr="00871370">
              <w:rPr>
                <w:sz w:val="22"/>
                <w:szCs w:val="22"/>
              </w:rPr>
              <w:t>5.2 Entry requirements</w:t>
            </w:r>
            <w:bookmarkEnd w:id="85"/>
            <w:bookmarkEnd w:id="86"/>
          </w:p>
        </w:tc>
        <w:tc>
          <w:tcPr>
            <w:tcW w:w="7259" w:type="dxa"/>
            <w:gridSpan w:val="2"/>
            <w:tcBorders>
              <w:top w:val="nil"/>
              <w:left w:val="dotted" w:sz="2" w:space="0" w:color="888B8D" w:themeColor="accent2"/>
              <w:bottom w:val="dotted" w:sz="2" w:space="0" w:color="888B8D" w:themeColor="accent2"/>
              <w:right w:val="nil"/>
            </w:tcBorders>
          </w:tcPr>
          <w:p w14:paraId="6E9B960F" w14:textId="09F25207" w:rsidR="009A37F0" w:rsidRPr="001E7AE5" w:rsidRDefault="009A37F0" w:rsidP="001E7AE5">
            <w:pPr>
              <w:widowControl w:val="0"/>
              <w:spacing w:before="120" w:after="120" w:line="276" w:lineRule="auto"/>
              <w:rPr>
                <w:rFonts w:ascii="Arial" w:eastAsia="Calibri" w:hAnsi="Arial" w:cs="Arial"/>
                <w:sz w:val="22"/>
                <w:szCs w:val="22"/>
              </w:rPr>
            </w:pPr>
            <w:r w:rsidRPr="001E7AE5">
              <w:rPr>
                <w:rFonts w:ascii="Arial" w:eastAsia="Calibri" w:hAnsi="Arial" w:cs="Arial"/>
                <w:sz w:val="22"/>
                <w:szCs w:val="22"/>
              </w:rPr>
              <w:t xml:space="preserve">There are </w:t>
            </w:r>
            <w:r w:rsidRPr="001E7AE5">
              <w:rPr>
                <w:rFonts w:ascii="Arial" w:eastAsia="Calibri" w:hAnsi="Arial" w:cs="Arial"/>
                <w:i/>
                <w:sz w:val="22"/>
                <w:szCs w:val="22"/>
              </w:rPr>
              <w:t>no entry requirements</w:t>
            </w:r>
            <w:r w:rsidRPr="001E7AE5">
              <w:rPr>
                <w:rFonts w:ascii="Arial" w:eastAsia="Calibri" w:hAnsi="Arial" w:cs="Arial"/>
                <w:sz w:val="22"/>
                <w:szCs w:val="22"/>
              </w:rPr>
              <w:t xml:space="preserve"> for this course. However, learners are best equipped to achieve the vocational outcomes of this course if they </w:t>
            </w:r>
            <w:r w:rsidR="00CE76A3">
              <w:rPr>
                <w:rFonts w:ascii="Arial" w:eastAsia="Calibri" w:hAnsi="Arial" w:cs="Arial"/>
                <w:sz w:val="22"/>
                <w:szCs w:val="22"/>
              </w:rPr>
              <w:t>have the following</w:t>
            </w:r>
            <w:r w:rsidRPr="001E7AE5">
              <w:rPr>
                <w:rFonts w:ascii="Arial" w:eastAsia="Calibri" w:hAnsi="Arial" w:cs="Arial"/>
                <w:sz w:val="22"/>
                <w:szCs w:val="22"/>
              </w:rPr>
              <w:t>:</w:t>
            </w:r>
          </w:p>
          <w:p w14:paraId="61D8BBED" w14:textId="77777777" w:rsidR="009A37F0" w:rsidRPr="001E7AE5" w:rsidRDefault="009A37F0" w:rsidP="00367DDF">
            <w:pPr>
              <w:widowControl w:val="0"/>
              <w:numPr>
                <w:ilvl w:val="0"/>
                <w:numId w:val="25"/>
              </w:numPr>
              <w:spacing w:before="120" w:after="120" w:line="276" w:lineRule="auto"/>
              <w:contextualSpacing/>
              <w:rPr>
                <w:rFonts w:ascii="Arial" w:eastAsia="Arial" w:hAnsi="Arial" w:cs="Arial"/>
                <w:sz w:val="22"/>
                <w:szCs w:val="22"/>
              </w:rPr>
            </w:pPr>
            <w:r w:rsidRPr="001E7AE5">
              <w:rPr>
                <w:rFonts w:ascii="Arial" w:eastAsia="Arial" w:hAnsi="Arial" w:cs="Arial"/>
                <w:sz w:val="22"/>
                <w:szCs w:val="22"/>
              </w:rPr>
              <w:t xml:space="preserve">language, literacy and numeracy skills that are equivalent to Level 3 of the Australian Core Skill Framework (ACSF). </w:t>
            </w:r>
          </w:p>
          <w:p w14:paraId="52AE6450" w14:textId="77A7BADC" w:rsidR="009A37F0" w:rsidRPr="001E7AE5" w:rsidRDefault="009A37F0" w:rsidP="001E7AE5">
            <w:pPr>
              <w:widowControl w:val="0"/>
              <w:spacing w:before="120" w:after="120" w:line="276" w:lineRule="auto"/>
              <w:ind w:left="720"/>
              <w:contextualSpacing/>
              <w:rPr>
                <w:rFonts w:ascii="Arial" w:eastAsia="Arial" w:hAnsi="Arial" w:cs="Arial"/>
                <w:sz w:val="22"/>
                <w:szCs w:val="22"/>
              </w:rPr>
            </w:pPr>
            <w:r w:rsidRPr="001E7AE5">
              <w:rPr>
                <w:rFonts w:ascii="Arial" w:eastAsia="Arial" w:hAnsi="Arial" w:cs="Arial"/>
                <w:sz w:val="22"/>
                <w:szCs w:val="22"/>
              </w:rPr>
              <w:t>Full details,</w:t>
            </w:r>
            <w:r w:rsidR="001E7AE5">
              <w:rPr>
                <w:rFonts w:ascii="Arial" w:eastAsia="Arial" w:hAnsi="Arial" w:cs="Arial"/>
                <w:sz w:val="22"/>
                <w:szCs w:val="22"/>
              </w:rPr>
              <w:t xml:space="preserve"> </w:t>
            </w:r>
            <w:r w:rsidRPr="001E7AE5">
              <w:rPr>
                <w:rFonts w:ascii="Arial" w:eastAsia="Arial" w:hAnsi="Arial" w:cs="Arial"/>
                <w:sz w:val="22"/>
                <w:szCs w:val="22"/>
              </w:rPr>
              <w:t>descriptors and tests of the ACSF can be found on website:</w:t>
            </w:r>
          </w:p>
          <w:p w14:paraId="3E79D360" w14:textId="78B879F0" w:rsidR="000E51D8" w:rsidRPr="00871370" w:rsidRDefault="009A37F0" w:rsidP="001E7AE5">
            <w:pPr>
              <w:widowControl w:val="0"/>
              <w:spacing w:before="120" w:after="120" w:line="276" w:lineRule="auto"/>
              <w:ind w:left="720"/>
              <w:contextualSpacing/>
              <w:rPr>
                <w:rFonts w:ascii="Arial" w:eastAsia="Calibri" w:hAnsi="Arial" w:cs="Arial"/>
                <w:sz w:val="22"/>
                <w:szCs w:val="22"/>
              </w:rPr>
            </w:pPr>
            <w:hyperlink r:id="rId42" w:history="1">
              <w:r w:rsidRPr="001E7AE5">
                <w:rPr>
                  <w:rFonts w:ascii="Arial" w:eastAsia="Calibri" w:hAnsi="Arial" w:cs="Arial"/>
                  <w:color w:val="0000FF"/>
                  <w:sz w:val="22"/>
                  <w:szCs w:val="22"/>
                  <w:u w:val="single"/>
                </w:rPr>
                <w:t>https://www.education.gov.au/australian-core-skills-framework</w:t>
              </w:r>
            </w:hyperlink>
            <w:r w:rsidRPr="00871370">
              <w:rPr>
                <w:rFonts w:ascii="Arial" w:eastAsia="Calibri" w:hAnsi="Arial" w:cs="Arial"/>
                <w:sz w:val="22"/>
                <w:szCs w:val="22"/>
              </w:rPr>
              <w:t>.</w:t>
            </w:r>
          </w:p>
          <w:p w14:paraId="4E81FB8D" w14:textId="3F586DD1" w:rsidR="009A37F0" w:rsidRPr="00871370" w:rsidRDefault="009A37F0" w:rsidP="00367DDF">
            <w:pPr>
              <w:pStyle w:val="ListParagraph"/>
              <w:widowControl w:val="0"/>
              <w:numPr>
                <w:ilvl w:val="0"/>
                <w:numId w:val="25"/>
              </w:numPr>
              <w:spacing w:before="120" w:after="120" w:line="276" w:lineRule="auto"/>
              <w:rPr>
                <w:rFonts w:ascii="Arial" w:eastAsia="Calibri" w:hAnsi="Arial" w:cs="Arial"/>
                <w:sz w:val="22"/>
                <w:szCs w:val="22"/>
              </w:rPr>
            </w:pPr>
            <w:r w:rsidRPr="00871370">
              <w:rPr>
                <w:rFonts w:ascii="Arial" w:eastAsia="Calibri" w:hAnsi="Arial" w:cs="Arial"/>
                <w:sz w:val="22"/>
                <w:szCs w:val="22"/>
              </w:rPr>
              <w:t>digital literacy and technology skills to self–manage generic software applications such as the ability to:</w:t>
            </w:r>
          </w:p>
          <w:p w14:paraId="6B9C29C2" w14:textId="77777777" w:rsidR="009A37F0" w:rsidRPr="00871370" w:rsidRDefault="009A37F0" w:rsidP="00367DDF">
            <w:pPr>
              <w:widowControl w:val="0"/>
              <w:numPr>
                <w:ilvl w:val="0"/>
                <w:numId w:val="26"/>
              </w:numPr>
              <w:spacing w:before="120" w:after="120" w:line="276" w:lineRule="auto"/>
              <w:ind w:firstLine="1042"/>
              <w:contextualSpacing/>
              <w:rPr>
                <w:rFonts w:ascii="Arial" w:eastAsia="Calibri" w:hAnsi="Arial" w:cs="Arial"/>
                <w:sz w:val="22"/>
                <w:szCs w:val="22"/>
              </w:rPr>
            </w:pPr>
            <w:r w:rsidRPr="00871370">
              <w:rPr>
                <w:rFonts w:ascii="Arial" w:eastAsia="Calibri" w:hAnsi="Arial" w:cs="Arial"/>
                <w:sz w:val="22"/>
                <w:szCs w:val="22"/>
              </w:rPr>
              <w:t>navigate within the system</w:t>
            </w:r>
          </w:p>
          <w:p w14:paraId="1755BC07" w14:textId="2B7EE118" w:rsidR="009A37F0" w:rsidRPr="00CE76A3" w:rsidRDefault="009A37F0" w:rsidP="00CE76A3">
            <w:pPr>
              <w:widowControl w:val="0"/>
              <w:numPr>
                <w:ilvl w:val="0"/>
                <w:numId w:val="26"/>
              </w:numPr>
              <w:spacing w:before="120" w:after="240" w:line="276" w:lineRule="auto"/>
              <w:ind w:firstLine="1042"/>
              <w:contextualSpacing/>
              <w:rPr>
                <w:rFonts w:ascii="Arial" w:eastAsia="Calibri" w:hAnsi="Arial" w:cs="Arial"/>
                <w:sz w:val="22"/>
                <w:szCs w:val="22"/>
              </w:rPr>
            </w:pPr>
            <w:r w:rsidRPr="00871370">
              <w:rPr>
                <w:rFonts w:ascii="Arial" w:eastAsia="Calibri" w:hAnsi="Arial" w:cs="Arial"/>
                <w:sz w:val="22"/>
                <w:szCs w:val="22"/>
              </w:rPr>
              <w:t>save, retrieve and open files</w:t>
            </w:r>
          </w:p>
          <w:p w14:paraId="4F1B0CD8" w14:textId="523203CE" w:rsidR="009A37F0" w:rsidRPr="00414B2F" w:rsidRDefault="009A37F0" w:rsidP="00CE76A3">
            <w:pPr>
              <w:widowControl w:val="0"/>
              <w:numPr>
                <w:ilvl w:val="0"/>
                <w:numId w:val="27"/>
              </w:numPr>
              <w:spacing w:before="240" w:line="276" w:lineRule="auto"/>
              <w:ind w:left="770" w:hanging="425"/>
              <w:contextualSpacing/>
              <w:rPr>
                <w:rFonts w:ascii="Arial" w:eastAsia="Calibri" w:hAnsi="Arial" w:cs="Arial"/>
                <w:sz w:val="22"/>
                <w:szCs w:val="22"/>
              </w:rPr>
            </w:pPr>
            <w:r w:rsidRPr="00414B2F">
              <w:rPr>
                <w:rFonts w:ascii="Arial" w:eastAsia="Calibri" w:hAnsi="Arial" w:cs="Arial"/>
                <w:sz w:val="22"/>
                <w:szCs w:val="22"/>
              </w:rPr>
              <w:t>complet</w:t>
            </w:r>
            <w:r w:rsidR="00D26A3C" w:rsidRPr="00414B2F">
              <w:rPr>
                <w:rFonts w:ascii="Arial" w:eastAsia="Calibri" w:hAnsi="Arial" w:cs="Arial"/>
                <w:sz w:val="22"/>
                <w:szCs w:val="22"/>
              </w:rPr>
              <w:t>ed</w:t>
            </w:r>
            <w:r w:rsidRPr="00414B2F">
              <w:rPr>
                <w:rFonts w:ascii="Arial" w:eastAsia="Calibri" w:hAnsi="Arial" w:cs="Arial"/>
                <w:sz w:val="22"/>
                <w:szCs w:val="22"/>
              </w:rPr>
              <w:t xml:space="preserve"> </w:t>
            </w:r>
            <w:r w:rsidR="00D26A3C" w:rsidRPr="00414B2F">
              <w:rPr>
                <w:rFonts w:ascii="Arial" w:eastAsia="Calibri" w:hAnsi="Arial" w:cs="Arial"/>
                <w:sz w:val="22"/>
                <w:szCs w:val="22"/>
              </w:rPr>
              <w:t>a</w:t>
            </w:r>
            <w:r w:rsidRPr="00414B2F">
              <w:rPr>
                <w:rFonts w:ascii="Arial" w:eastAsia="Calibri" w:hAnsi="Arial" w:cs="Arial"/>
                <w:sz w:val="22"/>
                <w:szCs w:val="22"/>
              </w:rPr>
              <w:t xml:space="preserve"> </w:t>
            </w:r>
            <w:r w:rsidR="00D26A3C" w:rsidRPr="00414B2F">
              <w:rPr>
                <w:rFonts w:ascii="Arial" w:eastAsia="Calibri" w:hAnsi="Arial" w:cs="Arial"/>
                <w:sz w:val="22"/>
                <w:szCs w:val="22"/>
              </w:rPr>
              <w:t>prevocational course such as: Certificate II in Integrated Technologies, Certificate II in Electrotechnology</w:t>
            </w:r>
            <w:r w:rsidR="00414B2F">
              <w:rPr>
                <w:rFonts w:ascii="Arial" w:eastAsia="Calibri" w:hAnsi="Arial" w:cs="Arial"/>
                <w:sz w:val="22"/>
                <w:szCs w:val="22"/>
              </w:rPr>
              <w:t>.</w:t>
            </w:r>
          </w:p>
          <w:p w14:paraId="502AB2D1" w14:textId="181CC938" w:rsidR="00274962" w:rsidRPr="001E7AE5" w:rsidRDefault="009A37F0" w:rsidP="001E7AE5">
            <w:pPr>
              <w:widowControl w:val="0"/>
              <w:spacing w:before="120" w:after="120" w:line="276" w:lineRule="auto"/>
              <w:rPr>
                <w:rFonts w:ascii="Arial" w:eastAsia="Calibri" w:hAnsi="Arial" w:cs="Arial"/>
                <w:sz w:val="22"/>
                <w:szCs w:val="22"/>
              </w:rPr>
            </w:pPr>
            <w:r w:rsidRPr="00871370">
              <w:rPr>
                <w:rFonts w:ascii="Arial" w:eastAsia="Calibri" w:hAnsi="Arial" w:cs="Arial"/>
                <w:sz w:val="22"/>
                <w:szCs w:val="22"/>
              </w:rPr>
              <w:t xml:space="preserve">Learners who have a lower level of language and literacy skills or digital literacy and technology skills </w:t>
            </w:r>
            <w:r w:rsidR="00613FCE" w:rsidRPr="00871370">
              <w:rPr>
                <w:rFonts w:ascii="Arial" w:eastAsia="Calibri" w:hAnsi="Arial" w:cs="Arial"/>
                <w:sz w:val="22"/>
                <w:szCs w:val="22"/>
              </w:rPr>
              <w:t xml:space="preserve">to </w:t>
            </w:r>
            <w:r w:rsidRPr="00871370">
              <w:rPr>
                <w:rFonts w:ascii="Arial" w:eastAsia="Calibri" w:hAnsi="Arial" w:cs="Arial"/>
                <w:sz w:val="22"/>
                <w:szCs w:val="22"/>
              </w:rPr>
              <w:t>manage generic software applications, may require additional support to complete the course.</w:t>
            </w:r>
          </w:p>
        </w:tc>
      </w:tr>
      <w:bookmarkEnd w:id="81"/>
    </w:tbl>
    <w:p w14:paraId="2B08EC96" w14:textId="77777777" w:rsidR="001F2F90" w:rsidRPr="00871370" w:rsidRDefault="001F2F90" w:rsidP="001E7AE5">
      <w:pPr>
        <w:tabs>
          <w:tab w:val="left" w:pos="3686"/>
        </w:tabs>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871370"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871370" w:rsidRDefault="00DC65F1" w:rsidP="00486CB3">
            <w:pPr>
              <w:pStyle w:val="Heading3"/>
              <w:rPr>
                <w:sz w:val="22"/>
                <w:szCs w:val="22"/>
              </w:rPr>
            </w:pPr>
            <w:bookmarkStart w:id="87" w:name="_Toc198905363"/>
            <w:r w:rsidRPr="00871370">
              <w:rPr>
                <w:sz w:val="22"/>
                <w:szCs w:val="22"/>
              </w:rPr>
              <w:t>Assessment</w:t>
            </w:r>
            <w:bookmarkEnd w:id="87"/>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871370" w:rsidRDefault="00DC65F1" w:rsidP="00DC65F1">
            <w:pPr>
              <w:pStyle w:val="VRQAIntro"/>
              <w:spacing w:before="60" w:after="0"/>
              <w:rPr>
                <w:color w:val="FFFFFF" w:themeColor="background1"/>
                <w:sz w:val="22"/>
                <w:szCs w:val="22"/>
              </w:rPr>
            </w:pPr>
            <w:r w:rsidRPr="00871370">
              <w:rPr>
                <w:b/>
                <w:color w:val="FFFFFF" w:themeColor="background1"/>
                <w:sz w:val="22"/>
                <w:szCs w:val="22"/>
              </w:rPr>
              <w:t xml:space="preserve">Standard </w:t>
            </w:r>
            <w:r w:rsidR="00274962" w:rsidRPr="00871370">
              <w:rPr>
                <w:b/>
                <w:color w:val="FFFFFF" w:themeColor="background1"/>
                <w:sz w:val="22"/>
                <w:szCs w:val="22"/>
              </w:rPr>
              <w:t>5.12</w:t>
            </w:r>
            <w:r w:rsidR="000B50F2" w:rsidRPr="00871370">
              <w:rPr>
                <w:b/>
                <w:color w:val="FFFFFF" w:themeColor="background1"/>
                <w:sz w:val="22"/>
                <w:szCs w:val="22"/>
              </w:rPr>
              <w:t xml:space="preserve"> and 5.14</w:t>
            </w:r>
            <w:r w:rsidRPr="00871370">
              <w:rPr>
                <w:b/>
                <w:color w:val="FFFFFF" w:themeColor="background1"/>
                <w:sz w:val="22"/>
                <w:szCs w:val="22"/>
              </w:rPr>
              <w:t xml:space="preserve"> AQTF 2021 Standards for Accredited Courses</w:t>
            </w:r>
          </w:p>
        </w:tc>
      </w:tr>
      <w:tr w:rsidR="00DC65F1" w:rsidRPr="00871370"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871370" w:rsidRDefault="00DC65F1" w:rsidP="00486CB3">
            <w:pPr>
              <w:pStyle w:val="Heading4"/>
              <w:rPr>
                <w:sz w:val="22"/>
                <w:szCs w:val="22"/>
              </w:rPr>
            </w:pPr>
            <w:bookmarkStart w:id="88" w:name="_Toc479845664"/>
            <w:bookmarkStart w:id="89" w:name="_Toc198905364"/>
            <w:r w:rsidRPr="00871370">
              <w:rPr>
                <w:sz w:val="22"/>
                <w:szCs w:val="22"/>
              </w:rPr>
              <w:t>6.1 Assessment strategy</w:t>
            </w:r>
            <w:bookmarkEnd w:id="88"/>
            <w:bookmarkEnd w:id="89"/>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56ACB23" w14:textId="77777777" w:rsidR="009A37F0" w:rsidRPr="001E7AE5" w:rsidRDefault="009A37F0" w:rsidP="009A37F0">
            <w:pPr>
              <w:spacing w:before="120" w:after="120"/>
              <w:rPr>
                <w:rFonts w:ascii="Arial" w:eastAsia="Calibri" w:hAnsi="Arial" w:cs="Arial"/>
                <w:sz w:val="22"/>
                <w:szCs w:val="22"/>
              </w:rPr>
            </w:pPr>
            <w:r w:rsidRPr="001E7AE5">
              <w:rPr>
                <w:rFonts w:ascii="Arial" w:eastAsia="Calibri" w:hAnsi="Arial" w:cs="Arial"/>
                <w:sz w:val="22"/>
                <w:szCs w:val="22"/>
                <w:lang w:val="en-GB"/>
              </w:rPr>
              <w:t>All assessment, including Recognition of Prior Learning (RPL) must be compliant with the requirements of:</w:t>
            </w:r>
          </w:p>
          <w:p w14:paraId="4CFFDE12" w14:textId="77777777" w:rsidR="009A37F0" w:rsidRPr="001E7AE5" w:rsidRDefault="009A37F0" w:rsidP="00367DDF">
            <w:pPr>
              <w:widowControl w:val="0"/>
              <w:numPr>
                <w:ilvl w:val="0"/>
                <w:numId w:val="29"/>
              </w:numPr>
              <w:spacing w:before="120" w:after="120" w:line="276" w:lineRule="auto"/>
              <w:ind w:left="714" w:hanging="357"/>
              <w:rPr>
                <w:rFonts w:ascii="Arial" w:eastAsia="Calibri" w:hAnsi="Arial" w:cs="Arial"/>
                <w:sz w:val="22"/>
                <w:szCs w:val="22"/>
              </w:rPr>
            </w:pPr>
            <w:r w:rsidRPr="001E7AE5">
              <w:rPr>
                <w:rFonts w:ascii="Arial" w:eastAsia="Calibri" w:hAnsi="Arial" w:cs="Arial"/>
                <w:sz w:val="22"/>
                <w:szCs w:val="22"/>
                <w:lang w:val="en-GB"/>
              </w:rPr>
              <w:t xml:space="preserve">Standard 1 of the </w:t>
            </w:r>
            <w:r w:rsidRPr="001E7AE5">
              <w:rPr>
                <w:rFonts w:ascii="Arial" w:eastAsia="Calibri" w:hAnsi="Arial" w:cs="Arial"/>
                <w:sz w:val="22"/>
                <w:szCs w:val="22"/>
              </w:rPr>
              <w:t>Australian Quality Training Framework</w:t>
            </w:r>
            <w:r w:rsidRPr="001E7AE5">
              <w:rPr>
                <w:rFonts w:ascii="Arial" w:eastAsia="Calibri" w:hAnsi="Arial" w:cs="Arial"/>
                <w:sz w:val="22"/>
                <w:szCs w:val="22"/>
                <w:lang w:val="en-GB"/>
              </w:rPr>
              <w:t xml:space="preserve"> (AQTF): Essential Conditions and Standards for Initial/Continuing Registration and Guidelines 4.1 and 4.2 of the VRQA Guidelines for VET Providers</w:t>
            </w:r>
          </w:p>
          <w:p w14:paraId="0EF74902" w14:textId="77777777" w:rsidR="009A37F0" w:rsidRPr="001E7AE5" w:rsidRDefault="009A37F0" w:rsidP="009A37F0">
            <w:pPr>
              <w:spacing w:before="120" w:after="120"/>
              <w:ind w:left="714"/>
              <w:rPr>
                <w:rFonts w:ascii="Arial" w:eastAsia="Calibri" w:hAnsi="Arial" w:cs="Arial"/>
                <w:sz w:val="22"/>
                <w:szCs w:val="22"/>
              </w:rPr>
            </w:pPr>
            <w:r w:rsidRPr="001E7AE5">
              <w:rPr>
                <w:rFonts w:ascii="Arial" w:eastAsia="Calibri" w:hAnsi="Arial" w:cs="Arial"/>
                <w:sz w:val="22"/>
                <w:szCs w:val="22"/>
                <w:lang w:val="en-GB"/>
              </w:rPr>
              <w:t>or</w:t>
            </w:r>
          </w:p>
          <w:p w14:paraId="3FB89DDB" w14:textId="77777777" w:rsidR="009A37F0" w:rsidRPr="001E7AE5" w:rsidRDefault="009A37F0" w:rsidP="00367DDF">
            <w:pPr>
              <w:widowControl w:val="0"/>
              <w:numPr>
                <w:ilvl w:val="0"/>
                <w:numId w:val="29"/>
              </w:numPr>
              <w:spacing w:before="120" w:after="120" w:line="276" w:lineRule="auto"/>
              <w:ind w:left="714" w:hanging="357"/>
              <w:rPr>
                <w:rFonts w:ascii="Arial" w:eastAsia="Calibri" w:hAnsi="Arial" w:cs="Arial"/>
                <w:sz w:val="22"/>
                <w:szCs w:val="22"/>
              </w:rPr>
            </w:pPr>
            <w:r w:rsidRPr="001E7AE5">
              <w:rPr>
                <w:rFonts w:ascii="Arial" w:eastAsia="Calibri" w:hAnsi="Arial" w:cs="Arial"/>
                <w:sz w:val="22"/>
                <w:szCs w:val="22"/>
                <w:lang w:val="en-GB"/>
              </w:rPr>
              <w:t>the Standards for Registered Training Organisations 2015</w:t>
            </w:r>
            <w:r w:rsidRPr="001E7AE5">
              <w:rPr>
                <w:rFonts w:ascii="Arial" w:eastAsia="Calibri" w:hAnsi="Arial" w:cs="Arial"/>
                <w:sz w:val="22"/>
                <w:szCs w:val="22"/>
              </w:rPr>
              <w:t xml:space="preserve"> </w:t>
            </w:r>
            <w:r w:rsidRPr="001E7AE5">
              <w:rPr>
                <w:rFonts w:ascii="Arial" w:eastAsia="Calibri" w:hAnsi="Arial" w:cs="Arial"/>
                <w:sz w:val="22"/>
                <w:szCs w:val="22"/>
                <w:lang w:val="en-GB"/>
              </w:rPr>
              <w:t xml:space="preserve">(SRTOs) </w:t>
            </w:r>
          </w:p>
          <w:p w14:paraId="288CA304" w14:textId="77777777" w:rsidR="009A37F0" w:rsidRPr="001E7AE5" w:rsidRDefault="009A37F0" w:rsidP="009A37F0">
            <w:pPr>
              <w:spacing w:before="120" w:after="120"/>
              <w:ind w:left="714"/>
              <w:rPr>
                <w:rFonts w:ascii="Arial" w:eastAsia="Calibri" w:hAnsi="Arial" w:cs="Arial"/>
                <w:sz w:val="22"/>
                <w:szCs w:val="22"/>
              </w:rPr>
            </w:pPr>
            <w:r w:rsidRPr="001E7AE5">
              <w:rPr>
                <w:rFonts w:ascii="Arial" w:eastAsia="Calibri" w:hAnsi="Arial" w:cs="Arial"/>
                <w:sz w:val="22"/>
                <w:szCs w:val="22"/>
                <w:lang w:val="en-GB"/>
              </w:rPr>
              <w:t>or</w:t>
            </w:r>
          </w:p>
          <w:p w14:paraId="36569CBB" w14:textId="77777777" w:rsidR="009A37F0" w:rsidRPr="001E7AE5" w:rsidRDefault="009A37F0" w:rsidP="00367DDF">
            <w:pPr>
              <w:widowControl w:val="0"/>
              <w:numPr>
                <w:ilvl w:val="0"/>
                <w:numId w:val="29"/>
              </w:numPr>
              <w:spacing w:before="120" w:after="120" w:line="276" w:lineRule="auto"/>
              <w:ind w:left="714" w:hanging="357"/>
              <w:rPr>
                <w:rFonts w:ascii="Arial" w:eastAsia="Calibri" w:hAnsi="Arial" w:cs="Arial"/>
                <w:sz w:val="22"/>
                <w:szCs w:val="22"/>
              </w:rPr>
            </w:pPr>
            <w:r w:rsidRPr="001E7AE5">
              <w:rPr>
                <w:rFonts w:ascii="Arial" w:eastAsia="Calibri" w:hAnsi="Arial" w:cs="Arial"/>
                <w:sz w:val="22"/>
                <w:szCs w:val="22"/>
              </w:rPr>
              <w:lastRenderedPageBreak/>
              <w:t xml:space="preserve">the relevant standards and guidelines for Registered Training </w:t>
            </w:r>
            <w:proofErr w:type="spellStart"/>
            <w:r w:rsidRPr="001E7AE5">
              <w:rPr>
                <w:rFonts w:ascii="Arial" w:eastAsia="Calibri" w:hAnsi="Arial" w:cs="Arial"/>
                <w:sz w:val="22"/>
                <w:szCs w:val="22"/>
              </w:rPr>
              <w:t>Organisations</w:t>
            </w:r>
            <w:proofErr w:type="spellEnd"/>
            <w:r w:rsidRPr="001E7AE5">
              <w:rPr>
                <w:rFonts w:ascii="Arial" w:eastAsia="Calibri" w:hAnsi="Arial" w:cs="Arial"/>
                <w:sz w:val="22"/>
                <w:szCs w:val="22"/>
              </w:rPr>
              <w:t xml:space="preserve"> in effect at the time of assessment</w:t>
            </w:r>
          </w:p>
          <w:p w14:paraId="08C5C28E" w14:textId="3D18699A" w:rsidR="009A37F0" w:rsidRPr="001E7AE5" w:rsidRDefault="009A37F0" w:rsidP="009A37F0">
            <w:pPr>
              <w:widowControl w:val="0"/>
              <w:spacing w:before="120" w:after="120"/>
              <w:rPr>
                <w:rFonts w:ascii="Arial" w:eastAsia="Arial" w:hAnsi="Arial" w:cs="Arial"/>
                <w:sz w:val="22"/>
                <w:szCs w:val="22"/>
              </w:rPr>
            </w:pPr>
            <w:r w:rsidRPr="001E7AE5">
              <w:rPr>
                <w:rFonts w:ascii="Arial" w:eastAsia="Arial" w:hAnsi="Arial" w:cs="Arial"/>
                <w:sz w:val="22"/>
                <w:szCs w:val="22"/>
              </w:rPr>
              <w:t>A</w:t>
            </w:r>
            <w:r w:rsidRPr="001E7AE5">
              <w:rPr>
                <w:rFonts w:ascii="Arial" w:eastAsia="Arial" w:hAnsi="Arial" w:cs="Arial"/>
                <w:spacing w:val="1"/>
                <w:sz w:val="22"/>
                <w:szCs w:val="22"/>
              </w:rPr>
              <w:t>ssess</w:t>
            </w:r>
            <w:r w:rsidRPr="001E7AE5">
              <w:rPr>
                <w:rFonts w:ascii="Arial" w:eastAsia="Arial" w:hAnsi="Arial" w:cs="Arial"/>
                <w:spacing w:val="-5"/>
                <w:sz w:val="22"/>
                <w:szCs w:val="22"/>
              </w:rPr>
              <w:t>m</w:t>
            </w:r>
            <w:r w:rsidRPr="001E7AE5">
              <w:rPr>
                <w:rFonts w:ascii="Arial" w:eastAsia="Arial" w:hAnsi="Arial" w:cs="Arial"/>
                <w:sz w:val="22"/>
                <w:szCs w:val="22"/>
              </w:rPr>
              <w:t>ent</w:t>
            </w:r>
            <w:r w:rsidRPr="001E7AE5">
              <w:rPr>
                <w:rFonts w:ascii="Arial" w:eastAsia="Arial" w:hAnsi="Arial" w:cs="Arial"/>
                <w:spacing w:val="-13"/>
                <w:sz w:val="22"/>
                <w:szCs w:val="22"/>
              </w:rPr>
              <w:t xml:space="preserve"> </w:t>
            </w:r>
            <w:r w:rsidRPr="001E7AE5">
              <w:rPr>
                <w:rFonts w:ascii="Arial" w:eastAsia="Arial" w:hAnsi="Arial" w:cs="Arial"/>
                <w:sz w:val="22"/>
                <w:szCs w:val="22"/>
              </w:rPr>
              <w:t>strate</w:t>
            </w:r>
            <w:r w:rsidRPr="001E7AE5">
              <w:rPr>
                <w:rFonts w:ascii="Arial" w:eastAsia="Arial" w:hAnsi="Arial" w:cs="Arial"/>
                <w:spacing w:val="9"/>
                <w:sz w:val="22"/>
                <w:szCs w:val="22"/>
              </w:rPr>
              <w:t>g</w:t>
            </w:r>
            <w:r w:rsidRPr="001E7AE5">
              <w:rPr>
                <w:rFonts w:ascii="Arial" w:eastAsia="Arial" w:hAnsi="Arial" w:cs="Arial"/>
                <w:sz w:val="22"/>
                <w:szCs w:val="22"/>
              </w:rPr>
              <w:t>ies</w:t>
            </w:r>
            <w:r w:rsidRPr="001E7AE5">
              <w:rPr>
                <w:rFonts w:ascii="Arial" w:eastAsia="Arial" w:hAnsi="Arial" w:cs="Arial"/>
                <w:spacing w:val="-11"/>
                <w:sz w:val="22"/>
                <w:szCs w:val="22"/>
              </w:rPr>
              <w:t xml:space="preserve"> </w:t>
            </w:r>
            <w:r w:rsidR="00613FCE" w:rsidRPr="001E7AE5">
              <w:rPr>
                <w:rFonts w:ascii="Arial" w:eastAsia="Arial" w:hAnsi="Arial" w:cs="Arial"/>
                <w:sz w:val="22"/>
                <w:szCs w:val="22"/>
              </w:rPr>
              <w:t>must</w:t>
            </w:r>
            <w:r w:rsidRPr="001E7AE5">
              <w:rPr>
                <w:rFonts w:ascii="Arial" w:eastAsia="Arial" w:hAnsi="Arial" w:cs="Arial"/>
                <w:spacing w:val="-9"/>
                <w:sz w:val="22"/>
                <w:szCs w:val="22"/>
              </w:rPr>
              <w:t xml:space="preserve"> </w:t>
            </w:r>
            <w:r w:rsidRPr="001E7AE5">
              <w:rPr>
                <w:rFonts w:ascii="Arial" w:eastAsia="Arial" w:hAnsi="Arial" w:cs="Arial"/>
                <w:sz w:val="22"/>
                <w:szCs w:val="22"/>
              </w:rPr>
              <w:t>en</w:t>
            </w:r>
            <w:r w:rsidRPr="001E7AE5">
              <w:rPr>
                <w:rFonts w:ascii="Arial" w:eastAsia="Arial" w:hAnsi="Arial" w:cs="Arial"/>
                <w:spacing w:val="-9"/>
                <w:sz w:val="22"/>
                <w:szCs w:val="22"/>
              </w:rPr>
              <w:t>s</w:t>
            </w:r>
            <w:r w:rsidRPr="001E7AE5">
              <w:rPr>
                <w:rFonts w:ascii="Arial" w:eastAsia="Arial" w:hAnsi="Arial" w:cs="Arial"/>
                <w:sz w:val="22"/>
                <w:szCs w:val="22"/>
              </w:rPr>
              <w:t>ure</w:t>
            </w:r>
            <w:r w:rsidRPr="001E7AE5">
              <w:rPr>
                <w:rFonts w:ascii="Arial" w:eastAsia="Arial" w:hAnsi="Arial" w:cs="Arial"/>
                <w:spacing w:val="-7"/>
                <w:sz w:val="22"/>
                <w:szCs w:val="22"/>
              </w:rPr>
              <w:t xml:space="preserve"> </w:t>
            </w:r>
            <w:r w:rsidRPr="001E7AE5">
              <w:rPr>
                <w:rFonts w:ascii="Arial" w:eastAsia="Arial" w:hAnsi="Arial" w:cs="Arial"/>
                <w:sz w:val="22"/>
                <w:szCs w:val="22"/>
              </w:rPr>
              <w:t>t</w:t>
            </w:r>
            <w:r w:rsidRPr="001E7AE5">
              <w:rPr>
                <w:rFonts w:ascii="Arial" w:eastAsia="Arial" w:hAnsi="Arial" w:cs="Arial"/>
                <w:spacing w:val="-1"/>
                <w:sz w:val="22"/>
                <w:szCs w:val="22"/>
              </w:rPr>
              <w:t>h</w:t>
            </w:r>
            <w:r w:rsidRPr="001E7AE5">
              <w:rPr>
                <w:rFonts w:ascii="Arial" w:eastAsia="Arial" w:hAnsi="Arial" w:cs="Arial"/>
                <w:sz w:val="22"/>
                <w:szCs w:val="22"/>
              </w:rPr>
              <w:t>at:</w:t>
            </w:r>
          </w:p>
          <w:p w14:paraId="25C5725E" w14:textId="75917F1F" w:rsidR="009A37F0" w:rsidRDefault="009A37F0" w:rsidP="00C23D04">
            <w:pPr>
              <w:pStyle w:val="ListParagraph"/>
              <w:widowControl w:val="0"/>
              <w:numPr>
                <w:ilvl w:val="0"/>
                <w:numId w:val="78"/>
              </w:numPr>
              <w:tabs>
                <w:tab w:val="left" w:pos="714"/>
              </w:tabs>
              <w:spacing w:before="120" w:after="120"/>
              <w:ind w:left="782" w:hanging="425"/>
              <w:rPr>
                <w:rFonts w:ascii="Arial" w:eastAsia="Arial" w:hAnsi="Arial" w:cs="Arial"/>
                <w:sz w:val="22"/>
                <w:szCs w:val="22"/>
              </w:rPr>
            </w:pPr>
            <w:r w:rsidRPr="00F0325F">
              <w:rPr>
                <w:rFonts w:ascii="Arial" w:eastAsia="Arial" w:hAnsi="Arial" w:cs="Arial"/>
                <w:sz w:val="22"/>
                <w:szCs w:val="22"/>
              </w:rPr>
              <w:t>all</w:t>
            </w:r>
            <w:r w:rsidRPr="00F0325F">
              <w:rPr>
                <w:rFonts w:ascii="Arial" w:eastAsia="Arial" w:hAnsi="Arial" w:cs="Arial"/>
                <w:spacing w:val="-6"/>
                <w:sz w:val="22"/>
                <w:szCs w:val="22"/>
              </w:rPr>
              <w:t xml:space="preserve"> </w:t>
            </w:r>
            <w:r w:rsidRPr="00F0325F">
              <w:rPr>
                <w:rFonts w:ascii="Arial" w:eastAsia="Arial" w:hAnsi="Arial" w:cs="Arial"/>
                <w:sz w:val="22"/>
                <w:szCs w:val="22"/>
              </w:rPr>
              <w:t>ass</w:t>
            </w:r>
            <w:r w:rsidRPr="00F0325F">
              <w:rPr>
                <w:rFonts w:ascii="Arial" w:eastAsia="Arial" w:hAnsi="Arial" w:cs="Arial"/>
                <w:spacing w:val="-1"/>
                <w:sz w:val="22"/>
                <w:szCs w:val="22"/>
              </w:rPr>
              <w:t>e</w:t>
            </w:r>
            <w:r w:rsidRPr="00F0325F">
              <w:rPr>
                <w:rFonts w:ascii="Arial" w:eastAsia="Arial" w:hAnsi="Arial" w:cs="Arial"/>
                <w:sz w:val="22"/>
                <w:szCs w:val="22"/>
              </w:rPr>
              <w:t>ssm</w:t>
            </w:r>
            <w:r w:rsidRPr="00F0325F">
              <w:rPr>
                <w:rFonts w:ascii="Arial" w:eastAsia="Arial" w:hAnsi="Arial" w:cs="Arial"/>
                <w:spacing w:val="9"/>
                <w:sz w:val="22"/>
                <w:szCs w:val="22"/>
              </w:rPr>
              <w:t>e</w:t>
            </w:r>
            <w:r w:rsidRPr="00F0325F">
              <w:rPr>
                <w:rFonts w:ascii="Arial" w:eastAsia="Arial" w:hAnsi="Arial" w:cs="Arial"/>
                <w:sz w:val="22"/>
                <w:szCs w:val="22"/>
              </w:rPr>
              <w:t>nts</w:t>
            </w:r>
            <w:r w:rsidRPr="00F0325F">
              <w:rPr>
                <w:rFonts w:ascii="Arial" w:eastAsia="Arial" w:hAnsi="Arial" w:cs="Arial"/>
                <w:spacing w:val="-13"/>
                <w:sz w:val="22"/>
                <w:szCs w:val="22"/>
              </w:rPr>
              <w:t xml:space="preserve"> </w:t>
            </w:r>
            <w:r w:rsidRPr="00F0325F">
              <w:rPr>
                <w:rFonts w:ascii="Arial" w:eastAsia="Arial" w:hAnsi="Arial" w:cs="Arial"/>
                <w:sz w:val="22"/>
                <w:szCs w:val="22"/>
              </w:rPr>
              <w:t>are</w:t>
            </w:r>
            <w:r w:rsidRPr="00F0325F">
              <w:rPr>
                <w:rFonts w:ascii="Arial" w:eastAsia="Arial" w:hAnsi="Arial" w:cs="Arial"/>
                <w:spacing w:val="-3"/>
                <w:sz w:val="22"/>
                <w:szCs w:val="22"/>
              </w:rPr>
              <w:t xml:space="preserve"> </w:t>
            </w:r>
            <w:r w:rsidRPr="00F0325F">
              <w:rPr>
                <w:rFonts w:ascii="Arial" w:eastAsia="Arial" w:hAnsi="Arial" w:cs="Arial"/>
                <w:sz w:val="22"/>
                <w:szCs w:val="22"/>
              </w:rPr>
              <w:t>val</w:t>
            </w:r>
            <w:r w:rsidRPr="00F0325F">
              <w:rPr>
                <w:rFonts w:ascii="Arial" w:eastAsia="Arial" w:hAnsi="Arial" w:cs="Arial"/>
                <w:spacing w:val="-4"/>
                <w:sz w:val="22"/>
                <w:szCs w:val="22"/>
              </w:rPr>
              <w:t>i</w:t>
            </w:r>
            <w:r w:rsidRPr="00F0325F">
              <w:rPr>
                <w:rFonts w:ascii="Arial" w:eastAsia="Arial" w:hAnsi="Arial" w:cs="Arial"/>
                <w:sz w:val="22"/>
                <w:szCs w:val="22"/>
              </w:rPr>
              <w:t>d,</w:t>
            </w:r>
            <w:r w:rsidRPr="00F0325F">
              <w:rPr>
                <w:rFonts w:ascii="Arial" w:eastAsia="Arial" w:hAnsi="Arial" w:cs="Arial"/>
                <w:spacing w:val="-5"/>
                <w:sz w:val="22"/>
                <w:szCs w:val="22"/>
              </w:rPr>
              <w:t xml:space="preserve"> </w:t>
            </w:r>
            <w:r w:rsidRPr="00F0325F">
              <w:rPr>
                <w:rFonts w:ascii="Arial" w:eastAsia="Arial" w:hAnsi="Arial" w:cs="Arial"/>
                <w:sz w:val="22"/>
                <w:szCs w:val="22"/>
              </w:rPr>
              <w:t>reliable,</w:t>
            </w:r>
            <w:r w:rsidRPr="00F0325F">
              <w:rPr>
                <w:rFonts w:ascii="Arial" w:eastAsia="Arial" w:hAnsi="Arial" w:cs="Arial"/>
                <w:spacing w:val="-17"/>
                <w:sz w:val="22"/>
                <w:szCs w:val="22"/>
              </w:rPr>
              <w:t xml:space="preserve"> </w:t>
            </w:r>
            <w:r w:rsidRPr="00F0325F">
              <w:rPr>
                <w:rFonts w:ascii="Arial" w:eastAsia="Arial" w:hAnsi="Arial" w:cs="Arial"/>
                <w:spacing w:val="-1"/>
                <w:sz w:val="22"/>
                <w:szCs w:val="22"/>
              </w:rPr>
              <w:t>f</w:t>
            </w:r>
            <w:r w:rsidRPr="00F0325F">
              <w:rPr>
                <w:rFonts w:ascii="Arial" w:eastAsia="Arial" w:hAnsi="Arial" w:cs="Arial"/>
                <w:sz w:val="22"/>
                <w:szCs w:val="22"/>
              </w:rPr>
              <w:t>lexible</w:t>
            </w:r>
            <w:r w:rsidRPr="00F0325F">
              <w:rPr>
                <w:rFonts w:ascii="Arial" w:eastAsia="Arial" w:hAnsi="Arial" w:cs="Arial"/>
                <w:spacing w:val="-7"/>
                <w:sz w:val="22"/>
                <w:szCs w:val="22"/>
              </w:rPr>
              <w:t xml:space="preserve"> </w:t>
            </w:r>
            <w:r w:rsidRPr="00F0325F">
              <w:rPr>
                <w:rFonts w:ascii="Arial" w:eastAsia="Arial" w:hAnsi="Arial" w:cs="Arial"/>
                <w:sz w:val="22"/>
                <w:szCs w:val="22"/>
              </w:rPr>
              <w:t>and</w:t>
            </w:r>
            <w:r w:rsidRPr="00F0325F">
              <w:rPr>
                <w:rFonts w:ascii="Arial" w:eastAsia="Arial" w:hAnsi="Arial" w:cs="Arial"/>
                <w:spacing w:val="11"/>
                <w:sz w:val="22"/>
                <w:szCs w:val="22"/>
              </w:rPr>
              <w:t xml:space="preserve"> </w:t>
            </w:r>
            <w:r w:rsidRPr="00F0325F">
              <w:rPr>
                <w:rFonts w:ascii="Arial" w:eastAsia="Arial" w:hAnsi="Arial" w:cs="Arial"/>
                <w:sz w:val="22"/>
                <w:szCs w:val="22"/>
              </w:rPr>
              <w:t>fair</w:t>
            </w:r>
          </w:p>
          <w:p w14:paraId="437E1DAE" w14:textId="77777777" w:rsidR="00F0325F" w:rsidRPr="00F0325F" w:rsidRDefault="00F0325F" w:rsidP="00F0325F">
            <w:pPr>
              <w:pStyle w:val="ListParagraph"/>
              <w:widowControl w:val="0"/>
              <w:tabs>
                <w:tab w:val="left" w:pos="714"/>
              </w:tabs>
              <w:spacing w:before="120" w:after="120"/>
              <w:ind w:left="782"/>
              <w:rPr>
                <w:rFonts w:ascii="Arial" w:eastAsia="Arial" w:hAnsi="Arial" w:cs="Arial"/>
                <w:sz w:val="22"/>
                <w:szCs w:val="22"/>
              </w:rPr>
            </w:pPr>
          </w:p>
          <w:p w14:paraId="22C13D24" w14:textId="15BA43AB" w:rsidR="009A37F0" w:rsidRPr="00F0325F" w:rsidRDefault="009A37F0" w:rsidP="00C23D04">
            <w:pPr>
              <w:pStyle w:val="ListParagraph"/>
              <w:widowControl w:val="0"/>
              <w:numPr>
                <w:ilvl w:val="0"/>
                <w:numId w:val="79"/>
              </w:numPr>
              <w:tabs>
                <w:tab w:val="left" w:pos="357"/>
              </w:tabs>
              <w:spacing w:before="240" w:after="120" w:line="254" w:lineRule="exact"/>
              <w:ind w:left="782" w:hanging="425"/>
              <w:rPr>
                <w:rFonts w:ascii="Arial" w:eastAsia="Arial" w:hAnsi="Arial" w:cs="Arial"/>
                <w:sz w:val="22"/>
                <w:szCs w:val="22"/>
              </w:rPr>
            </w:pPr>
            <w:proofErr w:type="gramStart"/>
            <w:r w:rsidRPr="00F0325F">
              <w:rPr>
                <w:rFonts w:ascii="Arial" w:eastAsia="Arial" w:hAnsi="Arial" w:cs="Arial"/>
                <w:sz w:val="22"/>
                <w:szCs w:val="22"/>
              </w:rPr>
              <w:t>l</w:t>
            </w:r>
            <w:r w:rsidRPr="00F0325F">
              <w:rPr>
                <w:rFonts w:ascii="Arial" w:eastAsia="Arial" w:hAnsi="Arial" w:cs="Arial"/>
                <w:spacing w:val="-5"/>
                <w:sz w:val="22"/>
                <w:szCs w:val="22"/>
              </w:rPr>
              <w:t>e</w:t>
            </w:r>
            <w:r w:rsidRPr="00F0325F">
              <w:rPr>
                <w:rFonts w:ascii="Arial" w:eastAsia="Arial" w:hAnsi="Arial" w:cs="Arial"/>
                <w:sz w:val="22"/>
                <w:szCs w:val="22"/>
              </w:rPr>
              <w:t>arners</w:t>
            </w:r>
            <w:proofErr w:type="gramEnd"/>
            <w:r w:rsidRPr="00F0325F">
              <w:rPr>
                <w:rFonts w:ascii="Arial" w:eastAsia="Arial" w:hAnsi="Arial" w:cs="Arial"/>
                <w:spacing w:val="-8"/>
                <w:sz w:val="22"/>
                <w:szCs w:val="22"/>
              </w:rPr>
              <w:t xml:space="preserve"> </w:t>
            </w:r>
            <w:r w:rsidRPr="00F0325F">
              <w:rPr>
                <w:rFonts w:ascii="Arial" w:eastAsia="Arial" w:hAnsi="Arial" w:cs="Arial"/>
                <w:sz w:val="22"/>
                <w:szCs w:val="22"/>
              </w:rPr>
              <w:t>are</w:t>
            </w:r>
            <w:r w:rsidRPr="00F0325F">
              <w:rPr>
                <w:rFonts w:ascii="Arial" w:eastAsia="Arial" w:hAnsi="Arial" w:cs="Arial"/>
                <w:spacing w:val="-3"/>
                <w:sz w:val="22"/>
                <w:szCs w:val="22"/>
              </w:rPr>
              <w:t xml:space="preserve"> </w:t>
            </w:r>
            <w:r w:rsidRPr="00F0325F">
              <w:rPr>
                <w:rFonts w:ascii="Arial" w:eastAsia="Arial" w:hAnsi="Arial" w:cs="Arial"/>
                <w:spacing w:val="9"/>
                <w:sz w:val="22"/>
                <w:szCs w:val="22"/>
              </w:rPr>
              <w:t>i</w:t>
            </w:r>
            <w:r w:rsidRPr="00F0325F">
              <w:rPr>
                <w:rFonts w:ascii="Arial" w:eastAsia="Arial" w:hAnsi="Arial" w:cs="Arial"/>
                <w:sz w:val="22"/>
                <w:szCs w:val="22"/>
              </w:rPr>
              <w:t>nformed</w:t>
            </w:r>
            <w:r w:rsidRPr="00F0325F">
              <w:rPr>
                <w:rFonts w:ascii="Arial" w:eastAsia="Arial" w:hAnsi="Arial" w:cs="Arial"/>
                <w:spacing w:val="-9"/>
                <w:sz w:val="22"/>
                <w:szCs w:val="22"/>
              </w:rPr>
              <w:t xml:space="preserve"> </w:t>
            </w:r>
            <w:r w:rsidRPr="00F0325F">
              <w:rPr>
                <w:rFonts w:ascii="Arial" w:eastAsia="Arial" w:hAnsi="Arial" w:cs="Arial"/>
                <w:sz w:val="22"/>
                <w:szCs w:val="22"/>
              </w:rPr>
              <w:t>of</w:t>
            </w:r>
            <w:r w:rsidRPr="00F0325F">
              <w:rPr>
                <w:rFonts w:ascii="Arial" w:eastAsia="Arial" w:hAnsi="Arial" w:cs="Arial"/>
                <w:spacing w:val="-4"/>
                <w:sz w:val="22"/>
                <w:szCs w:val="22"/>
              </w:rPr>
              <w:t xml:space="preserve"> </w:t>
            </w:r>
            <w:r w:rsidRPr="00F0325F">
              <w:rPr>
                <w:rFonts w:ascii="Arial" w:eastAsia="Arial" w:hAnsi="Arial" w:cs="Arial"/>
                <w:sz w:val="22"/>
                <w:szCs w:val="22"/>
              </w:rPr>
              <w:t>the</w:t>
            </w:r>
            <w:r w:rsidRPr="00F0325F">
              <w:rPr>
                <w:rFonts w:ascii="Arial" w:eastAsia="Arial" w:hAnsi="Arial" w:cs="Arial"/>
                <w:spacing w:val="-3"/>
                <w:sz w:val="22"/>
                <w:szCs w:val="22"/>
              </w:rPr>
              <w:t xml:space="preserve"> </w:t>
            </w:r>
            <w:r w:rsidRPr="00F0325F">
              <w:rPr>
                <w:rFonts w:ascii="Arial" w:eastAsia="Arial" w:hAnsi="Arial" w:cs="Arial"/>
                <w:sz w:val="22"/>
                <w:szCs w:val="22"/>
              </w:rPr>
              <w:t>conte</w:t>
            </w:r>
            <w:r w:rsidRPr="00F0325F">
              <w:rPr>
                <w:rFonts w:ascii="Arial" w:eastAsia="Arial" w:hAnsi="Arial" w:cs="Arial"/>
                <w:spacing w:val="-1"/>
                <w:sz w:val="22"/>
                <w:szCs w:val="22"/>
              </w:rPr>
              <w:t>x</w:t>
            </w:r>
            <w:r w:rsidRPr="00F0325F">
              <w:rPr>
                <w:rFonts w:ascii="Arial" w:eastAsia="Arial" w:hAnsi="Arial" w:cs="Arial"/>
                <w:sz w:val="22"/>
                <w:szCs w:val="22"/>
              </w:rPr>
              <w:t>t</w:t>
            </w:r>
            <w:r w:rsidRPr="00F0325F">
              <w:rPr>
                <w:rFonts w:ascii="Arial" w:eastAsia="Arial" w:hAnsi="Arial" w:cs="Arial"/>
                <w:spacing w:val="-16"/>
                <w:sz w:val="22"/>
                <w:szCs w:val="22"/>
              </w:rPr>
              <w:t xml:space="preserve"> </w:t>
            </w:r>
            <w:r w:rsidRPr="00F0325F">
              <w:rPr>
                <w:rFonts w:ascii="Arial" w:eastAsia="Arial" w:hAnsi="Arial" w:cs="Arial"/>
                <w:sz w:val="22"/>
                <w:szCs w:val="22"/>
              </w:rPr>
              <w:t>and</w:t>
            </w:r>
            <w:r w:rsidRPr="00F0325F">
              <w:rPr>
                <w:rFonts w:ascii="Arial" w:eastAsia="Arial" w:hAnsi="Arial" w:cs="Arial"/>
                <w:spacing w:val="-4"/>
                <w:sz w:val="22"/>
                <w:szCs w:val="22"/>
              </w:rPr>
              <w:t xml:space="preserve"> </w:t>
            </w:r>
            <w:r w:rsidRPr="00F0325F">
              <w:rPr>
                <w:rFonts w:ascii="Arial" w:eastAsia="Arial" w:hAnsi="Arial" w:cs="Arial"/>
                <w:sz w:val="22"/>
                <w:szCs w:val="22"/>
              </w:rPr>
              <w:t>purp</w:t>
            </w:r>
            <w:r w:rsidRPr="00F0325F">
              <w:rPr>
                <w:rFonts w:ascii="Arial" w:eastAsia="Arial" w:hAnsi="Arial" w:cs="Arial"/>
                <w:spacing w:val="15"/>
                <w:sz w:val="22"/>
                <w:szCs w:val="22"/>
              </w:rPr>
              <w:t>o</w:t>
            </w:r>
            <w:r w:rsidRPr="00F0325F">
              <w:rPr>
                <w:rFonts w:ascii="Arial" w:eastAsia="Arial" w:hAnsi="Arial" w:cs="Arial"/>
                <w:sz w:val="22"/>
                <w:szCs w:val="22"/>
              </w:rPr>
              <w:t>se</w:t>
            </w:r>
            <w:r w:rsidRPr="00F0325F">
              <w:rPr>
                <w:rFonts w:ascii="Arial" w:eastAsia="Arial" w:hAnsi="Arial" w:cs="Arial"/>
                <w:spacing w:val="-8"/>
                <w:sz w:val="22"/>
                <w:szCs w:val="22"/>
              </w:rPr>
              <w:t xml:space="preserve"> </w:t>
            </w:r>
            <w:r w:rsidRPr="00F0325F">
              <w:rPr>
                <w:rFonts w:ascii="Arial" w:eastAsia="Arial" w:hAnsi="Arial" w:cs="Arial"/>
                <w:sz w:val="22"/>
                <w:szCs w:val="22"/>
              </w:rPr>
              <w:t>of</w:t>
            </w:r>
            <w:r w:rsidRPr="00F0325F">
              <w:rPr>
                <w:rFonts w:ascii="Arial" w:eastAsia="Arial" w:hAnsi="Arial" w:cs="Arial"/>
                <w:spacing w:val="-2"/>
                <w:sz w:val="22"/>
                <w:szCs w:val="22"/>
              </w:rPr>
              <w:t xml:space="preserve"> </w:t>
            </w:r>
            <w:r w:rsidRPr="00F0325F">
              <w:rPr>
                <w:rFonts w:ascii="Arial" w:eastAsia="Arial" w:hAnsi="Arial" w:cs="Arial"/>
                <w:sz w:val="22"/>
                <w:szCs w:val="22"/>
              </w:rPr>
              <w:t>the a</w:t>
            </w:r>
            <w:r w:rsidRPr="00F0325F">
              <w:rPr>
                <w:rFonts w:ascii="Arial" w:eastAsia="Arial" w:hAnsi="Arial" w:cs="Arial"/>
                <w:spacing w:val="-4"/>
                <w:sz w:val="22"/>
                <w:szCs w:val="22"/>
              </w:rPr>
              <w:t>s</w:t>
            </w:r>
            <w:r w:rsidRPr="00F0325F">
              <w:rPr>
                <w:rFonts w:ascii="Arial" w:eastAsia="Arial" w:hAnsi="Arial" w:cs="Arial"/>
                <w:sz w:val="22"/>
                <w:szCs w:val="22"/>
              </w:rPr>
              <w:t>sessment</w:t>
            </w:r>
            <w:r w:rsidRPr="00F0325F">
              <w:rPr>
                <w:rFonts w:ascii="Arial" w:eastAsia="Arial" w:hAnsi="Arial" w:cs="Arial"/>
                <w:spacing w:val="-4"/>
                <w:sz w:val="22"/>
                <w:szCs w:val="22"/>
              </w:rPr>
              <w:t xml:space="preserve"> </w:t>
            </w:r>
            <w:r w:rsidRPr="00F0325F">
              <w:rPr>
                <w:rFonts w:ascii="Arial" w:eastAsia="Arial" w:hAnsi="Arial" w:cs="Arial"/>
                <w:sz w:val="22"/>
                <w:szCs w:val="22"/>
              </w:rPr>
              <w:t>and</w:t>
            </w:r>
            <w:r w:rsidRPr="00F0325F">
              <w:rPr>
                <w:rFonts w:ascii="Arial" w:eastAsia="Arial" w:hAnsi="Arial" w:cs="Arial"/>
                <w:spacing w:val="-4"/>
                <w:sz w:val="22"/>
                <w:szCs w:val="22"/>
              </w:rPr>
              <w:t xml:space="preserve"> </w:t>
            </w:r>
            <w:r w:rsidRPr="00F0325F">
              <w:rPr>
                <w:rFonts w:ascii="Arial" w:eastAsia="Arial" w:hAnsi="Arial" w:cs="Arial"/>
                <w:sz w:val="22"/>
                <w:szCs w:val="22"/>
              </w:rPr>
              <w:t>the</w:t>
            </w:r>
            <w:r w:rsidRPr="00F0325F">
              <w:rPr>
                <w:rFonts w:ascii="Arial" w:eastAsia="Arial" w:hAnsi="Arial" w:cs="Arial"/>
                <w:spacing w:val="-3"/>
                <w:sz w:val="22"/>
                <w:szCs w:val="22"/>
              </w:rPr>
              <w:t xml:space="preserve"> </w:t>
            </w:r>
            <w:r w:rsidRPr="00F0325F">
              <w:rPr>
                <w:rFonts w:ascii="Arial" w:eastAsia="Arial" w:hAnsi="Arial" w:cs="Arial"/>
                <w:sz w:val="22"/>
                <w:szCs w:val="22"/>
              </w:rPr>
              <w:t>a</w:t>
            </w:r>
            <w:r w:rsidRPr="00F0325F">
              <w:rPr>
                <w:rFonts w:ascii="Arial" w:eastAsia="Arial" w:hAnsi="Arial" w:cs="Arial"/>
                <w:spacing w:val="1"/>
                <w:sz w:val="22"/>
                <w:szCs w:val="22"/>
              </w:rPr>
              <w:t>s</w:t>
            </w:r>
            <w:r w:rsidRPr="00F0325F">
              <w:rPr>
                <w:rFonts w:ascii="Arial" w:eastAsia="Arial" w:hAnsi="Arial" w:cs="Arial"/>
                <w:spacing w:val="-3"/>
                <w:sz w:val="22"/>
                <w:szCs w:val="22"/>
              </w:rPr>
              <w:t>s</w:t>
            </w:r>
            <w:r w:rsidRPr="00F0325F">
              <w:rPr>
                <w:rFonts w:ascii="Arial" w:eastAsia="Arial" w:hAnsi="Arial" w:cs="Arial"/>
                <w:sz w:val="22"/>
                <w:szCs w:val="22"/>
              </w:rPr>
              <w:t>essment</w:t>
            </w:r>
            <w:r w:rsidRPr="00F0325F">
              <w:rPr>
                <w:rFonts w:ascii="Arial" w:eastAsia="Arial" w:hAnsi="Arial" w:cs="Arial"/>
                <w:spacing w:val="-12"/>
                <w:sz w:val="22"/>
                <w:szCs w:val="22"/>
              </w:rPr>
              <w:t xml:space="preserve"> </w:t>
            </w:r>
            <w:r w:rsidRPr="00F0325F">
              <w:rPr>
                <w:rFonts w:ascii="Arial" w:eastAsia="Arial" w:hAnsi="Arial" w:cs="Arial"/>
                <w:spacing w:val="-9"/>
                <w:sz w:val="22"/>
                <w:szCs w:val="22"/>
              </w:rPr>
              <w:t>p</w:t>
            </w:r>
            <w:r w:rsidRPr="00F0325F">
              <w:rPr>
                <w:rFonts w:ascii="Arial" w:eastAsia="Arial" w:hAnsi="Arial" w:cs="Arial"/>
                <w:sz w:val="22"/>
                <w:szCs w:val="22"/>
              </w:rPr>
              <w:t>r</w:t>
            </w:r>
            <w:r w:rsidRPr="00F0325F">
              <w:rPr>
                <w:rFonts w:ascii="Arial" w:eastAsia="Arial" w:hAnsi="Arial" w:cs="Arial"/>
                <w:spacing w:val="1"/>
                <w:sz w:val="22"/>
                <w:szCs w:val="22"/>
              </w:rPr>
              <w:t>ocess</w:t>
            </w:r>
          </w:p>
          <w:p w14:paraId="6A53625F" w14:textId="77777777" w:rsidR="009A37F0" w:rsidRPr="00871370" w:rsidRDefault="009A37F0" w:rsidP="009A37F0">
            <w:pPr>
              <w:widowControl w:val="0"/>
              <w:tabs>
                <w:tab w:val="left" w:pos="714"/>
              </w:tabs>
              <w:spacing w:before="120" w:after="120" w:line="254" w:lineRule="exact"/>
              <w:ind w:left="714"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z w:val="22"/>
                <w:szCs w:val="22"/>
              </w:rPr>
              <w:t>f</w:t>
            </w:r>
            <w:r w:rsidRPr="00871370">
              <w:rPr>
                <w:rFonts w:ascii="Arial" w:eastAsia="Arial" w:hAnsi="Arial" w:cs="Arial"/>
                <w:spacing w:val="-5"/>
                <w:sz w:val="22"/>
                <w:szCs w:val="22"/>
              </w:rPr>
              <w:t>e</w:t>
            </w:r>
            <w:r w:rsidRPr="00871370">
              <w:rPr>
                <w:rFonts w:ascii="Arial" w:eastAsia="Arial" w:hAnsi="Arial" w:cs="Arial"/>
                <w:sz w:val="22"/>
                <w:szCs w:val="22"/>
              </w:rPr>
              <w:t>edback</w:t>
            </w:r>
            <w:r w:rsidRPr="00871370">
              <w:rPr>
                <w:rFonts w:ascii="Arial" w:eastAsia="Arial" w:hAnsi="Arial" w:cs="Arial"/>
                <w:spacing w:val="-9"/>
                <w:sz w:val="22"/>
                <w:szCs w:val="22"/>
              </w:rPr>
              <w:t xml:space="preserve"> </w:t>
            </w:r>
            <w:r w:rsidRPr="00871370">
              <w:rPr>
                <w:rFonts w:ascii="Arial" w:eastAsia="Arial" w:hAnsi="Arial" w:cs="Arial"/>
                <w:sz w:val="22"/>
                <w:szCs w:val="22"/>
              </w:rPr>
              <w:t>is</w:t>
            </w:r>
            <w:r w:rsidRPr="00871370">
              <w:rPr>
                <w:rFonts w:ascii="Arial" w:eastAsia="Arial" w:hAnsi="Arial" w:cs="Arial"/>
                <w:spacing w:val="-3"/>
                <w:sz w:val="22"/>
                <w:szCs w:val="22"/>
              </w:rPr>
              <w:t xml:space="preserve"> </w:t>
            </w:r>
            <w:r w:rsidRPr="00871370">
              <w:rPr>
                <w:rFonts w:ascii="Arial" w:eastAsia="Arial" w:hAnsi="Arial" w:cs="Arial"/>
                <w:spacing w:val="9"/>
                <w:sz w:val="22"/>
                <w:szCs w:val="22"/>
              </w:rPr>
              <w:t>p</w:t>
            </w:r>
            <w:r w:rsidRPr="00871370">
              <w:rPr>
                <w:rFonts w:ascii="Arial" w:eastAsia="Arial" w:hAnsi="Arial" w:cs="Arial"/>
                <w:sz w:val="22"/>
                <w:szCs w:val="22"/>
              </w:rPr>
              <w:t>rovided</w:t>
            </w:r>
            <w:r w:rsidRPr="00871370">
              <w:rPr>
                <w:rFonts w:ascii="Arial" w:eastAsia="Arial" w:hAnsi="Arial" w:cs="Arial"/>
                <w:spacing w:val="-8"/>
                <w:sz w:val="22"/>
                <w:szCs w:val="22"/>
              </w:rPr>
              <w:t xml:space="preserve"> </w:t>
            </w:r>
            <w:r w:rsidRPr="00871370">
              <w:rPr>
                <w:rFonts w:ascii="Arial" w:eastAsia="Arial" w:hAnsi="Arial" w:cs="Arial"/>
                <w:sz w:val="22"/>
                <w:szCs w:val="22"/>
              </w:rPr>
              <w:t>to</w:t>
            </w:r>
            <w:r w:rsidRPr="00871370">
              <w:rPr>
                <w:rFonts w:ascii="Arial" w:eastAsia="Arial" w:hAnsi="Arial" w:cs="Arial"/>
                <w:spacing w:val="-2"/>
                <w:sz w:val="22"/>
                <w:szCs w:val="22"/>
              </w:rPr>
              <w:t xml:space="preserve"> l</w:t>
            </w:r>
            <w:r w:rsidRPr="00871370">
              <w:rPr>
                <w:rFonts w:ascii="Arial" w:eastAsia="Arial" w:hAnsi="Arial" w:cs="Arial"/>
                <w:sz w:val="22"/>
                <w:szCs w:val="22"/>
              </w:rPr>
              <w:t>earners</w:t>
            </w:r>
            <w:r w:rsidRPr="00871370">
              <w:rPr>
                <w:rFonts w:ascii="Arial" w:eastAsia="Arial" w:hAnsi="Arial" w:cs="Arial"/>
                <w:spacing w:val="-8"/>
                <w:sz w:val="22"/>
                <w:szCs w:val="22"/>
              </w:rPr>
              <w:t xml:space="preserve"> </w:t>
            </w:r>
            <w:r w:rsidRPr="00871370">
              <w:rPr>
                <w:rFonts w:ascii="Arial" w:eastAsia="Arial" w:hAnsi="Arial" w:cs="Arial"/>
                <w:sz w:val="22"/>
                <w:szCs w:val="22"/>
              </w:rPr>
              <w:t>a</w:t>
            </w:r>
            <w:r w:rsidRPr="00871370">
              <w:rPr>
                <w:rFonts w:ascii="Arial" w:eastAsia="Arial" w:hAnsi="Arial" w:cs="Arial"/>
                <w:spacing w:val="-9"/>
                <w:sz w:val="22"/>
                <w:szCs w:val="22"/>
              </w:rPr>
              <w:t>b</w:t>
            </w:r>
            <w:r w:rsidRPr="00871370">
              <w:rPr>
                <w:rFonts w:ascii="Arial" w:eastAsia="Arial" w:hAnsi="Arial" w:cs="Arial"/>
                <w:spacing w:val="-1"/>
                <w:sz w:val="22"/>
                <w:szCs w:val="22"/>
              </w:rPr>
              <w:t>o</w:t>
            </w:r>
            <w:r w:rsidRPr="00871370">
              <w:rPr>
                <w:rFonts w:ascii="Arial" w:eastAsia="Arial" w:hAnsi="Arial" w:cs="Arial"/>
                <w:sz w:val="22"/>
                <w:szCs w:val="22"/>
              </w:rPr>
              <w:t>ut</w:t>
            </w:r>
            <w:r w:rsidRPr="00871370">
              <w:rPr>
                <w:rFonts w:ascii="Arial" w:eastAsia="Arial" w:hAnsi="Arial" w:cs="Arial"/>
                <w:spacing w:val="-5"/>
                <w:sz w:val="22"/>
                <w:szCs w:val="22"/>
              </w:rPr>
              <w:t xml:space="preserve"> </w:t>
            </w:r>
            <w:r w:rsidRPr="00871370">
              <w:rPr>
                <w:rFonts w:ascii="Arial" w:eastAsia="Arial" w:hAnsi="Arial" w:cs="Arial"/>
                <w:sz w:val="22"/>
                <w:szCs w:val="22"/>
              </w:rPr>
              <w:t>the</w:t>
            </w:r>
            <w:r w:rsidRPr="00871370">
              <w:rPr>
                <w:rFonts w:ascii="Arial" w:eastAsia="Arial" w:hAnsi="Arial" w:cs="Arial"/>
                <w:spacing w:val="-3"/>
                <w:sz w:val="22"/>
                <w:szCs w:val="22"/>
              </w:rPr>
              <w:t xml:space="preserve"> </w:t>
            </w:r>
            <w:r w:rsidRPr="00871370">
              <w:rPr>
                <w:rFonts w:ascii="Arial" w:eastAsia="Arial" w:hAnsi="Arial" w:cs="Arial"/>
                <w:sz w:val="22"/>
                <w:szCs w:val="22"/>
              </w:rPr>
              <w:t>ou</w:t>
            </w:r>
            <w:r w:rsidRPr="00871370">
              <w:rPr>
                <w:rFonts w:ascii="Arial" w:eastAsia="Arial" w:hAnsi="Arial" w:cs="Arial"/>
                <w:spacing w:val="15"/>
                <w:sz w:val="22"/>
                <w:szCs w:val="22"/>
              </w:rPr>
              <w:t>t</w:t>
            </w:r>
            <w:r w:rsidRPr="00871370">
              <w:rPr>
                <w:rFonts w:ascii="Arial" w:eastAsia="Arial" w:hAnsi="Arial" w:cs="Arial"/>
                <w:spacing w:val="1"/>
                <w:sz w:val="22"/>
                <w:szCs w:val="22"/>
              </w:rPr>
              <w:t>c</w:t>
            </w:r>
            <w:r w:rsidRPr="00871370">
              <w:rPr>
                <w:rFonts w:ascii="Arial" w:eastAsia="Arial" w:hAnsi="Arial" w:cs="Arial"/>
                <w:sz w:val="22"/>
                <w:szCs w:val="22"/>
              </w:rPr>
              <w:t>omes</w:t>
            </w:r>
            <w:r w:rsidRPr="00871370">
              <w:rPr>
                <w:rFonts w:ascii="Arial" w:eastAsia="Arial" w:hAnsi="Arial" w:cs="Arial"/>
                <w:spacing w:val="-9"/>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pacing w:val="-1"/>
                <w:sz w:val="22"/>
                <w:szCs w:val="22"/>
              </w:rPr>
              <w:t>t</w:t>
            </w:r>
            <w:r w:rsidRPr="00871370">
              <w:rPr>
                <w:rFonts w:ascii="Arial" w:eastAsia="Arial" w:hAnsi="Arial" w:cs="Arial"/>
                <w:spacing w:val="-4"/>
                <w:sz w:val="22"/>
                <w:szCs w:val="22"/>
              </w:rPr>
              <w:t>h</w:t>
            </w:r>
            <w:r w:rsidRPr="00871370">
              <w:rPr>
                <w:rFonts w:ascii="Arial" w:eastAsia="Arial" w:hAnsi="Arial" w:cs="Arial"/>
                <w:sz w:val="22"/>
                <w:szCs w:val="22"/>
              </w:rPr>
              <w:t xml:space="preserve">e </w:t>
            </w:r>
            <w:r w:rsidRPr="00871370">
              <w:rPr>
                <w:rFonts w:ascii="Arial" w:eastAsia="Arial" w:hAnsi="Arial" w:cs="Arial"/>
                <w:spacing w:val="-4"/>
                <w:sz w:val="22"/>
                <w:szCs w:val="22"/>
              </w:rPr>
              <w:t>a</w:t>
            </w:r>
            <w:r w:rsidRPr="00871370">
              <w:rPr>
                <w:rFonts w:ascii="Arial" w:eastAsia="Arial" w:hAnsi="Arial" w:cs="Arial"/>
                <w:spacing w:val="1"/>
                <w:sz w:val="22"/>
                <w:szCs w:val="22"/>
              </w:rPr>
              <w:t>s</w:t>
            </w:r>
            <w:r w:rsidRPr="00871370">
              <w:rPr>
                <w:rFonts w:ascii="Arial" w:eastAsia="Arial" w:hAnsi="Arial" w:cs="Arial"/>
                <w:sz w:val="22"/>
                <w:szCs w:val="22"/>
              </w:rPr>
              <w:t>sessment</w:t>
            </w:r>
            <w:r w:rsidRPr="00871370">
              <w:rPr>
                <w:rFonts w:ascii="Arial" w:eastAsia="Arial" w:hAnsi="Arial" w:cs="Arial"/>
                <w:spacing w:val="-4"/>
                <w:sz w:val="22"/>
                <w:szCs w:val="22"/>
              </w:rPr>
              <w:t xml:space="preserve"> </w:t>
            </w:r>
            <w:r w:rsidRPr="00871370">
              <w:rPr>
                <w:rFonts w:ascii="Arial" w:eastAsia="Arial" w:hAnsi="Arial" w:cs="Arial"/>
                <w:sz w:val="22"/>
                <w:szCs w:val="22"/>
              </w:rPr>
              <w:t>process</w:t>
            </w:r>
            <w:r w:rsidRPr="00871370">
              <w:rPr>
                <w:rFonts w:ascii="Arial" w:eastAsia="Arial" w:hAnsi="Arial" w:cs="Arial"/>
                <w:spacing w:val="-8"/>
                <w:sz w:val="22"/>
                <w:szCs w:val="22"/>
              </w:rPr>
              <w:t xml:space="preserve"> </w:t>
            </w:r>
            <w:r w:rsidRPr="00871370">
              <w:rPr>
                <w:rFonts w:ascii="Arial" w:eastAsia="Arial" w:hAnsi="Arial" w:cs="Arial"/>
                <w:sz w:val="22"/>
                <w:szCs w:val="22"/>
              </w:rPr>
              <w:t>a</w:t>
            </w:r>
            <w:r w:rsidRPr="00871370">
              <w:rPr>
                <w:rFonts w:ascii="Arial" w:eastAsia="Arial" w:hAnsi="Arial" w:cs="Arial"/>
                <w:spacing w:val="-3"/>
                <w:sz w:val="22"/>
                <w:szCs w:val="22"/>
              </w:rPr>
              <w:t>n</w:t>
            </w:r>
            <w:r w:rsidRPr="00871370">
              <w:rPr>
                <w:rFonts w:ascii="Arial" w:eastAsia="Arial" w:hAnsi="Arial" w:cs="Arial"/>
                <w:sz w:val="22"/>
                <w:szCs w:val="22"/>
              </w:rPr>
              <w:t>d</w:t>
            </w:r>
            <w:r w:rsidRPr="00871370">
              <w:rPr>
                <w:rFonts w:ascii="Arial" w:eastAsia="Arial" w:hAnsi="Arial" w:cs="Arial"/>
                <w:spacing w:val="-4"/>
                <w:sz w:val="22"/>
                <w:szCs w:val="22"/>
              </w:rPr>
              <w:t xml:space="preserve"> </w:t>
            </w:r>
            <w:r w:rsidRPr="00871370">
              <w:rPr>
                <w:rFonts w:ascii="Arial" w:eastAsia="Arial" w:hAnsi="Arial" w:cs="Arial"/>
                <w:sz w:val="22"/>
                <w:szCs w:val="22"/>
              </w:rPr>
              <w:t>guidance</w:t>
            </w:r>
            <w:r w:rsidRPr="00871370">
              <w:rPr>
                <w:rFonts w:ascii="Arial" w:eastAsia="Arial" w:hAnsi="Arial" w:cs="Arial"/>
                <w:spacing w:val="-19"/>
                <w:sz w:val="22"/>
                <w:szCs w:val="22"/>
              </w:rPr>
              <w:t xml:space="preserve"> </w:t>
            </w:r>
            <w:r w:rsidRPr="00871370">
              <w:rPr>
                <w:rFonts w:ascii="Arial" w:eastAsia="Arial" w:hAnsi="Arial" w:cs="Arial"/>
                <w:sz w:val="22"/>
                <w:szCs w:val="22"/>
              </w:rPr>
              <w:t>given</w:t>
            </w:r>
            <w:r w:rsidRPr="00871370">
              <w:rPr>
                <w:rFonts w:ascii="Arial" w:eastAsia="Arial" w:hAnsi="Arial" w:cs="Arial"/>
                <w:spacing w:val="-5"/>
                <w:sz w:val="22"/>
                <w:szCs w:val="22"/>
              </w:rPr>
              <w:t xml:space="preserve"> </w:t>
            </w:r>
            <w:r w:rsidRPr="00871370">
              <w:rPr>
                <w:rFonts w:ascii="Arial" w:eastAsia="Arial" w:hAnsi="Arial" w:cs="Arial"/>
                <w:sz w:val="22"/>
                <w:szCs w:val="22"/>
              </w:rPr>
              <w:t>for</w:t>
            </w:r>
            <w:r w:rsidRPr="00871370">
              <w:rPr>
                <w:rFonts w:ascii="Arial" w:eastAsia="Arial" w:hAnsi="Arial" w:cs="Arial"/>
                <w:spacing w:val="-3"/>
                <w:sz w:val="22"/>
                <w:szCs w:val="22"/>
              </w:rPr>
              <w:t xml:space="preserve"> </w:t>
            </w:r>
            <w:r w:rsidRPr="00871370">
              <w:rPr>
                <w:rFonts w:ascii="Arial" w:eastAsia="Arial" w:hAnsi="Arial" w:cs="Arial"/>
                <w:spacing w:val="15"/>
                <w:sz w:val="22"/>
                <w:szCs w:val="22"/>
              </w:rPr>
              <w:t>f</w:t>
            </w:r>
            <w:r w:rsidRPr="00871370">
              <w:rPr>
                <w:rFonts w:ascii="Arial" w:eastAsia="Arial" w:hAnsi="Arial" w:cs="Arial"/>
                <w:sz w:val="22"/>
                <w:szCs w:val="22"/>
              </w:rPr>
              <w:t>uture</w:t>
            </w:r>
            <w:r w:rsidRPr="00871370">
              <w:rPr>
                <w:rFonts w:ascii="Arial" w:eastAsia="Arial" w:hAnsi="Arial" w:cs="Arial"/>
                <w:spacing w:val="-6"/>
                <w:sz w:val="22"/>
                <w:szCs w:val="22"/>
              </w:rPr>
              <w:t xml:space="preserve"> </w:t>
            </w:r>
            <w:r w:rsidRPr="00871370">
              <w:rPr>
                <w:rFonts w:ascii="Arial" w:eastAsia="Arial" w:hAnsi="Arial" w:cs="Arial"/>
                <w:sz w:val="22"/>
                <w:szCs w:val="22"/>
              </w:rPr>
              <w:t>optio</w:t>
            </w:r>
            <w:r w:rsidRPr="00871370">
              <w:rPr>
                <w:rFonts w:ascii="Arial" w:eastAsia="Arial" w:hAnsi="Arial" w:cs="Arial"/>
                <w:spacing w:val="-5"/>
                <w:sz w:val="22"/>
                <w:szCs w:val="22"/>
              </w:rPr>
              <w:t>n</w:t>
            </w:r>
            <w:r w:rsidRPr="00871370">
              <w:rPr>
                <w:rFonts w:ascii="Arial" w:eastAsia="Arial" w:hAnsi="Arial" w:cs="Arial"/>
                <w:spacing w:val="1"/>
                <w:sz w:val="22"/>
                <w:szCs w:val="22"/>
              </w:rPr>
              <w:t>s</w:t>
            </w:r>
          </w:p>
          <w:p w14:paraId="1BF1BD9E" w14:textId="39BC83EE" w:rsidR="009A37F0" w:rsidRPr="00871370" w:rsidRDefault="009A37F0" w:rsidP="009A37F0">
            <w:pPr>
              <w:widowControl w:val="0"/>
              <w:tabs>
                <w:tab w:val="left" w:pos="714"/>
              </w:tabs>
              <w:spacing w:before="120" w:after="120" w:line="254" w:lineRule="exact"/>
              <w:ind w:left="714"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z w:val="22"/>
                <w:szCs w:val="22"/>
              </w:rPr>
              <w:t>t</w:t>
            </w:r>
            <w:r w:rsidRPr="00871370">
              <w:rPr>
                <w:rFonts w:ascii="Arial" w:eastAsia="Arial" w:hAnsi="Arial" w:cs="Arial"/>
                <w:spacing w:val="-4"/>
                <w:sz w:val="22"/>
                <w:szCs w:val="22"/>
              </w:rPr>
              <w:t>i</w:t>
            </w:r>
            <w:r w:rsidRPr="00871370">
              <w:rPr>
                <w:rFonts w:ascii="Arial" w:eastAsia="Arial" w:hAnsi="Arial" w:cs="Arial"/>
                <w:sz w:val="22"/>
                <w:szCs w:val="22"/>
              </w:rPr>
              <w:t>me</w:t>
            </w:r>
            <w:r w:rsidRPr="00871370">
              <w:rPr>
                <w:rFonts w:ascii="Arial" w:eastAsia="Arial" w:hAnsi="Arial" w:cs="Arial"/>
                <w:spacing w:val="-4"/>
                <w:sz w:val="22"/>
                <w:szCs w:val="22"/>
              </w:rPr>
              <w:t xml:space="preserve"> </w:t>
            </w:r>
            <w:r w:rsidRPr="00871370">
              <w:rPr>
                <w:rFonts w:ascii="Arial" w:eastAsia="Arial" w:hAnsi="Arial" w:cs="Arial"/>
                <w:sz w:val="22"/>
                <w:szCs w:val="22"/>
              </w:rPr>
              <w:t>allowa</w:t>
            </w:r>
            <w:r w:rsidRPr="00871370">
              <w:rPr>
                <w:rFonts w:ascii="Arial" w:eastAsia="Arial" w:hAnsi="Arial" w:cs="Arial"/>
                <w:spacing w:val="9"/>
                <w:sz w:val="22"/>
                <w:szCs w:val="22"/>
              </w:rPr>
              <w:t>n</w:t>
            </w:r>
            <w:r w:rsidRPr="00871370">
              <w:rPr>
                <w:rFonts w:ascii="Arial" w:eastAsia="Arial" w:hAnsi="Arial" w:cs="Arial"/>
                <w:spacing w:val="1"/>
                <w:sz w:val="22"/>
                <w:szCs w:val="22"/>
              </w:rPr>
              <w:t>c</w:t>
            </w:r>
            <w:r w:rsidRPr="00871370">
              <w:rPr>
                <w:rFonts w:ascii="Arial" w:eastAsia="Arial" w:hAnsi="Arial" w:cs="Arial"/>
                <w:sz w:val="22"/>
                <w:szCs w:val="22"/>
              </w:rPr>
              <w:t>e</w:t>
            </w:r>
            <w:r w:rsidRPr="00871370">
              <w:rPr>
                <w:rFonts w:ascii="Arial" w:eastAsia="Arial" w:hAnsi="Arial" w:cs="Arial"/>
                <w:spacing w:val="-10"/>
                <w:sz w:val="22"/>
                <w:szCs w:val="22"/>
              </w:rPr>
              <w:t xml:space="preserve"> </w:t>
            </w:r>
            <w:r w:rsidRPr="00871370">
              <w:rPr>
                <w:rFonts w:ascii="Arial" w:eastAsia="Arial" w:hAnsi="Arial" w:cs="Arial"/>
                <w:sz w:val="22"/>
                <w:szCs w:val="22"/>
              </w:rPr>
              <w:t>to</w:t>
            </w:r>
            <w:r w:rsidRPr="00871370">
              <w:rPr>
                <w:rFonts w:ascii="Arial" w:eastAsia="Arial" w:hAnsi="Arial" w:cs="Arial"/>
                <w:spacing w:val="-2"/>
                <w:sz w:val="22"/>
                <w:szCs w:val="22"/>
              </w:rPr>
              <w:t xml:space="preserve"> </w:t>
            </w:r>
            <w:r w:rsidRPr="00871370">
              <w:rPr>
                <w:rFonts w:ascii="Arial" w:eastAsia="Arial" w:hAnsi="Arial" w:cs="Arial"/>
                <w:sz w:val="22"/>
                <w:szCs w:val="22"/>
              </w:rPr>
              <w:t>comp</w:t>
            </w:r>
            <w:r w:rsidRPr="00871370">
              <w:rPr>
                <w:rFonts w:ascii="Arial" w:eastAsia="Arial" w:hAnsi="Arial" w:cs="Arial"/>
                <w:spacing w:val="-3"/>
                <w:sz w:val="22"/>
                <w:szCs w:val="22"/>
              </w:rPr>
              <w:t>l</w:t>
            </w:r>
            <w:r w:rsidRPr="00871370">
              <w:rPr>
                <w:rFonts w:ascii="Arial" w:eastAsia="Arial" w:hAnsi="Arial" w:cs="Arial"/>
                <w:sz w:val="22"/>
                <w:szCs w:val="22"/>
              </w:rPr>
              <w:t>ete</w:t>
            </w:r>
            <w:r w:rsidRPr="00871370">
              <w:rPr>
                <w:rFonts w:ascii="Arial" w:eastAsia="Arial" w:hAnsi="Arial" w:cs="Arial"/>
                <w:spacing w:val="-9"/>
                <w:sz w:val="22"/>
                <w:szCs w:val="22"/>
              </w:rPr>
              <w:t xml:space="preserve"> </w:t>
            </w:r>
            <w:r w:rsidRPr="00871370">
              <w:rPr>
                <w:rFonts w:ascii="Arial" w:eastAsia="Arial" w:hAnsi="Arial" w:cs="Arial"/>
                <w:sz w:val="22"/>
                <w:szCs w:val="22"/>
              </w:rPr>
              <w:t>a</w:t>
            </w:r>
            <w:r w:rsidRPr="00871370">
              <w:rPr>
                <w:rFonts w:ascii="Arial" w:eastAsia="Arial" w:hAnsi="Arial" w:cs="Arial"/>
                <w:spacing w:val="-1"/>
                <w:sz w:val="22"/>
                <w:szCs w:val="22"/>
              </w:rPr>
              <w:t xml:space="preserve"> </w:t>
            </w:r>
            <w:r w:rsidRPr="00871370">
              <w:rPr>
                <w:rFonts w:ascii="Arial" w:eastAsia="Arial" w:hAnsi="Arial" w:cs="Arial"/>
                <w:sz w:val="22"/>
                <w:szCs w:val="22"/>
              </w:rPr>
              <w:t>task</w:t>
            </w:r>
            <w:r w:rsidRPr="00871370">
              <w:rPr>
                <w:rFonts w:ascii="Arial" w:eastAsia="Arial" w:hAnsi="Arial" w:cs="Arial"/>
                <w:spacing w:val="-4"/>
                <w:sz w:val="22"/>
                <w:szCs w:val="22"/>
              </w:rPr>
              <w:t xml:space="preserve"> </w:t>
            </w:r>
            <w:r w:rsidRPr="00871370">
              <w:rPr>
                <w:rFonts w:ascii="Arial" w:eastAsia="Arial" w:hAnsi="Arial" w:cs="Arial"/>
                <w:spacing w:val="-11"/>
                <w:sz w:val="22"/>
                <w:szCs w:val="22"/>
              </w:rPr>
              <w:t>i</w:t>
            </w:r>
            <w:r w:rsidRPr="00871370">
              <w:rPr>
                <w:rFonts w:ascii="Arial" w:eastAsia="Arial" w:hAnsi="Arial" w:cs="Arial"/>
                <w:sz w:val="22"/>
                <w:szCs w:val="22"/>
              </w:rPr>
              <w:t>s</w:t>
            </w:r>
            <w:r w:rsidRPr="00871370">
              <w:rPr>
                <w:rFonts w:ascii="Arial" w:eastAsia="Arial" w:hAnsi="Arial" w:cs="Arial"/>
                <w:spacing w:val="-2"/>
                <w:sz w:val="22"/>
                <w:szCs w:val="22"/>
              </w:rPr>
              <w:t xml:space="preserve"> </w:t>
            </w:r>
            <w:r w:rsidRPr="00871370">
              <w:rPr>
                <w:rFonts w:ascii="Arial" w:eastAsia="Arial" w:hAnsi="Arial" w:cs="Arial"/>
                <w:sz w:val="22"/>
                <w:szCs w:val="22"/>
              </w:rPr>
              <w:t>reasona</w:t>
            </w:r>
            <w:r w:rsidRPr="00871370">
              <w:rPr>
                <w:rFonts w:ascii="Arial" w:eastAsia="Arial" w:hAnsi="Arial" w:cs="Arial"/>
                <w:spacing w:val="15"/>
                <w:sz w:val="22"/>
                <w:szCs w:val="22"/>
              </w:rPr>
              <w:t>b</w:t>
            </w:r>
            <w:r w:rsidRPr="00871370">
              <w:rPr>
                <w:rFonts w:ascii="Arial" w:eastAsia="Arial" w:hAnsi="Arial" w:cs="Arial"/>
                <w:sz w:val="22"/>
                <w:szCs w:val="22"/>
              </w:rPr>
              <w:t>le</w:t>
            </w:r>
            <w:r w:rsidRPr="00871370">
              <w:rPr>
                <w:rFonts w:ascii="Arial" w:eastAsia="Arial" w:hAnsi="Arial" w:cs="Arial"/>
                <w:spacing w:val="-12"/>
                <w:sz w:val="22"/>
                <w:szCs w:val="22"/>
              </w:rPr>
              <w:t xml:space="preserve"> </w:t>
            </w:r>
            <w:r w:rsidRPr="00871370">
              <w:rPr>
                <w:rFonts w:ascii="Arial" w:eastAsia="Arial" w:hAnsi="Arial" w:cs="Arial"/>
                <w:sz w:val="22"/>
                <w:szCs w:val="22"/>
              </w:rPr>
              <w:t>and</w:t>
            </w:r>
            <w:r w:rsidRPr="00871370">
              <w:rPr>
                <w:rFonts w:ascii="Arial" w:eastAsia="Arial" w:hAnsi="Arial" w:cs="Arial"/>
                <w:spacing w:val="-7"/>
                <w:sz w:val="22"/>
                <w:szCs w:val="22"/>
              </w:rPr>
              <w:t xml:space="preserve"> </w:t>
            </w:r>
            <w:r w:rsidR="00F0325F" w:rsidRPr="00871370">
              <w:rPr>
                <w:rFonts w:ascii="Arial" w:eastAsia="Arial" w:hAnsi="Arial" w:cs="Arial"/>
                <w:sz w:val="22"/>
                <w:szCs w:val="22"/>
              </w:rPr>
              <w:t>reflects</w:t>
            </w:r>
            <w:r w:rsidRPr="00871370">
              <w:rPr>
                <w:rFonts w:ascii="Arial" w:eastAsia="Arial" w:hAnsi="Arial" w:cs="Arial"/>
                <w:spacing w:val="-6"/>
                <w:sz w:val="22"/>
                <w:szCs w:val="22"/>
              </w:rPr>
              <w:t xml:space="preserve"> </w:t>
            </w:r>
            <w:r w:rsidRPr="00871370">
              <w:rPr>
                <w:rFonts w:ascii="Arial" w:eastAsia="Arial" w:hAnsi="Arial" w:cs="Arial"/>
                <w:sz w:val="22"/>
                <w:szCs w:val="22"/>
              </w:rPr>
              <w:t>the</w:t>
            </w:r>
            <w:r w:rsidRPr="00871370">
              <w:rPr>
                <w:rFonts w:ascii="Arial" w:eastAsia="Arial" w:hAnsi="Arial" w:cs="Arial"/>
                <w:spacing w:val="6"/>
                <w:sz w:val="22"/>
                <w:szCs w:val="22"/>
              </w:rPr>
              <w:t xml:space="preserve"> </w:t>
            </w:r>
            <w:r w:rsidRPr="00871370">
              <w:rPr>
                <w:rFonts w:ascii="Arial" w:eastAsia="Arial" w:hAnsi="Arial" w:cs="Arial"/>
                <w:sz w:val="22"/>
                <w:szCs w:val="22"/>
              </w:rPr>
              <w:t>industry</w:t>
            </w:r>
            <w:r w:rsidRPr="00871370">
              <w:rPr>
                <w:rFonts w:ascii="Arial" w:eastAsia="Arial" w:hAnsi="Arial" w:cs="Arial"/>
                <w:spacing w:val="-8"/>
                <w:sz w:val="22"/>
                <w:szCs w:val="22"/>
              </w:rPr>
              <w:t xml:space="preserve"> </w:t>
            </w:r>
            <w:r w:rsidRPr="00871370">
              <w:rPr>
                <w:rFonts w:ascii="Arial" w:eastAsia="Arial" w:hAnsi="Arial" w:cs="Arial"/>
                <w:sz w:val="22"/>
                <w:szCs w:val="22"/>
              </w:rPr>
              <w:t>expectations of a</w:t>
            </w:r>
            <w:r w:rsidR="00F0325F">
              <w:rPr>
                <w:rFonts w:ascii="Arial" w:eastAsia="Arial" w:hAnsi="Arial" w:cs="Arial"/>
                <w:sz w:val="22"/>
                <w:szCs w:val="22"/>
              </w:rPr>
              <w:t xml:space="preserve">n </w:t>
            </w:r>
            <w:r w:rsidRPr="00871370">
              <w:rPr>
                <w:rFonts w:ascii="Arial" w:eastAsia="Arial" w:hAnsi="Arial" w:cs="Arial"/>
                <w:sz w:val="22"/>
                <w:szCs w:val="22"/>
              </w:rPr>
              <w:t>operator</w:t>
            </w:r>
          </w:p>
          <w:p w14:paraId="2404077A" w14:textId="77777777" w:rsidR="009A37F0" w:rsidRPr="00871370" w:rsidRDefault="009A37F0" w:rsidP="009A37F0">
            <w:pPr>
              <w:widowControl w:val="0"/>
              <w:spacing w:before="120" w:after="120"/>
              <w:rPr>
                <w:rFonts w:ascii="Arial" w:eastAsia="Arial" w:hAnsi="Arial" w:cs="Arial"/>
                <w:sz w:val="22"/>
                <w:szCs w:val="22"/>
              </w:rPr>
            </w:pPr>
          </w:p>
          <w:p w14:paraId="499FAC2F" w14:textId="77777777" w:rsidR="009A37F0" w:rsidRPr="00871370" w:rsidRDefault="009A37F0" w:rsidP="009A37F0">
            <w:pPr>
              <w:widowControl w:val="0"/>
              <w:spacing w:before="120" w:after="120"/>
              <w:rPr>
                <w:rFonts w:ascii="Arial" w:eastAsia="Arial" w:hAnsi="Arial" w:cs="Arial"/>
                <w:sz w:val="22"/>
                <w:szCs w:val="22"/>
              </w:rPr>
            </w:pPr>
            <w:r w:rsidRPr="00871370">
              <w:rPr>
                <w:rFonts w:ascii="Arial" w:eastAsia="Arial" w:hAnsi="Arial" w:cs="Arial"/>
                <w:sz w:val="22"/>
                <w:szCs w:val="22"/>
              </w:rPr>
              <w:t>A</w:t>
            </w:r>
            <w:r w:rsidRPr="00871370">
              <w:rPr>
                <w:rFonts w:ascii="Arial" w:eastAsia="Arial" w:hAnsi="Arial" w:cs="Arial"/>
                <w:spacing w:val="1"/>
                <w:sz w:val="22"/>
                <w:szCs w:val="22"/>
              </w:rPr>
              <w:t>ssess</w:t>
            </w:r>
            <w:r w:rsidRPr="00871370">
              <w:rPr>
                <w:rFonts w:ascii="Arial" w:eastAsia="Arial" w:hAnsi="Arial" w:cs="Arial"/>
                <w:spacing w:val="-5"/>
                <w:sz w:val="22"/>
                <w:szCs w:val="22"/>
              </w:rPr>
              <w:t>m</w:t>
            </w:r>
            <w:r w:rsidRPr="00871370">
              <w:rPr>
                <w:rFonts w:ascii="Arial" w:eastAsia="Arial" w:hAnsi="Arial" w:cs="Arial"/>
                <w:sz w:val="22"/>
                <w:szCs w:val="22"/>
              </w:rPr>
              <w:t>ent</w:t>
            </w:r>
            <w:r w:rsidRPr="00871370">
              <w:rPr>
                <w:rFonts w:ascii="Arial" w:eastAsia="Arial" w:hAnsi="Arial" w:cs="Arial"/>
                <w:spacing w:val="-13"/>
                <w:sz w:val="22"/>
                <w:szCs w:val="22"/>
              </w:rPr>
              <w:t xml:space="preserve"> </w:t>
            </w:r>
            <w:r w:rsidRPr="00871370">
              <w:rPr>
                <w:rFonts w:ascii="Arial" w:eastAsia="Arial" w:hAnsi="Arial" w:cs="Arial"/>
                <w:sz w:val="22"/>
                <w:szCs w:val="22"/>
              </w:rPr>
              <w:t>strate</w:t>
            </w:r>
            <w:r w:rsidRPr="00871370">
              <w:rPr>
                <w:rFonts w:ascii="Arial" w:eastAsia="Arial" w:hAnsi="Arial" w:cs="Arial"/>
                <w:spacing w:val="9"/>
                <w:sz w:val="22"/>
                <w:szCs w:val="22"/>
              </w:rPr>
              <w:t>g</w:t>
            </w:r>
            <w:r w:rsidRPr="00871370">
              <w:rPr>
                <w:rFonts w:ascii="Arial" w:eastAsia="Arial" w:hAnsi="Arial" w:cs="Arial"/>
                <w:sz w:val="22"/>
                <w:szCs w:val="22"/>
              </w:rPr>
              <w:t>ies</w:t>
            </w:r>
            <w:r w:rsidRPr="00871370">
              <w:rPr>
                <w:rFonts w:ascii="Arial" w:eastAsia="Arial" w:hAnsi="Arial" w:cs="Arial"/>
                <w:spacing w:val="-11"/>
                <w:sz w:val="22"/>
                <w:szCs w:val="22"/>
              </w:rPr>
              <w:t xml:space="preserve"> </w:t>
            </w:r>
            <w:r w:rsidRPr="00871370">
              <w:rPr>
                <w:rFonts w:ascii="Arial" w:eastAsia="Arial" w:hAnsi="Arial" w:cs="Arial"/>
                <w:sz w:val="22"/>
                <w:szCs w:val="22"/>
              </w:rPr>
              <w:t>should</w:t>
            </w:r>
            <w:r w:rsidRPr="00871370">
              <w:rPr>
                <w:rFonts w:ascii="Arial" w:eastAsia="Arial" w:hAnsi="Arial" w:cs="Arial"/>
                <w:spacing w:val="-8"/>
                <w:sz w:val="22"/>
                <w:szCs w:val="22"/>
              </w:rPr>
              <w:t xml:space="preserve"> </w:t>
            </w:r>
            <w:r w:rsidRPr="00871370">
              <w:rPr>
                <w:rFonts w:ascii="Arial" w:eastAsia="Arial" w:hAnsi="Arial" w:cs="Arial"/>
                <w:sz w:val="22"/>
                <w:szCs w:val="22"/>
              </w:rPr>
              <w:t>be</w:t>
            </w:r>
            <w:r w:rsidRPr="00871370">
              <w:rPr>
                <w:rFonts w:ascii="Arial" w:eastAsia="Arial" w:hAnsi="Arial" w:cs="Arial"/>
                <w:spacing w:val="-2"/>
                <w:sz w:val="22"/>
                <w:szCs w:val="22"/>
              </w:rPr>
              <w:t xml:space="preserve"> </w:t>
            </w:r>
            <w:r w:rsidRPr="00871370">
              <w:rPr>
                <w:rFonts w:ascii="Arial" w:eastAsia="Arial" w:hAnsi="Arial" w:cs="Arial"/>
                <w:sz w:val="22"/>
                <w:szCs w:val="22"/>
              </w:rPr>
              <w:t>d</w:t>
            </w:r>
            <w:r w:rsidRPr="00871370">
              <w:rPr>
                <w:rFonts w:ascii="Arial" w:eastAsia="Arial" w:hAnsi="Arial" w:cs="Arial"/>
                <w:spacing w:val="-1"/>
                <w:sz w:val="22"/>
                <w:szCs w:val="22"/>
              </w:rPr>
              <w:t>e</w:t>
            </w:r>
            <w:r w:rsidRPr="00871370">
              <w:rPr>
                <w:rFonts w:ascii="Arial" w:eastAsia="Arial" w:hAnsi="Arial" w:cs="Arial"/>
                <w:sz w:val="22"/>
                <w:szCs w:val="22"/>
              </w:rPr>
              <w:t>sign</w:t>
            </w:r>
            <w:r w:rsidRPr="00871370">
              <w:rPr>
                <w:rFonts w:ascii="Arial" w:eastAsia="Arial" w:hAnsi="Arial" w:cs="Arial"/>
                <w:spacing w:val="-9"/>
                <w:sz w:val="22"/>
                <w:szCs w:val="22"/>
              </w:rPr>
              <w:t>e</w:t>
            </w:r>
            <w:r w:rsidRPr="00871370">
              <w:rPr>
                <w:rFonts w:ascii="Arial" w:eastAsia="Arial" w:hAnsi="Arial" w:cs="Arial"/>
                <w:sz w:val="22"/>
                <w:szCs w:val="22"/>
              </w:rPr>
              <w:t>d</w:t>
            </w:r>
            <w:r w:rsidRPr="00871370">
              <w:rPr>
                <w:rFonts w:ascii="Arial" w:eastAsia="Arial" w:hAnsi="Arial" w:cs="Arial"/>
                <w:spacing w:val="-9"/>
                <w:sz w:val="22"/>
                <w:szCs w:val="22"/>
              </w:rPr>
              <w:t xml:space="preserve"> </w:t>
            </w:r>
            <w:r w:rsidRPr="00871370">
              <w:rPr>
                <w:rFonts w:ascii="Arial" w:eastAsia="Arial" w:hAnsi="Arial" w:cs="Arial"/>
                <w:sz w:val="22"/>
                <w:szCs w:val="22"/>
              </w:rPr>
              <w:t>to:</w:t>
            </w:r>
          </w:p>
          <w:p w14:paraId="0D9D7140" w14:textId="77777777" w:rsidR="009A37F0" w:rsidRPr="00871370" w:rsidRDefault="009A37F0" w:rsidP="009A37F0">
            <w:pPr>
              <w:widowControl w:val="0"/>
              <w:tabs>
                <w:tab w:val="left" w:pos="714"/>
              </w:tabs>
              <w:spacing w:before="120" w:after="120" w:line="252" w:lineRule="exact"/>
              <w:ind w:left="714"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pacing w:val="1"/>
                <w:sz w:val="22"/>
                <w:szCs w:val="22"/>
              </w:rPr>
              <w:t>c</w:t>
            </w:r>
            <w:r w:rsidRPr="00871370">
              <w:rPr>
                <w:rFonts w:ascii="Arial" w:eastAsia="Arial" w:hAnsi="Arial" w:cs="Arial"/>
                <w:spacing w:val="-4"/>
                <w:sz w:val="22"/>
                <w:szCs w:val="22"/>
              </w:rPr>
              <w:t>o</w:t>
            </w:r>
            <w:r w:rsidRPr="00871370">
              <w:rPr>
                <w:rFonts w:ascii="Arial" w:eastAsia="Arial" w:hAnsi="Arial" w:cs="Arial"/>
                <w:sz w:val="22"/>
                <w:szCs w:val="22"/>
              </w:rPr>
              <w:t>ver</w:t>
            </w:r>
            <w:r w:rsidRPr="00871370">
              <w:rPr>
                <w:rFonts w:ascii="Arial" w:eastAsia="Arial" w:hAnsi="Arial" w:cs="Arial"/>
                <w:spacing w:val="-5"/>
                <w:sz w:val="22"/>
                <w:szCs w:val="22"/>
              </w:rPr>
              <w:t xml:space="preserve"> </w:t>
            </w:r>
            <w:r w:rsidRPr="00871370">
              <w:rPr>
                <w:rFonts w:ascii="Arial" w:eastAsia="Arial" w:hAnsi="Arial" w:cs="Arial"/>
                <w:sz w:val="22"/>
                <w:szCs w:val="22"/>
              </w:rPr>
              <w:t>a</w:t>
            </w:r>
            <w:r w:rsidRPr="00871370">
              <w:rPr>
                <w:rFonts w:ascii="Arial" w:eastAsia="Arial" w:hAnsi="Arial" w:cs="Arial"/>
                <w:spacing w:val="-1"/>
                <w:sz w:val="22"/>
                <w:szCs w:val="22"/>
              </w:rPr>
              <w:t xml:space="preserve"> </w:t>
            </w:r>
            <w:r w:rsidRPr="00871370">
              <w:rPr>
                <w:rFonts w:ascii="Arial" w:eastAsia="Arial" w:hAnsi="Arial" w:cs="Arial"/>
                <w:sz w:val="22"/>
                <w:szCs w:val="22"/>
              </w:rPr>
              <w:t>ran</w:t>
            </w:r>
            <w:r w:rsidRPr="00871370">
              <w:rPr>
                <w:rFonts w:ascii="Arial" w:eastAsia="Arial" w:hAnsi="Arial" w:cs="Arial"/>
                <w:spacing w:val="9"/>
                <w:sz w:val="22"/>
                <w:szCs w:val="22"/>
              </w:rPr>
              <w:t>g</w:t>
            </w:r>
            <w:r w:rsidRPr="00871370">
              <w:rPr>
                <w:rFonts w:ascii="Arial" w:eastAsia="Arial" w:hAnsi="Arial" w:cs="Arial"/>
                <w:sz w:val="22"/>
                <w:szCs w:val="22"/>
              </w:rPr>
              <w:t>e</w:t>
            </w:r>
            <w:r w:rsidRPr="00871370">
              <w:rPr>
                <w:rFonts w:ascii="Arial" w:eastAsia="Arial" w:hAnsi="Arial" w:cs="Arial"/>
                <w:spacing w:val="-6"/>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z w:val="22"/>
                <w:szCs w:val="22"/>
              </w:rPr>
              <w:t>ski</w:t>
            </w:r>
            <w:r w:rsidRPr="00871370">
              <w:rPr>
                <w:rFonts w:ascii="Arial" w:eastAsia="Arial" w:hAnsi="Arial" w:cs="Arial"/>
                <w:spacing w:val="-1"/>
                <w:sz w:val="22"/>
                <w:szCs w:val="22"/>
              </w:rPr>
              <w:t>l</w:t>
            </w:r>
            <w:r w:rsidRPr="00871370">
              <w:rPr>
                <w:rFonts w:ascii="Arial" w:eastAsia="Arial" w:hAnsi="Arial" w:cs="Arial"/>
                <w:sz w:val="22"/>
                <w:szCs w:val="22"/>
              </w:rPr>
              <w:t>ls</w:t>
            </w:r>
            <w:r w:rsidRPr="00871370">
              <w:rPr>
                <w:rFonts w:ascii="Arial" w:eastAsia="Arial" w:hAnsi="Arial" w:cs="Arial"/>
                <w:spacing w:val="-5"/>
                <w:sz w:val="22"/>
                <w:szCs w:val="22"/>
              </w:rPr>
              <w:t xml:space="preserve"> </w:t>
            </w:r>
            <w:r w:rsidRPr="00871370">
              <w:rPr>
                <w:rFonts w:ascii="Arial" w:eastAsia="Arial" w:hAnsi="Arial" w:cs="Arial"/>
                <w:spacing w:val="-2"/>
                <w:sz w:val="22"/>
                <w:szCs w:val="22"/>
              </w:rPr>
              <w:t>a</w:t>
            </w:r>
            <w:r w:rsidRPr="00871370">
              <w:rPr>
                <w:rFonts w:ascii="Arial" w:eastAsia="Arial" w:hAnsi="Arial" w:cs="Arial"/>
                <w:spacing w:val="-1"/>
                <w:sz w:val="22"/>
                <w:szCs w:val="22"/>
              </w:rPr>
              <w:t>n</w:t>
            </w:r>
            <w:r w:rsidRPr="00871370">
              <w:rPr>
                <w:rFonts w:ascii="Arial" w:eastAsia="Arial" w:hAnsi="Arial" w:cs="Arial"/>
                <w:sz w:val="22"/>
                <w:szCs w:val="22"/>
              </w:rPr>
              <w:t>d</w:t>
            </w:r>
            <w:r w:rsidRPr="00871370">
              <w:rPr>
                <w:rFonts w:ascii="Arial" w:eastAsia="Arial" w:hAnsi="Arial" w:cs="Arial"/>
                <w:spacing w:val="-4"/>
                <w:sz w:val="22"/>
                <w:szCs w:val="22"/>
              </w:rPr>
              <w:t xml:space="preserve"> </w:t>
            </w:r>
            <w:r w:rsidRPr="00871370">
              <w:rPr>
                <w:rFonts w:ascii="Arial" w:eastAsia="Arial" w:hAnsi="Arial" w:cs="Arial"/>
                <w:sz w:val="22"/>
                <w:szCs w:val="22"/>
              </w:rPr>
              <w:t>knowle</w:t>
            </w:r>
            <w:r w:rsidRPr="00871370">
              <w:rPr>
                <w:rFonts w:ascii="Arial" w:eastAsia="Arial" w:hAnsi="Arial" w:cs="Arial"/>
                <w:spacing w:val="-9"/>
                <w:sz w:val="22"/>
                <w:szCs w:val="22"/>
              </w:rPr>
              <w:t>d</w:t>
            </w:r>
            <w:r w:rsidRPr="00871370">
              <w:rPr>
                <w:rFonts w:ascii="Arial" w:eastAsia="Arial" w:hAnsi="Arial" w:cs="Arial"/>
                <w:spacing w:val="-1"/>
                <w:sz w:val="22"/>
                <w:szCs w:val="22"/>
              </w:rPr>
              <w:t>g</w:t>
            </w:r>
            <w:r w:rsidRPr="00871370">
              <w:rPr>
                <w:rFonts w:ascii="Arial" w:eastAsia="Arial" w:hAnsi="Arial" w:cs="Arial"/>
                <w:sz w:val="22"/>
                <w:szCs w:val="22"/>
              </w:rPr>
              <w:t>e</w:t>
            </w:r>
            <w:r w:rsidRPr="00871370">
              <w:rPr>
                <w:rFonts w:ascii="Arial" w:eastAsia="Arial" w:hAnsi="Arial" w:cs="Arial"/>
                <w:spacing w:val="-11"/>
                <w:sz w:val="22"/>
                <w:szCs w:val="22"/>
              </w:rPr>
              <w:t xml:space="preserve"> </w:t>
            </w:r>
            <w:r w:rsidRPr="00871370">
              <w:rPr>
                <w:rFonts w:ascii="Arial" w:eastAsia="Arial" w:hAnsi="Arial" w:cs="Arial"/>
                <w:sz w:val="22"/>
                <w:szCs w:val="22"/>
              </w:rPr>
              <w:t>required</w:t>
            </w:r>
            <w:r w:rsidRPr="00871370">
              <w:rPr>
                <w:rFonts w:ascii="Arial" w:eastAsia="Arial" w:hAnsi="Arial" w:cs="Arial"/>
                <w:spacing w:val="7"/>
                <w:sz w:val="22"/>
                <w:szCs w:val="22"/>
              </w:rPr>
              <w:t xml:space="preserve"> </w:t>
            </w:r>
            <w:r w:rsidRPr="00871370">
              <w:rPr>
                <w:rFonts w:ascii="Arial" w:eastAsia="Arial" w:hAnsi="Arial" w:cs="Arial"/>
                <w:spacing w:val="-1"/>
                <w:sz w:val="22"/>
                <w:szCs w:val="22"/>
              </w:rPr>
              <w:t xml:space="preserve">to </w:t>
            </w:r>
            <w:r w:rsidRPr="00871370">
              <w:rPr>
                <w:rFonts w:ascii="Arial" w:eastAsia="Arial" w:hAnsi="Arial" w:cs="Arial"/>
                <w:sz w:val="22"/>
                <w:szCs w:val="22"/>
              </w:rPr>
              <w:t>d</w:t>
            </w:r>
            <w:r w:rsidRPr="00871370">
              <w:rPr>
                <w:rFonts w:ascii="Arial" w:eastAsia="Arial" w:hAnsi="Arial" w:cs="Arial"/>
                <w:spacing w:val="-4"/>
                <w:sz w:val="22"/>
                <w:szCs w:val="22"/>
              </w:rPr>
              <w:t>e</w:t>
            </w:r>
            <w:r w:rsidRPr="00871370">
              <w:rPr>
                <w:rFonts w:ascii="Arial" w:eastAsia="Arial" w:hAnsi="Arial" w:cs="Arial"/>
                <w:sz w:val="22"/>
                <w:szCs w:val="22"/>
              </w:rPr>
              <w:t>monstrate</w:t>
            </w:r>
            <w:r w:rsidRPr="00871370">
              <w:rPr>
                <w:rFonts w:ascii="Arial" w:eastAsia="Arial" w:hAnsi="Arial" w:cs="Arial"/>
                <w:spacing w:val="-4"/>
                <w:sz w:val="22"/>
                <w:szCs w:val="22"/>
              </w:rPr>
              <w:t xml:space="preserve"> </w:t>
            </w:r>
            <w:r w:rsidRPr="00871370">
              <w:rPr>
                <w:rFonts w:ascii="Arial" w:eastAsia="Arial" w:hAnsi="Arial" w:cs="Arial"/>
                <w:sz w:val="22"/>
                <w:szCs w:val="22"/>
              </w:rPr>
              <w:t>achievem</w:t>
            </w:r>
            <w:r w:rsidRPr="00871370">
              <w:rPr>
                <w:rFonts w:ascii="Arial" w:eastAsia="Arial" w:hAnsi="Arial" w:cs="Arial"/>
                <w:spacing w:val="-2"/>
                <w:sz w:val="22"/>
                <w:szCs w:val="22"/>
              </w:rPr>
              <w:t>e</w:t>
            </w:r>
            <w:r w:rsidRPr="00871370">
              <w:rPr>
                <w:rFonts w:ascii="Arial" w:eastAsia="Arial" w:hAnsi="Arial" w:cs="Arial"/>
                <w:sz w:val="22"/>
                <w:szCs w:val="22"/>
              </w:rPr>
              <w:t>nt</w:t>
            </w:r>
            <w:r w:rsidRPr="00871370">
              <w:rPr>
                <w:rFonts w:ascii="Arial" w:eastAsia="Arial" w:hAnsi="Arial" w:cs="Arial"/>
                <w:spacing w:val="-12"/>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z w:val="22"/>
                <w:szCs w:val="22"/>
              </w:rPr>
              <w:t>the</w:t>
            </w:r>
            <w:r w:rsidRPr="00871370">
              <w:rPr>
                <w:rFonts w:ascii="Arial" w:eastAsia="Arial" w:hAnsi="Arial" w:cs="Arial"/>
                <w:spacing w:val="-3"/>
                <w:sz w:val="22"/>
                <w:szCs w:val="22"/>
              </w:rPr>
              <w:t xml:space="preserve"> </w:t>
            </w:r>
            <w:r w:rsidRPr="00871370">
              <w:rPr>
                <w:rFonts w:ascii="Arial" w:eastAsia="Arial" w:hAnsi="Arial" w:cs="Arial"/>
                <w:sz w:val="22"/>
                <w:szCs w:val="22"/>
              </w:rPr>
              <w:t>c</w:t>
            </w:r>
            <w:r w:rsidRPr="00871370">
              <w:rPr>
                <w:rFonts w:ascii="Arial" w:eastAsia="Arial" w:hAnsi="Arial" w:cs="Arial"/>
                <w:spacing w:val="-9"/>
                <w:sz w:val="22"/>
                <w:szCs w:val="22"/>
              </w:rPr>
              <w:t>o</w:t>
            </w:r>
            <w:r w:rsidRPr="00871370">
              <w:rPr>
                <w:rFonts w:ascii="Arial" w:eastAsia="Arial" w:hAnsi="Arial" w:cs="Arial"/>
                <w:sz w:val="22"/>
                <w:szCs w:val="22"/>
              </w:rPr>
              <w:t>ur</w:t>
            </w:r>
            <w:r w:rsidRPr="00871370">
              <w:rPr>
                <w:rFonts w:ascii="Arial" w:eastAsia="Arial" w:hAnsi="Arial" w:cs="Arial"/>
                <w:spacing w:val="1"/>
                <w:sz w:val="22"/>
                <w:szCs w:val="22"/>
              </w:rPr>
              <w:t>s</w:t>
            </w:r>
            <w:r w:rsidRPr="00871370">
              <w:rPr>
                <w:rFonts w:ascii="Arial" w:eastAsia="Arial" w:hAnsi="Arial" w:cs="Arial"/>
                <w:sz w:val="22"/>
                <w:szCs w:val="22"/>
              </w:rPr>
              <w:t>e</w:t>
            </w:r>
            <w:r w:rsidRPr="00871370">
              <w:rPr>
                <w:rFonts w:ascii="Arial" w:eastAsia="Arial" w:hAnsi="Arial" w:cs="Arial"/>
                <w:spacing w:val="-7"/>
                <w:sz w:val="22"/>
                <w:szCs w:val="22"/>
              </w:rPr>
              <w:t xml:space="preserve"> </w:t>
            </w:r>
            <w:r w:rsidRPr="00871370">
              <w:rPr>
                <w:rFonts w:ascii="Arial" w:eastAsia="Arial" w:hAnsi="Arial" w:cs="Arial"/>
                <w:sz w:val="22"/>
                <w:szCs w:val="22"/>
              </w:rPr>
              <w:t>aim</w:t>
            </w:r>
          </w:p>
          <w:p w14:paraId="6C0E667C" w14:textId="77777777" w:rsidR="009A37F0" w:rsidRPr="00871370" w:rsidRDefault="009A37F0" w:rsidP="009A37F0">
            <w:pPr>
              <w:widowControl w:val="0"/>
              <w:tabs>
                <w:tab w:val="left" w:pos="714"/>
              </w:tabs>
              <w:spacing w:before="120" w:after="120" w:line="252" w:lineRule="exact"/>
              <w:ind w:left="714"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pacing w:val="-4"/>
                <w:sz w:val="22"/>
                <w:szCs w:val="22"/>
              </w:rPr>
              <w:t>c</w:t>
            </w:r>
            <w:r w:rsidRPr="00871370">
              <w:rPr>
                <w:rFonts w:ascii="Arial" w:eastAsia="Arial" w:hAnsi="Arial" w:cs="Arial"/>
                <w:sz w:val="22"/>
                <w:szCs w:val="22"/>
              </w:rPr>
              <w:t>ollect</w:t>
            </w:r>
            <w:r w:rsidRPr="00871370">
              <w:rPr>
                <w:rFonts w:ascii="Arial" w:eastAsia="Arial" w:hAnsi="Arial" w:cs="Arial"/>
                <w:spacing w:val="-6"/>
                <w:sz w:val="22"/>
                <w:szCs w:val="22"/>
              </w:rPr>
              <w:t xml:space="preserve"> </w:t>
            </w:r>
            <w:r w:rsidRPr="00871370">
              <w:rPr>
                <w:rFonts w:ascii="Arial" w:eastAsia="Arial" w:hAnsi="Arial" w:cs="Arial"/>
                <w:sz w:val="22"/>
                <w:szCs w:val="22"/>
              </w:rPr>
              <w:t>evid</w:t>
            </w:r>
            <w:r w:rsidRPr="00871370">
              <w:rPr>
                <w:rFonts w:ascii="Arial" w:eastAsia="Arial" w:hAnsi="Arial" w:cs="Arial"/>
                <w:spacing w:val="8"/>
                <w:sz w:val="22"/>
                <w:szCs w:val="22"/>
              </w:rPr>
              <w:t>e</w:t>
            </w:r>
            <w:r w:rsidRPr="00871370">
              <w:rPr>
                <w:rFonts w:ascii="Arial" w:eastAsia="Arial" w:hAnsi="Arial" w:cs="Arial"/>
                <w:sz w:val="22"/>
                <w:szCs w:val="22"/>
              </w:rPr>
              <w:t>nce</w:t>
            </w:r>
            <w:r w:rsidRPr="00871370">
              <w:rPr>
                <w:rFonts w:ascii="Arial" w:eastAsia="Arial" w:hAnsi="Arial" w:cs="Arial"/>
                <w:spacing w:val="-9"/>
                <w:sz w:val="22"/>
                <w:szCs w:val="22"/>
              </w:rPr>
              <w:t xml:space="preserve"> </w:t>
            </w:r>
            <w:r w:rsidRPr="00871370">
              <w:rPr>
                <w:rFonts w:ascii="Arial" w:eastAsia="Arial" w:hAnsi="Arial" w:cs="Arial"/>
                <w:sz w:val="22"/>
                <w:szCs w:val="22"/>
              </w:rPr>
              <w:t>on</w:t>
            </w:r>
            <w:r w:rsidRPr="00871370">
              <w:rPr>
                <w:rFonts w:ascii="Arial" w:eastAsia="Arial" w:hAnsi="Arial" w:cs="Arial"/>
                <w:spacing w:val="-2"/>
                <w:sz w:val="22"/>
                <w:szCs w:val="22"/>
              </w:rPr>
              <w:t xml:space="preserve"> </w:t>
            </w:r>
            <w:proofErr w:type="gramStart"/>
            <w:r w:rsidRPr="00871370">
              <w:rPr>
                <w:rFonts w:ascii="Arial" w:eastAsia="Arial" w:hAnsi="Arial" w:cs="Arial"/>
                <w:sz w:val="22"/>
                <w:szCs w:val="22"/>
              </w:rPr>
              <w:t>a</w:t>
            </w:r>
            <w:r w:rsidRPr="00871370">
              <w:rPr>
                <w:rFonts w:ascii="Arial" w:eastAsia="Arial" w:hAnsi="Arial" w:cs="Arial"/>
                <w:spacing w:val="-1"/>
                <w:sz w:val="22"/>
                <w:szCs w:val="22"/>
              </w:rPr>
              <w:t xml:space="preserve"> </w:t>
            </w:r>
            <w:r w:rsidRPr="00871370">
              <w:rPr>
                <w:rFonts w:ascii="Arial" w:eastAsia="Arial" w:hAnsi="Arial" w:cs="Arial"/>
                <w:sz w:val="22"/>
                <w:szCs w:val="22"/>
              </w:rPr>
              <w:t>n</w:t>
            </w:r>
            <w:r w:rsidRPr="00871370">
              <w:rPr>
                <w:rFonts w:ascii="Arial" w:eastAsia="Arial" w:hAnsi="Arial" w:cs="Arial"/>
                <w:spacing w:val="-3"/>
                <w:sz w:val="22"/>
                <w:szCs w:val="22"/>
              </w:rPr>
              <w:t>u</w:t>
            </w:r>
            <w:r w:rsidRPr="00871370">
              <w:rPr>
                <w:rFonts w:ascii="Arial" w:eastAsia="Arial" w:hAnsi="Arial" w:cs="Arial"/>
                <w:sz w:val="22"/>
                <w:szCs w:val="22"/>
              </w:rPr>
              <w:t>mber</w:t>
            </w:r>
            <w:r w:rsidRPr="00871370">
              <w:rPr>
                <w:rFonts w:ascii="Arial" w:eastAsia="Arial" w:hAnsi="Arial" w:cs="Arial"/>
                <w:spacing w:val="-7"/>
                <w:sz w:val="22"/>
                <w:szCs w:val="22"/>
              </w:rPr>
              <w:t xml:space="preserve"> </w:t>
            </w:r>
            <w:r w:rsidRPr="00871370">
              <w:rPr>
                <w:rFonts w:ascii="Arial" w:eastAsia="Arial" w:hAnsi="Arial" w:cs="Arial"/>
                <w:sz w:val="22"/>
                <w:szCs w:val="22"/>
              </w:rPr>
              <w:t>of</w:t>
            </w:r>
            <w:proofErr w:type="gramEnd"/>
            <w:r w:rsidRPr="00871370">
              <w:rPr>
                <w:rFonts w:ascii="Arial" w:eastAsia="Arial" w:hAnsi="Arial" w:cs="Arial"/>
                <w:spacing w:val="-2"/>
                <w:sz w:val="22"/>
                <w:szCs w:val="22"/>
              </w:rPr>
              <w:t xml:space="preserve"> </w:t>
            </w:r>
            <w:r w:rsidRPr="00871370">
              <w:rPr>
                <w:rFonts w:ascii="Arial" w:eastAsia="Arial" w:hAnsi="Arial" w:cs="Arial"/>
                <w:sz w:val="22"/>
                <w:szCs w:val="22"/>
              </w:rPr>
              <w:t>o</w:t>
            </w:r>
            <w:r w:rsidRPr="00871370">
              <w:rPr>
                <w:rFonts w:ascii="Arial" w:eastAsia="Arial" w:hAnsi="Arial" w:cs="Arial"/>
                <w:spacing w:val="-9"/>
                <w:sz w:val="22"/>
                <w:szCs w:val="22"/>
              </w:rPr>
              <w:t>c</w:t>
            </w:r>
            <w:r w:rsidRPr="00871370">
              <w:rPr>
                <w:rFonts w:ascii="Arial" w:eastAsia="Arial" w:hAnsi="Arial" w:cs="Arial"/>
                <w:spacing w:val="1"/>
                <w:sz w:val="22"/>
                <w:szCs w:val="22"/>
              </w:rPr>
              <w:t>c</w:t>
            </w:r>
            <w:r w:rsidRPr="00871370">
              <w:rPr>
                <w:rFonts w:ascii="Arial" w:eastAsia="Arial" w:hAnsi="Arial" w:cs="Arial"/>
                <w:sz w:val="22"/>
                <w:szCs w:val="22"/>
              </w:rPr>
              <w:t>asions</w:t>
            </w:r>
            <w:r w:rsidRPr="00871370">
              <w:rPr>
                <w:rFonts w:ascii="Arial" w:eastAsia="Arial" w:hAnsi="Arial" w:cs="Arial"/>
                <w:spacing w:val="-10"/>
                <w:sz w:val="22"/>
                <w:szCs w:val="22"/>
              </w:rPr>
              <w:t xml:space="preserve"> </w:t>
            </w:r>
            <w:r w:rsidRPr="00871370">
              <w:rPr>
                <w:rFonts w:ascii="Arial" w:eastAsia="Arial" w:hAnsi="Arial" w:cs="Arial"/>
                <w:sz w:val="22"/>
                <w:szCs w:val="22"/>
              </w:rPr>
              <w:t>to</w:t>
            </w:r>
            <w:r w:rsidRPr="00871370">
              <w:rPr>
                <w:rFonts w:ascii="Arial" w:eastAsia="Arial" w:hAnsi="Arial" w:cs="Arial"/>
                <w:spacing w:val="12"/>
                <w:sz w:val="22"/>
                <w:szCs w:val="22"/>
              </w:rPr>
              <w:t xml:space="preserve"> </w:t>
            </w:r>
            <w:r w:rsidRPr="00871370">
              <w:rPr>
                <w:rFonts w:ascii="Arial" w:eastAsia="Arial" w:hAnsi="Arial" w:cs="Arial"/>
                <w:spacing w:val="1"/>
                <w:sz w:val="22"/>
                <w:szCs w:val="22"/>
              </w:rPr>
              <w:t>s</w:t>
            </w:r>
            <w:r w:rsidRPr="00871370">
              <w:rPr>
                <w:rFonts w:ascii="Arial" w:eastAsia="Arial" w:hAnsi="Arial" w:cs="Arial"/>
                <w:sz w:val="22"/>
                <w:szCs w:val="22"/>
              </w:rPr>
              <w:t>uit</w:t>
            </w:r>
            <w:r w:rsidRPr="00871370">
              <w:rPr>
                <w:rFonts w:ascii="Arial" w:eastAsia="Arial" w:hAnsi="Arial" w:cs="Arial"/>
                <w:spacing w:val="-3"/>
                <w:sz w:val="22"/>
                <w:szCs w:val="22"/>
              </w:rPr>
              <w:t xml:space="preserve"> </w:t>
            </w:r>
            <w:r w:rsidRPr="00871370">
              <w:rPr>
                <w:rFonts w:ascii="Arial" w:eastAsia="Arial" w:hAnsi="Arial" w:cs="Arial"/>
                <w:sz w:val="22"/>
                <w:szCs w:val="22"/>
              </w:rPr>
              <w:t>a</w:t>
            </w:r>
            <w:r w:rsidRPr="00871370">
              <w:rPr>
                <w:rFonts w:ascii="Arial" w:eastAsia="Arial" w:hAnsi="Arial" w:cs="Arial"/>
                <w:spacing w:val="-1"/>
                <w:sz w:val="22"/>
                <w:szCs w:val="22"/>
              </w:rPr>
              <w:t xml:space="preserve"> </w:t>
            </w:r>
            <w:r w:rsidRPr="00871370">
              <w:rPr>
                <w:rFonts w:ascii="Arial" w:eastAsia="Arial" w:hAnsi="Arial" w:cs="Arial"/>
                <w:sz w:val="22"/>
                <w:szCs w:val="22"/>
              </w:rPr>
              <w:t>varie</w:t>
            </w:r>
            <w:r w:rsidRPr="00871370">
              <w:rPr>
                <w:rFonts w:ascii="Arial" w:eastAsia="Arial" w:hAnsi="Arial" w:cs="Arial"/>
                <w:spacing w:val="-5"/>
                <w:sz w:val="22"/>
                <w:szCs w:val="22"/>
              </w:rPr>
              <w:t>t</w:t>
            </w:r>
            <w:r w:rsidRPr="00871370">
              <w:rPr>
                <w:rFonts w:ascii="Arial" w:eastAsia="Arial" w:hAnsi="Arial" w:cs="Arial"/>
                <w:sz w:val="22"/>
                <w:szCs w:val="22"/>
              </w:rPr>
              <w:t>y</w:t>
            </w:r>
            <w:r w:rsidRPr="00871370">
              <w:rPr>
                <w:rFonts w:ascii="Arial" w:eastAsia="Arial" w:hAnsi="Arial" w:cs="Arial"/>
                <w:spacing w:val="-6"/>
                <w:sz w:val="22"/>
                <w:szCs w:val="22"/>
              </w:rPr>
              <w:t xml:space="preserve"> </w:t>
            </w:r>
            <w:r w:rsidRPr="00871370">
              <w:rPr>
                <w:rFonts w:ascii="Arial" w:eastAsia="Arial" w:hAnsi="Arial" w:cs="Arial"/>
                <w:spacing w:val="1"/>
                <w:sz w:val="22"/>
                <w:szCs w:val="22"/>
              </w:rPr>
              <w:t xml:space="preserve">of </w:t>
            </w:r>
            <w:r w:rsidRPr="00871370">
              <w:rPr>
                <w:rFonts w:ascii="Arial" w:eastAsia="Arial" w:hAnsi="Arial" w:cs="Arial"/>
                <w:spacing w:val="-4"/>
                <w:sz w:val="22"/>
                <w:szCs w:val="22"/>
              </w:rPr>
              <w:t>c</w:t>
            </w:r>
            <w:r w:rsidRPr="00871370">
              <w:rPr>
                <w:rFonts w:ascii="Arial" w:eastAsia="Arial" w:hAnsi="Arial" w:cs="Arial"/>
                <w:sz w:val="22"/>
                <w:szCs w:val="22"/>
              </w:rPr>
              <w:t>ontexts</w:t>
            </w:r>
            <w:r w:rsidRPr="00871370">
              <w:rPr>
                <w:rFonts w:ascii="Arial" w:eastAsia="Arial" w:hAnsi="Arial" w:cs="Arial"/>
                <w:spacing w:val="-8"/>
                <w:sz w:val="22"/>
                <w:szCs w:val="22"/>
              </w:rPr>
              <w:t xml:space="preserve"> </w:t>
            </w:r>
            <w:r w:rsidRPr="00871370">
              <w:rPr>
                <w:rFonts w:ascii="Arial" w:eastAsia="Arial" w:hAnsi="Arial" w:cs="Arial"/>
                <w:sz w:val="22"/>
                <w:szCs w:val="22"/>
              </w:rPr>
              <w:t>and</w:t>
            </w:r>
            <w:r w:rsidRPr="00871370">
              <w:rPr>
                <w:rFonts w:ascii="Arial" w:eastAsia="Arial" w:hAnsi="Arial" w:cs="Arial"/>
                <w:spacing w:val="5"/>
                <w:sz w:val="22"/>
                <w:szCs w:val="22"/>
              </w:rPr>
              <w:t xml:space="preserve"> </w:t>
            </w:r>
            <w:r w:rsidRPr="00871370">
              <w:rPr>
                <w:rFonts w:ascii="Arial" w:eastAsia="Arial" w:hAnsi="Arial" w:cs="Arial"/>
                <w:sz w:val="22"/>
                <w:szCs w:val="22"/>
              </w:rPr>
              <w:t>situatio</w:t>
            </w:r>
            <w:r w:rsidRPr="00871370">
              <w:rPr>
                <w:rFonts w:ascii="Arial" w:eastAsia="Arial" w:hAnsi="Arial" w:cs="Arial"/>
                <w:spacing w:val="-1"/>
                <w:sz w:val="22"/>
                <w:szCs w:val="22"/>
              </w:rPr>
              <w:t>n</w:t>
            </w:r>
            <w:r w:rsidRPr="00871370">
              <w:rPr>
                <w:rFonts w:ascii="Arial" w:eastAsia="Arial" w:hAnsi="Arial" w:cs="Arial"/>
                <w:spacing w:val="1"/>
                <w:sz w:val="22"/>
                <w:szCs w:val="22"/>
              </w:rPr>
              <w:t>s</w:t>
            </w:r>
          </w:p>
          <w:p w14:paraId="7F7E92C3" w14:textId="77777777" w:rsidR="009A37F0" w:rsidRPr="00871370" w:rsidRDefault="009A37F0" w:rsidP="009A37F0">
            <w:pPr>
              <w:widowControl w:val="0"/>
              <w:tabs>
                <w:tab w:val="left" w:pos="714"/>
              </w:tabs>
              <w:spacing w:before="120" w:after="120" w:line="252" w:lineRule="exact"/>
              <w:ind w:left="714"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z w:val="22"/>
                <w:szCs w:val="22"/>
              </w:rPr>
              <w:t>be</w:t>
            </w:r>
            <w:r w:rsidRPr="00871370">
              <w:rPr>
                <w:rFonts w:ascii="Arial" w:eastAsia="Arial" w:hAnsi="Arial" w:cs="Arial"/>
                <w:spacing w:val="-6"/>
                <w:sz w:val="22"/>
                <w:szCs w:val="22"/>
              </w:rPr>
              <w:t xml:space="preserve"> </w:t>
            </w:r>
            <w:r w:rsidRPr="00871370">
              <w:rPr>
                <w:rFonts w:ascii="Arial" w:eastAsia="Arial" w:hAnsi="Arial" w:cs="Arial"/>
                <w:sz w:val="22"/>
                <w:szCs w:val="22"/>
              </w:rPr>
              <w:t>appropri</w:t>
            </w:r>
            <w:r w:rsidRPr="00871370">
              <w:rPr>
                <w:rFonts w:ascii="Arial" w:eastAsia="Arial" w:hAnsi="Arial" w:cs="Arial"/>
                <w:spacing w:val="1"/>
                <w:sz w:val="22"/>
                <w:szCs w:val="22"/>
              </w:rPr>
              <w:t>a</w:t>
            </w:r>
            <w:r w:rsidRPr="00871370">
              <w:rPr>
                <w:rFonts w:ascii="Arial" w:eastAsia="Arial" w:hAnsi="Arial" w:cs="Arial"/>
                <w:spacing w:val="9"/>
                <w:sz w:val="22"/>
                <w:szCs w:val="22"/>
              </w:rPr>
              <w:t>t</w:t>
            </w:r>
            <w:r w:rsidRPr="00871370">
              <w:rPr>
                <w:rFonts w:ascii="Arial" w:eastAsia="Arial" w:hAnsi="Arial" w:cs="Arial"/>
                <w:sz w:val="22"/>
                <w:szCs w:val="22"/>
              </w:rPr>
              <w:t>e</w:t>
            </w:r>
            <w:r w:rsidRPr="00871370">
              <w:rPr>
                <w:rFonts w:ascii="Arial" w:eastAsia="Arial" w:hAnsi="Arial" w:cs="Arial"/>
                <w:spacing w:val="-11"/>
                <w:sz w:val="22"/>
                <w:szCs w:val="22"/>
              </w:rPr>
              <w:t xml:space="preserve"> </w:t>
            </w:r>
            <w:r w:rsidRPr="00871370">
              <w:rPr>
                <w:rFonts w:ascii="Arial" w:eastAsia="Arial" w:hAnsi="Arial" w:cs="Arial"/>
                <w:sz w:val="22"/>
                <w:szCs w:val="22"/>
              </w:rPr>
              <w:t>to</w:t>
            </w:r>
            <w:r w:rsidRPr="00871370">
              <w:rPr>
                <w:rFonts w:ascii="Arial" w:eastAsia="Arial" w:hAnsi="Arial" w:cs="Arial"/>
                <w:spacing w:val="-2"/>
                <w:sz w:val="22"/>
                <w:szCs w:val="22"/>
              </w:rPr>
              <w:t xml:space="preserve"> </w:t>
            </w:r>
            <w:r w:rsidRPr="00871370">
              <w:rPr>
                <w:rFonts w:ascii="Arial" w:eastAsia="Arial" w:hAnsi="Arial" w:cs="Arial"/>
                <w:sz w:val="22"/>
                <w:szCs w:val="22"/>
              </w:rPr>
              <w:t>the</w:t>
            </w:r>
            <w:r w:rsidRPr="00871370">
              <w:rPr>
                <w:rFonts w:ascii="Arial" w:eastAsia="Arial" w:hAnsi="Arial" w:cs="Arial"/>
                <w:spacing w:val="-3"/>
                <w:sz w:val="22"/>
                <w:szCs w:val="22"/>
              </w:rPr>
              <w:t xml:space="preserve"> </w:t>
            </w:r>
            <w:r w:rsidRPr="00871370">
              <w:rPr>
                <w:rFonts w:ascii="Arial" w:eastAsia="Arial" w:hAnsi="Arial" w:cs="Arial"/>
                <w:sz w:val="22"/>
                <w:szCs w:val="22"/>
              </w:rPr>
              <w:t>k</w:t>
            </w:r>
            <w:r w:rsidRPr="00871370">
              <w:rPr>
                <w:rFonts w:ascii="Arial" w:eastAsia="Arial" w:hAnsi="Arial" w:cs="Arial"/>
                <w:spacing w:val="-3"/>
                <w:sz w:val="22"/>
                <w:szCs w:val="22"/>
              </w:rPr>
              <w:t>n</w:t>
            </w:r>
            <w:r w:rsidRPr="00871370">
              <w:rPr>
                <w:rFonts w:ascii="Arial" w:eastAsia="Arial" w:hAnsi="Arial" w:cs="Arial"/>
                <w:sz w:val="22"/>
                <w:szCs w:val="22"/>
              </w:rPr>
              <w:t>owledge,</w:t>
            </w:r>
            <w:r w:rsidRPr="00871370">
              <w:rPr>
                <w:rFonts w:ascii="Arial" w:eastAsia="Arial" w:hAnsi="Arial" w:cs="Arial"/>
                <w:spacing w:val="-11"/>
                <w:sz w:val="22"/>
                <w:szCs w:val="22"/>
              </w:rPr>
              <w:t xml:space="preserve"> </w:t>
            </w:r>
            <w:r w:rsidRPr="00871370">
              <w:rPr>
                <w:rFonts w:ascii="Arial" w:eastAsia="Arial" w:hAnsi="Arial" w:cs="Arial"/>
                <w:spacing w:val="-9"/>
                <w:sz w:val="22"/>
                <w:szCs w:val="22"/>
              </w:rPr>
              <w:t>s</w:t>
            </w:r>
            <w:r w:rsidRPr="00871370">
              <w:rPr>
                <w:rFonts w:ascii="Arial" w:eastAsia="Arial" w:hAnsi="Arial" w:cs="Arial"/>
                <w:spacing w:val="1"/>
                <w:sz w:val="22"/>
                <w:szCs w:val="22"/>
              </w:rPr>
              <w:t>k</w:t>
            </w:r>
            <w:r w:rsidRPr="00871370">
              <w:rPr>
                <w:rFonts w:ascii="Arial" w:eastAsia="Arial" w:hAnsi="Arial" w:cs="Arial"/>
                <w:sz w:val="22"/>
                <w:szCs w:val="22"/>
              </w:rPr>
              <w:t>ills,</w:t>
            </w:r>
            <w:r w:rsidRPr="00871370">
              <w:rPr>
                <w:rFonts w:ascii="Arial" w:eastAsia="Arial" w:hAnsi="Arial" w:cs="Arial"/>
                <w:spacing w:val="-5"/>
                <w:sz w:val="22"/>
                <w:szCs w:val="22"/>
              </w:rPr>
              <w:t xml:space="preserve"> </w:t>
            </w:r>
            <w:r w:rsidRPr="00871370">
              <w:rPr>
                <w:rFonts w:ascii="Arial" w:eastAsia="Arial" w:hAnsi="Arial" w:cs="Arial"/>
                <w:sz w:val="22"/>
                <w:szCs w:val="22"/>
              </w:rPr>
              <w:t>meth</w:t>
            </w:r>
            <w:r w:rsidRPr="00871370">
              <w:rPr>
                <w:rFonts w:ascii="Arial" w:eastAsia="Arial" w:hAnsi="Arial" w:cs="Arial"/>
                <w:spacing w:val="15"/>
                <w:sz w:val="22"/>
                <w:szCs w:val="22"/>
              </w:rPr>
              <w:t>o</w:t>
            </w:r>
            <w:r w:rsidRPr="00871370">
              <w:rPr>
                <w:rFonts w:ascii="Arial" w:eastAsia="Arial" w:hAnsi="Arial" w:cs="Arial"/>
                <w:sz w:val="22"/>
                <w:szCs w:val="22"/>
              </w:rPr>
              <w:t>ds</w:t>
            </w:r>
            <w:r w:rsidRPr="00871370">
              <w:rPr>
                <w:rFonts w:ascii="Arial" w:eastAsia="Arial" w:hAnsi="Arial" w:cs="Arial"/>
                <w:spacing w:val="-8"/>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z w:val="22"/>
                <w:szCs w:val="22"/>
              </w:rPr>
              <w:t>deliv</w:t>
            </w:r>
            <w:r w:rsidRPr="00871370">
              <w:rPr>
                <w:rFonts w:ascii="Arial" w:eastAsia="Arial" w:hAnsi="Arial" w:cs="Arial"/>
                <w:spacing w:val="-4"/>
                <w:sz w:val="22"/>
                <w:szCs w:val="22"/>
              </w:rPr>
              <w:t>e</w:t>
            </w:r>
            <w:r w:rsidRPr="00871370">
              <w:rPr>
                <w:rFonts w:ascii="Arial" w:eastAsia="Arial" w:hAnsi="Arial" w:cs="Arial"/>
                <w:sz w:val="22"/>
                <w:szCs w:val="22"/>
              </w:rPr>
              <w:t>ry a</w:t>
            </w:r>
            <w:r w:rsidRPr="00871370">
              <w:rPr>
                <w:rFonts w:ascii="Arial" w:eastAsia="Arial" w:hAnsi="Arial" w:cs="Arial"/>
                <w:spacing w:val="-4"/>
                <w:sz w:val="22"/>
                <w:szCs w:val="22"/>
              </w:rPr>
              <w:t>n</w:t>
            </w:r>
            <w:r w:rsidRPr="00871370">
              <w:rPr>
                <w:rFonts w:ascii="Arial" w:eastAsia="Arial" w:hAnsi="Arial" w:cs="Arial"/>
                <w:sz w:val="22"/>
                <w:szCs w:val="22"/>
              </w:rPr>
              <w:t>d</w:t>
            </w:r>
            <w:r w:rsidRPr="00871370">
              <w:rPr>
                <w:rFonts w:ascii="Arial" w:eastAsia="Arial" w:hAnsi="Arial" w:cs="Arial"/>
                <w:spacing w:val="-4"/>
                <w:sz w:val="22"/>
                <w:szCs w:val="22"/>
              </w:rPr>
              <w:t xml:space="preserve"> </w:t>
            </w:r>
            <w:r w:rsidRPr="00871370">
              <w:rPr>
                <w:rFonts w:ascii="Arial" w:eastAsia="Arial" w:hAnsi="Arial" w:cs="Arial"/>
                <w:sz w:val="22"/>
                <w:szCs w:val="22"/>
              </w:rPr>
              <w:t>needs</w:t>
            </w:r>
            <w:r w:rsidRPr="00871370">
              <w:rPr>
                <w:rFonts w:ascii="Arial" w:eastAsia="Arial" w:hAnsi="Arial" w:cs="Arial"/>
                <w:spacing w:val="-6"/>
                <w:sz w:val="22"/>
                <w:szCs w:val="22"/>
              </w:rPr>
              <w:t xml:space="preserve"> </w:t>
            </w:r>
            <w:r w:rsidRPr="00871370">
              <w:rPr>
                <w:rFonts w:ascii="Arial" w:eastAsia="Arial" w:hAnsi="Arial" w:cs="Arial"/>
                <w:spacing w:val="-1"/>
                <w:sz w:val="22"/>
                <w:szCs w:val="22"/>
              </w:rPr>
              <w:t>a</w:t>
            </w:r>
            <w:r w:rsidRPr="00871370">
              <w:rPr>
                <w:rFonts w:ascii="Arial" w:eastAsia="Arial" w:hAnsi="Arial" w:cs="Arial"/>
                <w:spacing w:val="9"/>
                <w:sz w:val="22"/>
                <w:szCs w:val="22"/>
              </w:rPr>
              <w:t>n</w:t>
            </w:r>
            <w:r w:rsidRPr="00871370">
              <w:rPr>
                <w:rFonts w:ascii="Arial" w:eastAsia="Arial" w:hAnsi="Arial" w:cs="Arial"/>
                <w:sz w:val="22"/>
                <w:szCs w:val="22"/>
              </w:rPr>
              <w:t>d</w:t>
            </w:r>
            <w:r w:rsidRPr="00871370">
              <w:rPr>
                <w:rFonts w:ascii="Arial" w:eastAsia="Arial" w:hAnsi="Arial" w:cs="Arial"/>
                <w:spacing w:val="-4"/>
                <w:sz w:val="22"/>
                <w:szCs w:val="22"/>
              </w:rPr>
              <w:t xml:space="preserve"> </w:t>
            </w:r>
            <w:r w:rsidRPr="00871370">
              <w:rPr>
                <w:rFonts w:ascii="Arial" w:eastAsia="Arial" w:hAnsi="Arial" w:cs="Arial"/>
                <w:sz w:val="22"/>
                <w:szCs w:val="22"/>
              </w:rPr>
              <w:t>charact</w:t>
            </w:r>
            <w:r w:rsidRPr="00871370">
              <w:rPr>
                <w:rFonts w:ascii="Arial" w:eastAsia="Arial" w:hAnsi="Arial" w:cs="Arial"/>
                <w:spacing w:val="-2"/>
                <w:sz w:val="22"/>
                <w:szCs w:val="22"/>
              </w:rPr>
              <w:t>e</w:t>
            </w:r>
            <w:r w:rsidRPr="00871370">
              <w:rPr>
                <w:rFonts w:ascii="Arial" w:eastAsia="Arial" w:hAnsi="Arial" w:cs="Arial"/>
                <w:spacing w:val="-1"/>
                <w:sz w:val="22"/>
                <w:szCs w:val="22"/>
              </w:rPr>
              <w:t>r</w:t>
            </w:r>
            <w:r w:rsidRPr="00871370">
              <w:rPr>
                <w:rFonts w:ascii="Arial" w:eastAsia="Arial" w:hAnsi="Arial" w:cs="Arial"/>
                <w:sz w:val="22"/>
                <w:szCs w:val="22"/>
              </w:rPr>
              <w:t>isti</w:t>
            </w:r>
            <w:r w:rsidRPr="00871370">
              <w:rPr>
                <w:rFonts w:ascii="Arial" w:eastAsia="Arial" w:hAnsi="Arial" w:cs="Arial"/>
                <w:spacing w:val="-1"/>
                <w:sz w:val="22"/>
                <w:szCs w:val="22"/>
              </w:rPr>
              <w:t>c</w:t>
            </w:r>
            <w:r w:rsidRPr="00871370">
              <w:rPr>
                <w:rFonts w:ascii="Arial" w:eastAsia="Arial" w:hAnsi="Arial" w:cs="Arial"/>
                <w:sz w:val="22"/>
                <w:szCs w:val="22"/>
              </w:rPr>
              <w:t>s</w:t>
            </w:r>
            <w:r w:rsidRPr="00871370">
              <w:rPr>
                <w:rFonts w:ascii="Arial" w:eastAsia="Arial" w:hAnsi="Arial" w:cs="Arial"/>
                <w:spacing w:val="-14"/>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z w:val="22"/>
                <w:szCs w:val="22"/>
              </w:rPr>
              <w:t>l</w:t>
            </w:r>
            <w:r w:rsidRPr="00871370">
              <w:rPr>
                <w:rFonts w:ascii="Arial" w:eastAsia="Arial" w:hAnsi="Arial" w:cs="Arial"/>
                <w:spacing w:val="-9"/>
                <w:sz w:val="22"/>
                <w:szCs w:val="22"/>
              </w:rPr>
              <w:t>e</w:t>
            </w:r>
            <w:r w:rsidRPr="00871370">
              <w:rPr>
                <w:rFonts w:ascii="Arial" w:eastAsia="Arial" w:hAnsi="Arial" w:cs="Arial"/>
                <w:sz w:val="22"/>
                <w:szCs w:val="22"/>
              </w:rPr>
              <w:t>a</w:t>
            </w:r>
            <w:r w:rsidRPr="00871370">
              <w:rPr>
                <w:rFonts w:ascii="Arial" w:eastAsia="Arial" w:hAnsi="Arial" w:cs="Arial"/>
                <w:spacing w:val="-1"/>
                <w:sz w:val="22"/>
                <w:szCs w:val="22"/>
              </w:rPr>
              <w:t>r</w:t>
            </w:r>
            <w:r w:rsidRPr="00871370">
              <w:rPr>
                <w:rFonts w:ascii="Arial" w:eastAsia="Arial" w:hAnsi="Arial" w:cs="Arial"/>
                <w:sz w:val="22"/>
                <w:szCs w:val="22"/>
              </w:rPr>
              <w:t>ner</w:t>
            </w:r>
            <w:r w:rsidRPr="00871370">
              <w:rPr>
                <w:rFonts w:ascii="Arial" w:eastAsia="Arial" w:hAnsi="Arial" w:cs="Arial"/>
                <w:spacing w:val="1"/>
                <w:sz w:val="22"/>
                <w:szCs w:val="22"/>
              </w:rPr>
              <w:t>s</w:t>
            </w:r>
          </w:p>
          <w:p w14:paraId="35D13C73" w14:textId="77777777" w:rsidR="009A37F0" w:rsidRPr="00871370" w:rsidRDefault="009A37F0" w:rsidP="00367DDF">
            <w:pPr>
              <w:widowControl w:val="0"/>
              <w:numPr>
                <w:ilvl w:val="0"/>
                <w:numId w:val="31"/>
              </w:numPr>
              <w:tabs>
                <w:tab w:val="left" w:pos="340"/>
                <w:tab w:val="left" w:pos="714"/>
              </w:tabs>
              <w:spacing w:before="120" w:after="120" w:line="276" w:lineRule="auto"/>
              <w:ind w:hanging="397"/>
              <w:contextualSpacing/>
              <w:rPr>
                <w:rFonts w:ascii="Arial" w:eastAsia="Arial" w:hAnsi="Arial" w:cs="Arial"/>
                <w:sz w:val="22"/>
                <w:szCs w:val="22"/>
              </w:rPr>
            </w:pPr>
            <w:r w:rsidRPr="00871370">
              <w:rPr>
                <w:rFonts w:ascii="Arial" w:eastAsia="Arial" w:hAnsi="Arial" w:cs="Arial"/>
                <w:sz w:val="22"/>
                <w:szCs w:val="22"/>
              </w:rPr>
              <w:t>a</w:t>
            </w:r>
            <w:r w:rsidRPr="00871370">
              <w:rPr>
                <w:rFonts w:ascii="Arial" w:eastAsia="Arial" w:hAnsi="Arial" w:cs="Arial"/>
                <w:spacing w:val="-4"/>
                <w:sz w:val="22"/>
                <w:szCs w:val="22"/>
              </w:rPr>
              <w:t>s</w:t>
            </w:r>
            <w:r w:rsidRPr="00871370">
              <w:rPr>
                <w:rFonts w:ascii="Arial" w:eastAsia="Arial" w:hAnsi="Arial" w:cs="Arial"/>
                <w:spacing w:val="1"/>
                <w:sz w:val="22"/>
                <w:szCs w:val="22"/>
              </w:rPr>
              <w:t>sis</w:t>
            </w:r>
            <w:r w:rsidRPr="00871370">
              <w:rPr>
                <w:rFonts w:ascii="Arial" w:eastAsia="Arial" w:hAnsi="Arial" w:cs="Arial"/>
                <w:sz w:val="22"/>
                <w:szCs w:val="22"/>
              </w:rPr>
              <w:t>t</w:t>
            </w:r>
            <w:r w:rsidRPr="00871370">
              <w:rPr>
                <w:rFonts w:ascii="Arial" w:eastAsia="Arial" w:hAnsi="Arial" w:cs="Arial"/>
                <w:spacing w:val="-6"/>
                <w:sz w:val="22"/>
                <w:szCs w:val="22"/>
              </w:rPr>
              <w:t xml:space="preserve"> </w:t>
            </w:r>
            <w:r w:rsidRPr="00871370">
              <w:rPr>
                <w:rFonts w:ascii="Arial" w:eastAsia="Arial" w:hAnsi="Arial" w:cs="Arial"/>
                <w:spacing w:val="-1"/>
                <w:sz w:val="22"/>
                <w:szCs w:val="22"/>
              </w:rPr>
              <w:t>a</w:t>
            </w:r>
            <w:r w:rsidRPr="00871370">
              <w:rPr>
                <w:rFonts w:ascii="Arial" w:eastAsia="Arial" w:hAnsi="Arial" w:cs="Arial"/>
                <w:spacing w:val="1"/>
                <w:sz w:val="22"/>
                <w:szCs w:val="22"/>
              </w:rPr>
              <w:t>ss</w:t>
            </w:r>
            <w:r w:rsidRPr="00871370">
              <w:rPr>
                <w:rFonts w:ascii="Arial" w:eastAsia="Arial" w:hAnsi="Arial" w:cs="Arial"/>
                <w:spacing w:val="-1"/>
                <w:sz w:val="22"/>
                <w:szCs w:val="22"/>
              </w:rPr>
              <w:t>e</w:t>
            </w:r>
            <w:r w:rsidRPr="00871370">
              <w:rPr>
                <w:rFonts w:ascii="Arial" w:eastAsia="Arial" w:hAnsi="Arial" w:cs="Arial"/>
                <w:spacing w:val="8"/>
                <w:sz w:val="22"/>
                <w:szCs w:val="22"/>
              </w:rPr>
              <w:t>s</w:t>
            </w:r>
            <w:r w:rsidRPr="00871370">
              <w:rPr>
                <w:rFonts w:ascii="Arial" w:eastAsia="Arial" w:hAnsi="Arial" w:cs="Arial"/>
                <w:spacing w:val="1"/>
                <w:sz w:val="22"/>
                <w:szCs w:val="22"/>
              </w:rPr>
              <w:t>s</w:t>
            </w:r>
            <w:r w:rsidRPr="00871370">
              <w:rPr>
                <w:rFonts w:ascii="Arial" w:eastAsia="Arial" w:hAnsi="Arial" w:cs="Arial"/>
                <w:sz w:val="22"/>
                <w:szCs w:val="22"/>
              </w:rPr>
              <w:t>ors</w:t>
            </w:r>
            <w:r w:rsidRPr="00871370">
              <w:rPr>
                <w:rFonts w:ascii="Arial" w:eastAsia="Arial" w:hAnsi="Arial" w:cs="Arial"/>
                <w:spacing w:val="-10"/>
                <w:sz w:val="22"/>
                <w:szCs w:val="22"/>
              </w:rPr>
              <w:t xml:space="preserve"> </w:t>
            </w:r>
            <w:r w:rsidRPr="00871370">
              <w:rPr>
                <w:rFonts w:ascii="Arial" w:eastAsia="Arial" w:hAnsi="Arial" w:cs="Arial"/>
                <w:sz w:val="22"/>
                <w:szCs w:val="22"/>
              </w:rPr>
              <w:t>to</w:t>
            </w:r>
            <w:r w:rsidRPr="00871370">
              <w:rPr>
                <w:rFonts w:ascii="Arial" w:eastAsia="Arial" w:hAnsi="Arial" w:cs="Arial"/>
                <w:spacing w:val="-2"/>
                <w:sz w:val="22"/>
                <w:szCs w:val="22"/>
              </w:rPr>
              <w:t xml:space="preserve"> </w:t>
            </w:r>
            <w:r w:rsidRPr="00871370">
              <w:rPr>
                <w:rFonts w:ascii="Arial" w:eastAsia="Arial" w:hAnsi="Arial" w:cs="Arial"/>
                <w:sz w:val="22"/>
                <w:szCs w:val="22"/>
              </w:rPr>
              <w:t>inte</w:t>
            </w:r>
            <w:r w:rsidRPr="00871370">
              <w:rPr>
                <w:rFonts w:ascii="Arial" w:eastAsia="Arial" w:hAnsi="Arial" w:cs="Arial"/>
                <w:spacing w:val="-4"/>
                <w:sz w:val="22"/>
                <w:szCs w:val="22"/>
              </w:rPr>
              <w:t>r</w:t>
            </w:r>
            <w:r w:rsidRPr="00871370">
              <w:rPr>
                <w:rFonts w:ascii="Arial" w:eastAsia="Arial" w:hAnsi="Arial" w:cs="Arial"/>
                <w:sz w:val="22"/>
                <w:szCs w:val="22"/>
              </w:rPr>
              <w:t>pret</w:t>
            </w:r>
            <w:r w:rsidRPr="00871370">
              <w:rPr>
                <w:rFonts w:ascii="Arial" w:eastAsia="Arial" w:hAnsi="Arial" w:cs="Arial"/>
                <w:spacing w:val="-8"/>
                <w:sz w:val="22"/>
                <w:szCs w:val="22"/>
              </w:rPr>
              <w:t xml:space="preserve"> </w:t>
            </w:r>
            <w:r w:rsidRPr="00871370">
              <w:rPr>
                <w:rFonts w:ascii="Arial" w:eastAsia="Arial" w:hAnsi="Arial" w:cs="Arial"/>
                <w:sz w:val="22"/>
                <w:szCs w:val="22"/>
              </w:rPr>
              <w:t>evide</w:t>
            </w:r>
            <w:r w:rsidRPr="00871370">
              <w:rPr>
                <w:rFonts w:ascii="Arial" w:eastAsia="Arial" w:hAnsi="Arial" w:cs="Arial"/>
                <w:spacing w:val="-9"/>
                <w:sz w:val="22"/>
                <w:szCs w:val="22"/>
              </w:rPr>
              <w:t>n</w:t>
            </w:r>
            <w:r w:rsidRPr="00871370">
              <w:rPr>
                <w:rFonts w:ascii="Arial" w:eastAsia="Arial" w:hAnsi="Arial" w:cs="Arial"/>
                <w:spacing w:val="1"/>
                <w:sz w:val="22"/>
                <w:szCs w:val="22"/>
              </w:rPr>
              <w:t>c</w:t>
            </w:r>
            <w:r w:rsidRPr="00871370">
              <w:rPr>
                <w:rFonts w:ascii="Arial" w:eastAsia="Arial" w:hAnsi="Arial" w:cs="Arial"/>
                <w:sz w:val="22"/>
                <w:szCs w:val="22"/>
              </w:rPr>
              <w:t>e</w:t>
            </w:r>
            <w:r w:rsidRPr="00871370">
              <w:rPr>
                <w:rFonts w:ascii="Arial" w:eastAsia="Arial" w:hAnsi="Arial" w:cs="Arial"/>
                <w:spacing w:val="-9"/>
                <w:sz w:val="22"/>
                <w:szCs w:val="22"/>
              </w:rPr>
              <w:t xml:space="preserve"> </w:t>
            </w:r>
            <w:r w:rsidRPr="00871370">
              <w:rPr>
                <w:rFonts w:ascii="Arial" w:eastAsia="Arial" w:hAnsi="Arial" w:cs="Arial"/>
                <w:sz w:val="22"/>
                <w:szCs w:val="22"/>
              </w:rPr>
              <w:t>consist</w:t>
            </w:r>
            <w:r w:rsidRPr="00871370">
              <w:rPr>
                <w:rFonts w:ascii="Arial" w:eastAsia="Arial" w:hAnsi="Arial" w:cs="Arial"/>
                <w:spacing w:val="15"/>
                <w:sz w:val="22"/>
                <w:szCs w:val="22"/>
              </w:rPr>
              <w:t>e</w:t>
            </w:r>
            <w:r w:rsidRPr="00871370">
              <w:rPr>
                <w:rFonts w:ascii="Arial" w:eastAsia="Arial" w:hAnsi="Arial" w:cs="Arial"/>
                <w:sz w:val="22"/>
                <w:szCs w:val="22"/>
              </w:rPr>
              <w:t>ntly</w:t>
            </w:r>
          </w:p>
          <w:p w14:paraId="3708DA20" w14:textId="77777777" w:rsidR="009A37F0" w:rsidRPr="00871370" w:rsidRDefault="009A37F0" w:rsidP="00367DDF">
            <w:pPr>
              <w:widowControl w:val="0"/>
              <w:numPr>
                <w:ilvl w:val="0"/>
                <w:numId w:val="28"/>
              </w:numPr>
              <w:tabs>
                <w:tab w:val="left" w:pos="714"/>
              </w:tabs>
              <w:spacing w:before="240" w:after="120" w:line="276" w:lineRule="auto"/>
              <w:ind w:left="714" w:hanging="397"/>
              <w:contextualSpacing/>
              <w:rPr>
                <w:rFonts w:ascii="Arial" w:eastAsia="Calibri" w:hAnsi="Arial" w:cs="Arial"/>
                <w:i/>
                <w:sz w:val="22"/>
                <w:szCs w:val="22"/>
              </w:rPr>
            </w:pPr>
            <w:r w:rsidRPr="00871370">
              <w:rPr>
                <w:rFonts w:ascii="Arial" w:eastAsia="Arial" w:hAnsi="Arial" w:cs="Arial"/>
                <w:sz w:val="22"/>
                <w:szCs w:val="22"/>
              </w:rPr>
              <w:t>be</w:t>
            </w:r>
            <w:r w:rsidRPr="00871370">
              <w:rPr>
                <w:rFonts w:ascii="Arial" w:eastAsia="Arial" w:hAnsi="Arial" w:cs="Arial"/>
                <w:spacing w:val="-2"/>
                <w:sz w:val="22"/>
                <w:szCs w:val="22"/>
              </w:rPr>
              <w:t xml:space="preserve"> </w:t>
            </w:r>
            <w:r w:rsidRPr="00871370">
              <w:rPr>
                <w:rFonts w:ascii="Arial" w:eastAsia="Arial" w:hAnsi="Arial" w:cs="Arial"/>
                <w:sz w:val="22"/>
                <w:szCs w:val="22"/>
              </w:rPr>
              <w:t>equit</w:t>
            </w:r>
            <w:r w:rsidRPr="00871370">
              <w:rPr>
                <w:rFonts w:ascii="Arial" w:eastAsia="Arial" w:hAnsi="Arial" w:cs="Arial"/>
                <w:spacing w:val="-4"/>
                <w:sz w:val="22"/>
                <w:szCs w:val="22"/>
              </w:rPr>
              <w:t>a</w:t>
            </w:r>
            <w:r w:rsidRPr="00871370">
              <w:rPr>
                <w:rFonts w:ascii="Arial" w:eastAsia="Arial" w:hAnsi="Arial" w:cs="Arial"/>
                <w:sz w:val="22"/>
                <w:szCs w:val="22"/>
              </w:rPr>
              <w:t>ble</w:t>
            </w:r>
            <w:r w:rsidRPr="00871370">
              <w:rPr>
                <w:rFonts w:ascii="Arial" w:eastAsia="Arial" w:hAnsi="Arial" w:cs="Arial"/>
                <w:spacing w:val="-9"/>
                <w:sz w:val="22"/>
                <w:szCs w:val="22"/>
              </w:rPr>
              <w:t xml:space="preserve"> </w:t>
            </w:r>
            <w:r w:rsidRPr="00871370">
              <w:rPr>
                <w:rFonts w:ascii="Arial" w:eastAsia="Arial" w:hAnsi="Arial" w:cs="Arial"/>
                <w:sz w:val="22"/>
                <w:szCs w:val="22"/>
              </w:rPr>
              <w:t>to</w:t>
            </w:r>
            <w:r w:rsidRPr="00871370">
              <w:rPr>
                <w:rFonts w:ascii="Arial" w:eastAsia="Arial" w:hAnsi="Arial" w:cs="Arial"/>
                <w:spacing w:val="-2"/>
                <w:sz w:val="22"/>
                <w:szCs w:val="22"/>
              </w:rPr>
              <w:t xml:space="preserve"> </w:t>
            </w:r>
            <w:r w:rsidRPr="00871370">
              <w:rPr>
                <w:rFonts w:ascii="Arial" w:eastAsia="Arial" w:hAnsi="Arial" w:cs="Arial"/>
                <w:sz w:val="22"/>
                <w:szCs w:val="22"/>
              </w:rPr>
              <w:t>all</w:t>
            </w:r>
            <w:r w:rsidRPr="00871370">
              <w:rPr>
                <w:rFonts w:ascii="Arial" w:eastAsia="Arial" w:hAnsi="Arial" w:cs="Arial"/>
                <w:spacing w:val="-2"/>
                <w:sz w:val="22"/>
                <w:szCs w:val="22"/>
              </w:rPr>
              <w:t xml:space="preserve"> </w:t>
            </w:r>
            <w:r w:rsidRPr="00871370">
              <w:rPr>
                <w:rFonts w:ascii="Arial" w:eastAsia="Arial" w:hAnsi="Arial" w:cs="Arial"/>
                <w:spacing w:val="9"/>
                <w:sz w:val="22"/>
                <w:szCs w:val="22"/>
              </w:rPr>
              <w:t>g</w:t>
            </w:r>
            <w:r w:rsidRPr="00871370">
              <w:rPr>
                <w:rFonts w:ascii="Arial" w:eastAsia="Arial" w:hAnsi="Arial" w:cs="Arial"/>
                <w:sz w:val="22"/>
                <w:szCs w:val="22"/>
              </w:rPr>
              <w:t>rou</w:t>
            </w:r>
            <w:r w:rsidRPr="00871370">
              <w:rPr>
                <w:rFonts w:ascii="Arial" w:eastAsia="Arial" w:hAnsi="Arial" w:cs="Arial"/>
                <w:spacing w:val="-1"/>
                <w:sz w:val="22"/>
                <w:szCs w:val="22"/>
              </w:rPr>
              <w:t>p</w:t>
            </w:r>
            <w:r w:rsidRPr="00871370">
              <w:rPr>
                <w:rFonts w:ascii="Arial" w:eastAsia="Arial" w:hAnsi="Arial" w:cs="Arial"/>
                <w:sz w:val="22"/>
                <w:szCs w:val="22"/>
              </w:rPr>
              <w:t>s</w:t>
            </w:r>
            <w:r w:rsidRPr="00871370">
              <w:rPr>
                <w:rFonts w:ascii="Arial" w:eastAsia="Arial" w:hAnsi="Arial" w:cs="Arial"/>
                <w:spacing w:val="-7"/>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z w:val="22"/>
                <w:szCs w:val="22"/>
              </w:rPr>
              <w:t>l</w:t>
            </w:r>
            <w:r w:rsidRPr="00871370">
              <w:rPr>
                <w:rFonts w:ascii="Arial" w:eastAsia="Arial" w:hAnsi="Arial" w:cs="Arial"/>
                <w:spacing w:val="-2"/>
                <w:sz w:val="22"/>
                <w:szCs w:val="22"/>
              </w:rPr>
              <w:t>e</w:t>
            </w:r>
            <w:r w:rsidRPr="00871370">
              <w:rPr>
                <w:rFonts w:ascii="Arial" w:eastAsia="Arial" w:hAnsi="Arial" w:cs="Arial"/>
                <w:sz w:val="22"/>
                <w:szCs w:val="22"/>
              </w:rPr>
              <w:t>arners</w:t>
            </w:r>
          </w:p>
          <w:p w14:paraId="69A4C900" w14:textId="42EA8526" w:rsidR="009A37F0" w:rsidRPr="00871370" w:rsidRDefault="00585EA2" w:rsidP="001E7AE5">
            <w:pPr>
              <w:widowControl w:val="0"/>
              <w:spacing w:before="240" w:after="120"/>
              <w:ind w:right="-20"/>
              <w:rPr>
                <w:rFonts w:ascii="Arial" w:eastAsia="Arial" w:hAnsi="Arial" w:cs="Arial"/>
                <w:sz w:val="22"/>
                <w:szCs w:val="22"/>
              </w:rPr>
            </w:pPr>
            <w:r>
              <w:rPr>
                <w:rFonts w:ascii="Arial" w:eastAsia="Arial" w:hAnsi="Arial" w:cs="Arial"/>
                <w:sz w:val="22"/>
                <w:szCs w:val="22"/>
              </w:rPr>
              <w:t>Suggested a</w:t>
            </w:r>
            <w:r w:rsidR="009A37F0" w:rsidRPr="00871370">
              <w:rPr>
                <w:rFonts w:ascii="Arial" w:eastAsia="Arial" w:hAnsi="Arial" w:cs="Arial"/>
                <w:spacing w:val="1"/>
                <w:sz w:val="22"/>
                <w:szCs w:val="22"/>
              </w:rPr>
              <w:t>ssess</w:t>
            </w:r>
            <w:r w:rsidR="009A37F0" w:rsidRPr="00871370">
              <w:rPr>
                <w:rFonts w:ascii="Arial" w:eastAsia="Arial" w:hAnsi="Arial" w:cs="Arial"/>
                <w:spacing w:val="-5"/>
                <w:sz w:val="22"/>
                <w:szCs w:val="22"/>
              </w:rPr>
              <w:t>m</w:t>
            </w:r>
            <w:r w:rsidR="009A37F0" w:rsidRPr="00871370">
              <w:rPr>
                <w:rFonts w:ascii="Arial" w:eastAsia="Arial" w:hAnsi="Arial" w:cs="Arial"/>
                <w:sz w:val="22"/>
                <w:szCs w:val="22"/>
              </w:rPr>
              <w:t>ent</w:t>
            </w:r>
            <w:r w:rsidR="009A37F0" w:rsidRPr="00871370">
              <w:rPr>
                <w:rFonts w:ascii="Arial" w:eastAsia="Arial" w:hAnsi="Arial" w:cs="Arial"/>
                <w:spacing w:val="48"/>
                <w:sz w:val="22"/>
                <w:szCs w:val="22"/>
              </w:rPr>
              <w:t xml:space="preserve"> </w:t>
            </w:r>
            <w:r w:rsidR="009A37F0" w:rsidRPr="00871370">
              <w:rPr>
                <w:rFonts w:ascii="Arial" w:eastAsia="Arial" w:hAnsi="Arial" w:cs="Arial"/>
                <w:sz w:val="22"/>
                <w:szCs w:val="22"/>
              </w:rPr>
              <w:t>meth</w:t>
            </w:r>
            <w:r w:rsidR="009A37F0" w:rsidRPr="00871370">
              <w:rPr>
                <w:rFonts w:ascii="Arial" w:eastAsia="Arial" w:hAnsi="Arial" w:cs="Arial"/>
                <w:spacing w:val="9"/>
                <w:sz w:val="22"/>
                <w:szCs w:val="22"/>
              </w:rPr>
              <w:t>o</w:t>
            </w:r>
            <w:r w:rsidR="009A37F0" w:rsidRPr="00871370">
              <w:rPr>
                <w:rFonts w:ascii="Arial" w:eastAsia="Arial" w:hAnsi="Arial" w:cs="Arial"/>
                <w:sz w:val="22"/>
                <w:szCs w:val="22"/>
              </w:rPr>
              <w:t>ds</w:t>
            </w:r>
            <w:r>
              <w:rPr>
                <w:rFonts w:ascii="Arial" w:eastAsia="Arial" w:hAnsi="Arial" w:cs="Arial"/>
                <w:sz w:val="22"/>
                <w:szCs w:val="22"/>
              </w:rPr>
              <w:t xml:space="preserve"> for course units</w:t>
            </w:r>
            <w:r w:rsidR="00E14A8E">
              <w:rPr>
                <w:rFonts w:ascii="Arial" w:eastAsia="Arial" w:hAnsi="Arial" w:cs="Arial"/>
                <w:sz w:val="22"/>
                <w:szCs w:val="22"/>
              </w:rPr>
              <w:t xml:space="preserve"> may</w:t>
            </w:r>
            <w:r w:rsidR="009A37F0" w:rsidRPr="00871370">
              <w:rPr>
                <w:rFonts w:ascii="Arial" w:eastAsia="Arial" w:hAnsi="Arial" w:cs="Arial"/>
                <w:spacing w:val="-4"/>
                <w:sz w:val="22"/>
                <w:szCs w:val="22"/>
              </w:rPr>
              <w:t xml:space="preserve"> </w:t>
            </w:r>
            <w:r w:rsidR="009A37F0" w:rsidRPr="00871370">
              <w:rPr>
                <w:rFonts w:ascii="Arial" w:eastAsia="Arial" w:hAnsi="Arial" w:cs="Arial"/>
                <w:spacing w:val="15"/>
                <w:sz w:val="22"/>
                <w:szCs w:val="22"/>
              </w:rPr>
              <w:t>i</w:t>
            </w:r>
            <w:r w:rsidR="009A37F0" w:rsidRPr="00871370">
              <w:rPr>
                <w:rFonts w:ascii="Arial" w:eastAsia="Arial" w:hAnsi="Arial" w:cs="Arial"/>
                <w:sz w:val="22"/>
                <w:szCs w:val="22"/>
              </w:rPr>
              <w:t>nclude:</w:t>
            </w:r>
          </w:p>
          <w:p w14:paraId="71BFFADC" w14:textId="77777777" w:rsidR="009A37F0" w:rsidRPr="00871370" w:rsidRDefault="009A37F0" w:rsidP="009A37F0">
            <w:pPr>
              <w:widowControl w:val="0"/>
              <w:tabs>
                <w:tab w:val="left" w:pos="340"/>
              </w:tabs>
              <w:spacing w:before="120" w:after="120"/>
              <w:ind w:left="714" w:right="-20"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pacing w:val="-5"/>
                <w:sz w:val="22"/>
                <w:szCs w:val="22"/>
              </w:rPr>
              <w:t>o</w:t>
            </w:r>
            <w:r w:rsidRPr="00871370">
              <w:rPr>
                <w:rFonts w:ascii="Arial" w:eastAsia="Arial" w:hAnsi="Arial" w:cs="Arial"/>
                <w:sz w:val="22"/>
                <w:szCs w:val="22"/>
              </w:rPr>
              <w:t>ral</w:t>
            </w:r>
            <w:r w:rsidRPr="00871370">
              <w:rPr>
                <w:rFonts w:ascii="Arial" w:eastAsia="Arial" w:hAnsi="Arial" w:cs="Arial"/>
                <w:spacing w:val="-4"/>
                <w:sz w:val="22"/>
                <w:szCs w:val="22"/>
              </w:rPr>
              <w:t xml:space="preserve"> </w:t>
            </w:r>
            <w:r w:rsidRPr="00871370">
              <w:rPr>
                <w:rFonts w:ascii="Arial" w:eastAsia="Arial" w:hAnsi="Arial" w:cs="Arial"/>
                <w:sz w:val="22"/>
                <w:szCs w:val="22"/>
              </w:rPr>
              <w:t>and/or</w:t>
            </w:r>
            <w:r w:rsidRPr="00871370">
              <w:rPr>
                <w:rFonts w:ascii="Arial" w:eastAsia="Arial" w:hAnsi="Arial" w:cs="Arial"/>
                <w:spacing w:val="2"/>
                <w:sz w:val="22"/>
                <w:szCs w:val="22"/>
              </w:rPr>
              <w:t xml:space="preserve"> </w:t>
            </w:r>
            <w:r w:rsidRPr="00871370">
              <w:rPr>
                <w:rFonts w:ascii="Arial" w:eastAsia="Arial" w:hAnsi="Arial" w:cs="Arial"/>
                <w:sz w:val="22"/>
                <w:szCs w:val="22"/>
              </w:rPr>
              <w:t>written</w:t>
            </w:r>
            <w:r w:rsidRPr="00871370">
              <w:rPr>
                <w:rFonts w:ascii="Arial" w:eastAsia="Arial" w:hAnsi="Arial" w:cs="Arial"/>
                <w:spacing w:val="-6"/>
                <w:sz w:val="22"/>
                <w:szCs w:val="22"/>
              </w:rPr>
              <w:t xml:space="preserve"> </w:t>
            </w:r>
            <w:r w:rsidRPr="00871370">
              <w:rPr>
                <w:rFonts w:ascii="Arial" w:eastAsia="Arial" w:hAnsi="Arial" w:cs="Arial"/>
                <w:sz w:val="22"/>
                <w:szCs w:val="22"/>
              </w:rPr>
              <w:t>que</w:t>
            </w:r>
            <w:r w:rsidRPr="00871370">
              <w:rPr>
                <w:rFonts w:ascii="Arial" w:eastAsia="Arial" w:hAnsi="Arial" w:cs="Arial"/>
                <w:spacing w:val="-3"/>
                <w:sz w:val="22"/>
                <w:szCs w:val="22"/>
              </w:rPr>
              <w:t>s</w:t>
            </w:r>
            <w:r w:rsidRPr="00871370">
              <w:rPr>
                <w:rFonts w:ascii="Arial" w:eastAsia="Arial" w:hAnsi="Arial" w:cs="Arial"/>
                <w:sz w:val="22"/>
                <w:szCs w:val="22"/>
              </w:rPr>
              <w:t>tioning</w:t>
            </w:r>
          </w:p>
          <w:p w14:paraId="6D07BF68" w14:textId="77777777" w:rsidR="009A37F0" w:rsidRPr="00871370" w:rsidRDefault="009A37F0" w:rsidP="009A37F0">
            <w:pPr>
              <w:widowControl w:val="0"/>
              <w:tabs>
                <w:tab w:val="left" w:pos="340"/>
              </w:tabs>
              <w:spacing w:before="120" w:after="120"/>
              <w:ind w:left="714" w:right="-20"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z w:val="22"/>
                <w:szCs w:val="22"/>
              </w:rPr>
              <w:t>i</w:t>
            </w:r>
            <w:r w:rsidRPr="00871370">
              <w:rPr>
                <w:rFonts w:ascii="Arial" w:eastAsia="Arial" w:hAnsi="Arial" w:cs="Arial"/>
                <w:spacing w:val="-5"/>
                <w:sz w:val="22"/>
                <w:szCs w:val="22"/>
              </w:rPr>
              <w:t>n</w:t>
            </w:r>
            <w:r w:rsidRPr="00871370">
              <w:rPr>
                <w:rFonts w:ascii="Arial" w:eastAsia="Arial" w:hAnsi="Arial" w:cs="Arial"/>
                <w:sz w:val="22"/>
                <w:szCs w:val="22"/>
              </w:rPr>
              <w:t>spection</w:t>
            </w:r>
            <w:r w:rsidRPr="00871370">
              <w:rPr>
                <w:rFonts w:ascii="Arial" w:eastAsia="Arial" w:hAnsi="Arial" w:cs="Arial"/>
                <w:spacing w:val="-11"/>
                <w:sz w:val="22"/>
                <w:szCs w:val="22"/>
              </w:rPr>
              <w:t xml:space="preserve"> </w:t>
            </w:r>
            <w:r w:rsidRPr="00871370">
              <w:rPr>
                <w:rFonts w:ascii="Arial" w:eastAsia="Arial" w:hAnsi="Arial" w:cs="Arial"/>
                <w:spacing w:val="8"/>
                <w:sz w:val="22"/>
                <w:szCs w:val="22"/>
              </w:rPr>
              <w:t>o</w:t>
            </w:r>
            <w:r w:rsidRPr="00871370">
              <w:rPr>
                <w:rFonts w:ascii="Arial" w:eastAsia="Arial" w:hAnsi="Arial" w:cs="Arial"/>
                <w:sz w:val="22"/>
                <w:szCs w:val="22"/>
              </w:rPr>
              <w:t>f</w:t>
            </w:r>
            <w:r w:rsidRPr="00871370">
              <w:rPr>
                <w:rFonts w:ascii="Arial" w:eastAsia="Arial" w:hAnsi="Arial" w:cs="Arial"/>
                <w:spacing w:val="-2"/>
                <w:sz w:val="22"/>
                <w:szCs w:val="22"/>
              </w:rPr>
              <w:t xml:space="preserve"> </w:t>
            </w:r>
            <w:r w:rsidRPr="00871370">
              <w:rPr>
                <w:rFonts w:ascii="Arial" w:eastAsia="Arial" w:hAnsi="Arial" w:cs="Arial"/>
                <w:sz w:val="22"/>
                <w:szCs w:val="22"/>
              </w:rPr>
              <w:t>final</w:t>
            </w:r>
            <w:r w:rsidRPr="00871370">
              <w:rPr>
                <w:rFonts w:ascii="Arial" w:eastAsia="Arial" w:hAnsi="Arial" w:cs="Arial"/>
                <w:spacing w:val="-4"/>
                <w:sz w:val="22"/>
                <w:szCs w:val="22"/>
              </w:rPr>
              <w:t xml:space="preserve"> </w:t>
            </w:r>
            <w:r w:rsidRPr="00871370">
              <w:rPr>
                <w:rFonts w:ascii="Arial" w:eastAsia="Arial" w:hAnsi="Arial" w:cs="Arial"/>
                <w:sz w:val="22"/>
                <w:szCs w:val="22"/>
              </w:rPr>
              <w:t>proc</w:t>
            </w:r>
            <w:r w:rsidRPr="00871370">
              <w:rPr>
                <w:rFonts w:ascii="Arial" w:eastAsia="Arial" w:hAnsi="Arial" w:cs="Arial"/>
                <w:spacing w:val="-3"/>
                <w:sz w:val="22"/>
                <w:szCs w:val="22"/>
              </w:rPr>
              <w:t>e</w:t>
            </w:r>
            <w:r w:rsidRPr="00871370">
              <w:rPr>
                <w:rFonts w:ascii="Arial" w:eastAsia="Arial" w:hAnsi="Arial" w:cs="Arial"/>
                <w:sz w:val="22"/>
                <w:szCs w:val="22"/>
              </w:rPr>
              <w:t>ss/product</w:t>
            </w:r>
            <w:r w:rsidRPr="00871370">
              <w:rPr>
                <w:rFonts w:ascii="Arial" w:eastAsia="Arial" w:hAnsi="Arial" w:cs="Arial"/>
                <w:spacing w:val="-8"/>
                <w:sz w:val="22"/>
                <w:szCs w:val="22"/>
              </w:rPr>
              <w:t xml:space="preserve"> </w:t>
            </w:r>
            <w:r w:rsidRPr="00871370">
              <w:rPr>
                <w:rFonts w:ascii="Arial" w:eastAsia="Arial" w:hAnsi="Arial" w:cs="Arial"/>
                <w:sz w:val="22"/>
                <w:szCs w:val="22"/>
              </w:rPr>
              <w:t>outco</w:t>
            </w:r>
            <w:r w:rsidRPr="00871370">
              <w:rPr>
                <w:rFonts w:ascii="Arial" w:eastAsia="Arial" w:hAnsi="Arial" w:cs="Arial"/>
                <w:spacing w:val="-10"/>
                <w:sz w:val="22"/>
                <w:szCs w:val="22"/>
              </w:rPr>
              <w:t>m</w:t>
            </w:r>
            <w:r w:rsidRPr="00871370">
              <w:rPr>
                <w:rFonts w:ascii="Arial" w:eastAsia="Arial" w:hAnsi="Arial" w:cs="Arial"/>
                <w:spacing w:val="-1"/>
                <w:sz w:val="22"/>
                <w:szCs w:val="22"/>
              </w:rPr>
              <w:t>e</w:t>
            </w:r>
            <w:r w:rsidRPr="00871370">
              <w:rPr>
                <w:rFonts w:ascii="Arial" w:eastAsia="Arial" w:hAnsi="Arial" w:cs="Arial"/>
                <w:sz w:val="22"/>
                <w:szCs w:val="22"/>
              </w:rPr>
              <w:t>s</w:t>
            </w:r>
          </w:p>
          <w:p w14:paraId="5D46F1CA" w14:textId="77777777" w:rsidR="009A37F0" w:rsidRPr="00871370" w:rsidRDefault="009A37F0" w:rsidP="009A37F0">
            <w:pPr>
              <w:widowControl w:val="0"/>
              <w:tabs>
                <w:tab w:val="left" w:pos="340"/>
              </w:tabs>
              <w:spacing w:before="120" w:after="120"/>
              <w:ind w:left="714" w:right="-20" w:hanging="397"/>
              <w:rPr>
                <w:rFonts w:ascii="Arial" w:eastAsia="Arial" w:hAnsi="Arial" w:cs="Arial"/>
                <w:sz w:val="22"/>
                <w:szCs w:val="22"/>
              </w:rPr>
            </w:pPr>
            <w:r w:rsidRPr="00871370">
              <w:rPr>
                <w:rFonts w:ascii="Symbol" w:eastAsia="Symbol" w:hAnsi="Symbol" w:cs="Symbol"/>
                <w:sz w:val="22"/>
                <w:szCs w:val="22"/>
              </w:rPr>
              <w:t></w:t>
            </w:r>
            <w:r w:rsidRPr="00871370">
              <w:rPr>
                <w:rFonts w:ascii="Times New Roman" w:eastAsia="Times New Roman" w:hAnsi="Times New Roman" w:cs="Times New Roman"/>
                <w:spacing w:val="-54"/>
                <w:sz w:val="22"/>
                <w:szCs w:val="22"/>
              </w:rPr>
              <w:t xml:space="preserve"> </w:t>
            </w:r>
            <w:r w:rsidRPr="00871370">
              <w:rPr>
                <w:rFonts w:ascii="Times New Roman" w:eastAsia="Times New Roman" w:hAnsi="Times New Roman" w:cs="Times New Roman"/>
                <w:sz w:val="22"/>
                <w:szCs w:val="22"/>
              </w:rPr>
              <w:tab/>
            </w:r>
            <w:r w:rsidRPr="00871370">
              <w:rPr>
                <w:rFonts w:ascii="Arial" w:eastAsia="Arial" w:hAnsi="Arial" w:cs="Arial"/>
                <w:spacing w:val="-5"/>
                <w:sz w:val="22"/>
                <w:szCs w:val="22"/>
              </w:rPr>
              <w:t>p</w:t>
            </w:r>
            <w:r w:rsidRPr="00871370">
              <w:rPr>
                <w:rFonts w:ascii="Arial" w:eastAsia="Arial" w:hAnsi="Arial" w:cs="Arial"/>
                <w:sz w:val="22"/>
                <w:szCs w:val="22"/>
              </w:rPr>
              <w:t>ortfolio</w:t>
            </w:r>
            <w:r w:rsidRPr="00871370">
              <w:rPr>
                <w:rFonts w:ascii="Arial" w:eastAsia="Arial" w:hAnsi="Arial" w:cs="Arial"/>
                <w:spacing w:val="-8"/>
                <w:sz w:val="22"/>
                <w:szCs w:val="22"/>
              </w:rPr>
              <w:t xml:space="preserve"> </w:t>
            </w:r>
            <w:r w:rsidRPr="00871370">
              <w:rPr>
                <w:rFonts w:ascii="Arial" w:eastAsia="Arial" w:hAnsi="Arial" w:cs="Arial"/>
                <w:sz w:val="22"/>
                <w:szCs w:val="22"/>
              </w:rPr>
              <w:t>of</w:t>
            </w:r>
            <w:r w:rsidRPr="00871370">
              <w:rPr>
                <w:rFonts w:ascii="Arial" w:eastAsia="Arial" w:hAnsi="Arial" w:cs="Arial"/>
                <w:spacing w:val="-2"/>
                <w:sz w:val="22"/>
                <w:szCs w:val="22"/>
              </w:rPr>
              <w:t xml:space="preserve"> </w:t>
            </w:r>
            <w:r w:rsidRPr="00871370">
              <w:rPr>
                <w:rFonts w:ascii="Arial" w:eastAsia="Arial" w:hAnsi="Arial" w:cs="Arial"/>
                <w:spacing w:val="7"/>
                <w:sz w:val="22"/>
                <w:szCs w:val="22"/>
              </w:rPr>
              <w:t>d</w:t>
            </w:r>
            <w:r w:rsidRPr="00871370">
              <w:rPr>
                <w:rFonts w:ascii="Arial" w:eastAsia="Arial" w:hAnsi="Arial" w:cs="Arial"/>
                <w:sz w:val="22"/>
                <w:szCs w:val="22"/>
              </w:rPr>
              <w:t>ocumented</w:t>
            </w:r>
            <w:r w:rsidRPr="00871370">
              <w:rPr>
                <w:rFonts w:ascii="Arial" w:eastAsia="Arial" w:hAnsi="Arial" w:cs="Arial"/>
                <w:spacing w:val="-5"/>
                <w:sz w:val="22"/>
                <w:szCs w:val="22"/>
              </w:rPr>
              <w:t xml:space="preserve"> </w:t>
            </w:r>
            <w:r w:rsidRPr="00871370">
              <w:rPr>
                <w:rFonts w:ascii="Arial" w:eastAsia="Arial" w:hAnsi="Arial" w:cs="Arial"/>
                <w:sz w:val="22"/>
                <w:szCs w:val="22"/>
              </w:rPr>
              <w:t>eviden</w:t>
            </w:r>
            <w:r w:rsidRPr="00871370">
              <w:rPr>
                <w:rFonts w:ascii="Arial" w:eastAsia="Arial" w:hAnsi="Arial" w:cs="Arial"/>
                <w:spacing w:val="15"/>
                <w:sz w:val="22"/>
                <w:szCs w:val="22"/>
              </w:rPr>
              <w:t>c</w:t>
            </w:r>
            <w:r w:rsidRPr="00871370">
              <w:rPr>
                <w:rFonts w:ascii="Arial" w:eastAsia="Arial" w:hAnsi="Arial" w:cs="Arial"/>
                <w:sz w:val="22"/>
                <w:szCs w:val="22"/>
              </w:rPr>
              <w:t xml:space="preserve">e </w:t>
            </w:r>
          </w:p>
          <w:p w14:paraId="05B6B9B6" w14:textId="77777777" w:rsidR="009A37F0" w:rsidRPr="00871370" w:rsidRDefault="009A37F0" w:rsidP="00367DDF">
            <w:pPr>
              <w:widowControl w:val="0"/>
              <w:numPr>
                <w:ilvl w:val="0"/>
                <w:numId w:val="30"/>
              </w:numPr>
              <w:tabs>
                <w:tab w:val="left" w:pos="340"/>
              </w:tabs>
              <w:spacing w:before="120" w:after="120" w:line="276" w:lineRule="auto"/>
              <w:ind w:left="714" w:right="-20" w:hanging="397"/>
              <w:contextualSpacing/>
              <w:rPr>
                <w:rFonts w:ascii="Arial" w:eastAsia="Arial" w:hAnsi="Arial" w:cs="Arial"/>
                <w:sz w:val="22"/>
                <w:szCs w:val="22"/>
              </w:rPr>
            </w:pPr>
            <w:r w:rsidRPr="00871370">
              <w:rPr>
                <w:rFonts w:ascii="Arial" w:eastAsia="Arial" w:hAnsi="Arial" w:cs="Arial"/>
                <w:sz w:val="22"/>
                <w:szCs w:val="22"/>
              </w:rPr>
              <w:t>demonstration of required physical tasks</w:t>
            </w:r>
          </w:p>
          <w:p w14:paraId="4DFF411A" w14:textId="77777777" w:rsidR="009A37F0" w:rsidRPr="00871370" w:rsidRDefault="009A37F0" w:rsidP="00F0325F">
            <w:pPr>
              <w:widowControl w:val="0"/>
              <w:spacing w:before="240" w:after="120" w:line="276" w:lineRule="auto"/>
              <w:rPr>
                <w:rFonts w:ascii="Arial" w:eastAsia="Calibri" w:hAnsi="Arial" w:cs="Arial"/>
                <w:sz w:val="22"/>
                <w:szCs w:val="22"/>
              </w:rPr>
            </w:pPr>
            <w:r w:rsidRPr="00871370">
              <w:rPr>
                <w:rFonts w:ascii="Arial" w:eastAsia="Calibri" w:hAnsi="Arial" w:cs="Arial"/>
                <w:sz w:val="22"/>
                <w:szCs w:val="22"/>
              </w:rPr>
              <w:t>A holistic approach to assessment is encouraged. This may be achieved by combining the assessment of more than one unit where it better replicates working practice.</w:t>
            </w:r>
          </w:p>
          <w:p w14:paraId="71802B0F" w14:textId="7D7A0896" w:rsidR="00DC65F1" w:rsidRPr="00871370" w:rsidRDefault="009A37F0" w:rsidP="00F0325F">
            <w:pPr>
              <w:pStyle w:val="AccredTemplate"/>
              <w:rPr>
                <w:color w:val="555559"/>
                <w:sz w:val="22"/>
                <w:szCs w:val="22"/>
              </w:rPr>
            </w:pPr>
            <w:r w:rsidRPr="00871370">
              <w:rPr>
                <w:rFonts w:eastAsia="Calibri"/>
                <w:i w:val="0"/>
                <w:iCs w:val="0"/>
                <w:color w:val="auto"/>
                <w:sz w:val="22"/>
                <w:szCs w:val="22"/>
                <w:lang w:val="en-US"/>
              </w:rPr>
              <w:t>Assessment of the imported units must reflect the requirements of the Assessment Guidelines in the relevant training package</w:t>
            </w:r>
            <w:r w:rsidR="00EF3427">
              <w:rPr>
                <w:rFonts w:eastAsia="Calibri"/>
                <w:i w:val="0"/>
                <w:iCs w:val="0"/>
                <w:color w:val="auto"/>
                <w:sz w:val="22"/>
                <w:szCs w:val="22"/>
                <w:lang w:val="en-US"/>
              </w:rPr>
              <w:t xml:space="preserve"> and accredited course</w:t>
            </w:r>
            <w:r w:rsidRPr="00871370">
              <w:rPr>
                <w:rFonts w:eastAsia="Calibri"/>
                <w:i w:val="0"/>
                <w:iCs w:val="0"/>
                <w:color w:val="auto"/>
                <w:sz w:val="22"/>
                <w:szCs w:val="22"/>
                <w:lang w:val="en-US"/>
              </w:rPr>
              <w:t>.</w:t>
            </w:r>
          </w:p>
        </w:tc>
      </w:tr>
      <w:tr w:rsidR="00DC65F1" w:rsidRPr="00871370" w14:paraId="04CF51EF" w14:textId="77777777" w:rsidTr="009A37F0">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871370" w:rsidRDefault="00DC65F1" w:rsidP="00486CB3">
            <w:pPr>
              <w:pStyle w:val="Heading4"/>
              <w:rPr>
                <w:sz w:val="22"/>
                <w:szCs w:val="22"/>
              </w:rPr>
            </w:pPr>
            <w:bookmarkStart w:id="90" w:name="_Toc479845665"/>
            <w:bookmarkStart w:id="91" w:name="_Toc198905365"/>
            <w:r w:rsidRPr="00871370">
              <w:rPr>
                <w:sz w:val="22"/>
                <w:szCs w:val="22"/>
              </w:rPr>
              <w:lastRenderedPageBreak/>
              <w:t>6.2 Assessor competencies</w:t>
            </w:r>
            <w:bookmarkEnd w:id="90"/>
            <w:bookmarkEnd w:id="91"/>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63887AE3" w14:textId="77777777" w:rsidR="009A37F0" w:rsidRPr="00871370" w:rsidRDefault="009A37F0" w:rsidP="00EF3427">
            <w:pPr>
              <w:widowControl w:val="0"/>
              <w:spacing w:before="120" w:after="120" w:line="276" w:lineRule="auto"/>
              <w:rPr>
                <w:rFonts w:ascii="Arial" w:eastAsia="Calibri" w:hAnsi="Arial" w:cs="Arial"/>
                <w:sz w:val="22"/>
                <w:szCs w:val="22"/>
              </w:rPr>
            </w:pPr>
            <w:r w:rsidRPr="00871370">
              <w:rPr>
                <w:rFonts w:ascii="Arial" w:eastAsia="Calibri" w:hAnsi="Arial" w:cs="Arial"/>
                <w:sz w:val="22"/>
                <w:szCs w:val="22"/>
              </w:rPr>
              <w:t xml:space="preserve">Assessment must be undertaken by a person or </w:t>
            </w:r>
            <w:proofErr w:type="gramStart"/>
            <w:r w:rsidRPr="00871370">
              <w:rPr>
                <w:rFonts w:ascii="Arial" w:eastAsia="Calibri" w:hAnsi="Arial" w:cs="Arial"/>
                <w:sz w:val="22"/>
                <w:szCs w:val="22"/>
              </w:rPr>
              <w:t>persons</w:t>
            </w:r>
            <w:proofErr w:type="gramEnd"/>
            <w:r w:rsidRPr="00871370">
              <w:rPr>
                <w:rFonts w:ascii="Arial" w:eastAsia="Calibri" w:hAnsi="Arial" w:cs="Arial"/>
                <w:sz w:val="22"/>
                <w:szCs w:val="22"/>
              </w:rPr>
              <w:t xml:space="preserve"> with competencies compliant with:</w:t>
            </w:r>
          </w:p>
          <w:p w14:paraId="05DF31F5" w14:textId="77777777" w:rsidR="009A37F0" w:rsidRPr="00871370" w:rsidRDefault="009A37F0" w:rsidP="00367DDF">
            <w:pPr>
              <w:widowControl w:val="0"/>
              <w:numPr>
                <w:ilvl w:val="0"/>
                <w:numId w:val="29"/>
              </w:numPr>
              <w:spacing w:before="120" w:after="120" w:line="276" w:lineRule="auto"/>
              <w:ind w:left="714" w:hanging="284"/>
              <w:rPr>
                <w:rFonts w:ascii="Arial" w:eastAsia="Calibri" w:hAnsi="Arial" w:cs="Arial"/>
                <w:sz w:val="22"/>
                <w:szCs w:val="22"/>
              </w:rPr>
            </w:pPr>
            <w:r w:rsidRPr="00871370">
              <w:rPr>
                <w:rFonts w:ascii="Arial" w:eastAsia="Calibri" w:hAnsi="Arial" w:cs="Arial"/>
                <w:sz w:val="22"/>
                <w:szCs w:val="22"/>
              </w:rPr>
              <w:t>Standard 1.4 of the Australian Quality Training Framework (AQTF): Essential Conditions and Standards for Initial/Continuing Registration and Guidelines 3 of the VRQA Guidelines for VET Providers</w:t>
            </w:r>
          </w:p>
          <w:p w14:paraId="5E8C2F29" w14:textId="77777777" w:rsidR="009A37F0" w:rsidRPr="00871370" w:rsidRDefault="009A37F0" w:rsidP="00EF3427">
            <w:pPr>
              <w:widowControl w:val="0"/>
              <w:spacing w:before="120" w:after="120" w:line="276" w:lineRule="auto"/>
              <w:ind w:left="714" w:hanging="284"/>
              <w:rPr>
                <w:rFonts w:ascii="Arial" w:eastAsia="Calibri" w:hAnsi="Arial" w:cs="Arial"/>
                <w:sz w:val="22"/>
                <w:szCs w:val="22"/>
              </w:rPr>
            </w:pPr>
            <w:r w:rsidRPr="00871370">
              <w:rPr>
                <w:rFonts w:ascii="Arial" w:eastAsia="Calibri" w:hAnsi="Arial" w:cs="Arial"/>
                <w:sz w:val="22"/>
                <w:szCs w:val="22"/>
              </w:rPr>
              <w:lastRenderedPageBreak/>
              <w:t>or</w:t>
            </w:r>
          </w:p>
          <w:p w14:paraId="42FA29B6" w14:textId="77777777" w:rsidR="009A37F0" w:rsidRPr="00871370" w:rsidRDefault="009A37F0" w:rsidP="00367DDF">
            <w:pPr>
              <w:widowControl w:val="0"/>
              <w:numPr>
                <w:ilvl w:val="0"/>
                <w:numId w:val="29"/>
              </w:numPr>
              <w:spacing w:before="120" w:after="120" w:line="276" w:lineRule="auto"/>
              <w:ind w:left="714" w:hanging="284"/>
              <w:rPr>
                <w:rFonts w:ascii="Arial" w:eastAsia="Calibri" w:hAnsi="Arial" w:cs="Arial"/>
                <w:sz w:val="22"/>
                <w:szCs w:val="22"/>
              </w:rPr>
            </w:pPr>
            <w:r w:rsidRPr="00871370">
              <w:rPr>
                <w:rFonts w:ascii="Arial" w:eastAsia="Calibri" w:hAnsi="Arial" w:cs="Arial"/>
                <w:sz w:val="22"/>
                <w:szCs w:val="22"/>
              </w:rPr>
              <w:t xml:space="preserve">the Standards for Registered Training </w:t>
            </w:r>
            <w:proofErr w:type="spellStart"/>
            <w:r w:rsidRPr="00871370">
              <w:rPr>
                <w:rFonts w:ascii="Arial" w:eastAsia="Calibri" w:hAnsi="Arial" w:cs="Arial"/>
                <w:sz w:val="22"/>
                <w:szCs w:val="22"/>
              </w:rPr>
              <w:t>Organisations</w:t>
            </w:r>
            <w:proofErr w:type="spellEnd"/>
            <w:r w:rsidRPr="00871370">
              <w:rPr>
                <w:rFonts w:ascii="Arial" w:eastAsia="Calibri" w:hAnsi="Arial" w:cs="Arial"/>
                <w:sz w:val="22"/>
                <w:szCs w:val="22"/>
              </w:rPr>
              <w:t xml:space="preserve"> 2015 (SRTOs),</w:t>
            </w:r>
          </w:p>
          <w:p w14:paraId="121F0196" w14:textId="77777777" w:rsidR="009A37F0" w:rsidRPr="00871370" w:rsidRDefault="009A37F0" w:rsidP="00EF3427">
            <w:pPr>
              <w:widowControl w:val="0"/>
              <w:spacing w:before="120" w:after="120" w:line="276" w:lineRule="auto"/>
              <w:ind w:left="714" w:hanging="284"/>
              <w:rPr>
                <w:rFonts w:ascii="Arial" w:eastAsia="Calibri" w:hAnsi="Arial" w:cs="Arial"/>
                <w:sz w:val="22"/>
                <w:szCs w:val="22"/>
              </w:rPr>
            </w:pPr>
            <w:r w:rsidRPr="00871370">
              <w:rPr>
                <w:rFonts w:ascii="Arial" w:eastAsia="Calibri" w:hAnsi="Arial" w:cs="Arial"/>
                <w:sz w:val="22"/>
                <w:szCs w:val="22"/>
              </w:rPr>
              <w:t>or</w:t>
            </w:r>
          </w:p>
          <w:p w14:paraId="4A8CA27F" w14:textId="77777777" w:rsidR="009A37F0" w:rsidRPr="00871370" w:rsidRDefault="009A37F0" w:rsidP="00367DDF">
            <w:pPr>
              <w:widowControl w:val="0"/>
              <w:numPr>
                <w:ilvl w:val="0"/>
                <w:numId w:val="29"/>
              </w:numPr>
              <w:spacing w:before="120" w:after="120" w:line="276" w:lineRule="auto"/>
              <w:ind w:left="714" w:hanging="284"/>
              <w:rPr>
                <w:rFonts w:ascii="Arial" w:eastAsia="Calibri" w:hAnsi="Arial" w:cs="Arial"/>
                <w:sz w:val="22"/>
                <w:szCs w:val="22"/>
              </w:rPr>
            </w:pPr>
            <w:r w:rsidRPr="00871370">
              <w:rPr>
                <w:rFonts w:ascii="Arial" w:eastAsia="Calibri" w:hAnsi="Arial" w:cs="Arial"/>
                <w:sz w:val="22"/>
                <w:szCs w:val="22"/>
              </w:rPr>
              <w:t>t</w:t>
            </w:r>
            <w:r w:rsidRPr="00871370">
              <w:rPr>
                <w:rFonts w:ascii="Arial" w:eastAsia="Calibri" w:hAnsi="Arial" w:cs="Times New Roman"/>
                <w:sz w:val="22"/>
                <w:szCs w:val="22"/>
              </w:rPr>
              <w:t xml:space="preserve">he relevant standards and guidelines for Registered Training </w:t>
            </w:r>
            <w:proofErr w:type="spellStart"/>
            <w:r w:rsidRPr="00871370">
              <w:rPr>
                <w:rFonts w:ascii="Arial" w:eastAsia="Calibri" w:hAnsi="Arial" w:cs="Times New Roman"/>
                <w:sz w:val="22"/>
                <w:szCs w:val="22"/>
              </w:rPr>
              <w:t>Organisations</w:t>
            </w:r>
            <w:proofErr w:type="spellEnd"/>
            <w:r w:rsidRPr="00871370">
              <w:rPr>
                <w:rFonts w:ascii="Arial" w:eastAsia="Calibri" w:hAnsi="Arial" w:cs="Times New Roman"/>
                <w:sz w:val="22"/>
                <w:szCs w:val="22"/>
              </w:rPr>
              <w:t xml:space="preserve"> in effect at the time of assessment</w:t>
            </w:r>
          </w:p>
          <w:p w14:paraId="644D4EA7" w14:textId="4E9107B8" w:rsidR="00F225B6" w:rsidRPr="00871370" w:rsidRDefault="009A37F0" w:rsidP="00EF3427">
            <w:pPr>
              <w:pStyle w:val="AccredTemplate"/>
              <w:spacing w:before="120"/>
              <w:rPr>
                <w:sz w:val="22"/>
                <w:szCs w:val="22"/>
              </w:rPr>
            </w:pPr>
            <w:r w:rsidRPr="00871370">
              <w:rPr>
                <w:rFonts w:eastAsia="Calibri"/>
                <w:i w:val="0"/>
                <w:iCs w:val="0"/>
                <w:color w:val="auto"/>
                <w:sz w:val="22"/>
                <w:szCs w:val="22"/>
                <w:lang w:val="en-US"/>
              </w:rPr>
              <w:t>Assessors of the imported units must meet the requirements for assessors specified in the relevant training package</w:t>
            </w:r>
            <w:r w:rsidR="00EF3427">
              <w:rPr>
                <w:rFonts w:eastAsia="Calibri"/>
                <w:i w:val="0"/>
                <w:iCs w:val="0"/>
                <w:color w:val="auto"/>
                <w:sz w:val="22"/>
                <w:szCs w:val="22"/>
                <w:lang w:val="en-US"/>
              </w:rPr>
              <w:t xml:space="preserve"> or accredited course</w:t>
            </w:r>
            <w:r w:rsidRPr="00871370">
              <w:rPr>
                <w:rFonts w:eastAsia="Calibri"/>
                <w:i w:val="0"/>
                <w:iCs w:val="0"/>
                <w:color w:val="auto"/>
                <w:sz w:val="22"/>
                <w:szCs w:val="22"/>
                <w:lang w:val="en-US"/>
              </w:rPr>
              <w:t>.</w:t>
            </w:r>
          </w:p>
        </w:tc>
      </w:tr>
    </w:tbl>
    <w:p w14:paraId="513F20CA" w14:textId="77777777" w:rsidR="001F2F90" w:rsidRPr="00871370"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871370"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871370" w:rsidRDefault="00DC65F1" w:rsidP="00486CB3">
            <w:pPr>
              <w:pStyle w:val="Heading3"/>
              <w:rPr>
                <w:sz w:val="22"/>
                <w:szCs w:val="22"/>
              </w:rPr>
            </w:pPr>
            <w:bookmarkStart w:id="92" w:name="_Toc479845666"/>
            <w:bookmarkStart w:id="93" w:name="_Toc198905366"/>
            <w:r w:rsidRPr="00871370">
              <w:rPr>
                <w:sz w:val="22"/>
                <w:szCs w:val="22"/>
              </w:rPr>
              <w:t>Delivery</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871370" w:rsidRDefault="00DC65F1" w:rsidP="00DC65F1">
            <w:pPr>
              <w:pStyle w:val="VRQAIntro"/>
              <w:spacing w:before="60" w:after="0"/>
              <w:rPr>
                <w:b/>
                <w:color w:val="FFFFFF" w:themeColor="background1"/>
                <w:sz w:val="22"/>
                <w:szCs w:val="22"/>
              </w:rPr>
            </w:pPr>
            <w:r w:rsidRPr="00871370">
              <w:rPr>
                <w:rFonts w:eastAsia="Times New Roman"/>
                <w:b/>
                <w:color w:val="auto"/>
                <w:sz w:val="22"/>
                <w:szCs w:val="22"/>
                <w:lang w:eastAsia="en-GB"/>
              </w:rPr>
              <w:t xml:space="preserve">Standards </w:t>
            </w:r>
            <w:r w:rsidR="000877BC" w:rsidRPr="00871370">
              <w:rPr>
                <w:rFonts w:eastAsia="Times New Roman"/>
                <w:b/>
                <w:color w:val="auto"/>
                <w:sz w:val="22"/>
                <w:szCs w:val="22"/>
                <w:lang w:eastAsia="en-GB"/>
              </w:rPr>
              <w:t>5.12</w:t>
            </w:r>
            <w:r w:rsidR="00D71006" w:rsidRPr="00871370">
              <w:rPr>
                <w:rFonts w:eastAsia="Times New Roman"/>
                <w:b/>
                <w:color w:val="auto"/>
                <w:sz w:val="22"/>
                <w:szCs w:val="22"/>
                <w:lang w:eastAsia="en-GB"/>
              </w:rPr>
              <w:t>, 5.13</w:t>
            </w:r>
            <w:r w:rsidR="000877BC" w:rsidRPr="00871370">
              <w:rPr>
                <w:rFonts w:eastAsia="Times New Roman"/>
                <w:b/>
                <w:color w:val="auto"/>
                <w:sz w:val="22"/>
                <w:szCs w:val="22"/>
                <w:lang w:eastAsia="en-GB"/>
              </w:rPr>
              <w:t xml:space="preserve"> and 5.14 </w:t>
            </w:r>
            <w:r w:rsidRPr="00871370">
              <w:rPr>
                <w:rFonts w:eastAsia="Times New Roman"/>
                <w:b/>
                <w:color w:val="auto"/>
                <w:sz w:val="22"/>
                <w:szCs w:val="22"/>
                <w:lang w:eastAsia="en-GB"/>
              </w:rPr>
              <w:t>AQTF 2021 Standards for Accredited Courses</w:t>
            </w:r>
          </w:p>
        </w:tc>
      </w:tr>
      <w:tr w:rsidR="00DC65F1" w:rsidRPr="00D46111" w14:paraId="04886094" w14:textId="77777777" w:rsidTr="007915ED">
        <w:trPr>
          <w:trHeight w:val="993"/>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871370" w:rsidRDefault="00DC65F1" w:rsidP="00486CB3">
            <w:pPr>
              <w:pStyle w:val="Heading4"/>
              <w:rPr>
                <w:sz w:val="22"/>
                <w:szCs w:val="22"/>
              </w:rPr>
            </w:pPr>
            <w:bookmarkStart w:id="94" w:name="_Toc479845667"/>
            <w:bookmarkStart w:id="95" w:name="_Toc198905367"/>
            <w:r w:rsidRPr="00871370">
              <w:rPr>
                <w:sz w:val="22"/>
                <w:szCs w:val="22"/>
              </w:rPr>
              <w:t>7.1 Delivery modes</w:t>
            </w:r>
            <w:bookmarkEnd w:id="94"/>
            <w:bookmarkEnd w:id="95"/>
          </w:p>
        </w:tc>
        <w:tc>
          <w:tcPr>
            <w:tcW w:w="7259" w:type="dxa"/>
            <w:tcBorders>
              <w:top w:val="nil"/>
              <w:left w:val="dotted" w:sz="2" w:space="0" w:color="888B8D" w:themeColor="accent2"/>
              <w:bottom w:val="dotted" w:sz="2" w:space="0" w:color="888B8D" w:themeColor="accent2"/>
              <w:right w:val="nil"/>
            </w:tcBorders>
          </w:tcPr>
          <w:p w14:paraId="4F82CEAC" w14:textId="77777777" w:rsidR="009A37F0" w:rsidRPr="00D46111" w:rsidRDefault="009A37F0" w:rsidP="00613FCE">
            <w:pPr>
              <w:widowControl w:val="0"/>
              <w:spacing w:before="120" w:after="120"/>
              <w:rPr>
                <w:rFonts w:ascii="Arial" w:eastAsia="Times New Roman" w:hAnsi="Arial" w:cs="Arial"/>
                <w:sz w:val="22"/>
                <w:szCs w:val="22"/>
                <w:lang w:val="en-AU" w:eastAsia="en-AU"/>
              </w:rPr>
            </w:pPr>
            <w:r w:rsidRPr="00D46111">
              <w:rPr>
                <w:rFonts w:ascii="Arial" w:eastAsia="Times New Roman" w:hAnsi="Arial" w:cs="Arial"/>
                <w:sz w:val="22"/>
                <w:szCs w:val="22"/>
              </w:rPr>
              <w:t>This course is available for full or part-time study. Providers should be flexible in the way the training is delivered to ensure they meet the needs of the learner cohort.</w:t>
            </w:r>
            <w:r w:rsidRPr="00D46111">
              <w:rPr>
                <w:rFonts w:ascii="Arial" w:eastAsia="Times New Roman" w:hAnsi="Arial" w:cs="Arial"/>
                <w:sz w:val="22"/>
                <w:szCs w:val="22"/>
                <w:lang w:val="en-AU" w:eastAsia="en-AU"/>
              </w:rPr>
              <w:t xml:space="preserve"> </w:t>
            </w:r>
          </w:p>
          <w:p w14:paraId="683F6AEF" w14:textId="08C2E731" w:rsidR="009A37F0" w:rsidRPr="00D46111" w:rsidRDefault="009A37F0" w:rsidP="00613FCE">
            <w:pPr>
              <w:widowControl w:val="0"/>
              <w:spacing w:before="120" w:after="120"/>
              <w:rPr>
                <w:rFonts w:ascii="Arial" w:eastAsia="Times New Roman" w:hAnsi="Arial" w:cs="Arial"/>
                <w:sz w:val="22"/>
                <w:szCs w:val="22"/>
                <w:lang w:val="en-AU" w:eastAsia="en-AU"/>
              </w:rPr>
            </w:pPr>
            <w:r w:rsidRPr="00D46111">
              <w:rPr>
                <w:rFonts w:ascii="Arial" w:eastAsia="Times New Roman" w:hAnsi="Arial" w:cs="Arial"/>
                <w:sz w:val="22"/>
                <w:szCs w:val="22"/>
                <w:lang w:val="en-AU" w:eastAsia="en-AU"/>
              </w:rPr>
              <w:t xml:space="preserve">The course can be delivered on the job or off the job. If the course is delivered off the job, it </w:t>
            </w:r>
            <w:r w:rsidR="00A878FC">
              <w:rPr>
                <w:rFonts w:ascii="Arial" w:eastAsia="Times New Roman" w:hAnsi="Arial" w:cs="Arial"/>
                <w:sz w:val="22"/>
                <w:szCs w:val="22"/>
                <w:lang w:val="en-AU" w:eastAsia="en-AU"/>
              </w:rPr>
              <w:t>must be delivered in a</w:t>
            </w:r>
            <w:r w:rsidRPr="00D46111">
              <w:rPr>
                <w:rFonts w:ascii="Arial" w:eastAsia="Times New Roman" w:hAnsi="Arial" w:cs="Arial"/>
                <w:sz w:val="22"/>
                <w:szCs w:val="22"/>
                <w:lang w:val="en-AU" w:eastAsia="en-AU"/>
              </w:rPr>
              <w:t xml:space="preserve"> training </w:t>
            </w:r>
            <w:r w:rsidR="00BD1C3E" w:rsidRPr="00D46111">
              <w:rPr>
                <w:rFonts w:ascii="Arial" w:eastAsia="Times New Roman" w:hAnsi="Arial" w:cs="Arial"/>
                <w:sz w:val="22"/>
                <w:szCs w:val="22"/>
                <w:lang w:val="en-AU" w:eastAsia="en-AU"/>
              </w:rPr>
              <w:t>environment</w:t>
            </w:r>
            <w:r w:rsidRPr="00D46111">
              <w:rPr>
                <w:rFonts w:ascii="Arial" w:eastAsia="Times New Roman" w:hAnsi="Arial" w:cs="Arial"/>
                <w:sz w:val="22"/>
                <w:szCs w:val="22"/>
                <w:lang w:val="en-AU" w:eastAsia="en-AU"/>
              </w:rPr>
              <w:t xml:space="preserve"> </w:t>
            </w:r>
            <w:r w:rsidR="00A878FC">
              <w:rPr>
                <w:rFonts w:ascii="Arial" w:eastAsia="Times New Roman" w:hAnsi="Arial" w:cs="Arial"/>
                <w:sz w:val="22"/>
                <w:szCs w:val="22"/>
                <w:lang w:val="en-AU" w:eastAsia="en-AU"/>
              </w:rPr>
              <w:t xml:space="preserve">that </w:t>
            </w:r>
            <w:r w:rsidRPr="00D46111">
              <w:rPr>
                <w:rFonts w:ascii="Arial" w:eastAsia="Times New Roman" w:hAnsi="Arial" w:cs="Arial"/>
                <w:sz w:val="22"/>
                <w:szCs w:val="22"/>
                <w:lang w:val="en-AU" w:eastAsia="en-AU"/>
              </w:rPr>
              <w:t>reflect</w:t>
            </w:r>
            <w:r w:rsidR="00A878FC">
              <w:rPr>
                <w:rFonts w:ascii="Arial" w:eastAsia="Times New Roman" w:hAnsi="Arial" w:cs="Arial"/>
                <w:sz w:val="22"/>
                <w:szCs w:val="22"/>
                <w:lang w:val="en-AU" w:eastAsia="en-AU"/>
              </w:rPr>
              <w:t>s</w:t>
            </w:r>
            <w:r w:rsidRPr="00D46111">
              <w:rPr>
                <w:rFonts w:ascii="Arial" w:eastAsia="Times New Roman" w:hAnsi="Arial" w:cs="Arial"/>
                <w:sz w:val="22"/>
                <w:szCs w:val="22"/>
                <w:lang w:val="en-AU" w:eastAsia="en-AU"/>
              </w:rPr>
              <w:t xml:space="preserve"> realistic workplace conditions.</w:t>
            </w:r>
          </w:p>
          <w:p w14:paraId="63F6337B" w14:textId="678E0A3D" w:rsidR="009A37F0" w:rsidRPr="00D46111" w:rsidRDefault="009A37F0" w:rsidP="00613FCE">
            <w:pPr>
              <w:tabs>
                <w:tab w:val="left" w:pos="0"/>
              </w:tabs>
              <w:spacing w:before="120" w:after="120"/>
              <w:ind w:left="34"/>
              <w:rPr>
                <w:rFonts w:ascii="Arial" w:eastAsia="Calibri" w:hAnsi="Arial" w:cs="Arial"/>
                <w:sz w:val="22"/>
                <w:szCs w:val="22"/>
                <w:lang w:val="en-AU"/>
              </w:rPr>
            </w:pPr>
            <w:r w:rsidRPr="00D46111">
              <w:rPr>
                <w:rFonts w:ascii="Arial" w:eastAsia="Calibri" w:hAnsi="Arial" w:cs="Arial"/>
                <w:sz w:val="22"/>
                <w:szCs w:val="22"/>
                <w:lang w:val="en-AU"/>
              </w:rPr>
              <w:t xml:space="preserve">Integrated technology applications draw on technical concepts across </w:t>
            </w:r>
            <w:r w:rsidR="00613FCE" w:rsidRPr="00D46111">
              <w:rPr>
                <w:rFonts w:ascii="Arial" w:eastAsia="Calibri" w:hAnsi="Arial" w:cs="Arial"/>
                <w:sz w:val="22"/>
                <w:szCs w:val="22"/>
                <w:lang w:val="en-AU"/>
              </w:rPr>
              <w:t>a range</w:t>
            </w:r>
            <w:r w:rsidRPr="00D46111">
              <w:rPr>
                <w:rFonts w:ascii="Arial" w:eastAsia="Calibri" w:hAnsi="Arial" w:cs="Arial"/>
                <w:sz w:val="22"/>
                <w:szCs w:val="22"/>
                <w:lang w:val="en-AU"/>
              </w:rPr>
              <w:t xml:space="preserve"> </w:t>
            </w:r>
            <w:r w:rsidR="00E14A8E">
              <w:rPr>
                <w:rFonts w:ascii="Arial" w:eastAsia="Calibri" w:hAnsi="Arial" w:cs="Arial"/>
                <w:sz w:val="22"/>
                <w:szCs w:val="22"/>
                <w:lang w:val="en-AU"/>
              </w:rPr>
              <w:t xml:space="preserve">of </w:t>
            </w:r>
            <w:r w:rsidRPr="00D46111">
              <w:rPr>
                <w:rFonts w:ascii="Arial" w:eastAsia="Calibri" w:hAnsi="Arial" w:cs="Arial"/>
                <w:sz w:val="22"/>
                <w:szCs w:val="22"/>
                <w:lang w:val="en-AU"/>
              </w:rPr>
              <w:t xml:space="preserve">industry sectors, therefore RTOs should consider achieving outcomes for students by utilising: </w:t>
            </w:r>
          </w:p>
          <w:p w14:paraId="7721DBA8" w14:textId="77777777" w:rsidR="009A37F0" w:rsidRPr="00D46111" w:rsidRDefault="009A37F0" w:rsidP="00367DDF">
            <w:pPr>
              <w:widowControl w:val="0"/>
              <w:numPr>
                <w:ilvl w:val="0"/>
                <w:numId w:val="33"/>
              </w:numPr>
              <w:tabs>
                <w:tab w:val="left" w:pos="0"/>
              </w:tabs>
              <w:spacing w:before="120" w:after="120" w:line="276" w:lineRule="auto"/>
              <w:rPr>
                <w:rFonts w:ascii="Arial" w:eastAsia="Calibri" w:hAnsi="Arial" w:cs="Arial"/>
                <w:sz w:val="22"/>
                <w:szCs w:val="22"/>
                <w:lang w:val="en-AU"/>
              </w:rPr>
            </w:pPr>
            <w:r w:rsidRPr="00D46111">
              <w:rPr>
                <w:rFonts w:ascii="Arial" w:eastAsia="Calibri" w:hAnsi="Arial" w:cs="Arial"/>
                <w:sz w:val="22"/>
                <w:szCs w:val="22"/>
                <w:lang w:val="en-AU"/>
              </w:rPr>
              <w:t xml:space="preserve">project based strategies that allow learners to plan, organise and implement activities to achieve a defined outcome; and </w:t>
            </w:r>
          </w:p>
          <w:p w14:paraId="68F4C466" w14:textId="5D74A07D" w:rsidR="009A37F0" w:rsidRPr="00D46111" w:rsidRDefault="009A37F0" w:rsidP="00367DDF">
            <w:pPr>
              <w:widowControl w:val="0"/>
              <w:numPr>
                <w:ilvl w:val="0"/>
                <w:numId w:val="33"/>
              </w:numPr>
              <w:tabs>
                <w:tab w:val="left" w:pos="0"/>
              </w:tabs>
              <w:spacing w:before="120" w:after="120" w:line="276" w:lineRule="auto"/>
              <w:rPr>
                <w:rFonts w:ascii="Arial" w:eastAsia="Calibri" w:hAnsi="Arial" w:cs="Arial"/>
                <w:sz w:val="22"/>
                <w:szCs w:val="22"/>
                <w:lang w:val="en-AU"/>
              </w:rPr>
            </w:pPr>
            <w:r w:rsidRPr="00D46111">
              <w:rPr>
                <w:rFonts w:ascii="Arial" w:eastAsia="Calibri" w:hAnsi="Arial" w:cs="Arial"/>
                <w:sz w:val="22"/>
                <w:szCs w:val="22"/>
                <w:lang w:val="en-AU"/>
              </w:rPr>
              <w:t xml:space="preserve">problem based strategies that focus on introducing concepts to learners by challenging them to solve a </w:t>
            </w:r>
            <w:r w:rsidR="006F3B6F" w:rsidRPr="00D46111">
              <w:rPr>
                <w:rFonts w:ascii="Arial" w:eastAsia="Calibri" w:hAnsi="Arial" w:cs="Arial"/>
                <w:sz w:val="22"/>
                <w:szCs w:val="22"/>
                <w:lang w:val="en-AU"/>
              </w:rPr>
              <w:t>real-world</w:t>
            </w:r>
            <w:r w:rsidRPr="00D46111">
              <w:rPr>
                <w:rFonts w:ascii="Arial" w:eastAsia="Calibri" w:hAnsi="Arial" w:cs="Arial"/>
                <w:sz w:val="22"/>
                <w:szCs w:val="22"/>
                <w:lang w:val="en-AU"/>
              </w:rPr>
              <w:t xml:space="preserve"> </w:t>
            </w:r>
            <w:r w:rsidR="00613FCE" w:rsidRPr="00D46111">
              <w:rPr>
                <w:rFonts w:ascii="Arial" w:eastAsia="Calibri" w:hAnsi="Arial" w:cs="Arial"/>
                <w:sz w:val="22"/>
                <w:szCs w:val="22"/>
                <w:lang w:val="en-AU"/>
              </w:rPr>
              <w:t xml:space="preserve">integrated technologies </w:t>
            </w:r>
            <w:r w:rsidRPr="00D46111">
              <w:rPr>
                <w:rFonts w:ascii="Arial" w:eastAsia="Calibri" w:hAnsi="Arial" w:cs="Arial"/>
                <w:sz w:val="22"/>
                <w:szCs w:val="22"/>
                <w:lang w:val="en-AU"/>
              </w:rPr>
              <w:t>problem</w:t>
            </w:r>
          </w:p>
          <w:p w14:paraId="111F6D60" w14:textId="77777777" w:rsidR="009A37F0" w:rsidRPr="00D46111" w:rsidRDefault="009A37F0" w:rsidP="00367DDF">
            <w:pPr>
              <w:widowControl w:val="0"/>
              <w:numPr>
                <w:ilvl w:val="0"/>
                <w:numId w:val="33"/>
              </w:numPr>
              <w:tabs>
                <w:tab w:val="left" w:pos="0"/>
              </w:tabs>
              <w:spacing w:before="120" w:after="120" w:line="276" w:lineRule="auto"/>
              <w:rPr>
                <w:rFonts w:ascii="Arial" w:eastAsia="Calibri" w:hAnsi="Arial" w:cs="Arial"/>
                <w:sz w:val="22"/>
                <w:szCs w:val="22"/>
                <w:lang w:val="en-AU"/>
              </w:rPr>
            </w:pPr>
            <w:r w:rsidRPr="00D46111">
              <w:rPr>
                <w:rFonts w:ascii="Arial" w:eastAsia="Calibri" w:hAnsi="Arial" w:cs="Arial"/>
                <w:sz w:val="22"/>
                <w:szCs w:val="22"/>
                <w:lang w:val="en-AU"/>
              </w:rPr>
              <w:t>other delivery methods may include:</w:t>
            </w:r>
          </w:p>
          <w:p w14:paraId="7DB3BA10" w14:textId="41328035" w:rsidR="009A37F0" w:rsidRPr="00D46111" w:rsidRDefault="009A37F0" w:rsidP="00367DDF">
            <w:pPr>
              <w:widowControl w:val="0"/>
              <w:numPr>
                <w:ilvl w:val="0"/>
                <w:numId w:val="32"/>
              </w:numPr>
              <w:tabs>
                <w:tab w:val="left" w:pos="0"/>
              </w:tabs>
              <w:spacing w:before="120" w:after="120" w:line="276" w:lineRule="auto"/>
              <w:ind w:left="1308" w:hanging="425"/>
              <w:rPr>
                <w:rFonts w:ascii="Arial" w:eastAsia="Calibri" w:hAnsi="Arial" w:cs="Arial"/>
                <w:sz w:val="22"/>
                <w:szCs w:val="22"/>
                <w:lang w:val="en-AU"/>
              </w:rPr>
            </w:pPr>
            <w:r w:rsidRPr="00D46111">
              <w:rPr>
                <w:rFonts w:ascii="Arial" w:eastAsia="Calibri" w:hAnsi="Arial" w:cs="Arial"/>
                <w:sz w:val="22"/>
                <w:szCs w:val="22"/>
                <w:lang w:val="en-AU"/>
              </w:rPr>
              <w:t xml:space="preserve">classroom presentation from guest presenter from various </w:t>
            </w:r>
            <w:r w:rsidR="00613FCE" w:rsidRPr="00D46111">
              <w:rPr>
                <w:rFonts w:ascii="Arial" w:eastAsia="Calibri" w:hAnsi="Arial" w:cs="Arial"/>
                <w:sz w:val="22"/>
                <w:szCs w:val="22"/>
                <w:lang w:val="en-AU"/>
              </w:rPr>
              <w:t>technology-based</w:t>
            </w:r>
            <w:r w:rsidRPr="00D46111">
              <w:rPr>
                <w:rFonts w:ascii="Arial" w:eastAsia="Calibri" w:hAnsi="Arial" w:cs="Arial"/>
                <w:sz w:val="22"/>
                <w:szCs w:val="22"/>
                <w:lang w:val="en-AU"/>
              </w:rPr>
              <w:t xml:space="preserve"> enterprises</w:t>
            </w:r>
          </w:p>
          <w:p w14:paraId="72F5EEDF" w14:textId="77777777" w:rsidR="009A37F0" w:rsidRPr="00D46111" w:rsidRDefault="009A37F0" w:rsidP="00367DDF">
            <w:pPr>
              <w:widowControl w:val="0"/>
              <w:numPr>
                <w:ilvl w:val="0"/>
                <w:numId w:val="32"/>
              </w:numPr>
              <w:tabs>
                <w:tab w:val="left" w:pos="0"/>
              </w:tabs>
              <w:spacing w:before="120" w:after="120" w:line="276" w:lineRule="auto"/>
              <w:ind w:left="1308" w:hanging="425"/>
              <w:rPr>
                <w:rFonts w:ascii="Arial" w:eastAsia="Calibri" w:hAnsi="Arial" w:cs="Arial"/>
                <w:sz w:val="22"/>
                <w:szCs w:val="22"/>
                <w:lang w:val="en-AU"/>
              </w:rPr>
            </w:pPr>
            <w:r w:rsidRPr="00D46111">
              <w:rPr>
                <w:rFonts w:ascii="Arial" w:eastAsia="Calibri" w:hAnsi="Arial" w:cs="Arial"/>
                <w:sz w:val="22"/>
                <w:szCs w:val="22"/>
                <w:lang w:val="en-AU"/>
              </w:rPr>
              <w:t>case study analysis.</w:t>
            </w:r>
          </w:p>
          <w:p w14:paraId="5FD9D2FA" w14:textId="77777777" w:rsidR="009A37F0" w:rsidRPr="00D46111" w:rsidRDefault="009A37F0" w:rsidP="00613FCE">
            <w:pPr>
              <w:spacing w:before="120" w:after="120"/>
              <w:rPr>
                <w:rFonts w:ascii="Arial" w:eastAsia="Calibri" w:hAnsi="Arial" w:cs="Arial"/>
                <w:sz w:val="22"/>
                <w:szCs w:val="22"/>
              </w:rPr>
            </w:pPr>
            <w:r w:rsidRPr="00D46111">
              <w:rPr>
                <w:rFonts w:ascii="Arial" w:eastAsia="Calibri" w:hAnsi="Arial" w:cs="Arial"/>
                <w:sz w:val="22"/>
                <w:szCs w:val="22"/>
              </w:rPr>
              <w:t>Teaching and learning strategies must be selected to reflect the varying learning requirements, educational backgrounds and preferred learning styles of the individual students and the specific requirements of each unit. Some areas of content may be common to more than one unit and therefore integration may be appropriate.</w:t>
            </w:r>
          </w:p>
          <w:p w14:paraId="427FA54D" w14:textId="2F2B9C16" w:rsidR="009A37F0" w:rsidRPr="00D46111" w:rsidRDefault="009A37F0" w:rsidP="00613FCE">
            <w:pPr>
              <w:spacing w:before="120" w:after="120"/>
              <w:rPr>
                <w:rFonts w:ascii="Arial" w:eastAsia="Calibri" w:hAnsi="Arial" w:cs="Arial"/>
                <w:sz w:val="22"/>
                <w:szCs w:val="22"/>
              </w:rPr>
            </w:pPr>
            <w:r w:rsidRPr="00D46111">
              <w:rPr>
                <w:rFonts w:ascii="Arial" w:eastAsia="Calibri" w:hAnsi="Arial" w:cs="Arial"/>
                <w:sz w:val="22"/>
                <w:szCs w:val="22"/>
              </w:rPr>
              <w:t xml:space="preserve">It is recommended unit </w:t>
            </w:r>
            <w:r w:rsidRPr="007915ED">
              <w:rPr>
                <w:rFonts w:ascii="Arial" w:eastAsia="Calibri" w:hAnsi="Arial" w:cs="Arial"/>
                <w:sz w:val="22"/>
                <w:szCs w:val="22"/>
              </w:rPr>
              <w:t>VU</w:t>
            </w:r>
            <w:r w:rsidR="007915ED">
              <w:rPr>
                <w:rFonts w:ascii="Arial" w:eastAsia="Calibri" w:hAnsi="Arial" w:cs="Arial"/>
                <w:sz w:val="22"/>
                <w:szCs w:val="22"/>
              </w:rPr>
              <w:t>23853</w:t>
            </w:r>
            <w:r w:rsidRPr="00D46111">
              <w:rPr>
                <w:rFonts w:ascii="Arial" w:eastAsia="Calibri" w:hAnsi="Arial" w:cs="Arial"/>
                <w:sz w:val="22"/>
                <w:szCs w:val="22"/>
              </w:rPr>
              <w:t xml:space="preserve"> - </w:t>
            </w:r>
            <w:r w:rsidRPr="0044532B">
              <w:rPr>
                <w:rFonts w:ascii="Arial" w:eastAsia="Calibri" w:hAnsi="Arial" w:cs="Arial"/>
                <w:i/>
                <w:iCs/>
                <w:sz w:val="22"/>
                <w:szCs w:val="22"/>
              </w:rPr>
              <w:t>Undertake an integrated technology project</w:t>
            </w:r>
            <w:r w:rsidRPr="00D46111">
              <w:rPr>
                <w:rFonts w:ascii="Arial" w:eastAsia="Calibri" w:hAnsi="Arial" w:cs="Arial"/>
                <w:sz w:val="22"/>
                <w:szCs w:val="22"/>
              </w:rPr>
              <w:t xml:space="preserve"> and unit </w:t>
            </w:r>
            <w:r w:rsidRPr="007915ED">
              <w:rPr>
                <w:rFonts w:ascii="Arial" w:eastAsia="Calibri" w:hAnsi="Arial" w:cs="Arial"/>
                <w:sz w:val="22"/>
                <w:szCs w:val="22"/>
              </w:rPr>
              <w:t>VU</w:t>
            </w:r>
            <w:r w:rsidR="007915ED">
              <w:rPr>
                <w:rFonts w:ascii="Arial" w:eastAsia="Calibri" w:hAnsi="Arial" w:cs="Arial"/>
                <w:sz w:val="22"/>
                <w:szCs w:val="22"/>
              </w:rPr>
              <w:t>23883</w:t>
            </w:r>
            <w:r w:rsidRPr="00D46111">
              <w:rPr>
                <w:rFonts w:ascii="Arial" w:eastAsia="Calibri" w:hAnsi="Arial" w:cs="Arial"/>
                <w:sz w:val="22"/>
                <w:szCs w:val="22"/>
              </w:rPr>
              <w:t xml:space="preserve">- </w:t>
            </w:r>
            <w:r w:rsidRPr="0044532B">
              <w:rPr>
                <w:rFonts w:ascii="Arial" w:eastAsia="Calibri" w:hAnsi="Arial" w:cs="Arial"/>
                <w:i/>
                <w:iCs/>
                <w:sz w:val="22"/>
                <w:szCs w:val="22"/>
              </w:rPr>
              <w:t>Apply computer tools and networking in an integrated technology context</w:t>
            </w:r>
            <w:r w:rsidRPr="00D46111">
              <w:rPr>
                <w:rFonts w:ascii="Arial" w:eastAsia="Calibri" w:hAnsi="Arial" w:cs="Arial"/>
                <w:sz w:val="22"/>
                <w:szCs w:val="22"/>
              </w:rPr>
              <w:t xml:space="preserve"> are delivered and assessed concurrently</w:t>
            </w:r>
          </w:p>
          <w:p w14:paraId="7E43A7C6" w14:textId="7751D1A0" w:rsidR="00583F80" w:rsidRPr="00D46111" w:rsidRDefault="009A37F0" w:rsidP="00613FCE">
            <w:pPr>
              <w:pStyle w:val="AccredTemplate"/>
              <w:spacing w:before="120"/>
              <w:rPr>
                <w:sz w:val="22"/>
                <w:szCs w:val="22"/>
              </w:rPr>
            </w:pPr>
            <w:r w:rsidRPr="00D46111">
              <w:rPr>
                <w:rFonts w:eastAsia="Calibri"/>
                <w:i w:val="0"/>
                <w:iCs w:val="0"/>
                <w:color w:val="auto"/>
                <w:sz w:val="22"/>
                <w:szCs w:val="22"/>
                <w:lang w:val="en-US"/>
              </w:rPr>
              <w:lastRenderedPageBreak/>
              <w:t xml:space="preserve">Delivery and </w:t>
            </w:r>
            <w:proofErr w:type="spellStart"/>
            <w:r w:rsidRPr="00D46111">
              <w:rPr>
                <w:rFonts w:eastAsia="Calibri"/>
                <w:i w:val="0"/>
                <w:iCs w:val="0"/>
                <w:color w:val="auto"/>
                <w:sz w:val="22"/>
                <w:szCs w:val="22"/>
                <w:lang w:val="en-US"/>
              </w:rPr>
              <w:t>contextualisation</w:t>
            </w:r>
            <w:proofErr w:type="spellEnd"/>
            <w:r w:rsidRPr="00D46111">
              <w:rPr>
                <w:rFonts w:eastAsia="Calibri"/>
                <w:i w:val="0"/>
                <w:iCs w:val="0"/>
                <w:color w:val="auto"/>
                <w:sz w:val="22"/>
                <w:szCs w:val="22"/>
                <w:lang w:val="en-US"/>
              </w:rPr>
              <w:t xml:space="preserve"> of imported units must be consistent with the assessment guidelines of the relevant training package</w:t>
            </w:r>
            <w:r w:rsidR="00613FCE" w:rsidRPr="00D46111">
              <w:rPr>
                <w:rFonts w:eastAsia="Calibri"/>
                <w:i w:val="0"/>
                <w:iCs w:val="0"/>
                <w:color w:val="auto"/>
                <w:sz w:val="22"/>
                <w:szCs w:val="22"/>
                <w:lang w:val="en-US"/>
              </w:rPr>
              <w:t xml:space="preserve"> or accredited course.</w:t>
            </w:r>
          </w:p>
        </w:tc>
      </w:tr>
      <w:tr w:rsidR="00DC65F1" w:rsidRPr="00871370"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871370" w:rsidRDefault="00DC65F1" w:rsidP="00486CB3">
            <w:pPr>
              <w:pStyle w:val="Heading4"/>
              <w:rPr>
                <w:sz w:val="22"/>
                <w:szCs w:val="22"/>
              </w:rPr>
            </w:pPr>
            <w:bookmarkStart w:id="96" w:name="_Toc479845668"/>
            <w:bookmarkStart w:id="97" w:name="_Toc198905368"/>
            <w:r w:rsidRPr="00871370">
              <w:rPr>
                <w:sz w:val="22"/>
                <w:szCs w:val="22"/>
              </w:rPr>
              <w:lastRenderedPageBreak/>
              <w:t>7.2 Resources</w:t>
            </w:r>
            <w:bookmarkEnd w:id="96"/>
            <w:bookmarkEnd w:id="9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631D9CD7" w14:textId="351CE19C" w:rsidR="009A37F0" w:rsidRPr="00871370" w:rsidRDefault="009A37F0" w:rsidP="009A37F0">
            <w:pPr>
              <w:widowControl w:val="0"/>
              <w:spacing w:before="60" w:after="80"/>
              <w:ind w:right="724"/>
              <w:rPr>
                <w:rFonts w:ascii="Arial" w:eastAsia="Arial" w:hAnsi="Arial" w:cs="Arial"/>
                <w:sz w:val="22"/>
                <w:szCs w:val="22"/>
                <w:lang w:val="en-AU"/>
              </w:rPr>
            </w:pPr>
            <w:r w:rsidRPr="00871370">
              <w:rPr>
                <w:rFonts w:ascii="Arial" w:eastAsia="Arial" w:hAnsi="Arial" w:cs="Arial"/>
                <w:sz w:val="22"/>
                <w:szCs w:val="22"/>
                <w:lang w:val="en-AU"/>
              </w:rPr>
              <w:t>The resources that</w:t>
            </w:r>
            <w:r w:rsidR="00E14A8E">
              <w:rPr>
                <w:rFonts w:ascii="Arial" w:eastAsia="Arial" w:hAnsi="Arial" w:cs="Arial"/>
                <w:sz w:val="22"/>
                <w:szCs w:val="22"/>
                <w:lang w:val="en-AU"/>
              </w:rPr>
              <w:t xml:space="preserve"> must</w:t>
            </w:r>
            <w:r w:rsidRPr="00871370">
              <w:rPr>
                <w:rFonts w:ascii="Arial" w:eastAsia="Arial" w:hAnsi="Arial" w:cs="Arial"/>
                <w:sz w:val="22"/>
                <w:szCs w:val="22"/>
                <w:lang w:val="en-AU"/>
              </w:rPr>
              <w:t xml:space="preserve"> be available for this course relate to normal work practice using procedures, information and resources typical of a workplace. </w:t>
            </w:r>
          </w:p>
          <w:p w14:paraId="0216D540" w14:textId="4926F143" w:rsidR="009A37F0" w:rsidRPr="00871370" w:rsidRDefault="009A37F0" w:rsidP="009A37F0">
            <w:pPr>
              <w:widowControl w:val="0"/>
              <w:spacing w:before="60" w:after="80"/>
              <w:ind w:right="724"/>
              <w:rPr>
                <w:rFonts w:ascii="Arial" w:eastAsia="Arial" w:hAnsi="Arial" w:cs="Arial"/>
                <w:sz w:val="22"/>
                <w:szCs w:val="22"/>
                <w:lang w:val="en-AU"/>
              </w:rPr>
            </w:pPr>
            <w:r w:rsidRPr="00871370">
              <w:rPr>
                <w:rFonts w:ascii="Arial" w:eastAsia="Arial" w:hAnsi="Arial" w:cs="Arial"/>
                <w:sz w:val="22"/>
                <w:szCs w:val="22"/>
                <w:lang w:val="en-AU"/>
              </w:rPr>
              <w:t xml:space="preserve">This </w:t>
            </w:r>
            <w:r w:rsidR="00FE7AFE">
              <w:rPr>
                <w:rFonts w:ascii="Arial" w:eastAsia="Arial" w:hAnsi="Arial" w:cs="Arial"/>
                <w:sz w:val="22"/>
                <w:szCs w:val="22"/>
                <w:lang w:val="en-AU"/>
              </w:rPr>
              <w:t>must</w:t>
            </w:r>
            <w:r w:rsidR="00FE7AFE" w:rsidRPr="00871370">
              <w:rPr>
                <w:rFonts w:ascii="Arial" w:eastAsia="Arial" w:hAnsi="Arial" w:cs="Arial"/>
                <w:sz w:val="22"/>
                <w:szCs w:val="22"/>
                <w:lang w:val="en-AU"/>
              </w:rPr>
              <w:t xml:space="preserve"> </w:t>
            </w:r>
            <w:r w:rsidRPr="00871370">
              <w:rPr>
                <w:rFonts w:ascii="Arial" w:eastAsia="Arial" w:hAnsi="Arial" w:cs="Arial"/>
                <w:sz w:val="22"/>
                <w:szCs w:val="22"/>
                <w:lang w:val="en-AU"/>
              </w:rPr>
              <w:t>include access to:</w:t>
            </w:r>
          </w:p>
          <w:p w14:paraId="40FFB65E" w14:textId="79B35DFE" w:rsidR="009A37F0" w:rsidRPr="00871370" w:rsidRDefault="00F92E97" w:rsidP="00367DDF">
            <w:pPr>
              <w:widowControl w:val="0"/>
              <w:numPr>
                <w:ilvl w:val="0"/>
                <w:numId w:val="34"/>
              </w:numPr>
              <w:spacing w:before="60" w:after="80" w:line="276" w:lineRule="auto"/>
              <w:ind w:left="883" w:right="724" w:hanging="283"/>
              <w:rPr>
                <w:rFonts w:ascii="Arial" w:eastAsia="Arial" w:hAnsi="Arial" w:cs="Arial"/>
                <w:sz w:val="22"/>
                <w:szCs w:val="22"/>
              </w:rPr>
            </w:pPr>
            <w:r>
              <w:rPr>
                <w:rFonts w:ascii="Arial" w:eastAsia="Arial" w:hAnsi="Arial" w:cs="Arial"/>
                <w:sz w:val="22"/>
                <w:szCs w:val="22"/>
              </w:rPr>
              <w:t xml:space="preserve">relevant </w:t>
            </w:r>
            <w:r w:rsidR="009A37F0" w:rsidRPr="00871370">
              <w:rPr>
                <w:rFonts w:ascii="Arial" w:eastAsia="Arial" w:hAnsi="Arial" w:cs="Arial"/>
                <w:sz w:val="22"/>
                <w:szCs w:val="22"/>
              </w:rPr>
              <w:t>WHS/OHS policy and work</w:t>
            </w:r>
            <w:r>
              <w:rPr>
                <w:rFonts w:ascii="Arial" w:eastAsia="Arial" w:hAnsi="Arial" w:cs="Arial"/>
                <w:sz w:val="22"/>
                <w:szCs w:val="22"/>
              </w:rPr>
              <w:t>place</w:t>
            </w:r>
            <w:r w:rsidR="009A37F0" w:rsidRPr="00871370">
              <w:rPr>
                <w:rFonts w:ascii="Arial" w:eastAsia="Arial" w:hAnsi="Arial" w:cs="Arial"/>
                <w:sz w:val="22"/>
                <w:szCs w:val="22"/>
              </w:rPr>
              <w:t xml:space="preserve"> </w:t>
            </w:r>
            <w:r>
              <w:rPr>
                <w:rFonts w:ascii="Arial" w:eastAsia="Arial" w:hAnsi="Arial" w:cs="Arial"/>
                <w:sz w:val="22"/>
                <w:szCs w:val="22"/>
              </w:rPr>
              <w:t xml:space="preserve">safety </w:t>
            </w:r>
            <w:r w:rsidR="009A37F0" w:rsidRPr="00871370">
              <w:rPr>
                <w:rFonts w:ascii="Arial" w:eastAsia="Arial" w:hAnsi="Arial" w:cs="Arial"/>
                <w:sz w:val="22"/>
                <w:szCs w:val="22"/>
              </w:rPr>
              <w:t>procedures and instructions</w:t>
            </w:r>
          </w:p>
          <w:p w14:paraId="0D2F8765" w14:textId="5B875A8C" w:rsidR="009A37F0" w:rsidRPr="00F92E97" w:rsidRDefault="009A37F0" w:rsidP="00367DDF">
            <w:pPr>
              <w:widowControl w:val="0"/>
              <w:numPr>
                <w:ilvl w:val="0"/>
                <w:numId w:val="34"/>
              </w:numPr>
              <w:spacing w:before="60" w:after="80" w:line="276" w:lineRule="auto"/>
              <w:ind w:left="883" w:right="724" w:hanging="283"/>
              <w:rPr>
                <w:rFonts w:ascii="Arial" w:eastAsia="Arial" w:hAnsi="Arial" w:cs="Arial"/>
                <w:sz w:val="22"/>
                <w:szCs w:val="22"/>
              </w:rPr>
            </w:pPr>
            <w:r w:rsidRPr="00871370">
              <w:rPr>
                <w:rFonts w:ascii="Arial" w:eastAsia="Arial" w:hAnsi="Arial" w:cs="Arial"/>
                <w:sz w:val="22"/>
                <w:szCs w:val="22"/>
              </w:rPr>
              <w:t>an actual or simulated integrated technolog</w:t>
            </w:r>
            <w:r w:rsidR="00F92E97">
              <w:rPr>
                <w:rFonts w:ascii="Arial" w:eastAsia="Arial" w:hAnsi="Arial" w:cs="Arial"/>
                <w:sz w:val="22"/>
                <w:szCs w:val="22"/>
              </w:rPr>
              <w:t>ies workplace</w:t>
            </w:r>
          </w:p>
          <w:p w14:paraId="7369DB52" w14:textId="25CE5FA0" w:rsidR="009A37F0" w:rsidRDefault="009A37F0" w:rsidP="00367DDF">
            <w:pPr>
              <w:widowControl w:val="0"/>
              <w:numPr>
                <w:ilvl w:val="0"/>
                <w:numId w:val="34"/>
              </w:numPr>
              <w:spacing w:before="60" w:after="80" w:line="276" w:lineRule="auto"/>
              <w:ind w:left="883" w:right="724" w:hanging="283"/>
              <w:rPr>
                <w:rFonts w:ascii="Arial" w:eastAsia="Arial" w:hAnsi="Arial" w:cs="Arial"/>
                <w:sz w:val="22"/>
                <w:szCs w:val="22"/>
              </w:rPr>
            </w:pPr>
            <w:r w:rsidRPr="00871370">
              <w:rPr>
                <w:rFonts w:ascii="Arial" w:eastAsia="Arial" w:hAnsi="Arial" w:cs="Arial"/>
                <w:sz w:val="22"/>
                <w:szCs w:val="22"/>
              </w:rPr>
              <w:t xml:space="preserve">relevant </w:t>
            </w:r>
            <w:r w:rsidR="00F92E97">
              <w:rPr>
                <w:rFonts w:ascii="Arial" w:eastAsia="Arial" w:hAnsi="Arial" w:cs="Arial"/>
                <w:sz w:val="22"/>
                <w:szCs w:val="22"/>
              </w:rPr>
              <w:t>testing/diagnostic equipment</w:t>
            </w:r>
            <w:r w:rsidRPr="00871370">
              <w:rPr>
                <w:rFonts w:ascii="Arial" w:eastAsia="Arial" w:hAnsi="Arial" w:cs="Arial"/>
                <w:sz w:val="22"/>
                <w:szCs w:val="22"/>
              </w:rPr>
              <w:t>, tools, materials and consumables</w:t>
            </w:r>
          </w:p>
          <w:p w14:paraId="57419F3E" w14:textId="362086BD" w:rsidR="00F92E97" w:rsidRPr="00F92E97" w:rsidRDefault="00F92E97" w:rsidP="00367DDF">
            <w:pPr>
              <w:widowControl w:val="0"/>
              <w:numPr>
                <w:ilvl w:val="0"/>
                <w:numId w:val="34"/>
              </w:numPr>
              <w:spacing w:before="80" w:after="80"/>
              <w:ind w:left="883" w:right="724" w:hanging="283"/>
              <w:rPr>
                <w:rFonts w:ascii="Arial" w:eastAsia="Arial" w:hAnsi="Arial" w:cs="Arial"/>
                <w:sz w:val="22"/>
                <w:szCs w:val="22"/>
              </w:rPr>
            </w:pPr>
            <w:r w:rsidRPr="00F92E97">
              <w:rPr>
                <w:rFonts w:ascii="Arial" w:eastAsia="Arial" w:hAnsi="Arial" w:cs="Arial"/>
                <w:sz w:val="22"/>
                <w:szCs w:val="22"/>
              </w:rPr>
              <w:t>computer hardware and relevant software including but not limited to Microsoft Office suite, Web search programs and computer aided drawing</w:t>
            </w:r>
            <w:r>
              <w:rPr>
                <w:rFonts w:ascii="Arial" w:eastAsia="Arial" w:hAnsi="Arial" w:cs="Arial"/>
                <w:sz w:val="22"/>
                <w:szCs w:val="22"/>
              </w:rPr>
              <w:t xml:space="preserve"> (CAD)</w:t>
            </w:r>
            <w:r w:rsidRPr="00F92E97">
              <w:rPr>
                <w:rFonts w:ascii="Arial" w:eastAsia="Arial" w:hAnsi="Arial" w:cs="Arial"/>
                <w:sz w:val="22"/>
                <w:szCs w:val="22"/>
              </w:rPr>
              <w:t xml:space="preserve"> software</w:t>
            </w:r>
          </w:p>
          <w:p w14:paraId="3F0FCA61" w14:textId="77777777" w:rsidR="009A37F0" w:rsidRPr="00871370" w:rsidRDefault="009A37F0" w:rsidP="00367DDF">
            <w:pPr>
              <w:widowControl w:val="0"/>
              <w:numPr>
                <w:ilvl w:val="0"/>
                <w:numId w:val="34"/>
              </w:numPr>
              <w:spacing w:before="60" w:after="80" w:line="276" w:lineRule="auto"/>
              <w:ind w:left="883" w:right="724" w:hanging="283"/>
              <w:rPr>
                <w:rFonts w:ascii="Arial" w:eastAsia="Arial" w:hAnsi="Arial" w:cs="Arial"/>
                <w:sz w:val="22"/>
                <w:szCs w:val="22"/>
              </w:rPr>
            </w:pPr>
            <w:r w:rsidRPr="00871370">
              <w:rPr>
                <w:rFonts w:ascii="Arial" w:eastAsia="Arial" w:hAnsi="Arial" w:cs="Arial"/>
                <w:sz w:val="22"/>
                <w:szCs w:val="22"/>
              </w:rPr>
              <w:t>relevant plans, drawings and instructions to the level of operation</w:t>
            </w:r>
          </w:p>
          <w:p w14:paraId="5BD3D32A" w14:textId="77777777" w:rsidR="009A37F0" w:rsidRPr="00871370" w:rsidRDefault="009A37F0" w:rsidP="009A37F0">
            <w:pPr>
              <w:widowControl w:val="0"/>
              <w:spacing w:before="60" w:after="80" w:line="276" w:lineRule="auto"/>
              <w:rPr>
                <w:rFonts w:ascii="Arial" w:eastAsia="Calibri" w:hAnsi="Arial" w:cs="Arial"/>
                <w:sz w:val="22"/>
                <w:szCs w:val="22"/>
              </w:rPr>
            </w:pPr>
            <w:r w:rsidRPr="00871370">
              <w:rPr>
                <w:rFonts w:ascii="Arial" w:eastAsia="Calibri" w:hAnsi="Arial" w:cs="Arial"/>
                <w:sz w:val="22"/>
                <w:szCs w:val="22"/>
              </w:rPr>
              <w:t>Training must be undertaken by a person or persons with competencies compliant with:</w:t>
            </w:r>
          </w:p>
          <w:p w14:paraId="6858C99F" w14:textId="77777777" w:rsidR="009A37F0" w:rsidRPr="00871370" w:rsidRDefault="009A37F0" w:rsidP="00367DDF">
            <w:pPr>
              <w:widowControl w:val="0"/>
              <w:numPr>
                <w:ilvl w:val="0"/>
                <w:numId w:val="29"/>
              </w:numPr>
              <w:tabs>
                <w:tab w:val="left" w:pos="885"/>
              </w:tabs>
              <w:spacing w:before="60" w:after="80" w:line="276" w:lineRule="auto"/>
              <w:ind w:left="885" w:hanging="313"/>
              <w:rPr>
                <w:rFonts w:ascii="Arial" w:eastAsia="Calibri" w:hAnsi="Arial" w:cs="Arial"/>
                <w:sz w:val="22"/>
                <w:szCs w:val="22"/>
              </w:rPr>
            </w:pPr>
            <w:r w:rsidRPr="00871370">
              <w:rPr>
                <w:rFonts w:ascii="Arial" w:eastAsia="Calibri" w:hAnsi="Arial" w:cs="Arial"/>
                <w:sz w:val="22"/>
                <w:szCs w:val="22"/>
              </w:rPr>
              <w:t>Standard 1.4 of the Australian Quality Training Framework AQTF: Essential Conditions and Standards for Initial/Continuing Registration and Guidelines 3 of the VRQA Guidelines for VET Providers,</w:t>
            </w:r>
          </w:p>
          <w:p w14:paraId="313BD106" w14:textId="77777777" w:rsidR="009A37F0" w:rsidRPr="00871370" w:rsidRDefault="009A37F0" w:rsidP="009A37F0">
            <w:pPr>
              <w:widowControl w:val="0"/>
              <w:tabs>
                <w:tab w:val="left" w:pos="885"/>
              </w:tabs>
              <w:spacing w:before="60" w:after="80" w:line="276" w:lineRule="auto"/>
              <w:ind w:left="885" w:hanging="313"/>
              <w:rPr>
                <w:rFonts w:ascii="Arial" w:eastAsia="Calibri" w:hAnsi="Arial" w:cs="Arial"/>
                <w:sz w:val="22"/>
                <w:szCs w:val="22"/>
              </w:rPr>
            </w:pPr>
            <w:r w:rsidRPr="00871370">
              <w:rPr>
                <w:rFonts w:ascii="Arial" w:eastAsia="Calibri" w:hAnsi="Arial" w:cs="Arial"/>
                <w:sz w:val="22"/>
                <w:szCs w:val="22"/>
              </w:rPr>
              <w:t>or</w:t>
            </w:r>
          </w:p>
          <w:p w14:paraId="5ECE9B1C" w14:textId="77777777" w:rsidR="009A37F0" w:rsidRPr="00871370" w:rsidRDefault="009A37F0" w:rsidP="00367DDF">
            <w:pPr>
              <w:widowControl w:val="0"/>
              <w:numPr>
                <w:ilvl w:val="0"/>
                <w:numId w:val="29"/>
              </w:numPr>
              <w:tabs>
                <w:tab w:val="left" w:pos="885"/>
              </w:tabs>
              <w:spacing w:before="60" w:after="80" w:line="276" w:lineRule="auto"/>
              <w:ind w:left="885" w:hanging="313"/>
              <w:rPr>
                <w:rFonts w:ascii="Arial" w:eastAsia="Calibri" w:hAnsi="Arial" w:cs="Arial"/>
                <w:sz w:val="22"/>
                <w:szCs w:val="22"/>
              </w:rPr>
            </w:pPr>
            <w:r w:rsidRPr="00871370">
              <w:rPr>
                <w:rFonts w:ascii="Arial" w:eastAsia="Calibri" w:hAnsi="Arial" w:cs="Arial"/>
                <w:sz w:val="22"/>
                <w:szCs w:val="22"/>
              </w:rPr>
              <w:t xml:space="preserve">the Standards for Registered Training </w:t>
            </w:r>
            <w:proofErr w:type="spellStart"/>
            <w:r w:rsidRPr="00871370">
              <w:rPr>
                <w:rFonts w:ascii="Arial" w:eastAsia="Calibri" w:hAnsi="Arial" w:cs="Arial"/>
                <w:sz w:val="22"/>
                <w:szCs w:val="22"/>
              </w:rPr>
              <w:t>Organisations</w:t>
            </w:r>
            <w:proofErr w:type="spellEnd"/>
            <w:r w:rsidRPr="00871370">
              <w:rPr>
                <w:rFonts w:ascii="Arial" w:eastAsia="Calibri" w:hAnsi="Arial" w:cs="Arial"/>
                <w:sz w:val="22"/>
                <w:szCs w:val="22"/>
              </w:rPr>
              <w:t xml:space="preserve"> 2015 (SRTOs),</w:t>
            </w:r>
          </w:p>
          <w:p w14:paraId="37216966" w14:textId="77777777" w:rsidR="009A37F0" w:rsidRPr="00871370" w:rsidRDefault="009A37F0" w:rsidP="009A37F0">
            <w:pPr>
              <w:widowControl w:val="0"/>
              <w:tabs>
                <w:tab w:val="left" w:pos="885"/>
              </w:tabs>
              <w:spacing w:before="60" w:after="80" w:line="276" w:lineRule="auto"/>
              <w:ind w:left="885" w:hanging="313"/>
              <w:rPr>
                <w:rFonts w:ascii="Arial" w:eastAsia="Calibri" w:hAnsi="Arial" w:cs="Arial"/>
                <w:sz w:val="22"/>
                <w:szCs w:val="22"/>
              </w:rPr>
            </w:pPr>
            <w:r w:rsidRPr="00871370">
              <w:rPr>
                <w:rFonts w:ascii="Arial" w:eastAsia="Calibri" w:hAnsi="Arial" w:cs="Arial"/>
                <w:sz w:val="22"/>
                <w:szCs w:val="22"/>
              </w:rPr>
              <w:t>or</w:t>
            </w:r>
          </w:p>
          <w:p w14:paraId="17D53AEF" w14:textId="77777777" w:rsidR="009A37F0" w:rsidRPr="00871370" w:rsidRDefault="009A37F0" w:rsidP="00367DDF">
            <w:pPr>
              <w:widowControl w:val="0"/>
              <w:numPr>
                <w:ilvl w:val="0"/>
                <w:numId w:val="29"/>
              </w:numPr>
              <w:tabs>
                <w:tab w:val="left" w:pos="885"/>
              </w:tabs>
              <w:spacing w:before="60" w:after="80" w:line="276" w:lineRule="auto"/>
              <w:ind w:left="885" w:hanging="313"/>
              <w:rPr>
                <w:rFonts w:ascii="Arial" w:eastAsia="Calibri" w:hAnsi="Arial" w:cs="Arial"/>
                <w:sz w:val="22"/>
                <w:szCs w:val="22"/>
              </w:rPr>
            </w:pPr>
            <w:r w:rsidRPr="00871370">
              <w:rPr>
                <w:rFonts w:ascii="Arial" w:eastAsia="Calibri" w:hAnsi="Arial" w:cs="Times New Roman"/>
                <w:sz w:val="22"/>
                <w:szCs w:val="22"/>
              </w:rPr>
              <w:t xml:space="preserve">the relevant standards and guidelines for Registered Training </w:t>
            </w:r>
            <w:proofErr w:type="spellStart"/>
            <w:r w:rsidRPr="00871370">
              <w:rPr>
                <w:rFonts w:ascii="Arial" w:eastAsia="Calibri" w:hAnsi="Arial" w:cs="Times New Roman"/>
                <w:sz w:val="22"/>
                <w:szCs w:val="22"/>
              </w:rPr>
              <w:t>Organisations</w:t>
            </w:r>
            <w:proofErr w:type="spellEnd"/>
            <w:r w:rsidRPr="00871370">
              <w:rPr>
                <w:rFonts w:ascii="Arial" w:eastAsia="Calibri" w:hAnsi="Arial" w:cs="Times New Roman"/>
                <w:sz w:val="22"/>
                <w:szCs w:val="22"/>
              </w:rPr>
              <w:t xml:space="preserve"> in effect at the time of assessment</w:t>
            </w:r>
            <w:r w:rsidRPr="00871370">
              <w:rPr>
                <w:rFonts w:ascii="Arial" w:eastAsia="Calibri" w:hAnsi="Arial" w:cs="Arial"/>
                <w:sz w:val="22"/>
                <w:szCs w:val="22"/>
              </w:rPr>
              <w:t>.</w:t>
            </w:r>
          </w:p>
          <w:p w14:paraId="70EB0FA3" w14:textId="719B170C" w:rsidR="00DC65F1" w:rsidRPr="00871370" w:rsidRDefault="009A37F0" w:rsidP="009A37F0">
            <w:pPr>
              <w:pStyle w:val="AccredTemplate"/>
              <w:rPr>
                <w:i w:val="0"/>
                <w:iCs w:val="0"/>
                <w:sz w:val="22"/>
                <w:szCs w:val="22"/>
              </w:rPr>
            </w:pPr>
            <w:r w:rsidRPr="00871370">
              <w:rPr>
                <w:rFonts w:eastAsia="Times New Roman"/>
                <w:i w:val="0"/>
                <w:iCs w:val="0"/>
                <w:color w:val="auto"/>
                <w:sz w:val="22"/>
                <w:szCs w:val="22"/>
                <w:lang w:val="en-AU" w:eastAsia="en-AU"/>
              </w:rPr>
              <w:t>Imported</w:t>
            </w:r>
            <w:r w:rsidRPr="00871370">
              <w:rPr>
                <w:rFonts w:eastAsia="Times New Roman"/>
                <w:b/>
                <w:i w:val="0"/>
                <w:iCs w:val="0"/>
                <w:color w:val="auto"/>
                <w:sz w:val="22"/>
                <w:szCs w:val="22"/>
                <w:lang w:val="en-AU" w:eastAsia="en-AU"/>
              </w:rPr>
              <w:t xml:space="preserve"> </w:t>
            </w:r>
            <w:r w:rsidRPr="00871370">
              <w:rPr>
                <w:rFonts w:eastAsia="Times New Roman"/>
                <w:i w:val="0"/>
                <w:iCs w:val="0"/>
                <w:color w:val="auto"/>
                <w:sz w:val="22"/>
                <w:szCs w:val="22"/>
                <w:lang w:val="en-AU" w:eastAsia="en-AU"/>
              </w:rPr>
              <w:t>units</w:t>
            </w:r>
            <w:r w:rsidRPr="00871370">
              <w:rPr>
                <w:rFonts w:eastAsia="Times New Roman"/>
                <w:b/>
                <w:i w:val="0"/>
                <w:iCs w:val="0"/>
                <w:color w:val="auto"/>
                <w:sz w:val="22"/>
                <w:szCs w:val="22"/>
                <w:lang w:val="en-AU" w:eastAsia="en-AU"/>
              </w:rPr>
              <w:t xml:space="preserve"> </w:t>
            </w:r>
            <w:r w:rsidRPr="00871370">
              <w:rPr>
                <w:rFonts w:eastAsia="Times New Roman"/>
                <w:i w:val="0"/>
                <w:iCs w:val="0"/>
                <w:color w:val="auto"/>
                <w:sz w:val="22"/>
                <w:szCs w:val="22"/>
                <w:lang w:val="en-AU" w:eastAsia="en-AU"/>
              </w:rPr>
              <w:t>must reflect the requirements of trainers specified in the relevant training package</w:t>
            </w:r>
            <w:r w:rsidR="00F92E97">
              <w:rPr>
                <w:rFonts w:eastAsia="Times New Roman"/>
                <w:i w:val="0"/>
                <w:iCs w:val="0"/>
                <w:color w:val="auto"/>
                <w:sz w:val="22"/>
                <w:szCs w:val="22"/>
                <w:lang w:val="en-AU" w:eastAsia="en-AU"/>
              </w:rPr>
              <w:t xml:space="preserve"> and accredited course.</w:t>
            </w:r>
          </w:p>
        </w:tc>
      </w:tr>
    </w:tbl>
    <w:p w14:paraId="5EC28664" w14:textId="0F49FB52" w:rsidR="00C03105" w:rsidRDefault="00C03105">
      <w:pPr>
        <w:rPr>
          <w:rFonts w:ascii="Arial" w:hAnsi="Arial" w:cs="Arial"/>
          <w:sz w:val="22"/>
          <w:szCs w:val="22"/>
        </w:rPr>
      </w:pPr>
    </w:p>
    <w:p w14:paraId="243B3EC6" w14:textId="77777777" w:rsidR="00C03105" w:rsidRDefault="00C03105">
      <w:pPr>
        <w:rPr>
          <w:rFonts w:ascii="Arial" w:hAnsi="Arial" w:cs="Arial"/>
          <w:sz w:val="22"/>
          <w:szCs w:val="22"/>
        </w:rPr>
      </w:pPr>
      <w:r>
        <w:rPr>
          <w:rFonts w:ascii="Arial" w:hAnsi="Arial" w:cs="Arial"/>
          <w:sz w:val="22"/>
          <w:szCs w:val="22"/>
        </w:rPr>
        <w:br w:type="page"/>
      </w: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871370" w14:paraId="1CEB0640" w14:textId="77777777" w:rsidTr="004B0E99">
        <w:trPr>
          <w:trHeight w:val="764"/>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871370" w:rsidRDefault="006803C0" w:rsidP="00486CB3">
            <w:pPr>
              <w:pStyle w:val="Heading3"/>
              <w:rPr>
                <w:sz w:val="22"/>
                <w:szCs w:val="22"/>
              </w:rPr>
            </w:pPr>
            <w:bookmarkStart w:id="98" w:name="_Toc479845669"/>
            <w:bookmarkStart w:id="99" w:name="_Toc198905369"/>
            <w:r w:rsidRPr="00871370">
              <w:rPr>
                <w:sz w:val="22"/>
                <w:szCs w:val="22"/>
              </w:rPr>
              <w:lastRenderedPageBreak/>
              <w:t>Pathways and articulation</w:t>
            </w:r>
            <w:bookmarkEnd w:id="98"/>
            <w:bookmarkEnd w:id="99"/>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871370" w:rsidRDefault="006803C0" w:rsidP="006803C0">
            <w:pPr>
              <w:pStyle w:val="VRQAIntro"/>
              <w:spacing w:before="60" w:after="0"/>
              <w:rPr>
                <w:b/>
                <w:color w:val="FFFFFF" w:themeColor="background1"/>
                <w:sz w:val="22"/>
                <w:szCs w:val="22"/>
              </w:rPr>
            </w:pPr>
            <w:r w:rsidRPr="00871370">
              <w:rPr>
                <w:b/>
                <w:color w:val="FFFFFF" w:themeColor="background1"/>
                <w:sz w:val="22"/>
                <w:szCs w:val="22"/>
              </w:rPr>
              <w:t xml:space="preserve">Standard </w:t>
            </w:r>
            <w:r w:rsidR="00C03FD7" w:rsidRPr="00871370">
              <w:rPr>
                <w:b/>
                <w:color w:val="FFFFFF" w:themeColor="background1"/>
                <w:sz w:val="22"/>
                <w:szCs w:val="22"/>
              </w:rPr>
              <w:t>5.10</w:t>
            </w:r>
            <w:r w:rsidRPr="00871370">
              <w:rPr>
                <w:b/>
                <w:color w:val="FFFFFF" w:themeColor="background1"/>
                <w:sz w:val="22"/>
                <w:szCs w:val="22"/>
              </w:rPr>
              <w:t xml:space="preserve"> AQTF </w:t>
            </w:r>
            <w:r w:rsidR="000C7BDD" w:rsidRPr="00871370">
              <w:rPr>
                <w:b/>
                <w:color w:val="FFFFFF" w:themeColor="background1"/>
                <w:sz w:val="22"/>
                <w:szCs w:val="22"/>
              </w:rPr>
              <w:t xml:space="preserve">2021 </w:t>
            </w:r>
            <w:r w:rsidRPr="00871370">
              <w:rPr>
                <w:b/>
                <w:color w:val="FFFFFF" w:themeColor="background1"/>
                <w:sz w:val="22"/>
                <w:szCs w:val="22"/>
              </w:rPr>
              <w:t xml:space="preserve">Standards for Accredited Courses </w:t>
            </w:r>
          </w:p>
        </w:tc>
      </w:tr>
      <w:tr w:rsidR="006803C0" w:rsidRPr="00871370" w14:paraId="6F4BFC45" w14:textId="77777777" w:rsidTr="001D66EB">
        <w:trPr>
          <w:trHeight w:val="35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871370"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1865149D" w14:textId="77777777" w:rsidR="009A37F0" w:rsidRPr="00871370" w:rsidRDefault="009A37F0" w:rsidP="001D66EB">
            <w:pPr>
              <w:widowControl w:val="0"/>
              <w:spacing w:before="120" w:after="120" w:line="252" w:lineRule="exact"/>
              <w:ind w:right="30"/>
              <w:rPr>
                <w:rFonts w:ascii="Arial" w:eastAsia="Arial" w:hAnsi="Arial" w:cs="Arial"/>
                <w:sz w:val="22"/>
                <w:szCs w:val="22"/>
              </w:rPr>
            </w:pPr>
            <w:r w:rsidRPr="00871370">
              <w:rPr>
                <w:rFonts w:ascii="Arial" w:eastAsia="Arial" w:hAnsi="Arial" w:cs="Arial"/>
                <w:sz w:val="22"/>
                <w:szCs w:val="22"/>
              </w:rPr>
              <w:t>There</w:t>
            </w:r>
            <w:r w:rsidRPr="00871370">
              <w:rPr>
                <w:rFonts w:ascii="Arial" w:eastAsia="Arial" w:hAnsi="Arial" w:cs="Arial"/>
                <w:spacing w:val="-6"/>
                <w:sz w:val="22"/>
                <w:szCs w:val="22"/>
              </w:rPr>
              <w:t xml:space="preserve"> </w:t>
            </w:r>
            <w:r w:rsidRPr="00871370">
              <w:rPr>
                <w:rFonts w:ascii="Arial" w:eastAsia="Arial" w:hAnsi="Arial" w:cs="Arial"/>
                <w:sz w:val="22"/>
                <w:szCs w:val="22"/>
              </w:rPr>
              <w:t>a</w:t>
            </w:r>
            <w:r w:rsidRPr="00871370">
              <w:rPr>
                <w:rFonts w:ascii="Arial" w:eastAsia="Arial" w:hAnsi="Arial" w:cs="Arial"/>
                <w:spacing w:val="-5"/>
                <w:sz w:val="22"/>
                <w:szCs w:val="22"/>
              </w:rPr>
              <w:t>r</w:t>
            </w:r>
            <w:r w:rsidRPr="00871370">
              <w:rPr>
                <w:rFonts w:ascii="Arial" w:eastAsia="Arial" w:hAnsi="Arial" w:cs="Arial"/>
                <w:sz w:val="22"/>
                <w:szCs w:val="22"/>
              </w:rPr>
              <w:t>e</w:t>
            </w:r>
            <w:r w:rsidRPr="00871370">
              <w:rPr>
                <w:rFonts w:ascii="Arial" w:eastAsia="Arial" w:hAnsi="Arial" w:cs="Arial"/>
                <w:spacing w:val="-3"/>
                <w:sz w:val="22"/>
                <w:szCs w:val="22"/>
              </w:rPr>
              <w:t xml:space="preserve"> </w:t>
            </w:r>
            <w:r w:rsidRPr="00871370">
              <w:rPr>
                <w:rFonts w:ascii="Arial" w:eastAsia="Arial" w:hAnsi="Arial" w:cs="Arial"/>
                <w:sz w:val="22"/>
                <w:szCs w:val="22"/>
              </w:rPr>
              <w:t>no</w:t>
            </w:r>
            <w:r w:rsidRPr="00871370">
              <w:rPr>
                <w:rFonts w:ascii="Arial" w:eastAsia="Arial" w:hAnsi="Arial" w:cs="Arial"/>
                <w:spacing w:val="-2"/>
                <w:sz w:val="22"/>
                <w:szCs w:val="22"/>
              </w:rPr>
              <w:t xml:space="preserve"> </w:t>
            </w:r>
            <w:r w:rsidRPr="00871370">
              <w:rPr>
                <w:rFonts w:ascii="Arial" w:eastAsia="Arial" w:hAnsi="Arial" w:cs="Arial"/>
                <w:sz w:val="22"/>
                <w:szCs w:val="22"/>
              </w:rPr>
              <w:t>formal</w:t>
            </w:r>
            <w:r w:rsidRPr="00871370">
              <w:rPr>
                <w:rFonts w:ascii="Arial" w:eastAsia="Arial" w:hAnsi="Arial" w:cs="Arial"/>
                <w:spacing w:val="3"/>
                <w:sz w:val="22"/>
                <w:szCs w:val="22"/>
              </w:rPr>
              <w:t xml:space="preserve"> </w:t>
            </w:r>
            <w:r w:rsidRPr="00871370">
              <w:rPr>
                <w:rFonts w:ascii="Arial" w:eastAsia="Arial" w:hAnsi="Arial" w:cs="Arial"/>
                <w:sz w:val="22"/>
                <w:szCs w:val="22"/>
              </w:rPr>
              <w:t>arrange</w:t>
            </w:r>
            <w:r w:rsidRPr="00871370">
              <w:rPr>
                <w:rFonts w:ascii="Arial" w:eastAsia="Arial" w:hAnsi="Arial" w:cs="Arial"/>
                <w:spacing w:val="-3"/>
                <w:sz w:val="22"/>
                <w:szCs w:val="22"/>
              </w:rPr>
              <w:t>m</w:t>
            </w:r>
            <w:r w:rsidRPr="00871370">
              <w:rPr>
                <w:rFonts w:ascii="Arial" w:eastAsia="Arial" w:hAnsi="Arial" w:cs="Arial"/>
                <w:sz w:val="22"/>
                <w:szCs w:val="22"/>
              </w:rPr>
              <w:t>ents</w:t>
            </w:r>
            <w:r w:rsidRPr="00871370">
              <w:rPr>
                <w:rFonts w:ascii="Arial" w:eastAsia="Arial" w:hAnsi="Arial" w:cs="Arial"/>
                <w:spacing w:val="-14"/>
                <w:sz w:val="22"/>
                <w:szCs w:val="22"/>
              </w:rPr>
              <w:t xml:space="preserve"> </w:t>
            </w:r>
            <w:r w:rsidRPr="00871370">
              <w:rPr>
                <w:rFonts w:ascii="Arial" w:eastAsia="Arial" w:hAnsi="Arial" w:cs="Arial"/>
                <w:sz w:val="22"/>
                <w:szCs w:val="22"/>
              </w:rPr>
              <w:t>for</w:t>
            </w:r>
            <w:r w:rsidRPr="00871370">
              <w:rPr>
                <w:rFonts w:ascii="Arial" w:eastAsia="Arial" w:hAnsi="Arial" w:cs="Arial"/>
                <w:spacing w:val="-3"/>
                <w:sz w:val="22"/>
                <w:szCs w:val="22"/>
              </w:rPr>
              <w:t xml:space="preserve"> </w:t>
            </w:r>
            <w:r w:rsidRPr="00871370">
              <w:rPr>
                <w:rFonts w:ascii="Arial" w:eastAsia="Arial" w:hAnsi="Arial" w:cs="Arial"/>
                <w:sz w:val="22"/>
                <w:szCs w:val="22"/>
              </w:rPr>
              <w:t>art</w:t>
            </w:r>
            <w:r w:rsidRPr="00871370">
              <w:rPr>
                <w:rFonts w:ascii="Arial" w:eastAsia="Arial" w:hAnsi="Arial" w:cs="Arial"/>
                <w:spacing w:val="-9"/>
                <w:sz w:val="22"/>
                <w:szCs w:val="22"/>
              </w:rPr>
              <w:t>i</w:t>
            </w:r>
            <w:r w:rsidRPr="00871370">
              <w:rPr>
                <w:rFonts w:ascii="Arial" w:eastAsia="Arial" w:hAnsi="Arial" w:cs="Arial"/>
                <w:spacing w:val="1"/>
                <w:sz w:val="22"/>
                <w:szCs w:val="22"/>
              </w:rPr>
              <w:t>c</w:t>
            </w:r>
            <w:r w:rsidRPr="00871370">
              <w:rPr>
                <w:rFonts w:ascii="Arial" w:eastAsia="Arial" w:hAnsi="Arial" w:cs="Arial"/>
                <w:sz w:val="22"/>
                <w:szCs w:val="22"/>
              </w:rPr>
              <w:t>ulati</w:t>
            </w:r>
            <w:r w:rsidRPr="00871370">
              <w:rPr>
                <w:rFonts w:ascii="Arial" w:eastAsia="Arial" w:hAnsi="Arial" w:cs="Arial"/>
                <w:spacing w:val="-1"/>
                <w:sz w:val="22"/>
                <w:szCs w:val="22"/>
              </w:rPr>
              <w:t>o</w:t>
            </w:r>
            <w:r w:rsidRPr="00871370">
              <w:rPr>
                <w:rFonts w:ascii="Arial" w:eastAsia="Arial" w:hAnsi="Arial" w:cs="Arial"/>
                <w:sz w:val="22"/>
                <w:szCs w:val="22"/>
              </w:rPr>
              <w:t>n</w:t>
            </w:r>
            <w:r w:rsidRPr="00871370">
              <w:rPr>
                <w:rFonts w:ascii="Arial" w:eastAsia="Arial" w:hAnsi="Arial" w:cs="Arial"/>
                <w:spacing w:val="-11"/>
                <w:sz w:val="22"/>
                <w:szCs w:val="22"/>
              </w:rPr>
              <w:t xml:space="preserve"> </w:t>
            </w:r>
            <w:r w:rsidRPr="00871370">
              <w:rPr>
                <w:rFonts w:ascii="Arial" w:eastAsia="Arial" w:hAnsi="Arial" w:cs="Arial"/>
                <w:sz w:val="22"/>
                <w:szCs w:val="22"/>
              </w:rPr>
              <w:t>to</w:t>
            </w:r>
            <w:r w:rsidRPr="00871370">
              <w:rPr>
                <w:rFonts w:ascii="Arial" w:eastAsia="Arial" w:hAnsi="Arial" w:cs="Arial"/>
                <w:spacing w:val="-2"/>
                <w:sz w:val="22"/>
                <w:szCs w:val="22"/>
              </w:rPr>
              <w:t xml:space="preserve"> other VET or higher education qualifications</w:t>
            </w:r>
            <w:r w:rsidRPr="00871370">
              <w:rPr>
                <w:rFonts w:ascii="Arial" w:eastAsia="Arial" w:hAnsi="Arial" w:cs="Arial"/>
                <w:sz w:val="22"/>
                <w:szCs w:val="22"/>
              </w:rPr>
              <w:t>.</w:t>
            </w:r>
          </w:p>
          <w:p w14:paraId="78D48EE8" w14:textId="77777777" w:rsidR="009A37F0" w:rsidRPr="00871370" w:rsidRDefault="009A37F0" w:rsidP="001D66EB">
            <w:pPr>
              <w:widowControl w:val="0"/>
              <w:spacing w:before="120" w:after="120" w:line="252" w:lineRule="exact"/>
              <w:ind w:right="30"/>
              <w:rPr>
                <w:rFonts w:ascii="Arial" w:eastAsia="Arial" w:hAnsi="Arial" w:cs="Arial"/>
                <w:sz w:val="22"/>
                <w:szCs w:val="22"/>
              </w:rPr>
            </w:pPr>
            <w:r w:rsidRPr="00871370">
              <w:rPr>
                <w:rFonts w:ascii="Arial" w:eastAsia="Arial" w:hAnsi="Arial" w:cs="Arial"/>
                <w:sz w:val="22"/>
                <w:szCs w:val="22"/>
              </w:rPr>
              <w:t>When arranging articulation providers should refer to the:</w:t>
            </w:r>
          </w:p>
          <w:p w14:paraId="0D7B60F8" w14:textId="77777777" w:rsidR="009A37F0" w:rsidRPr="00871370" w:rsidRDefault="009A37F0" w:rsidP="001D66EB">
            <w:pPr>
              <w:widowControl w:val="0"/>
              <w:spacing w:before="120" w:after="120" w:line="239" w:lineRule="auto"/>
              <w:ind w:right="30"/>
              <w:rPr>
                <w:rFonts w:ascii="Arial" w:eastAsia="Calibri" w:hAnsi="Arial" w:cs="Arial"/>
                <w:i/>
                <w:color w:val="0000FF"/>
                <w:sz w:val="22"/>
                <w:szCs w:val="22"/>
                <w:u w:val="single"/>
              </w:rPr>
            </w:pPr>
            <w:r w:rsidRPr="00871370">
              <w:rPr>
                <w:rFonts w:ascii="Arial" w:eastAsia="Calibri" w:hAnsi="Arial" w:cs="Arial"/>
                <w:i/>
                <w:sz w:val="22"/>
                <w:szCs w:val="22"/>
              </w:rPr>
              <w:fldChar w:fldCharType="begin"/>
            </w:r>
            <w:r w:rsidRPr="00871370">
              <w:rPr>
                <w:rFonts w:ascii="Arial" w:eastAsia="Calibri" w:hAnsi="Arial" w:cs="Arial"/>
                <w:i/>
                <w:sz w:val="22"/>
                <w:szCs w:val="22"/>
              </w:rPr>
              <w:instrText xml:space="preserve"> HYPERLINK "http://www.aqf.edu.au/wp-content/uploads/2013/05/AQF_pathways_jan2013.pdf" </w:instrText>
            </w:r>
            <w:r w:rsidRPr="00871370">
              <w:rPr>
                <w:rFonts w:ascii="Arial" w:eastAsia="Calibri" w:hAnsi="Arial" w:cs="Arial"/>
                <w:i/>
                <w:sz w:val="22"/>
                <w:szCs w:val="22"/>
              </w:rPr>
            </w:r>
            <w:r w:rsidRPr="00871370">
              <w:rPr>
                <w:rFonts w:ascii="Arial" w:eastAsia="Calibri" w:hAnsi="Arial" w:cs="Arial"/>
                <w:i/>
                <w:sz w:val="22"/>
                <w:szCs w:val="22"/>
              </w:rPr>
              <w:fldChar w:fldCharType="separate"/>
            </w:r>
            <w:r w:rsidRPr="00871370">
              <w:rPr>
                <w:rFonts w:ascii="Arial" w:eastAsia="Calibri" w:hAnsi="Arial" w:cs="Arial"/>
                <w:i/>
                <w:color w:val="0000FF"/>
                <w:sz w:val="22"/>
                <w:szCs w:val="22"/>
                <w:u w:val="single"/>
              </w:rPr>
              <w:t>AQF Second Edition 2013 Pathways Policy</w:t>
            </w:r>
          </w:p>
          <w:p w14:paraId="5143BD92" w14:textId="77777777" w:rsidR="009A37F0" w:rsidRPr="00871370" w:rsidRDefault="009A37F0" w:rsidP="001D66EB">
            <w:pPr>
              <w:widowControl w:val="0"/>
              <w:spacing w:before="120" w:after="120" w:line="239" w:lineRule="auto"/>
              <w:ind w:right="30"/>
              <w:rPr>
                <w:rFonts w:ascii="Arial" w:eastAsia="Arial" w:hAnsi="Arial" w:cs="Arial"/>
                <w:sz w:val="22"/>
                <w:szCs w:val="22"/>
              </w:rPr>
            </w:pPr>
            <w:r w:rsidRPr="00871370">
              <w:rPr>
                <w:rFonts w:ascii="Arial" w:eastAsia="Calibri" w:hAnsi="Arial" w:cs="Arial"/>
                <w:i/>
                <w:sz w:val="22"/>
                <w:szCs w:val="22"/>
              </w:rPr>
              <w:fldChar w:fldCharType="end"/>
            </w:r>
            <w:r w:rsidRPr="00871370">
              <w:rPr>
                <w:rFonts w:ascii="Arial" w:eastAsia="Arial" w:hAnsi="Arial" w:cs="Arial"/>
                <w:sz w:val="22"/>
                <w:szCs w:val="22"/>
              </w:rPr>
              <w:t>Participants must negotiate individual pathway arrangements directly with the training provider.</w:t>
            </w:r>
          </w:p>
          <w:p w14:paraId="4FD8A0CA" w14:textId="4EFA26A9" w:rsidR="00F92E97" w:rsidRDefault="009A37F0" w:rsidP="001D66EB">
            <w:pPr>
              <w:pStyle w:val="AccredTemplate"/>
              <w:spacing w:before="120"/>
              <w:rPr>
                <w:rFonts w:eastAsia="Times New Roman"/>
                <w:i w:val="0"/>
                <w:iCs w:val="0"/>
                <w:color w:val="auto"/>
                <w:sz w:val="22"/>
                <w:szCs w:val="22"/>
                <w:lang w:val="en-US"/>
              </w:rPr>
            </w:pPr>
            <w:r w:rsidRPr="00871370">
              <w:rPr>
                <w:rFonts w:eastAsia="Times New Roman"/>
                <w:i w:val="0"/>
                <w:iCs w:val="0"/>
                <w:color w:val="auto"/>
                <w:sz w:val="22"/>
                <w:szCs w:val="22"/>
                <w:lang w:val="en-AU" w:eastAsia="en-AU"/>
              </w:rPr>
              <w:t xml:space="preserve">Applicants who have already successfully completed any endorsed </w:t>
            </w:r>
            <w:r w:rsidR="001D66EB">
              <w:rPr>
                <w:rFonts w:eastAsia="Times New Roman"/>
                <w:i w:val="0"/>
                <w:iCs w:val="0"/>
                <w:color w:val="auto"/>
                <w:sz w:val="22"/>
                <w:szCs w:val="22"/>
                <w:lang w:val="en-AU" w:eastAsia="en-AU"/>
              </w:rPr>
              <w:t xml:space="preserve">training package or accredited course </w:t>
            </w:r>
            <w:r w:rsidRPr="00871370">
              <w:rPr>
                <w:rFonts w:eastAsia="Times New Roman"/>
                <w:i w:val="0"/>
                <w:iCs w:val="0"/>
                <w:color w:val="auto"/>
                <w:sz w:val="22"/>
                <w:szCs w:val="22"/>
                <w:lang w:val="en-AU" w:eastAsia="en-AU"/>
              </w:rPr>
              <w:t>unit</w:t>
            </w:r>
            <w:r w:rsidR="001D66EB">
              <w:rPr>
                <w:rFonts w:eastAsia="Times New Roman"/>
                <w:i w:val="0"/>
                <w:iCs w:val="0"/>
                <w:color w:val="auto"/>
                <w:sz w:val="22"/>
                <w:szCs w:val="22"/>
                <w:lang w:val="en-AU" w:eastAsia="en-AU"/>
              </w:rPr>
              <w:t>/s</w:t>
            </w:r>
            <w:r w:rsidRPr="00871370">
              <w:rPr>
                <w:rFonts w:eastAsia="Times New Roman"/>
                <w:i w:val="0"/>
                <w:iCs w:val="0"/>
                <w:color w:val="auto"/>
                <w:sz w:val="22"/>
                <w:szCs w:val="22"/>
                <w:lang w:val="en-AU" w:eastAsia="en-AU"/>
              </w:rPr>
              <w:t xml:space="preserve"> of competency from previous study will receive direct </w:t>
            </w:r>
            <w:r w:rsidRPr="00871370">
              <w:rPr>
                <w:rFonts w:eastAsia="Times New Roman"/>
                <w:i w:val="0"/>
                <w:iCs w:val="0"/>
                <w:color w:val="auto"/>
                <w:sz w:val="22"/>
                <w:szCs w:val="22"/>
                <w:lang w:val="en-US"/>
              </w:rPr>
              <w:t>credit transfer for the same unit/s in this course. Likewise, graduates of this course will also gain direct credit transfer for units successfully completed in any future course/s containing the same units.</w:t>
            </w:r>
          </w:p>
          <w:p w14:paraId="4FB8601C" w14:textId="2ECC5BB6" w:rsidR="00F92E97" w:rsidRPr="00871370" w:rsidRDefault="00F92E97" w:rsidP="001D66EB">
            <w:pPr>
              <w:pStyle w:val="AccredTemplate"/>
              <w:spacing w:before="120"/>
              <w:rPr>
                <w:sz w:val="22"/>
                <w:szCs w:val="22"/>
              </w:rPr>
            </w:pPr>
          </w:p>
        </w:tc>
      </w:tr>
    </w:tbl>
    <w:p w14:paraId="7FD4CCB2" w14:textId="77777777" w:rsidR="00D322F4" w:rsidRPr="00871370" w:rsidRDefault="00D322F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871370"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871370" w:rsidRDefault="00D63A67" w:rsidP="00486CB3">
            <w:pPr>
              <w:pStyle w:val="Heading3"/>
              <w:rPr>
                <w:sz w:val="22"/>
                <w:szCs w:val="22"/>
              </w:rPr>
            </w:pPr>
            <w:bookmarkStart w:id="100" w:name="_Toc479845670"/>
            <w:bookmarkStart w:id="101" w:name="_Toc198905370"/>
            <w:r w:rsidRPr="00871370">
              <w:rPr>
                <w:sz w:val="22"/>
                <w:szCs w:val="22"/>
              </w:rPr>
              <w:t>Ongoing monitoring and evaluation</w:t>
            </w:r>
            <w:bookmarkEnd w:id="100"/>
            <w:bookmarkEnd w:id="101"/>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871370" w:rsidRDefault="00D63A67" w:rsidP="00EB2F25">
            <w:pPr>
              <w:pStyle w:val="VRQAIntro"/>
              <w:spacing w:before="60" w:after="0"/>
              <w:rPr>
                <w:b/>
                <w:color w:val="FFFFFF" w:themeColor="background1"/>
                <w:sz w:val="22"/>
                <w:szCs w:val="22"/>
              </w:rPr>
            </w:pPr>
            <w:r w:rsidRPr="00871370">
              <w:rPr>
                <w:rFonts w:eastAsia="Times New Roman"/>
                <w:b/>
                <w:color w:val="auto"/>
                <w:sz w:val="22"/>
                <w:szCs w:val="22"/>
                <w:lang w:eastAsia="en-GB"/>
              </w:rPr>
              <w:t xml:space="preserve">Standard </w:t>
            </w:r>
            <w:r w:rsidR="00C03FD7" w:rsidRPr="00871370">
              <w:rPr>
                <w:rFonts w:eastAsia="Times New Roman"/>
                <w:b/>
                <w:color w:val="auto"/>
                <w:sz w:val="22"/>
                <w:szCs w:val="22"/>
                <w:lang w:eastAsia="en-GB"/>
              </w:rPr>
              <w:t xml:space="preserve">5.15 </w:t>
            </w:r>
            <w:r w:rsidRPr="00871370">
              <w:rPr>
                <w:rFonts w:eastAsia="Times New Roman"/>
                <w:b/>
                <w:color w:val="auto"/>
                <w:sz w:val="22"/>
                <w:szCs w:val="22"/>
                <w:lang w:eastAsia="en-GB"/>
              </w:rPr>
              <w:t xml:space="preserve">AQTF </w:t>
            </w:r>
            <w:r w:rsidR="000C7BDD" w:rsidRPr="00871370">
              <w:rPr>
                <w:rFonts w:eastAsia="Times New Roman"/>
                <w:b/>
                <w:color w:val="auto"/>
                <w:sz w:val="22"/>
                <w:szCs w:val="22"/>
                <w:lang w:eastAsia="en-GB"/>
              </w:rPr>
              <w:t xml:space="preserve">2021 </w:t>
            </w:r>
            <w:r w:rsidRPr="00871370">
              <w:rPr>
                <w:rFonts w:eastAsia="Times New Roman"/>
                <w:b/>
                <w:color w:val="auto"/>
                <w:sz w:val="22"/>
                <w:szCs w:val="22"/>
                <w:lang w:eastAsia="en-GB"/>
              </w:rPr>
              <w:t>Standards for Accredited Courses</w:t>
            </w:r>
          </w:p>
        </w:tc>
      </w:tr>
      <w:tr w:rsidR="006803C0" w:rsidRPr="00871370"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871370"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18D5C28" w14:textId="410E635D" w:rsidR="00022458" w:rsidRPr="00871370" w:rsidRDefault="00022458" w:rsidP="001D66EB">
            <w:pPr>
              <w:widowControl w:val="0"/>
              <w:spacing w:before="120" w:after="120" w:line="276" w:lineRule="auto"/>
              <w:rPr>
                <w:rFonts w:ascii="Arial" w:eastAsia="Calibri" w:hAnsi="Arial" w:cs="Arial"/>
                <w:sz w:val="22"/>
                <w:szCs w:val="22"/>
              </w:rPr>
            </w:pPr>
            <w:r w:rsidRPr="00871370">
              <w:rPr>
                <w:rFonts w:ascii="Arial" w:eastAsia="Calibri" w:hAnsi="Arial" w:cs="Arial"/>
                <w:sz w:val="22"/>
                <w:szCs w:val="22"/>
              </w:rPr>
              <w:t xml:space="preserve">The </w:t>
            </w:r>
            <w:r w:rsidR="007915ED" w:rsidRPr="007915ED">
              <w:rPr>
                <w:rFonts w:ascii="Arial" w:eastAsia="Calibri" w:hAnsi="Arial" w:cs="Arial"/>
                <w:sz w:val="22"/>
                <w:szCs w:val="22"/>
              </w:rPr>
              <w:t>22697</w:t>
            </w:r>
            <w:r w:rsidR="001D66EB" w:rsidRPr="007915ED">
              <w:rPr>
                <w:rFonts w:ascii="Arial" w:eastAsia="Calibri" w:hAnsi="Arial" w:cs="Arial"/>
                <w:sz w:val="22"/>
                <w:szCs w:val="22"/>
              </w:rPr>
              <w:t>VIC</w:t>
            </w:r>
            <w:r w:rsidR="001D66EB">
              <w:rPr>
                <w:rFonts w:ascii="Arial" w:eastAsia="Calibri" w:hAnsi="Arial" w:cs="Arial"/>
                <w:sz w:val="22"/>
                <w:szCs w:val="22"/>
              </w:rPr>
              <w:t xml:space="preserve"> </w:t>
            </w:r>
            <w:r w:rsidRPr="00871370">
              <w:rPr>
                <w:rFonts w:ascii="Arial" w:eastAsia="Calibri" w:hAnsi="Arial" w:cs="Arial"/>
                <w:sz w:val="22"/>
                <w:szCs w:val="22"/>
              </w:rPr>
              <w:t>Certificate IV in Integrated technologies is monitored and maintained by the Curriculum Maintenance Manager (CMM) - Engineering Industries.</w:t>
            </w:r>
          </w:p>
          <w:p w14:paraId="37153FA7" w14:textId="2175E512" w:rsidR="00022458" w:rsidRPr="00871370" w:rsidRDefault="00022458" w:rsidP="001D66EB">
            <w:pPr>
              <w:widowControl w:val="0"/>
              <w:spacing w:before="120" w:after="120" w:line="276" w:lineRule="auto"/>
              <w:rPr>
                <w:rFonts w:ascii="Arial" w:eastAsia="Calibri" w:hAnsi="Arial" w:cs="Arial"/>
                <w:sz w:val="22"/>
                <w:szCs w:val="22"/>
              </w:rPr>
            </w:pPr>
            <w:r w:rsidRPr="00871370">
              <w:rPr>
                <w:rFonts w:ascii="Arial" w:eastAsia="Calibri" w:hAnsi="Arial" w:cs="Arial"/>
                <w:sz w:val="22"/>
                <w:szCs w:val="22"/>
              </w:rPr>
              <w:t xml:space="preserve">A review will take place </w:t>
            </w:r>
            <w:r w:rsidR="001D66EB" w:rsidRPr="00871370">
              <w:rPr>
                <w:rFonts w:ascii="Arial" w:eastAsia="Calibri" w:hAnsi="Arial" w:cs="Arial"/>
                <w:sz w:val="22"/>
                <w:szCs w:val="22"/>
              </w:rPr>
              <w:t>at</w:t>
            </w:r>
            <w:r w:rsidRPr="00871370">
              <w:rPr>
                <w:rFonts w:ascii="Arial" w:eastAsia="Calibri" w:hAnsi="Arial" w:cs="Arial"/>
                <w:sz w:val="22"/>
                <w:szCs w:val="22"/>
              </w:rPr>
              <w:t xml:space="preserve"> </w:t>
            </w:r>
            <w:r w:rsidR="001D66EB" w:rsidRPr="00871370">
              <w:rPr>
                <w:rFonts w:ascii="Arial" w:eastAsia="Calibri" w:hAnsi="Arial" w:cs="Arial"/>
                <w:sz w:val="22"/>
                <w:szCs w:val="22"/>
              </w:rPr>
              <w:t>midpoint</w:t>
            </w:r>
            <w:r w:rsidRPr="00871370">
              <w:rPr>
                <w:rFonts w:ascii="Arial" w:eastAsia="Calibri" w:hAnsi="Arial" w:cs="Arial"/>
                <w:sz w:val="22"/>
                <w:szCs w:val="22"/>
              </w:rPr>
              <w:t xml:space="preserve"> during the accreditation period. The review will be </w:t>
            </w:r>
            <w:proofErr w:type="gramStart"/>
            <w:r w:rsidRPr="00871370">
              <w:rPr>
                <w:rFonts w:ascii="Arial" w:eastAsia="Calibri" w:hAnsi="Arial" w:cs="Arial"/>
                <w:sz w:val="22"/>
                <w:szCs w:val="22"/>
              </w:rPr>
              <w:t>informed</w:t>
            </w:r>
            <w:proofErr w:type="gramEnd"/>
            <w:r w:rsidRPr="00871370">
              <w:rPr>
                <w:rFonts w:ascii="Arial" w:eastAsia="Calibri" w:hAnsi="Arial" w:cs="Arial"/>
                <w:sz w:val="22"/>
                <w:szCs w:val="22"/>
              </w:rPr>
              <w:t xml:space="preserve"> through feedback and consultation with teaching staff and graduates of the course and will also consider any changes required to </w:t>
            </w:r>
            <w:r w:rsidR="001D66EB" w:rsidRPr="00871370">
              <w:rPr>
                <w:rFonts w:ascii="Arial" w:eastAsia="Calibri" w:hAnsi="Arial" w:cs="Arial"/>
                <w:sz w:val="22"/>
                <w:szCs w:val="22"/>
              </w:rPr>
              <w:t xml:space="preserve">meet </w:t>
            </w:r>
            <w:r w:rsidR="001D66EB">
              <w:rPr>
                <w:rFonts w:ascii="Arial" w:eastAsia="Calibri" w:hAnsi="Arial" w:cs="Arial"/>
                <w:sz w:val="22"/>
                <w:szCs w:val="22"/>
              </w:rPr>
              <w:t xml:space="preserve">new and/or </w:t>
            </w:r>
            <w:r w:rsidRPr="00871370">
              <w:rPr>
                <w:rFonts w:ascii="Arial" w:eastAsia="Calibri" w:hAnsi="Arial" w:cs="Arial"/>
                <w:sz w:val="22"/>
                <w:szCs w:val="22"/>
              </w:rPr>
              <w:t>emerging technologies or developing needs in the industr</w:t>
            </w:r>
            <w:r w:rsidR="001D66EB">
              <w:rPr>
                <w:rFonts w:ascii="Arial" w:eastAsia="Calibri" w:hAnsi="Arial" w:cs="Arial"/>
                <w:sz w:val="22"/>
                <w:szCs w:val="22"/>
              </w:rPr>
              <w:t>y</w:t>
            </w:r>
            <w:r w:rsidRPr="00871370">
              <w:rPr>
                <w:rFonts w:ascii="Arial" w:eastAsia="Calibri" w:hAnsi="Arial" w:cs="Arial"/>
                <w:sz w:val="22"/>
                <w:szCs w:val="22"/>
              </w:rPr>
              <w:t xml:space="preserve"> </w:t>
            </w:r>
            <w:r w:rsidR="001D66EB">
              <w:rPr>
                <w:rFonts w:ascii="Arial" w:eastAsia="Calibri" w:hAnsi="Arial" w:cs="Arial"/>
                <w:sz w:val="22"/>
                <w:szCs w:val="22"/>
              </w:rPr>
              <w:t xml:space="preserve">areas </w:t>
            </w:r>
            <w:r w:rsidRPr="00871370">
              <w:rPr>
                <w:rFonts w:ascii="Arial" w:eastAsia="Calibri" w:hAnsi="Arial" w:cs="Arial"/>
                <w:sz w:val="22"/>
                <w:szCs w:val="22"/>
              </w:rPr>
              <w:t>served by this course.</w:t>
            </w:r>
          </w:p>
          <w:p w14:paraId="6C69A6CF" w14:textId="4537AA55" w:rsidR="006803C0" w:rsidRPr="00871370" w:rsidRDefault="00022458" w:rsidP="001D66EB">
            <w:pPr>
              <w:pStyle w:val="AccredTemplate"/>
              <w:spacing w:before="120"/>
              <w:rPr>
                <w:sz w:val="22"/>
                <w:szCs w:val="22"/>
              </w:rPr>
            </w:pPr>
            <w:r w:rsidRPr="00871370">
              <w:rPr>
                <w:rFonts w:eastAsia="Calibri"/>
                <w:i w:val="0"/>
                <w:iCs w:val="0"/>
                <w:color w:val="auto"/>
                <w:sz w:val="22"/>
                <w:szCs w:val="22"/>
                <w:lang w:val="en-US"/>
              </w:rPr>
              <w:t>Any significant changes to the course resulting from course monitoring and evaluation procedures will be reported to the VRQA.</w:t>
            </w:r>
          </w:p>
        </w:tc>
      </w:tr>
    </w:tbl>
    <w:p w14:paraId="555FF69C" w14:textId="53EA21FE" w:rsidR="004B5705" w:rsidRPr="00BF54AD" w:rsidRDefault="004B5705" w:rsidP="00BF54AD">
      <w:pPr>
        <w:pStyle w:val="Heading1"/>
        <w:rPr>
          <w:b/>
          <w:bCs/>
          <w:color w:val="103D64" w:themeColor="text2"/>
        </w:rPr>
      </w:pPr>
    </w:p>
    <w:p w14:paraId="7AED1410" w14:textId="338F9498" w:rsidR="00063B00" w:rsidRPr="00871370" w:rsidRDefault="00063B00">
      <w:pPr>
        <w:rPr>
          <w:rFonts w:ascii="Arial" w:hAnsi="Arial" w:cs="Arial"/>
          <w:color w:val="007CA5"/>
          <w:sz w:val="22"/>
          <w:szCs w:val="22"/>
          <w:lang w:val="en-GB"/>
        </w:rPr>
      </w:pPr>
      <w:r w:rsidRPr="00871370">
        <w:rPr>
          <w:sz w:val="22"/>
          <w:szCs w:val="22"/>
        </w:rPr>
        <w:br w:type="page"/>
      </w:r>
    </w:p>
    <w:p w14:paraId="26444F41" w14:textId="1D0BD761" w:rsidR="003C365B" w:rsidRPr="00871370" w:rsidRDefault="003C365B" w:rsidP="002974D3">
      <w:pPr>
        <w:pStyle w:val="VRQAFormSectionHead"/>
        <w:framePr w:wrap="around"/>
        <w:rPr>
          <w:sz w:val="22"/>
          <w:szCs w:val="22"/>
        </w:rPr>
        <w:sectPr w:rsidR="003C365B" w:rsidRPr="00871370" w:rsidSect="00DB3480">
          <w:pgSz w:w="11900" w:h="16840"/>
          <w:pgMar w:top="2268" w:right="845" w:bottom="57"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871370" w14:paraId="62A6B811" w14:textId="77777777" w:rsidTr="00CD3FA9">
        <w:trPr>
          <w:trHeight w:val="363"/>
        </w:trPr>
        <w:tc>
          <w:tcPr>
            <w:tcW w:w="10070" w:type="dxa"/>
            <w:tcBorders>
              <w:top w:val="nil"/>
              <w:left w:val="nil"/>
              <w:bottom w:val="nil"/>
              <w:right w:val="nil"/>
            </w:tcBorders>
          </w:tcPr>
          <w:p w14:paraId="6BEFA391" w14:textId="77777777" w:rsidR="00002011" w:rsidRPr="00EF3427" w:rsidRDefault="00002011" w:rsidP="002974D3">
            <w:pPr>
              <w:pStyle w:val="Heading1"/>
              <w:rPr>
                <w:b/>
                <w:bCs/>
                <w:color w:val="103D64" w:themeColor="text2"/>
              </w:rPr>
            </w:pPr>
            <w:bookmarkStart w:id="102" w:name="_Toc99709026"/>
            <w:bookmarkStart w:id="103" w:name="_Toc99709078"/>
            <w:bookmarkStart w:id="104" w:name="_Toc99709780"/>
            <w:bookmarkStart w:id="105" w:name="_Toc198905371"/>
            <w:bookmarkStart w:id="106" w:name="_Hlk181370869"/>
            <w:r w:rsidRPr="00EF3427">
              <w:rPr>
                <w:b/>
                <w:bCs/>
                <w:color w:val="103D64" w:themeColor="text2"/>
              </w:rPr>
              <w:lastRenderedPageBreak/>
              <w:t>Section C – Units of competency</w:t>
            </w:r>
            <w:bookmarkEnd w:id="102"/>
            <w:bookmarkEnd w:id="103"/>
            <w:bookmarkEnd w:id="104"/>
            <w:bookmarkEnd w:id="105"/>
          </w:p>
          <w:p w14:paraId="502BFFB8" w14:textId="02915966" w:rsidR="00022458" w:rsidRPr="00871370" w:rsidRDefault="0099797F" w:rsidP="00022458">
            <w:pPr>
              <w:widowControl w:val="0"/>
              <w:spacing w:before="120" w:after="120" w:line="276" w:lineRule="auto"/>
              <w:rPr>
                <w:rFonts w:ascii="Arial" w:eastAsia="Calibri" w:hAnsi="Arial" w:cs="Arial"/>
                <w:b/>
                <w:sz w:val="22"/>
                <w:szCs w:val="22"/>
              </w:rPr>
            </w:pPr>
            <w:r>
              <w:rPr>
                <w:rFonts w:ascii="Arial" w:eastAsia="Calibri" w:hAnsi="Arial" w:cs="Arial"/>
                <w:b/>
                <w:sz w:val="22"/>
                <w:szCs w:val="22"/>
              </w:rPr>
              <w:t>Enterprise</w:t>
            </w:r>
            <w:r w:rsidR="00022458" w:rsidRPr="00871370">
              <w:rPr>
                <w:rFonts w:ascii="Arial" w:eastAsia="Calibri" w:hAnsi="Arial" w:cs="Arial"/>
                <w:b/>
                <w:sz w:val="22"/>
                <w:szCs w:val="22"/>
              </w:rPr>
              <w:t xml:space="preserve"> units of </w:t>
            </w:r>
            <w:r>
              <w:rPr>
                <w:rFonts w:ascii="Arial" w:eastAsia="Calibri" w:hAnsi="Arial" w:cs="Arial"/>
                <w:b/>
                <w:sz w:val="22"/>
                <w:szCs w:val="22"/>
              </w:rPr>
              <w:t>c</w:t>
            </w:r>
            <w:r w:rsidR="00022458" w:rsidRPr="00871370">
              <w:rPr>
                <w:rFonts w:ascii="Arial" w:eastAsia="Calibri" w:hAnsi="Arial" w:cs="Arial"/>
                <w:b/>
                <w:sz w:val="22"/>
                <w:szCs w:val="22"/>
              </w:rPr>
              <w:t>ompetency</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767"/>
            </w:tblGrid>
            <w:tr w:rsidR="00022458" w:rsidRPr="00871370" w14:paraId="50D30A7A" w14:textId="77777777" w:rsidTr="00774D95">
              <w:tc>
                <w:tcPr>
                  <w:tcW w:w="1696" w:type="dxa"/>
                </w:tcPr>
                <w:p w14:paraId="42FE0A10" w14:textId="45AEA997" w:rsidR="00022458" w:rsidRPr="00871370" w:rsidRDefault="00022458" w:rsidP="00022458">
                  <w:pPr>
                    <w:widowControl w:val="0"/>
                    <w:spacing w:before="40" w:after="40" w:line="276" w:lineRule="auto"/>
                    <w:ind w:left="79" w:right="-20"/>
                    <w:rPr>
                      <w:rFonts w:ascii="Arial" w:eastAsia="Calibri" w:hAnsi="Arial" w:cs="Arial"/>
                      <w:sz w:val="22"/>
                      <w:szCs w:val="22"/>
                      <w:highlight w:val="yellow"/>
                    </w:rPr>
                  </w:pPr>
                  <w:r w:rsidRPr="007915ED">
                    <w:rPr>
                      <w:rFonts w:ascii="Arial" w:eastAsia="Calibri" w:hAnsi="Arial" w:cs="Arial"/>
                      <w:sz w:val="22"/>
                      <w:szCs w:val="22"/>
                    </w:rPr>
                    <w:t>V</w:t>
                  </w:r>
                  <w:r w:rsidR="007915ED" w:rsidRPr="007915ED">
                    <w:rPr>
                      <w:rFonts w:ascii="Arial" w:eastAsia="Calibri" w:hAnsi="Arial" w:cs="Arial"/>
                      <w:sz w:val="22"/>
                      <w:szCs w:val="22"/>
                    </w:rPr>
                    <w:t>U23853</w:t>
                  </w:r>
                </w:p>
              </w:tc>
              <w:tc>
                <w:tcPr>
                  <w:tcW w:w="7767" w:type="dxa"/>
                </w:tcPr>
                <w:p w14:paraId="26D4E7F3" w14:textId="77777777" w:rsidR="00022458" w:rsidRPr="00871370" w:rsidRDefault="00022458" w:rsidP="00022458">
                  <w:pPr>
                    <w:widowControl w:val="0"/>
                    <w:spacing w:before="40" w:after="40" w:line="276" w:lineRule="auto"/>
                    <w:ind w:left="79" w:right="75"/>
                    <w:rPr>
                      <w:rFonts w:ascii="Arial" w:eastAsia="Calibri" w:hAnsi="Arial" w:cs="Arial"/>
                      <w:sz w:val="22"/>
                      <w:szCs w:val="22"/>
                    </w:rPr>
                  </w:pPr>
                  <w:proofErr w:type="gramStart"/>
                  <w:r w:rsidRPr="00871370">
                    <w:rPr>
                      <w:rFonts w:ascii="Arial" w:eastAsia="Calibri" w:hAnsi="Arial" w:cs="Arial"/>
                      <w:sz w:val="22"/>
                      <w:szCs w:val="22"/>
                    </w:rPr>
                    <w:t>Undertake</w:t>
                  </w:r>
                  <w:proofErr w:type="gramEnd"/>
                  <w:r w:rsidRPr="00871370">
                    <w:rPr>
                      <w:rFonts w:ascii="Arial" w:eastAsia="Calibri" w:hAnsi="Arial" w:cs="Arial"/>
                      <w:sz w:val="22"/>
                      <w:szCs w:val="22"/>
                    </w:rPr>
                    <w:t xml:space="preserve"> an integrated technology project</w:t>
                  </w:r>
                </w:p>
              </w:tc>
            </w:tr>
            <w:tr w:rsidR="00022458" w:rsidRPr="00871370" w14:paraId="58116408" w14:textId="77777777" w:rsidTr="00774D95">
              <w:tc>
                <w:tcPr>
                  <w:tcW w:w="1696" w:type="dxa"/>
                </w:tcPr>
                <w:p w14:paraId="4B45C2CF" w14:textId="318DD2BE" w:rsidR="00022458" w:rsidRPr="00871370" w:rsidRDefault="00022458" w:rsidP="00022458">
                  <w:pPr>
                    <w:widowControl w:val="0"/>
                    <w:spacing w:before="40" w:after="40" w:line="276" w:lineRule="auto"/>
                    <w:ind w:left="79" w:right="-20"/>
                    <w:rPr>
                      <w:rFonts w:ascii="Arial" w:eastAsia="Calibri" w:hAnsi="Arial" w:cs="Arial"/>
                      <w:sz w:val="22"/>
                      <w:szCs w:val="22"/>
                      <w:highlight w:val="yellow"/>
                    </w:rPr>
                  </w:pPr>
                  <w:r w:rsidRPr="007915ED">
                    <w:rPr>
                      <w:rFonts w:ascii="Arial" w:eastAsia="Calibri" w:hAnsi="Arial" w:cs="Arial"/>
                      <w:sz w:val="22"/>
                      <w:szCs w:val="22"/>
                    </w:rPr>
                    <w:t>VU</w:t>
                  </w:r>
                  <w:r w:rsidR="007915ED" w:rsidRPr="007915ED">
                    <w:rPr>
                      <w:rFonts w:ascii="Arial" w:eastAsia="Calibri" w:hAnsi="Arial" w:cs="Arial"/>
                      <w:sz w:val="22"/>
                      <w:szCs w:val="22"/>
                    </w:rPr>
                    <w:t>23883</w:t>
                  </w:r>
                </w:p>
              </w:tc>
              <w:tc>
                <w:tcPr>
                  <w:tcW w:w="7767" w:type="dxa"/>
                </w:tcPr>
                <w:p w14:paraId="4E4F6CE5" w14:textId="77777777" w:rsidR="00022458" w:rsidRPr="00871370" w:rsidRDefault="00022458" w:rsidP="00022458">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Apply computer tools and networking in an integrated technology context</w:t>
                  </w:r>
                </w:p>
              </w:tc>
            </w:tr>
            <w:tr w:rsidR="00022458" w:rsidRPr="00871370" w14:paraId="6EADF6A5" w14:textId="77777777" w:rsidTr="00774D95">
              <w:tc>
                <w:tcPr>
                  <w:tcW w:w="1696" w:type="dxa"/>
                </w:tcPr>
                <w:p w14:paraId="2E3774C1" w14:textId="0338308F" w:rsidR="00022458" w:rsidRPr="00871370" w:rsidRDefault="00022458" w:rsidP="00022458">
                  <w:pPr>
                    <w:widowControl w:val="0"/>
                    <w:spacing w:before="40" w:after="40" w:line="276" w:lineRule="auto"/>
                    <w:ind w:left="79" w:right="-20"/>
                    <w:rPr>
                      <w:rFonts w:ascii="Arial" w:eastAsia="Calibri" w:hAnsi="Arial" w:cs="Arial"/>
                      <w:sz w:val="22"/>
                      <w:szCs w:val="22"/>
                      <w:highlight w:val="yellow"/>
                    </w:rPr>
                  </w:pPr>
                  <w:r w:rsidRPr="007915ED">
                    <w:rPr>
                      <w:rFonts w:ascii="Arial" w:eastAsia="Calibri" w:hAnsi="Arial" w:cs="Arial"/>
                      <w:sz w:val="22"/>
                      <w:szCs w:val="22"/>
                    </w:rPr>
                    <w:t>VU</w:t>
                  </w:r>
                  <w:r w:rsidR="007915ED" w:rsidRPr="007915ED">
                    <w:rPr>
                      <w:rFonts w:ascii="Arial" w:eastAsia="Calibri" w:hAnsi="Arial" w:cs="Arial"/>
                      <w:sz w:val="22"/>
                      <w:szCs w:val="22"/>
                    </w:rPr>
                    <w:t>23884</w:t>
                  </w:r>
                </w:p>
              </w:tc>
              <w:tc>
                <w:tcPr>
                  <w:tcW w:w="7767" w:type="dxa"/>
                </w:tcPr>
                <w:p w14:paraId="2086CE88" w14:textId="77777777" w:rsidR="00022458" w:rsidRPr="00871370" w:rsidRDefault="00022458" w:rsidP="00022458">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 xml:space="preserve">Apply mathematics in an integrated technology context  </w:t>
                  </w:r>
                </w:p>
              </w:tc>
            </w:tr>
            <w:tr w:rsidR="007E52DE" w:rsidRPr="00871370" w14:paraId="6217875E" w14:textId="77777777" w:rsidTr="00774D95">
              <w:tc>
                <w:tcPr>
                  <w:tcW w:w="1696" w:type="dxa"/>
                </w:tcPr>
                <w:p w14:paraId="3A09E69F" w14:textId="2D5337E3" w:rsidR="007E52DE" w:rsidRPr="00871370" w:rsidRDefault="007E52DE" w:rsidP="007E52DE">
                  <w:pPr>
                    <w:widowControl w:val="0"/>
                    <w:spacing w:before="40" w:after="40" w:line="276" w:lineRule="auto"/>
                    <w:ind w:left="79" w:right="-20"/>
                    <w:rPr>
                      <w:rFonts w:ascii="Arial" w:eastAsia="Calibri" w:hAnsi="Arial" w:cs="Arial"/>
                      <w:sz w:val="22"/>
                      <w:szCs w:val="22"/>
                      <w:highlight w:val="yellow"/>
                    </w:rPr>
                  </w:pPr>
                  <w:r w:rsidRPr="007915ED">
                    <w:rPr>
                      <w:rFonts w:ascii="Arial" w:eastAsia="Calibri" w:hAnsi="Arial" w:cs="Arial"/>
                      <w:sz w:val="22"/>
                      <w:szCs w:val="22"/>
                      <w:lang w:val="en-GB"/>
                    </w:rPr>
                    <w:t>VU</w:t>
                  </w:r>
                  <w:r w:rsidR="007915ED" w:rsidRPr="007915ED">
                    <w:rPr>
                      <w:rFonts w:ascii="Arial" w:eastAsia="Calibri" w:hAnsi="Arial" w:cs="Arial"/>
                      <w:sz w:val="22"/>
                      <w:szCs w:val="22"/>
                      <w:lang w:val="en-GB"/>
                    </w:rPr>
                    <w:t>23885</w:t>
                  </w:r>
                </w:p>
              </w:tc>
              <w:tc>
                <w:tcPr>
                  <w:tcW w:w="7767" w:type="dxa"/>
                </w:tcPr>
                <w:p w14:paraId="28E130BD" w14:textId="78A7DE61" w:rsidR="007E52DE" w:rsidRPr="00871370" w:rsidRDefault="007E52DE" w:rsidP="007E52DE">
                  <w:pPr>
                    <w:widowControl w:val="0"/>
                    <w:spacing w:before="40" w:after="40" w:line="276" w:lineRule="auto"/>
                    <w:ind w:left="79" w:right="75"/>
                    <w:rPr>
                      <w:rFonts w:ascii="Arial" w:eastAsia="Calibri" w:hAnsi="Arial" w:cs="Arial"/>
                      <w:sz w:val="22"/>
                      <w:szCs w:val="22"/>
                    </w:rPr>
                  </w:pPr>
                  <w:r>
                    <w:rPr>
                      <w:rFonts w:ascii="Arial" w:eastAsia="Calibri" w:hAnsi="Arial" w:cs="Arial"/>
                      <w:sz w:val="22"/>
                      <w:szCs w:val="22"/>
                      <w:lang w:val="en-GB"/>
                    </w:rPr>
                    <w:t>Write programs for programmable logic controllers (PLC)</w:t>
                  </w:r>
                </w:p>
              </w:tc>
            </w:tr>
            <w:tr w:rsidR="007E52DE" w:rsidRPr="00871370" w14:paraId="152971B9" w14:textId="77777777" w:rsidTr="00774D95">
              <w:tc>
                <w:tcPr>
                  <w:tcW w:w="1696" w:type="dxa"/>
                </w:tcPr>
                <w:p w14:paraId="22DBFD79" w14:textId="6F46AEDC" w:rsidR="007E52DE" w:rsidRPr="00871370" w:rsidRDefault="007E52DE" w:rsidP="007E52DE">
                  <w:pPr>
                    <w:widowControl w:val="0"/>
                    <w:spacing w:before="40" w:after="40" w:line="276" w:lineRule="auto"/>
                    <w:ind w:left="79" w:right="-20"/>
                    <w:rPr>
                      <w:rFonts w:ascii="Arial" w:eastAsia="Calibri" w:hAnsi="Arial" w:cs="Arial"/>
                      <w:sz w:val="22"/>
                      <w:szCs w:val="22"/>
                      <w:highlight w:val="yellow"/>
                    </w:rPr>
                  </w:pPr>
                  <w:r w:rsidRPr="007915ED">
                    <w:rPr>
                      <w:rFonts w:ascii="Arial" w:eastAsia="Calibri" w:hAnsi="Arial" w:cs="Arial"/>
                      <w:sz w:val="22"/>
                      <w:szCs w:val="22"/>
                    </w:rPr>
                    <w:t>VU</w:t>
                  </w:r>
                  <w:r w:rsidR="007915ED" w:rsidRPr="007915ED">
                    <w:rPr>
                      <w:rFonts w:ascii="Arial" w:eastAsia="Calibri" w:hAnsi="Arial" w:cs="Arial"/>
                      <w:sz w:val="22"/>
                      <w:szCs w:val="22"/>
                    </w:rPr>
                    <w:t>23886</w:t>
                  </w:r>
                </w:p>
              </w:tc>
              <w:tc>
                <w:tcPr>
                  <w:tcW w:w="7767" w:type="dxa"/>
                </w:tcPr>
                <w:p w14:paraId="6C97C33A" w14:textId="7585EB56" w:rsidR="007E52DE" w:rsidRPr="00871370" w:rsidRDefault="007E52DE" w:rsidP="007E52DE">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Identify and repair faults in DC motor control systems</w:t>
                  </w:r>
                </w:p>
              </w:tc>
            </w:tr>
            <w:tr w:rsidR="007E52DE" w:rsidRPr="00871370" w14:paraId="47F81BDE" w14:textId="77777777" w:rsidTr="00774D95">
              <w:tc>
                <w:tcPr>
                  <w:tcW w:w="1696" w:type="dxa"/>
                </w:tcPr>
                <w:p w14:paraId="71FC7E2D" w14:textId="6FE1565E" w:rsidR="007E52DE" w:rsidRPr="00871370" w:rsidRDefault="007E52DE" w:rsidP="007E52D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rPr>
                    <w:t>VU</w:t>
                  </w:r>
                  <w:r w:rsidR="00262AB2" w:rsidRPr="00262AB2">
                    <w:rPr>
                      <w:rFonts w:ascii="Arial" w:eastAsia="Calibri" w:hAnsi="Arial" w:cs="Arial"/>
                      <w:sz w:val="22"/>
                      <w:szCs w:val="22"/>
                    </w:rPr>
                    <w:t>23887</w:t>
                  </w:r>
                </w:p>
              </w:tc>
              <w:tc>
                <w:tcPr>
                  <w:tcW w:w="7767" w:type="dxa"/>
                </w:tcPr>
                <w:p w14:paraId="7E81787C" w14:textId="45520A27" w:rsidR="007E52DE" w:rsidRPr="00871370" w:rsidRDefault="007E52DE" w:rsidP="007E52DE">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Build and implement a basic network</w:t>
                  </w:r>
                </w:p>
              </w:tc>
            </w:tr>
            <w:tr w:rsidR="007E52DE" w:rsidRPr="00871370" w14:paraId="5E3DD8B3" w14:textId="77777777" w:rsidTr="00774D95">
              <w:tc>
                <w:tcPr>
                  <w:tcW w:w="1696" w:type="dxa"/>
                </w:tcPr>
                <w:p w14:paraId="1451E001" w14:textId="18A0E5AA" w:rsidR="007E52DE" w:rsidRPr="00871370" w:rsidRDefault="007E52DE" w:rsidP="007E52D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rPr>
                    <w:t>VU</w:t>
                  </w:r>
                  <w:r w:rsidR="00262AB2" w:rsidRPr="00262AB2">
                    <w:rPr>
                      <w:rFonts w:ascii="Arial" w:eastAsia="Calibri" w:hAnsi="Arial" w:cs="Arial"/>
                      <w:sz w:val="22"/>
                      <w:szCs w:val="22"/>
                    </w:rPr>
                    <w:t>23888</w:t>
                  </w:r>
                </w:p>
              </w:tc>
              <w:tc>
                <w:tcPr>
                  <w:tcW w:w="7767" w:type="dxa"/>
                </w:tcPr>
                <w:p w14:paraId="240B3D5D" w14:textId="2CF2B82F" w:rsidR="007E52DE" w:rsidRPr="00871370" w:rsidRDefault="007E52DE" w:rsidP="007E52DE">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Configure a small to medium network for an organisation</w:t>
                  </w:r>
                </w:p>
              </w:tc>
            </w:tr>
            <w:tr w:rsidR="007E52DE" w:rsidRPr="00871370" w14:paraId="17AB9292" w14:textId="77777777" w:rsidTr="00774D95">
              <w:tc>
                <w:tcPr>
                  <w:tcW w:w="1696" w:type="dxa"/>
                </w:tcPr>
                <w:p w14:paraId="05AF228C" w14:textId="0DE77219" w:rsidR="007E52DE" w:rsidRPr="00871370" w:rsidRDefault="007E52DE" w:rsidP="007E52D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rPr>
                    <w:t>VU</w:t>
                  </w:r>
                  <w:r w:rsidR="00262AB2" w:rsidRPr="00262AB2">
                    <w:rPr>
                      <w:rFonts w:ascii="Arial" w:eastAsia="Calibri" w:hAnsi="Arial" w:cs="Arial"/>
                      <w:sz w:val="22"/>
                      <w:szCs w:val="22"/>
                    </w:rPr>
                    <w:t>23889</w:t>
                  </w:r>
                </w:p>
              </w:tc>
              <w:tc>
                <w:tcPr>
                  <w:tcW w:w="7767" w:type="dxa"/>
                </w:tcPr>
                <w:p w14:paraId="2ACD0E55" w14:textId="26D20F88" w:rsidR="007E52DE" w:rsidRPr="00871370" w:rsidRDefault="007E52DE" w:rsidP="007E52DE">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Secure and monitor the performance of a small to medium network</w:t>
                  </w:r>
                </w:p>
              </w:tc>
            </w:tr>
            <w:tr w:rsidR="007E52DE" w:rsidRPr="00871370" w14:paraId="6816046D" w14:textId="77777777" w:rsidTr="00774D95">
              <w:tc>
                <w:tcPr>
                  <w:tcW w:w="1696" w:type="dxa"/>
                </w:tcPr>
                <w:p w14:paraId="2C22ADA7" w14:textId="55E84703" w:rsidR="007E52DE" w:rsidRPr="00871370" w:rsidRDefault="007E52DE" w:rsidP="007E52D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rPr>
                    <w:t>VU</w:t>
                  </w:r>
                  <w:r w:rsidR="00262AB2" w:rsidRPr="00262AB2">
                    <w:rPr>
                      <w:rFonts w:ascii="Arial" w:eastAsia="Calibri" w:hAnsi="Arial" w:cs="Arial"/>
                      <w:sz w:val="22"/>
                      <w:szCs w:val="22"/>
                    </w:rPr>
                    <w:t>23890</w:t>
                  </w:r>
                </w:p>
              </w:tc>
              <w:tc>
                <w:tcPr>
                  <w:tcW w:w="7767" w:type="dxa"/>
                </w:tcPr>
                <w:p w14:paraId="496CA580" w14:textId="21BE28AC" w:rsidR="007E52DE" w:rsidRPr="00871370" w:rsidRDefault="007E52DE" w:rsidP="007E52DE">
                  <w:pPr>
                    <w:widowControl w:val="0"/>
                    <w:spacing w:before="40" w:after="40" w:line="276" w:lineRule="auto"/>
                    <w:ind w:left="79" w:right="75"/>
                    <w:rPr>
                      <w:rFonts w:ascii="Arial" w:eastAsia="Calibri" w:hAnsi="Arial" w:cs="Arial"/>
                      <w:sz w:val="22"/>
                      <w:szCs w:val="22"/>
                    </w:rPr>
                  </w:pPr>
                  <w:r w:rsidRPr="00871370">
                    <w:rPr>
                      <w:rFonts w:ascii="Arial" w:eastAsia="Calibri" w:hAnsi="Arial" w:cs="Arial"/>
                      <w:sz w:val="22"/>
                      <w:szCs w:val="22"/>
                    </w:rPr>
                    <w:t>Investigate design concepts of an accessible and secure network</w:t>
                  </w:r>
                </w:p>
              </w:tc>
            </w:tr>
            <w:tr w:rsidR="005156FE" w:rsidRPr="00871370" w14:paraId="083A7050" w14:textId="77777777" w:rsidTr="00774D95">
              <w:tc>
                <w:tcPr>
                  <w:tcW w:w="1696" w:type="dxa"/>
                </w:tcPr>
                <w:p w14:paraId="2FB4BD23" w14:textId="61F1D88A" w:rsidR="005156FE" w:rsidRPr="005156FE" w:rsidRDefault="005156FE" w:rsidP="005156F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lang w:val="en-AU"/>
                    </w:rPr>
                    <w:t>VU</w:t>
                  </w:r>
                  <w:r w:rsidR="00262AB2" w:rsidRPr="00262AB2">
                    <w:rPr>
                      <w:rFonts w:ascii="Arial" w:eastAsia="Calibri" w:hAnsi="Arial" w:cs="Arial"/>
                      <w:sz w:val="22"/>
                      <w:szCs w:val="22"/>
                      <w:lang w:val="en-AU"/>
                    </w:rPr>
                    <w:t>23893</w:t>
                  </w:r>
                </w:p>
              </w:tc>
              <w:tc>
                <w:tcPr>
                  <w:tcW w:w="7767" w:type="dxa"/>
                </w:tcPr>
                <w:p w14:paraId="43C8C500" w14:textId="5DAB32DC" w:rsidR="005156FE" w:rsidRPr="005156FE" w:rsidRDefault="005156FE" w:rsidP="005156FE">
                  <w:pPr>
                    <w:widowControl w:val="0"/>
                    <w:spacing w:before="40" w:after="40" w:line="276" w:lineRule="auto"/>
                    <w:ind w:left="79" w:right="75"/>
                    <w:rPr>
                      <w:rFonts w:ascii="Arial" w:eastAsia="Calibri" w:hAnsi="Arial" w:cs="Arial"/>
                      <w:sz w:val="22"/>
                      <w:szCs w:val="22"/>
                      <w:highlight w:val="yellow"/>
                    </w:rPr>
                  </w:pPr>
                  <w:r w:rsidRPr="006E2592">
                    <w:rPr>
                      <w:rFonts w:ascii="Arial" w:eastAsia="Calibri" w:hAnsi="Arial" w:cs="Arial"/>
                      <w:sz w:val="22"/>
                      <w:szCs w:val="22"/>
                      <w:lang w:val="en-GB"/>
                    </w:rPr>
                    <w:t>Configure variable frequency drives</w:t>
                  </w:r>
                </w:p>
              </w:tc>
            </w:tr>
            <w:tr w:rsidR="005156FE" w:rsidRPr="00871370" w14:paraId="36C1289A" w14:textId="77777777" w:rsidTr="00774D95">
              <w:tc>
                <w:tcPr>
                  <w:tcW w:w="1696" w:type="dxa"/>
                </w:tcPr>
                <w:p w14:paraId="44F36256" w14:textId="1B1A7A52" w:rsidR="005156FE" w:rsidRPr="00871370" w:rsidRDefault="005156FE" w:rsidP="005156F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rPr>
                    <w:t>VU</w:t>
                  </w:r>
                  <w:r w:rsidR="00262AB2" w:rsidRPr="00262AB2">
                    <w:rPr>
                      <w:rFonts w:ascii="Arial" w:eastAsia="Calibri" w:hAnsi="Arial" w:cs="Arial"/>
                      <w:sz w:val="22"/>
                      <w:szCs w:val="22"/>
                    </w:rPr>
                    <w:t>23891</w:t>
                  </w:r>
                </w:p>
              </w:tc>
              <w:tc>
                <w:tcPr>
                  <w:tcW w:w="7767" w:type="dxa"/>
                </w:tcPr>
                <w:p w14:paraId="48105CB3" w14:textId="4E257E30" w:rsidR="005156FE" w:rsidRPr="00871370" w:rsidRDefault="00F0358C" w:rsidP="005156FE">
                  <w:pPr>
                    <w:widowControl w:val="0"/>
                    <w:spacing w:before="40" w:after="40" w:line="276" w:lineRule="auto"/>
                    <w:ind w:left="79" w:right="75"/>
                    <w:rPr>
                      <w:rFonts w:ascii="Arial" w:eastAsia="Calibri" w:hAnsi="Arial" w:cs="Arial"/>
                      <w:sz w:val="22"/>
                      <w:szCs w:val="22"/>
                    </w:rPr>
                  </w:pPr>
                  <w:r>
                    <w:rPr>
                      <w:rFonts w:ascii="Arial" w:eastAsia="Calibri" w:hAnsi="Arial" w:cs="Arial"/>
                      <w:sz w:val="22"/>
                      <w:szCs w:val="22"/>
                    </w:rPr>
                    <w:t>Install and configure a</w:t>
                  </w:r>
                  <w:r w:rsidR="00D85F90">
                    <w:rPr>
                      <w:rFonts w:ascii="Arial" w:eastAsia="Calibri" w:hAnsi="Arial" w:cs="Arial"/>
                      <w:sz w:val="22"/>
                      <w:szCs w:val="22"/>
                    </w:rPr>
                    <w:t xml:space="preserve">n </w:t>
                  </w:r>
                  <w:r>
                    <w:rPr>
                      <w:rFonts w:ascii="Arial" w:eastAsia="Calibri" w:hAnsi="Arial" w:cs="Arial"/>
                      <w:sz w:val="22"/>
                      <w:szCs w:val="22"/>
                    </w:rPr>
                    <w:t>audio</w:t>
                  </w:r>
                  <w:r w:rsidR="00785AAD">
                    <w:rPr>
                      <w:rFonts w:ascii="Arial" w:eastAsia="Calibri" w:hAnsi="Arial" w:cs="Arial"/>
                      <w:sz w:val="22"/>
                      <w:szCs w:val="22"/>
                    </w:rPr>
                    <w:t>-</w:t>
                  </w:r>
                  <w:r>
                    <w:rPr>
                      <w:rFonts w:ascii="Arial" w:eastAsia="Calibri" w:hAnsi="Arial" w:cs="Arial"/>
                      <w:sz w:val="22"/>
                      <w:szCs w:val="22"/>
                    </w:rPr>
                    <w:t>visual system</w:t>
                  </w:r>
                </w:p>
              </w:tc>
            </w:tr>
            <w:tr w:rsidR="005156FE" w:rsidRPr="00871370" w14:paraId="1B2C2641" w14:textId="77777777" w:rsidTr="00774D95">
              <w:tc>
                <w:tcPr>
                  <w:tcW w:w="1696" w:type="dxa"/>
                </w:tcPr>
                <w:p w14:paraId="1526D652" w14:textId="74F9B8CE" w:rsidR="005156FE" w:rsidRPr="00871370" w:rsidRDefault="005156FE" w:rsidP="005156FE">
                  <w:pPr>
                    <w:widowControl w:val="0"/>
                    <w:spacing w:before="40" w:after="40" w:line="276" w:lineRule="auto"/>
                    <w:ind w:left="79" w:right="-20"/>
                    <w:rPr>
                      <w:rFonts w:ascii="Arial" w:eastAsia="Calibri" w:hAnsi="Arial" w:cs="Arial"/>
                      <w:sz w:val="22"/>
                      <w:szCs w:val="22"/>
                      <w:highlight w:val="yellow"/>
                    </w:rPr>
                  </w:pPr>
                  <w:r w:rsidRPr="00262AB2">
                    <w:rPr>
                      <w:rFonts w:ascii="Arial" w:eastAsia="Calibri" w:hAnsi="Arial" w:cs="Arial"/>
                      <w:sz w:val="22"/>
                      <w:szCs w:val="22"/>
                    </w:rPr>
                    <w:t>VU</w:t>
                  </w:r>
                  <w:r w:rsidR="00262AB2" w:rsidRPr="00262AB2">
                    <w:rPr>
                      <w:rFonts w:ascii="Arial" w:eastAsia="Calibri" w:hAnsi="Arial" w:cs="Arial"/>
                      <w:sz w:val="22"/>
                      <w:szCs w:val="22"/>
                    </w:rPr>
                    <w:t>23892</w:t>
                  </w:r>
                </w:p>
              </w:tc>
              <w:tc>
                <w:tcPr>
                  <w:tcW w:w="7767" w:type="dxa"/>
                </w:tcPr>
                <w:p w14:paraId="0DF8C1B6" w14:textId="1BD0BDC5" w:rsidR="005156FE" w:rsidRPr="00871370" w:rsidRDefault="00F0358C" w:rsidP="005156FE">
                  <w:pPr>
                    <w:widowControl w:val="0"/>
                    <w:spacing w:before="40" w:after="40" w:line="276" w:lineRule="auto"/>
                    <w:ind w:left="79" w:right="75"/>
                    <w:rPr>
                      <w:rFonts w:ascii="Arial" w:eastAsia="Calibri" w:hAnsi="Arial" w:cs="Arial"/>
                      <w:sz w:val="22"/>
                      <w:szCs w:val="22"/>
                    </w:rPr>
                  </w:pPr>
                  <w:r>
                    <w:rPr>
                      <w:rFonts w:ascii="Arial" w:eastAsia="Calibri" w:hAnsi="Arial" w:cs="Arial"/>
                      <w:sz w:val="22"/>
                      <w:szCs w:val="22"/>
                    </w:rPr>
                    <w:t>Install and configure an integrated home control system</w:t>
                  </w:r>
                </w:p>
              </w:tc>
            </w:tr>
          </w:tbl>
          <w:p w14:paraId="40B6D71A" w14:textId="77777777" w:rsidR="00871370" w:rsidRPr="00871370" w:rsidRDefault="00871370" w:rsidP="00022458">
            <w:pPr>
              <w:widowControl w:val="0"/>
              <w:tabs>
                <w:tab w:val="left" w:pos="2184"/>
              </w:tabs>
              <w:spacing w:before="60" w:after="60" w:line="276" w:lineRule="auto"/>
              <w:rPr>
                <w:rFonts w:ascii="Arial" w:eastAsia="Calibri" w:hAnsi="Arial" w:cs="Arial"/>
                <w:b/>
                <w:sz w:val="22"/>
                <w:szCs w:val="22"/>
              </w:rPr>
            </w:pPr>
          </w:p>
          <w:p w14:paraId="24508585" w14:textId="39660542" w:rsidR="00022458" w:rsidRPr="00871370" w:rsidRDefault="00022458" w:rsidP="00022458">
            <w:pPr>
              <w:widowControl w:val="0"/>
              <w:tabs>
                <w:tab w:val="left" w:pos="2184"/>
              </w:tabs>
              <w:spacing w:before="60" w:after="60" w:line="276" w:lineRule="auto"/>
              <w:rPr>
                <w:rFonts w:ascii="Arial" w:eastAsia="Calibri" w:hAnsi="Arial" w:cs="Arial"/>
                <w:b/>
                <w:sz w:val="22"/>
                <w:szCs w:val="22"/>
              </w:rPr>
            </w:pPr>
            <w:r w:rsidRPr="00871370">
              <w:rPr>
                <w:rFonts w:ascii="Arial" w:eastAsia="Calibri" w:hAnsi="Arial" w:cs="Arial"/>
                <w:b/>
                <w:sz w:val="22"/>
                <w:szCs w:val="22"/>
              </w:rPr>
              <w:t xml:space="preserve">Imported units of competency from other </w:t>
            </w:r>
            <w:r w:rsidR="0099797F">
              <w:rPr>
                <w:rFonts w:ascii="Arial" w:eastAsia="Calibri" w:hAnsi="Arial" w:cs="Arial"/>
                <w:b/>
                <w:sz w:val="22"/>
                <w:szCs w:val="22"/>
              </w:rPr>
              <w:t>Victorian</w:t>
            </w:r>
            <w:r w:rsidRPr="00871370">
              <w:rPr>
                <w:rFonts w:ascii="Arial" w:eastAsia="Calibri" w:hAnsi="Arial" w:cs="Arial"/>
                <w:b/>
                <w:sz w:val="22"/>
                <w:szCs w:val="22"/>
              </w:rPr>
              <w:t xml:space="preserve"> accredited courses:</w:t>
            </w:r>
          </w:p>
          <w:p w14:paraId="401EF5DD" w14:textId="30C04821" w:rsidR="00022458" w:rsidRPr="00E00818" w:rsidRDefault="00022458" w:rsidP="00022458">
            <w:pPr>
              <w:widowControl w:val="0"/>
              <w:tabs>
                <w:tab w:val="left" w:pos="2184"/>
              </w:tabs>
              <w:spacing w:before="60" w:after="60" w:line="276" w:lineRule="auto"/>
              <w:rPr>
                <w:rFonts w:ascii="Arial" w:eastAsia="Calibri" w:hAnsi="Arial" w:cs="Arial"/>
                <w:color w:val="005E86" w:themeColor="accent6" w:themeShade="BF"/>
                <w:sz w:val="22"/>
                <w:szCs w:val="22"/>
              </w:rPr>
            </w:pPr>
            <w:r w:rsidRPr="00871370">
              <w:rPr>
                <w:rFonts w:ascii="Arial" w:eastAsia="Calibri" w:hAnsi="Arial" w:cs="Arial"/>
                <w:sz w:val="22"/>
                <w:szCs w:val="22"/>
              </w:rPr>
              <w:t xml:space="preserve">These units are </w:t>
            </w:r>
            <w:r w:rsidR="00D66313">
              <w:rPr>
                <w:rFonts w:ascii="Arial" w:eastAsia="Calibri" w:hAnsi="Arial" w:cs="Arial"/>
                <w:sz w:val="22"/>
                <w:szCs w:val="22"/>
              </w:rPr>
              <w:t>not</w:t>
            </w:r>
            <w:r w:rsidRPr="00871370">
              <w:rPr>
                <w:rFonts w:ascii="Arial" w:eastAsia="Calibri" w:hAnsi="Arial" w:cs="Arial"/>
                <w:sz w:val="22"/>
                <w:szCs w:val="22"/>
              </w:rPr>
              <w:t xml:space="preserve"> included in th</w:t>
            </w:r>
            <w:r w:rsidR="0099797F">
              <w:rPr>
                <w:rFonts w:ascii="Arial" w:eastAsia="Calibri" w:hAnsi="Arial" w:cs="Arial"/>
                <w:sz w:val="22"/>
                <w:szCs w:val="22"/>
              </w:rPr>
              <w:t>is</w:t>
            </w:r>
            <w:r w:rsidRPr="00871370">
              <w:rPr>
                <w:rFonts w:ascii="Arial" w:eastAsia="Calibri" w:hAnsi="Arial" w:cs="Arial"/>
                <w:sz w:val="22"/>
                <w:szCs w:val="22"/>
              </w:rPr>
              <w:t xml:space="preserve"> course document. Refer Part A (Item 4) for details of the courses from which each unit is drawn. </w:t>
            </w:r>
            <w:r w:rsidR="0099797F">
              <w:rPr>
                <w:rFonts w:ascii="Arial" w:eastAsia="Calibri" w:hAnsi="Arial" w:cs="Arial"/>
                <w:sz w:val="22"/>
                <w:szCs w:val="22"/>
              </w:rPr>
              <w:t xml:space="preserve">The course documents can be </w:t>
            </w:r>
            <w:r w:rsidR="00E00818">
              <w:rPr>
                <w:rFonts w:ascii="Arial" w:eastAsia="Calibri" w:hAnsi="Arial" w:cs="Arial"/>
                <w:sz w:val="22"/>
                <w:szCs w:val="22"/>
              </w:rPr>
              <w:t>accessed</w:t>
            </w:r>
            <w:r w:rsidR="0099797F">
              <w:rPr>
                <w:rFonts w:ascii="Arial" w:eastAsia="Calibri" w:hAnsi="Arial" w:cs="Arial"/>
                <w:sz w:val="22"/>
                <w:szCs w:val="22"/>
              </w:rPr>
              <w:t xml:space="preserve"> from</w:t>
            </w:r>
            <w:r w:rsidR="00E00818">
              <w:rPr>
                <w:rFonts w:ascii="Arial" w:eastAsia="Calibri" w:hAnsi="Arial" w:cs="Arial"/>
                <w:sz w:val="22"/>
                <w:szCs w:val="22"/>
              </w:rPr>
              <w:t>:</w:t>
            </w:r>
            <w:r w:rsidR="0099797F">
              <w:rPr>
                <w:rFonts w:ascii="Arial" w:eastAsia="Calibri" w:hAnsi="Arial" w:cs="Arial"/>
                <w:sz w:val="22"/>
                <w:szCs w:val="22"/>
              </w:rPr>
              <w:t xml:space="preserve"> </w:t>
            </w:r>
            <w:hyperlink r:id="rId43" w:history="1">
              <w:r w:rsidR="003F571F" w:rsidRPr="003F571F">
                <w:rPr>
                  <w:rStyle w:val="Hyperlink"/>
                  <w:rFonts w:eastAsia="Calibri" w:cs="Arial"/>
                  <w:sz w:val="22"/>
                  <w:szCs w:val="22"/>
                </w:rPr>
                <w:t>www.vic.gov.au/department-accredited-vet-courses</w:t>
              </w:r>
            </w:hyperlink>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767"/>
            </w:tblGrid>
            <w:tr w:rsidR="00345EA2" w:rsidRPr="00871370" w14:paraId="5CF17CA9" w14:textId="77777777" w:rsidTr="0012661A">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tcPr>
                <w:p w14:paraId="2C31BF47" w14:textId="5132C6C4" w:rsidR="00345EA2" w:rsidRDefault="00345EA2" w:rsidP="00345EA2">
                  <w:pPr>
                    <w:widowControl w:val="0"/>
                    <w:spacing w:before="40" w:after="40" w:line="276" w:lineRule="auto"/>
                    <w:ind w:left="79" w:right="-20"/>
                    <w:rPr>
                      <w:rFonts w:ascii="Arial" w:eastAsia="Calibri" w:hAnsi="Arial" w:cs="Arial"/>
                      <w:sz w:val="22"/>
                      <w:szCs w:val="22"/>
                    </w:rPr>
                  </w:pPr>
                  <w:r w:rsidRPr="006E2592">
                    <w:rPr>
                      <w:rFonts w:ascii="Arial" w:hAnsi="Arial" w:cs="Arial"/>
                      <w:sz w:val="22"/>
                      <w:szCs w:val="22"/>
                    </w:rPr>
                    <w:t>VU2</w:t>
                  </w:r>
                  <w:r>
                    <w:rPr>
                      <w:rFonts w:ascii="Arial" w:hAnsi="Arial" w:cs="Arial"/>
                      <w:sz w:val="22"/>
                      <w:szCs w:val="22"/>
                    </w:rPr>
                    <w:t>3119</w:t>
                  </w:r>
                </w:p>
              </w:tc>
              <w:tc>
                <w:tcPr>
                  <w:tcW w:w="7767" w:type="dxa"/>
                  <w:tcBorders>
                    <w:top w:val="single" w:sz="4" w:space="0" w:color="auto"/>
                    <w:left w:val="single" w:sz="4" w:space="0" w:color="auto"/>
                    <w:bottom w:val="single" w:sz="4" w:space="0" w:color="auto"/>
                    <w:right w:val="single" w:sz="4" w:space="0" w:color="auto"/>
                  </w:tcBorders>
                  <w:vAlign w:val="bottom"/>
                </w:tcPr>
                <w:p w14:paraId="0B83DE3D" w14:textId="240030B6" w:rsidR="00345EA2" w:rsidRDefault="00345EA2" w:rsidP="00345EA2">
                  <w:pPr>
                    <w:widowControl w:val="0"/>
                    <w:spacing w:before="40" w:after="40" w:line="276" w:lineRule="auto"/>
                    <w:ind w:left="79" w:right="10"/>
                    <w:rPr>
                      <w:rFonts w:ascii="Arial" w:eastAsia="Calibri" w:hAnsi="Arial" w:cs="Arial"/>
                      <w:sz w:val="22"/>
                      <w:szCs w:val="22"/>
                    </w:rPr>
                  </w:pPr>
                  <w:r w:rsidRPr="006E2592">
                    <w:rPr>
                      <w:rFonts w:ascii="Arial" w:hAnsi="Arial" w:cs="Arial"/>
                      <w:color w:val="000000"/>
                      <w:sz w:val="22"/>
                      <w:szCs w:val="22"/>
                    </w:rPr>
                    <w:t>Install, set up and test an embedded control system</w:t>
                  </w:r>
                </w:p>
              </w:tc>
            </w:tr>
            <w:tr w:rsidR="00345EA2" w:rsidRPr="00871370" w14:paraId="3885D48D" w14:textId="77777777" w:rsidTr="0012661A">
              <w:tc>
                <w:tcPr>
                  <w:tcW w:w="1696" w:type="dxa"/>
                  <w:tcBorders>
                    <w:top w:val="single" w:sz="4" w:space="0" w:color="auto"/>
                  </w:tcBorders>
                  <w:shd w:val="clear" w:color="auto" w:fill="FFFFFF" w:themeFill="background1"/>
                </w:tcPr>
                <w:p w14:paraId="43F0714C" w14:textId="3D16482D" w:rsidR="00345EA2" w:rsidRPr="00871370" w:rsidRDefault="00345EA2" w:rsidP="00345EA2">
                  <w:pPr>
                    <w:widowControl w:val="0"/>
                    <w:spacing w:before="40" w:after="40" w:line="276" w:lineRule="auto"/>
                    <w:ind w:left="79" w:right="-20"/>
                    <w:rPr>
                      <w:rFonts w:ascii="Arial" w:eastAsia="Calibri" w:hAnsi="Arial" w:cs="Arial"/>
                      <w:sz w:val="22"/>
                      <w:szCs w:val="22"/>
                    </w:rPr>
                  </w:pPr>
                  <w:r w:rsidRPr="006E2592">
                    <w:rPr>
                      <w:rFonts w:ascii="Arial" w:eastAsia="Calibri" w:hAnsi="Arial" w:cs="Arial"/>
                      <w:iCs/>
                      <w:sz w:val="22"/>
                      <w:szCs w:val="22"/>
                      <w:lang w:val="en-GB"/>
                    </w:rPr>
                    <w:t>VU23144</w:t>
                  </w:r>
                </w:p>
              </w:tc>
              <w:tc>
                <w:tcPr>
                  <w:tcW w:w="7767" w:type="dxa"/>
                  <w:tcBorders>
                    <w:top w:val="single" w:sz="4" w:space="0" w:color="auto"/>
                  </w:tcBorders>
                </w:tcPr>
                <w:p w14:paraId="7A375A08" w14:textId="1ADBBF24" w:rsidR="00345EA2" w:rsidRPr="00871370" w:rsidRDefault="00345EA2" w:rsidP="00345EA2">
                  <w:pPr>
                    <w:widowControl w:val="0"/>
                    <w:spacing w:before="40" w:after="40" w:line="276" w:lineRule="auto"/>
                    <w:ind w:left="79" w:right="10"/>
                    <w:rPr>
                      <w:rFonts w:ascii="Arial" w:eastAsia="Calibri" w:hAnsi="Arial" w:cs="Arial"/>
                      <w:sz w:val="22"/>
                      <w:szCs w:val="22"/>
                    </w:rPr>
                  </w:pPr>
                  <w:r w:rsidRPr="006E2592">
                    <w:rPr>
                      <w:rFonts w:ascii="Arial" w:hAnsi="Arial" w:cs="Arial"/>
                      <w:color w:val="000000"/>
                      <w:sz w:val="22"/>
                      <w:szCs w:val="22"/>
                    </w:rPr>
                    <w:t xml:space="preserve">Determine </w:t>
                  </w:r>
                  <w:proofErr w:type="gramStart"/>
                  <w:r w:rsidRPr="006E2592">
                    <w:rPr>
                      <w:rFonts w:ascii="Arial" w:hAnsi="Arial" w:cs="Arial"/>
                      <w:color w:val="000000"/>
                      <w:sz w:val="22"/>
                      <w:szCs w:val="22"/>
                    </w:rPr>
                    <w:t>uses for</w:t>
                  </w:r>
                  <w:proofErr w:type="gramEnd"/>
                  <w:r w:rsidRPr="006E2592">
                    <w:rPr>
                      <w:rFonts w:ascii="Arial" w:hAnsi="Arial" w:cs="Arial"/>
                      <w:color w:val="000000"/>
                      <w:sz w:val="22"/>
                      <w:szCs w:val="22"/>
                    </w:rPr>
                    <w:t xml:space="preserve"> artificial intelligence with robotic process automation tools</w:t>
                  </w:r>
                </w:p>
              </w:tc>
            </w:tr>
            <w:tr w:rsidR="00345EA2" w:rsidRPr="00871370" w14:paraId="35882C1E" w14:textId="77777777" w:rsidTr="0012661A">
              <w:tc>
                <w:tcPr>
                  <w:tcW w:w="1696" w:type="dxa"/>
                  <w:shd w:val="clear" w:color="auto" w:fill="FFFFFF" w:themeFill="background1"/>
                </w:tcPr>
                <w:p w14:paraId="0137F194" w14:textId="0DE7D8F6" w:rsidR="00345EA2" w:rsidRPr="00871370" w:rsidRDefault="00345EA2" w:rsidP="00345EA2">
                  <w:pPr>
                    <w:widowControl w:val="0"/>
                    <w:spacing w:before="40" w:after="40" w:line="276" w:lineRule="auto"/>
                    <w:ind w:left="79" w:right="-20"/>
                    <w:rPr>
                      <w:rFonts w:ascii="Arial" w:eastAsia="Calibri" w:hAnsi="Arial" w:cs="Arial"/>
                      <w:sz w:val="22"/>
                      <w:szCs w:val="22"/>
                    </w:rPr>
                  </w:pPr>
                  <w:r w:rsidRPr="006E2592">
                    <w:rPr>
                      <w:rFonts w:ascii="Arial" w:hAnsi="Arial" w:cs="Arial"/>
                      <w:sz w:val="22"/>
                      <w:szCs w:val="22"/>
                    </w:rPr>
                    <w:t xml:space="preserve">VU23149 </w:t>
                  </w:r>
                </w:p>
              </w:tc>
              <w:tc>
                <w:tcPr>
                  <w:tcW w:w="7767" w:type="dxa"/>
                </w:tcPr>
                <w:p w14:paraId="5A3B71C3" w14:textId="127B0566" w:rsidR="00345EA2" w:rsidRPr="00871370" w:rsidRDefault="00345EA2" w:rsidP="00345EA2">
                  <w:pPr>
                    <w:widowControl w:val="0"/>
                    <w:spacing w:before="40" w:after="40" w:line="276" w:lineRule="auto"/>
                    <w:ind w:left="79" w:right="10"/>
                    <w:rPr>
                      <w:rFonts w:ascii="Arial" w:eastAsia="Calibri" w:hAnsi="Arial" w:cs="Arial"/>
                      <w:sz w:val="22"/>
                      <w:szCs w:val="22"/>
                    </w:rPr>
                  </w:pPr>
                  <w:proofErr w:type="gramStart"/>
                  <w:r w:rsidRPr="006E2592">
                    <w:rPr>
                      <w:rFonts w:ascii="Arial" w:hAnsi="Arial" w:cs="Arial"/>
                      <w:color w:val="000000"/>
                      <w:sz w:val="22"/>
                      <w:szCs w:val="22"/>
                    </w:rPr>
                    <w:t>Investigate</w:t>
                  </w:r>
                  <w:proofErr w:type="gramEnd"/>
                  <w:r w:rsidRPr="006E2592">
                    <w:rPr>
                      <w:rFonts w:ascii="Arial" w:hAnsi="Arial" w:cs="Arial"/>
                      <w:color w:val="000000"/>
                      <w:sz w:val="22"/>
                      <w:szCs w:val="22"/>
                    </w:rPr>
                    <w:t xml:space="preserve"> robotic systems</w:t>
                  </w:r>
                </w:p>
              </w:tc>
            </w:tr>
            <w:tr w:rsidR="00345EA2" w:rsidRPr="00871370" w14:paraId="0A9114EF" w14:textId="77777777" w:rsidTr="0012661A">
              <w:tc>
                <w:tcPr>
                  <w:tcW w:w="1696" w:type="dxa"/>
                  <w:shd w:val="clear" w:color="auto" w:fill="FFFFFF" w:themeFill="background1"/>
                </w:tcPr>
                <w:p w14:paraId="44115DE1" w14:textId="148ADE18" w:rsidR="00345EA2" w:rsidRPr="00871370" w:rsidRDefault="00345EA2" w:rsidP="00345EA2">
                  <w:pPr>
                    <w:widowControl w:val="0"/>
                    <w:spacing w:before="40" w:after="40" w:line="276" w:lineRule="auto"/>
                    <w:ind w:left="79" w:right="-20"/>
                    <w:rPr>
                      <w:rFonts w:ascii="Arial" w:eastAsia="Calibri" w:hAnsi="Arial" w:cs="Arial"/>
                      <w:sz w:val="22"/>
                      <w:szCs w:val="22"/>
                    </w:rPr>
                  </w:pPr>
                  <w:r w:rsidRPr="006E2592">
                    <w:rPr>
                      <w:rFonts w:ascii="Arial" w:hAnsi="Arial" w:cs="Arial"/>
                      <w:sz w:val="22"/>
                      <w:szCs w:val="22"/>
                    </w:rPr>
                    <w:t xml:space="preserve">VU23150 </w:t>
                  </w:r>
                </w:p>
              </w:tc>
              <w:tc>
                <w:tcPr>
                  <w:tcW w:w="7767" w:type="dxa"/>
                  <w:vAlign w:val="bottom"/>
                </w:tcPr>
                <w:p w14:paraId="694B588D" w14:textId="2E76EF80" w:rsidR="00345EA2" w:rsidRPr="00871370" w:rsidRDefault="00345EA2" w:rsidP="00345EA2">
                  <w:pPr>
                    <w:widowControl w:val="0"/>
                    <w:spacing w:before="40" w:after="40" w:line="276" w:lineRule="auto"/>
                    <w:ind w:left="79" w:right="10"/>
                    <w:rPr>
                      <w:rFonts w:ascii="Arial" w:eastAsia="Calibri" w:hAnsi="Arial" w:cs="Arial"/>
                      <w:sz w:val="22"/>
                      <w:szCs w:val="22"/>
                    </w:rPr>
                  </w:pPr>
                  <w:r w:rsidRPr="006E2592">
                    <w:rPr>
                      <w:rFonts w:ascii="Arial" w:hAnsi="Arial" w:cs="Arial"/>
                      <w:color w:val="000000"/>
                      <w:sz w:val="22"/>
                      <w:szCs w:val="22"/>
                    </w:rPr>
                    <w:t>Design a basic robotic solution for a specific problem</w:t>
                  </w:r>
                </w:p>
              </w:tc>
            </w:tr>
            <w:tr w:rsidR="00345EA2" w:rsidRPr="00871370" w14:paraId="31D416A4" w14:textId="77777777" w:rsidTr="0012661A">
              <w:tc>
                <w:tcPr>
                  <w:tcW w:w="1696" w:type="dxa"/>
                  <w:shd w:val="clear" w:color="auto" w:fill="FFFFFF" w:themeFill="background1"/>
                </w:tcPr>
                <w:p w14:paraId="7ADCC407" w14:textId="122A9925" w:rsidR="00345EA2" w:rsidRPr="00D66313" w:rsidRDefault="00345EA2" w:rsidP="00345EA2">
                  <w:pPr>
                    <w:widowControl w:val="0"/>
                    <w:spacing w:before="40" w:after="40" w:line="276" w:lineRule="auto"/>
                    <w:ind w:left="79" w:right="-20"/>
                    <w:rPr>
                      <w:rFonts w:ascii="Arial" w:eastAsia="Calibri" w:hAnsi="Arial" w:cs="Arial"/>
                      <w:color w:val="000000"/>
                      <w:sz w:val="22"/>
                      <w:szCs w:val="22"/>
                    </w:rPr>
                  </w:pPr>
                  <w:r w:rsidRPr="00D66313">
                    <w:rPr>
                      <w:rFonts w:ascii="Arial" w:hAnsi="Arial" w:cs="Arial"/>
                      <w:sz w:val="22"/>
                      <w:szCs w:val="22"/>
                    </w:rPr>
                    <w:t>VU23155</w:t>
                  </w:r>
                </w:p>
              </w:tc>
              <w:tc>
                <w:tcPr>
                  <w:tcW w:w="7767" w:type="dxa"/>
                </w:tcPr>
                <w:p w14:paraId="02592B05" w14:textId="0741D2DF" w:rsidR="00345EA2" w:rsidRPr="00D66313" w:rsidRDefault="00345EA2" w:rsidP="00345EA2">
                  <w:pPr>
                    <w:widowControl w:val="0"/>
                    <w:spacing w:before="40" w:after="40" w:line="276" w:lineRule="auto"/>
                    <w:ind w:left="79" w:right="10"/>
                    <w:rPr>
                      <w:rFonts w:ascii="Arial" w:eastAsia="Calibri" w:hAnsi="Arial" w:cs="Arial"/>
                      <w:color w:val="000000"/>
                      <w:sz w:val="22"/>
                      <w:szCs w:val="22"/>
                    </w:rPr>
                  </w:pPr>
                  <w:r w:rsidRPr="00D66313">
                    <w:rPr>
                      <w:rFonts w:ascii="Arial" w:hAnsi="Arial" w:cs="Arial"/>
                      <w:sz w:val="22"/>
                      <w:szCs w:val="22"/>
                    </w:rPr>
                    <w:t xml:space="preserve">Evaluate the impacts of the generations of wireless technologies </w:t>
                  </w:r>
                </w:p>
              </w:tc>
            </w:tr>
            <w:tr w:rsidR="00D66313" w:rsidRPr="00871370" w14:paraId="688AA2AD" w14:textId="77777777" w:rsidTr="0012661A">
              <w:tc>
                <w:tcPr>
                  <w:tcW w:w="1696" w:type="dxa"/>
                  <w:shd w:val="clear" w:color="auto" w:fill="FFFFFF" w:themeFill="background1"/>
                </w:tcPr>
                <w:p w14:paraId="0024B77E" w14:textId="6FA57F8E" w:rsidR="00D66313" w:rsidRPr="00D66313" w:rsidRDefault="00D66313" w:rsidP="00345EA2">
                  <w:pPr>
                    <w:widowControl w:val="0"/>
                    <w:spacing w:before="40" w:after="40" w:line="276" w:lineRule="auto"/>
                    <w:ind w:left="79" w:right="-20"/>
                    <w:rPr>
                      <w:rFonts w:ascii="Arial" w:hAnsi="Arial" w:cs="Arial"/>
                      <w:sz w:val="22"/>
                      <w:szCs w:val="22"/>
                    </w:rPr>
                  </w:pPr>
                  <w:r w:rsidRPr="00D66313">
                    <w:rPr>
                      <w:rFonts w:ascii="Arial" w:hAnsi="Arial" w:cs="Arial"/>
                      <w:sz w:val="22"/>
                      <w:szCs w:val="22"/>
                    </w:rPr>
                    <w:t>VU23156</w:t>
                  </w:r>
                </w:p>
              </w:tc>
              <w:tc>
                <w:tcPr>
                  <w:tcW w:w="7767" w:type="dxa"/>
                </w:tcPr>
                <w:p w14:paraId="1BA01D24" w14:textId="3A1701FD" w:rsidR="00D66313" w:rsidRPr="00D66313" w:rsidRDefault="00D66313" w:rsidP="00345EA2">
                  <w:pPr>
                    <w:widowControl w:val="0"/>
                    <w:spacing w:before="40" w:after="40" w:line="276" w:lineRule="auto"/>
                    <w:ind w:left="79" w:right="10"/>
                    <w:rPr>
                      <w:rFonts w:ascii="Arial" w:hAnsi="Arial" w:cs="Arial"/>
                      <w:sz w:val="22"/>
                      <w:szCs w:val="22"/>
                    </w:rPr>
                  </w:pPr>
                  <w:r w:rsidRPr="00D66313">
                    <w:rPr>
                      <w:rFonts w:ascii="Arial" w:hAnsi="Arial" w:cs="Arial"/>
                      <w:sz w:val="22"/>
                      <w:szCs w:val="22"/>
                    </w:rPr>
                    <w:t>Explore the role of cloud computing in business</w:t>
                  </w:r>
                </w:p>
              </w:tc>
            </w:tr>
            <w:tr w:rsidR="0012661A" w:rsidRPr="00871370" w14:paraId="5829D31F" w14:textId="77777777" w:rsidTr="0012661A">
              <w:tc>
                <w:tcPr>
                  <w:tcW w:w="1696" w:type="dxa"/>
                  <w:shd w:val="clear" w:color="auto" w:fill="FFFFFF" w:themeFill="background1"/>
                </w:tcPr>
                <w:p w14:paraId="3075516C" w14:textId="199E3AC6" w:rsidR="0012661A" w:rsidRPr="00871370" w:rsidRDefault="0012661A" w:rsidP="0012661A">
                  <w:pPr>
                    <w:widowControl w:val="0"/>
                    <w:spacing w:before="40" w:after="40" w:line="276" w:lineRule="auto"/>
                    <w:ind w:left="79" w:right="-20"/>
                    <w:rPr>
                      <w:rFonts w:ascii="Arial" w:eastAsia="Calibri" w:hAnsi="Arial" w:cs="Arial"/>
                      <w:color w:val="000000"/>
                      <w:sz w:val="22"/>
                      <w:szCs w:val="22"/>
                    </w:rPr>
                  </w:pPr>
                  <w:r w:rsidRPr="008E5B54">
                    <w:rPr>
                      <w:rFonts w:ascii="Arial" w:hAnsi="Arial" w:cs="Arial"/>
                      <w:sz w:val="22"/>
                      <w:szCs w:val="22"/>
                    </w:rPr>
                    <w:t>VU23157</w:t>
                  </w:r>
                </w:p>
              </w:tc>
              <w:tc>
                <w:tcPr>
                  <w:tcW w:w="7767" w:type="dxa"/>
                  <w:vAlign w:val="bottom"/>
                </w:tcPr>
                <w:p w14:paraId="1FC15D6D" w14:textId="66417EF7" w:rsidR="0012661A" w:rsidRPr="00871370" w:rsidRDefault="0012661A" w:rsidP="0012661A">
                  <w:pPr>
                    <w:widowControl w:val="0"/>
                    <w:spacing w:before="40" w:after="40" w:line="276" w:lineRule="auto"/>
                    <w:ind w:left="79" w:right="10"/>
                    <w:rPr>
                      <w:rFonts w:ascii="Arial" w:eastAsia="Calibri" w:hAnsi="Arial" w:cs="Arial"/>
                      <w:color w:val="000000"/>
                      <w:sz w:val="22"/>
                      <w:szCs w:val="22"/>
                    </w:rPr>
                  </w:pPr>
                  <w:r w:rsidRPr="00CE7181">
                    <w:rPr>
                      <w:rFonts w:ascii="Arial" w:hAnsi="Arial" w:cs="Arial"/>
                      <w:color w:val="000000"/>
                      <w:sz w:val="22"/>
                      <w:szCs w:val="19"/>
                      <w:lang w:val="en-AU"/>
                    </w:rPr>
                    <w:t xml:space="preserve">Support the implementation of a cloud computing </w:t>
                  </w:r>
                  <w:r>
                    <w:rPr>
                      <w:rFonts w:ascii="Arial" w:hAnsi="Arial" w:cs="Arial"/>
                      <w:color w:val="000000"/>
                      <w:sz w:val="22"/>
                      <w:szCs w:val="19"/>
                      <w:lang w:val="en-AU"/>
                    </w:rPr>
                    <w:t>t</w:t>
                  </w:r>
                  <w:r w:rsidRPr="006E7481">
                    <w:rPr>
                      <w:rFonts w:ascii="Arial" w:hAnsi="Arial" w:cs="Arial"/>
                      <w:color w:val="000000"/>
                      <w:sz w:val="22"/>
                      <w:szCs w:val="19"/>
                      <w:lang w:val="en-AU"/>
                    </w:rPr>
                    <w:t>echnology</w:t>
                  </w:r>
                </w:p>
              </w:tc>
            </w:tr>
            <w:tr w:rsidR="0012661A" w:rsidRPr="00871370" w14:paraId="15DEDBE4" w14:textId="77777777" w:rsidTr="0012661A">
              <w:tc>
                <w:tcPr>
                  <w:tcW w:w="1696" w:type="dxa"/>
                  <w:shd w:val="clear" w:color="auto" w:fill="FFFFFF" w:themeFill="background1"/>
                </w:tcPr>
                <w:p w14:paraId="7ACC0FB1" w14:textId="4011D5D6" w:rsidR="0012661A" w:rsidRPr="00871370" w:rsidRDefault="0012661A" w:rsidP="0012661A">
                  <w:pPr>
                    <w:widowControl w:val="0"/>
                    <w:spacing w:before="40" w:after="40" w:line="276" w:lineRule="auto"/>
                    <w:ind w:left="79" w:right="-20"/>
                    <w:rPr>
                      <w:rFonts w:ascii="Arial" w:eastAsia="Calibri" w:hAnsi="Arial" w:cs="Arial"/>
                      <w:color w:val="000000"/>
                      <w:sz w:val="22"/>
                      <w:szCs w:val="22"/>
                    </w:rPr>
                  </w:pPr>
                  <w:r w:rsidRPr="008E5B54">
                    <w:rPr>
                      <w:rFonts w:ascii="Arial" w:hAnsi="Arial" w:cs="Arial"/>
                      <w:sz w:val="22"/>
                      <w:szCs w:val="22"/>
                    </w:rPr>
                    <w:t>VU23158</w:t>
                  </w:r>
                </w:p>
              </w:tc>
              <w:tc>
                <w:tcPr>
                  <w:tcW w:w="7767" w:type="dxa"/>
                  <w:vAlign w:val="bottom"/>
                </w:tcPr>
                <w:p w14:paraId="0182E6DA" w14:textId="07455B7F" w:rsidR="0012661A" w:rsidRPr="00871370" w:rsidRDefault="0012661A" w:rsidP="0012661A">
                  <w:pPr>
                    <w:widowControl w:val="0"/>
                    <w:spacing w:before="40" w:after="40" w:line="276" w:lineRule="auto"/>
                    <w:ind w:left="79" w:right="10"/>
                    <w:rPr>
                      <w:rFonts w:ascii="Arial" w:eastAsia="Calibri" w:hAnsi="Arial" w:cs="Arial"/>
                      <w:color w:val="000000"/>
                      <w:sz w:val="22"/>
                      <w:szCs w:val="22"/>
                    </w:rPr>
                  </w:pPr>
                  <w:r w:rsidRPr="00B26321">
                    <w:rPr>
                      <w:rFonts w:ascii="Arial" w:hAnsi="Arial" w:cs="Arial"/>
                      <w:color w:val="000000"/>
                      <w:sz w:val="22"/>
                      <w:szCs w:val="19"/>
                      <w:lang w:val="en-AU"/>
                    </w:rPr>
                    <w:t>Explore the Internet of Things in industry</w:t>
                  </w:r>
                </w:p>
              </w:tc>
            </w:tr>
            <w:tr w:rsidR="0012661A" w:rsidRPr="00871370" w14:paraId="3C3AEC52" w14:textId="77777777" w:rsidTr="0012661A">
              <w:tc>
                <w:tcPr>
                  <w:tcW w:w="1696" w:type="dxa"/>
                  <w:shd w:val="clear" w:color="auto" w:fill="FFFFFF" w:themeFill="background1"/>
                </w:tcPr>
                <w:p w14:paraId="2D2549B1" w14:textId="0AD3C812" w:rsidR="0012661A" w:rsidRPr="00871370" w:rsidRDefault="0012661A" w:rsidP="0012661A">
                  <w:pPr>
                    <w:widowControl w:val="0"/>
                    <w:spacing w:before="40" w:after="40" w:line="276" w:lineRule="auto"/>
                    <w:ind w:left="79" w:right="-20"/>
                    <w:rPr>
                      <w:rFonts w:ascii="Arial" w:eastAsia="Calibri" w:hAnsi="Arial" w:cs="Arial"/>
                      <w:color w:val="000000"/>
                      <w:sz w:val="22"/>
                      <w:szCs w:val="22"/>
                    </w:rPr>
                  </w:pPr>
                  <w:r w:rsidRPr="008E5B54">
                    <w:rPr>
                      <w:rFonts w:ascii="Arial" w:hAnsi="Arial" w:cs="Arial"/>
                      <w:sz w:val="22"/>
                      <w:szCs w:val="22"/>
                    </w:rPr>
                    <w:t>VU23159</w:t>
                  </w:r>
                </w:p>
              </w:tc>
              <w:tc>
                <w:tcPr>
                  <w:tcW w:w="7767" w:type="dxa"/>
                  <w:vAlign w:val="bottom"/>
                </w:tcPr>
                <w:p w14:paraId="0A88C6AF" w14:textId="79AEFF1A" w:rsidR="0012661A" w:rsidRPr="00871370" w:rsidRDefault="0012661A" w:rsidP="0012661A">
                  <w:pPr>
                    <w:widowControl w:val="0"/>
                    <w:spacing w:before="40" w:after="40" w:line="276" w:lineRule="auto"/>
                    <w:ind w:left="79" w:right="10"/>
                    <w:rPr>
                      <w:rFonts w:ascii="Arial" w:eastAsia="Calibri" w:hAnsi="Arial" w:cs="Arial"/>
                      <w:color w:val="000000"/>
                      <w:sz w:val="22"/>
                      <w:szCs w:val="22"/>
                    </w:rPr>
                  </w:pPr>
                  <w:r w:rsidRPr="00B26321">
                    <w:rPr>
                      <w:rFonts w:ascii="Arial" w:hAnsi="Arial" w:cs="Arial"/>
                      <w:color w:val="000000"/>
                      <w:sz w:val="22"/>
                      <w:szCs w:val="19"/>
                      <w:lang w:val="en-AU"/>
                    </w:rPr>
                    <w:t>Select, program and refine an IoT solution for use in a home or small business</w:t>
                  </w:r>
                </w:p>
              </w:tc>
            </w:tr>
            <w:tr w:rsidR="0012661A" w:rsidRPr="00871370" w14:paraId="20C47423" w14:textId="77777777" w:rsidTr="0012661A">
              <w:tc>
                <w:tcPr>
                  <w:tcW w:w="1696" w:type="dxa"/>
                  <w:shd w:val="clear" w:color="auto" w:fill="FFFFFF" w:themeFill="background1"/>
                </w:tcPr>
                <w:p w14:paraId="23BA677C" w14:textId="497D7ADC" w:rsidR="0012661A" w:rsidRPr="00871370" w:rsidRDefault="0012661A" w:rsidP="0012661A">
                  <w:pPr>
                    <w:widowControl w:val="0"/>
                    <w:spacing w:before="40" w:after="40" w:line="276" w:lineRule="auto"/>
                    <w:ind w:left="79" w:right="-20"/>
                    <w:rPr>
                      <w:rFonts w:ascii="Arial" w:eastAsia="Calibri" w:hAnsi="Arial" w:cs="Arial"/>
                      <w:color w:val="000000"/>
                      <w:sz w:val="22"/>
                      <w:szCs w:val="22"/>
                    </w:rPr>
                  </w:pPr>
                  <w:r w:rsidRPr="008E5B54">
                    <w:rPr>
                      <w:rFonts w:ascii="Arial" w:hAnsi="Arial" w:cs="Arial"/>
                      <w:sz w:val="22"/>
                      <w:szCs w:val="22"/>
                    </w:rPr>
                    <w:t>VU23160</w:t>
                  </w:r>
                </w:p>
              </w:tc>
              <w:tc>
                <w:tcPr>
                  <w:tcW w:w="7767" w:type="dxa"/>
                  <w:vAlign w:val="bottom"/>
                </w:tcPr>
                <w:p w14:paraId="4120C222" w14:textId="6DDF31D8" w:rsidR="0012661A" w:rsidRPr="00871370" w:rsidRDefault="0012661A" w:rsidP="0012661A">
                  <w:pPr>
                    <w:widowControl w:val="0"/>
                    <w:spacing w:before="40" w:after="40" w:line="276" w:lineRule="auto"/>
                    <w:ind w:left="79" w:right="10"/>
                    <w:rPr>
                      <w:rFonts w:ascii="Arial" w:eastAsia="Calibri" w:hAnsi="Arial" w:cs="Arial"/>
                      <w:color w:val="000000"/>
                      <w:sz w:val="22"/>
                      <w:szCs w:val="22"/>
                    </w:rPr>
                  </w:pPr>
                  <w:r w:rsidRPr="00B26321">
                    <w:rPr>
                      <w:rFonts w:ascii="Arial" w:hAnsi="Arial" w:cs="Arial"/>
                      <w:color w:val="000000"/>
                      <w:sz w:val="22"/>
                      <w:szCs w:val="19"/>
                      <w:lang w:val="en-AU"/>
                    </w:rPr>
                    <w:t>Test and evaluate vulnerabilities and mitigate threats for IoT solutions</w:t>
                  </w:r>
                </w:p>
              </w:tc>
            </w:tr>
            <w:tr w:rsidR="0012661A" w:rsidRPr="00871370" w14:paraId="72F290CF" w14:textId="77777777" w:rsidTr="0012661A">
              <w:tc>
                <w:tcPr>
                  <w:tcW w:w="1696" w:type="dxa"/>
                  <w:shd w:val="clear" w:color="auto" w:fill="FFFFFF" w:themeFill="background1"/>
                </w:tcPr>
                <w:p w14:paraId="579532C3" w14:textId="31DD3A7B" w:rsidR="0012661A" w:rsidRPr="00871370" w:rsidRDefault="0012661A" w:rsidP="0012661A">
                  <w:pPr>
                    <w:widowControl w:val="0"/>
                    <w:spacing w:before="40" w:after="40" w:line="276" w:lineRule="auto"/>
                    <w:ind w:left="79" w:right="-20"/>
                    <w:rPr>
                      <w:rFonts w:ascii="Arial" w:eastAsia="Arial" w:hAnsi="Arial" w:cs="Arial"/>
                      <w:sz w:val="22"/>
                      <w:szCs w:val="22"/>
                    </w:rPr>
                  </w:pPr>
                  <w:r w:rsidRPr="00871370">
                    <w:rPr>
                      <w:rFonts w:ascii="Arial" w:eastAsia="Calibri" w:hAnsi="Arial" w:cs="Arial"/>
                      <w:sz w:val="22"/>
                      <w:szCs w:val="22"/>
                    </w:rPr>
                    <w:t>VU2</w:t>
                  </w:r>
                  <w:r>
                    <w:rPr>
                      <w:rFonts w:ascii="Arial" w:eastAsia="Calibri" w:hAnsi="Arial" w:cs="Arial"/>
                      <w:sz w:val="22"/>
                      <w:szCs w:val="22"/>
                    </w:rPr>
                    <w:t>3214</w:t>
                  </w:r>
                </w:p>
              </w:tc>
              <w:tc>
                <w:tcPr>
                  <w:tcW w:w="7767" w:type="dxa"/>
                </w:tcPr>
                <w:p w14:paraId="11C94F44" w14:textId="6613E8D6" w:rsidR="0012661A" w:rsidRPr="00871370" w:rsidRDefault="0012661A" w:rsidP="0012661A">
                  <w:pPr>
                    <w:widowControl w:val="0"/>
                    <w:spacing w:before="40" w:after="40" w:line="276" w:lineRule="auto"/>
                    <w:ind w:left="79" w:right="10"/>
                    <w:rPr>
                      <w:rFonts w:ascii="Arial" w:eastAsia="Arial" w:hAnsi="Arial" w:cs="Arial"/>
                      <w:sz w:val="22"/>
                      <w:szCs w:val="22"/>
                    </w:rPr>
                  </w:pPr>
                  <w:r>
                    <w:rPr>
                      <w:rFonts w:ascii="Arial" w:eastAsia="Calibri" w:hAnsi="Arial" w:cs="Arial"/>
                      <w:sz w:val="22"/>
                      <w:szCs w:val="22"/>
                    </w:rPr>
                    <w:t>Configure and s</w:t>
                  </w:r>
                  <w:r w:rsidRPr="00871370">
                    <w:rPr>
                      <w:rFonts w:ascii="Arial" w:eastAsia="Calibri" w:hAnsi="Arial" w:cs="Arial"/>
                      <w:sz w:val="22"/>
                      <w:szCs w:val="22"/>
                    </w:rPr>
                    <w:t>ecure a networked personal computer</w:t>
                  </w:r>
                </w:p>
              </w:tc>
            </w:tr>
            <w:tr w:rsidR="0012661A" w:rsidRPr="00871370" w14:paraId="459C5E22" w14:textId="77777777" w:rsidTr="00774D95">
              <w:tc>
                <w:tcPr>
                  <w:tcW w:w="1696" w:type="dxa"/>
                </w:tcPr>
                <w:p w14:paraId="5EAA3C60" w14:textId="1DF32D8D" w:rsidR="0012661A" w:rsidRPr="00871370" w:rsidRDefault="0012661A" w:rsidP="0012661A">
                  <w:pPr>
                    <w:widowControl w:val="0"/>
                    <w:spacing w:before="40" w:after="40" w:line="276" w:lineRule="auto"/>
                    <w:ind w:left="79" w:right="-20"/>
                    <w:rPr>
                      <w:rFonts w:ascii="Arial" w:eastAsia="Arial" w:hAnsi="Arial" w:cs="Arial"/>
                      <w:sz w:val="22"/>
                      <w:szCs w:val="22"/>
                    </w:rPr>
                  </w:pPr>
                  <w:r w:rsidRPr="00871370">
                    <w:rPr>
                      <w:rFonts w:ascii="Arial" w:eastAsia="Calibri" w:hAnsi="Arial" w:cs="Arial"/>
                      <w:sz w:val="22"/>
                      <w:szCs w:val="22"/>
                    </w:rPr>
                    <w:t>VU2</w:t>
                  </w:r>
                  <w:r>
                    <w:rPr>
                      <w:rFonts w:ascii="Arial" w:eastAsia="Calibri" w:hAnsi="Arial" w:cs="Arial"/>
                      <w:sz w:val="22"/>
                      <w:szCs w:val="22"/>
                    </w:rPr>
                    <w:t>3486</w:t>
                  </w:r>
                </w:p>
              </w:tc>
              <w:tc>
                <w:tcPr>
                  <w:tcW w:w="7767" w:type="dxa"/>
                </w:tcPr>
                <w:p w14:paraId="43DB0D5C" w14:textId="152734BF" w:rsidR="0012661A" w:rsidRPr="00871370" w:rsidRDefault="0012661A" w:rsidP="0012661A">
                  <w:pPr>
                    <w:widowControl w:val="0"/>
                    <w:spacing w:before="40" w:after="40" w:line="276" w:lineRule="auto"/>
                    <w:ind w:left="79" w:right="524"/>
                    <w:rPr>
                      <w:rFonts w:ascii="Arial" w:eastAsia="Arial" w:hAnsi="Arial" w:cs="Arial"/>
                      <w:sz w:val="22"/>
                      <w:szCs w:val="22"/>
                    </w:rPr>
                  </w:pPr>
                  <w:r w:rsidRPr="00871370">
                    <w:rPr>
                      <w:rFonts w:ascii="Arial" w:eastAsia="Calibri" w:hAnsi="Arial" w:cs="Arial"/>
                      <w:sz w:val="22"/>
                      <w:szCs w:val="22"/>
                    </w:rPr>
                    <w:t>Configure and program a basic robotic system</w:t>
                  </w:r>
                </w:p>
              </w:tc>
            </w:tr>
          </w:tbl>
          <w:p w14:paraId="4CE0AF02" w14:textId="7F77FE08" w:rsidR="00022458" w:rsidRPr="00871370" w:rsidRDefault="00022458" w:rsidP="00022458">
            <w:pPr>
              <w:rPr>
                <w:sz w:val="22"/>
                <w:szCs w:val="22"/>
                <w:lang w:val="en-GB"/>
              </w:rPr>
            </w:pPr>
          </w:p>
        </w:tc>
      </w:tr>
    </w:tbl>
    <w:p w14:paraId="4C0358BB" w14:textId="441033BB" w:rsidR="001D520F" w:rsidRPr="00871370" w:rsidRDefault="001D520F" w:rsidP="00871370">
      <w:pPr>
        <w:rPr>
          <w:rFonts w:ascii="Arial" w:eastAsia="Calibri" w:hAnsi="Arial" w:cs="Arial"/>
          <w:sz w:val="22"/>
          <w:szCs w:val="22"/>
        </w:rPr>
      </w:pPr>
    </w:p>
    <w:p w14:paraId="3C9D5816" w14:textId="1B9AA4C9" w:rsidR="00871370" w:rsidRPr="00871370" w:rsidRDefault="00871370" w:rsidP="001967BC">
      <w:pPr>
        <w:jc w:val="right"/>
        <w:rPr>
          <w:rFonts w:ascii="Arial" w:eastAsia="Calibri" w:hAnsi="Arial" w:cs="Arial"/>
          <w:sz w:val="22"/>
          <w:szCs w:val="22"/>
        </w:rPr>
      </w:pPr>
    </w:p>
    <w:p w14:paraId="6188794A" w14:textId="77777777" w:rsidR="00871370" w:rsidRDefault="00871370" w:rsidP="00871370">
      <w:pPr>
        <w:rPr>
          <w:rFonts w:ascii="Arial" w:eastAsia="Calibri" w:hAnsi="Arial" w:cs="Arial"/>
          <w:sz w:val="22"/>
          <w:szCs w:val="22"/>
        </w:rPr>
      </w:pPr>
    </w:p>
    <w:p w14:paraId="57689C4A" w14:textId="77777777" w:rsidR="00C5732B" w:rsidRPr="00871370" w:rsidRDefault="00C5732B" w:rsidP="00871370">
      <w:pPr>
        <w:rPr>
          <w:rFonts w:ascii="Arial" w:eastAsia="Calibri" w:hAnsi="Arial" w:cs="Arial"/>
          <w:sz w:val="22"/>
          <w:szCs w:val="22"/>
        </w:rPr>
      </w:pPr>
    </w:p>
    <w:p w14:paraId="60F240E5" w14:textId="1DDF4C6E" w:rsidR="00D66313" w:rsidRPr="00871370" w:rsidRDefault="00D66313" w:rsidP="00D66313">
      <w:pPr>
        <w:widowControl w:val="0"/>
        <w:tabs>
          <w:tab w:val="left" w:pos="2184"/>
        </w:tabs>
        <w:spacing w:line="276" w:lineRule="auto"/>
        <w:rPr>
          <w:rFonts w:ascii="Arial" w:eastAsia="Calibri" w:hAnsi="Arial" w:cs="Arial"/>
          <w:b/>
          <w:sz w:val="22"/>
          <w:szCs w:val="22"/>
        </w:rPr>
      </w:pPr>
      <w:r w:rsidRPr="00871370">
        <w:rPr>
          <w:rFonts w:ascii="Arial" w:eastAsia="Calibri" w:hAnsi="Arial" w:cs="Arial"/>
          <w:b/>
          <w:sz w:val="22"/>
          <w:szCs w:val="22"/>
        </w:rPr>
        <w:lastRenderedPageBreak/>
        <w:t>Imported units of competency from National Training Package</w:t>
      </w:r>
      <w:r w:rsidR="00610137">
        <w:rPr>
          <w:rFonts w:ascii="Arial" w:eastAsia="Calibri" w:hAnsi="Arial" w:cs="Arial"/>
          <w:b/>
          <w:sz w:val="22"/>
          <w:szCs w:val="22"/>
        </w:rPr>
        <w:t>s</w:t>
      </w:r>
      <w:r w:rsidRPr="00871370">
        <w:rPr>
          <w:rFonts w:ascii="Arial" w:eastAsia="Calibri" w:hAnsi="Arial" w:cs="Arial"/>
          <w:b/>
          <w:sz w:val="22"/>
          <w:szCs w:val="22"/>
        </w:rPr>
        <w:t>.</w:t>
      </w:r>
    </w:p>
    <w:p w14:paraId="48B08721" w14:textId="3EA6C73B" w:rsidR="00D66313" w:rsidRPr="00871370" w:rsidRDefault="00D66313" w:rsidP="00D66313">
      <w:pPr>
        <w:widowControl w:val="0"/>
        <w:tabs>
          <w:tab w:val="left" w:pos="2184"/>
        </w:tabs>
        <w:spacing w:after="120" w:line="276" w:lineRule="auto"/>
        <w:rPr>
          <w:rFonts w:ascii="Arial" w:eastAsia="Calibri" w:hAnsi="Arial" w:cs="Arial"/>
          <w:sz w:val="22"/>
          <w:szCs w:val="22"/>
        </w:rPr>
      </w:pPr>
      <w:r w:rsidRPr="00871370">
        <w:rPr>
          <w:rFonts w:ascii="Arial" w:eastAsia="Calibri" w:hAnsi="Arial" w:cs="Arial"/>
          <w:sz w:val="22"/>
          <w:szCs w:val="22"/>
        </w:rPr>
        <w:t>These units are not included in th</w:t>
      </w:r>
      <w:r w:rsidR="0099797F">
        <w:rPr>
          <w:rFonts w:ascii="Arial" w:eastAsia="Calibri" w:hAnsi="Arial" w:cs="Arial"/>
          <w:sz w:val="22"/>
          <w:szCs w:val="22"/>
        </w:rPr>
        <w:t>is</w:t>
      </w:r>
      <w:r w:rsidRPr="00871370">
        <w:rPr>
          <w:rFonts w:ascii="Arial" w:eastAsia="Calibri" w:hAnsi="Arial" w:cs="Arial"/>
          <w:sz w:val="22"/>
          <w:szCs w:val="22"/>
        </w:rPr>
        <w:t xml:space="preserve"> course document and are available from: </w:t>
      </w:r>
      <w:hyperlink r:id="rId44" w:history="1">
        <w:r w:rsidRPr="00871370">
          <w:rPr>
            <w:rFonts w:ascii="Arial" w:eastAsia="Calibri" w:hAnsi="Arial" w:cs="Arial"/>
            <w:color w:val="0000FF"/>
            <w:sz w:val="22"/>
            <w:szCs w:val="22"/>
            <w:u w:val="single"/>
          </w:rPr>
          <w:t>www.training.gov.au</w:t>
        </w:r>
      </w:hyperlink>
    </w:p>
    <w:tbl>
      <w:tblPr>
        <w:tblStyle w:val="TableGrid"/>
        <w:tblW w:w="9380" w:type="dxa"/>
        <w:tblLayout w:type="fixed"/>
        <w:tblLook w:val="04A0" w:firstRow="1" w:lastRow="0" w:firstColumn="1" w:lastColumn="0" w:noHBand="0" w:noVBand="1"/>
      </w:tblPr>
      <w:tblGrid>
        <w:gridCol w:w="1746"/>
        <w:gridCol w:w="7634"/>
      </w:tblGrid>
      <w:tr w:rsidR="00D66313" w:rsidRPr="00871370" w14:paraId="019F0ECC" w14:textId="77777777" w:rsidTr="00AA2CD3">
        <w:tc>
          <w:tcPr>
            <w:tcW w:w="1746" w:type="dxa"/>
            <w:vAlign w:val="center"/>
          </w:tcPr>
          <w:p w14:paraId="373CD315" w14:textId="77777777" w:rsidR="00D66313" w:rsidRPr="00EA5E66" w:rsidRDefault="00D66313" w:rsidP="00AA2CD3">
            <w:pPr>
              <w:widowControl w:val="0"/>
              <w:tabs>
                <w:tab w:val="left" w:pos="2184"/>
              </w:tabs>
              <w:spacing w:before="60" w:after="60"/>
              <w:rPr>
                <w:rFonts w:ascii="Arial" w:hAnsi="Arial" w:cs="Arial"/>
                <w:sz w:val="22"/>
                <w:szCs w:val="22"/>
              </w:rPr>
            </w:pPr>
            <w:r w:rsidRPr="00EA5E66">
              <w:rPr>
                <w:rFonts w:ascii="Arial" w:hAnsi="Arial" w:cs="Arial"/>
                <w:sz w:val="22"/>
                <w:szCs w:val="22"/>
              </w:rPr>
              <w:t>CPPSEC2021</w:t>
            </w:r>
          </w:p>
        </w:tc>
        <w:tc>
          <w:tcPr>
            <w:tcW w:w="7634" w:type="dxa"/>
            <w:vAlign w:val="center"/>
          </w:tcPr>
          <w:p w14:paraId="337A9B28" w14:textId="77777777" w:rsidR="00D66313" w:rsidRPr="00EA5E66" w:rsidRDefault="00D66313" w:rsidP="00AA2CD3">
            <w:pPr>
              <w:widowControl w:val="0"/>
              <w:tabs>
                <w:tab w:val="left" w:pos="2184"/>
              </w:tabs>
              <w:spacing w:before="60" w:after="60"/>
              <w:rPr>
                <w:rFonts w:ascii="Arial" w:eastAsia="Calibri" w:hAnsi="Arial" w:cs="Arial"/>
                <w:sz w:val="22"/>
                <w:szCs w:val="22"/>
              </w:rPr>
            </w:pPr>
            <w:r w:rsidRPr="00EA5E66">
              <w:rPr>
                <w:rFonts w:ascii="Arial" w:eastAsia="Calibri" w:hAnsi="Arial" w:cs="Arial"/>
                <w:sz w:val="22"/>
                <w:szCs w:val="22"/>
              </w:rPr>
              <w:t>Install security equipment and systems</w:t>
            </w:r>
          </w:p>
        </w:tc>
      </w:tr>
      <w:tr w:rsidR="00D66313" w:rsidRPr="00871370" w14:paraId="62918169" w14:textId="77777777" w:rsidTr="00AA2CD3">
        <w:tc>
          <w:tcPr>
            <w:tcW w:w="1746" w:type="dxa"/>
            <w:vAlign w:val="center"/>
          </w:tcPr>
          <w:p w14:paraId="4E07639A" w14:textId="77777777" w:rsidR="00D66313" w:rsidRPr="00EA5E66" w:rsidRDefault="00D66313" w:rsidP="00AA2CD3">
            <w:pPr>
              <w:widowControl w:val="0"/>
              <w:tabs>
                <w:tab w:val="left" w:pos="2184"/>
              </w:tabs>
              <w:spacing w:before="60" w:after="60"/>
              <w:rPr>
                <w:rFonts w:ascii="Arial" w:hAnsi="Arial" w:cs="Arial"/>
                <w:sz w:val="22"/>
                <w:szCs w:val="22"/>
              </w:rPr>
            </w:pPr>
            <w:r w:rsidRPr="00EA5E66">
              <w:rPr>
                <w:rFonts w:ascii="Arial" w:hAnsi="Arial" w:cs="Arial"/>
                <w:sz w:val="22"/>
                <w:szCs w:val="22"/>
              </w:rPr>
              <w:t>CPPSEC2023</w:t>
            </w:r>
          </w:p>
        </w:tc>
        <w:tc>
          <w:tcPr>
            <w:tcW w:w="7634" w:type="dxa"/>
            <w:vAlign w:val="center"/>
          </w:tcPr>
          <w:p w14:paraId="0C84ED55" w14:textId="77777777" w:rsidR="00D66313" w:rsidRPr="00EA5E66" w:rsidRDefault="00D66313" w:rsidP="00AA2CD3">
            <w:pPr>
              <w:widowControl w:val="0"/>
              <w:tabs>
                <w:tab w:val="left" w:pos="2184"/>
              </w:tabs>
              <w:spacing w:before="60" w:after="60"/>
              <w:rPr>
                <w:rFonts w:ascii="Arial" w:eastAsia="Calibri" w:hAnsi="Arial" w:cs="Arial"/>
                <w:sz w:val="22"/>
                <w:szCs w:val="22"/>
              </w:rPr>
            </w:pPr>
            <w:proofErr w:type="gramStart"/>
            <w:r w:rsidRPr="00EA5E66">
              <w:rPr>
                <w:rFonts w:ascii="Arial" w:eastAsia="Calibri" w:hAnsi="Arial" w:cs="Arial"/>
                <w:sz w:val="22"/>
                <w:szCs w:val="22"/>
              </w:rPr>
              <w:t>Install</w:t>
            </w:r>
            <w:proofErr w:type="gramEnd"/>
            <w:r w:rsidRPr="00EA5E66">
              <w:rPr>
                <w:rFonts w:ascii="Arial" w:eastAsia="Calibri" w:hAnsi="Arial" w:cs="Arial"/>
                <w:sz w:val="22"/>
                <w:szCs w:val="22"/>
              </w:rPr>
              <w:t xml:space="preserve"> video surveillance systems and equipment</w:t>
            </w:r>
          </w:p>
        </w:tc>
      </w:tr>
      <w:tr w:rsidR="00D66313" w:rsidRPr="00871370" w14:paraId="12BBCCE4" w14:textId="77777777" w:rsidTr="00AA2CD3">
        <w:tc>
          <w:tcPr>
            <w:tcW w:w="1746" w:type="dxa"/>
            <w:vAlign w:val="center"/>
          </w:tcPr>
          <w:p w14:paraId="031E8771"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hAnsi="Arial" w:cs="Arial"/>
                <w:sz w:val="22"/>
                <w:szCs w:val="22"/>
              </w:rPr>
              <w:t>ICTCBL247</w:t>
            </w:r>
          </w:p>
        </w:tc>
        <w:tc>
          <w:tcPr>
            <w:tcW w:w="7634" w:type="dxa"/>
            <w:vAlign w:val="center"/>
          </w:tcPr>
          <w:p w14:paraId="453EBBEA" w14:textId="77777777" w:rsidR="00D66313" w:rsidRPr="00871370" w:rsidRDefault="00D66313" w:rsidP="00AA2CD3">
            <w:pPr>
              <w:widowControl w:val="0"/>
              <w:tabs>
                <w:tab w:val="left" w:pos="2184"/>
              </w:tabs>
              <w:spacing w:before="60" w:after="60"/>
              <w:rPr>
                <w:rFonts w:ascii="Arial" w:eastAsia="Calibri" w:hAnsi="Arial" w:cs="Arial"/>
                <w:sz w:val="22"/>
                <w:szCs w:val="22"/>
              </w:rPr>
            </w:pPr>
            <w:r w:rsidRPr="00EA5E66">
              <w:rPr>
                <w:rFonts w:ascii="Arial" w:eastAsia="Calibri" w:hAnsi="Arial" w:cs="Arial"/>
                <w:sz w:val="22"/>
                <w:szCs w:val="22"/>
              </w:rPr>
              <w:t>Install, maintain and modify customer premises communications cabling: ACMA Open Rule</w:t>
            </w:r>
          </w:p>
        </w:tc>
      </w:tr>
      <w:tr w:rsidR="00D66313" w:rsidRPr="00871370" w14:paraId="33C3CE32" w14:textId="77777777" w:rsidTr="00AA2CD3">
        <w:tc>
          <w:tcPr>
            <w:tcW w:w="1746" w:type="dxa"/>
            <w:vAlign w:val="center"/>
          </w:tcPr>
          <w:p w14:paraId="49AFF8E1"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hAnsi="Arial" w:cs="Arial"/>
                <w:sz w:val="22"/>
                <w:szCs w:val="22"/>
              </w:rPr>
              <w:t>ICTCBL301</w:t>
            </w:r>
          </w:p>
        </w:tc>
        <w:tc>
          <w:tcPr>
            <w:tcW w:w="7634" w:type="dxa"/>
            <w:vAlign w:val="center"/>
          </w:tcPr>
          <w:p w14:paraId="7EEBB676"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eastAsia="Calibri" w:hAnsi="Arial" w:cs="Arial"/>
                <w:sz w:val="22"/>
                <w:szCs w:val="22"/>
              </w:rPr>
              <w:t>Install, terminate and certify structured cabling installation</w:t>
            </w:r>
          </w:p>
        </w:tc>
      </w:tr>
      <w:tr w:rsidR="00D66313" w:rsidRPr="00871370" w14:paraId="3D11D3ED" w14:textId="77777777" w:rsidTr="00AA2CD3">
        <w:tc>
          <w:tcPr>
            <w:tcW w:w="1746" w:type="dxa"/>
            <w:vAlign w:val="center"/>
          </w:tcPr>
          <w:p w14:paraId="79CA1B6B"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hAnsi="Arial" w:cs="Arial"/>
                <w:sz w:val="22"/>
                <w:szCs w:val="22"/>
              </w:rPr>
              <w:t>ICTCBL303</w:t>
            </w:r>
          </w:p>
        </w:tc>
        <w:tc>
          <w:tcPr>
            <w:tcW w:w="7634" w:type="dxa"/>
            <w:vAlign w:val="center"/>
          </w:tcPr>
          <w:p w14:paraId="598ACE1B"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eastAsia="Calibri" w:hAnsi="Arial" w:cs="Arial"/>
                <w:sz w:val="22"/>
                <w:szCs w:val="22"/>
              </w:rPr>
              <w:t>Install and terminate coaxial cable</w:t>
            </w:r>
          </w:p>
        </w:tc>
      </w:tr>
      <w:tr w:rsidR="00D66313" w:rsidRPr="00871370" w14:paraId="0087179E" w14:textId="77777777" w:rsidTr="00AA2CD3">
        <w:tc>
          <w:tcPr>
            <w:tcW w:w="1746" w:type="dxa"/>
            <w:vAlign w:val="center"/>
          </w:tcPr>
          <w:p w14:paraId="6FFBF713"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hAnsi="Arial" w:cs="Arial"/>
                <w:sz w:val="22"/>
                <w:szCs w:val="22"/>
              </w:rPr>
              <w:t>ICTCBL322</w:t>
            </w:r>
          </w:p>
        </w:tc>
        <w:tc>
          <w:tcPr>
            <w:tcW w:w="7634" w:type="dxa"/>
            <w:vAlign w:val="center"/>
          </w:tcPr>
          <w:p w14:paraId="304274C9"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eastAsia="Calibri" w:hAnsi="Arial" w:cs="Arial"/>
                <w:sz w:val="22"/>
                <w:szCs w:val="22"/>
              </w:rPr>
              <w:t xml:space="preserve">Install, test and terminate optical </w:t>
            </w:r>
            <w:proofErr w:type="spellStart"/>
            <w:r w:rsidRPr="00EA5E66">
              <w:rPr>
                <w:rFonts w:ascii="Arial" w:eastAsia="Calibri" w:hAnsi="Arial" w:cs="Arial"/>
                <w:sz w:val="22"/>
                <w:szCs w:val="22"/>
              </w:rPr>
              <w:t>fibre</w:t>
            </w:r>
            <w:proofErr w:type="spellEnd"/>
            <w:r w:rsidRPr="00EA5E66">
              <w:rPr>
                <w:rFonts w:ascii="Arial" w:eastAsia="Calibri" w:hAnsi="Arial" w:cs="Arial"/>
                <w:sz w:val="22"/>
                <w:szCs w:val="22"/>
              </w:rPr>
              <w:t xml:space="preserve"> cable on customer premises</w:t>
            </w:r>
          </w:p>
        </w:tc>
      </w:tr>
      <w:tr w:rsidR="00D66313" w:rsidRPr="00871370" w14:paraId="19D2C92C" w14:textId="77777777" w:rsidTr="00AA2CD3">
        <w:tc>
          <w:tcPr>
            <w:tcW w:w="1746" w:type="dxa"/>
          </w:tcPr>
          <w:p w14:paraId="59A1BEA5"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B36C1A">
              <w:rPr>
                <w:rFonts w:ascii="Arial" w:hAnsi="Arial" w:cs="Arial"/>
                <w:sz w:val="22"/>
                <w:szCs w:val="22"/>
              </w:rPr>
              <w:t>ICTCLD301</w:t>
            </w:r>
          </w:p>
        </w:tc>
        <w:tc>
          <w:tcPr>
            <w:tcW w:w="7634" w:type="dxa"/>
            <w:vAlign w:val="bottom"/>
          </w:tcPr>
          <w:p w14:paraId="2D1BAD44"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CE7181">
              <w:rPr>
                <w:rFonts w:ascii="Arial" w:hAnsi="Arial" w:cs="Arial"/>
                <w:color w:val="000000"/>
                <w:sz w:val="22"/>
                <w:szCs w:val="19"/>
                <w:lang w:val="en-AU"/>
              </w:rPr>
              <w:t>Evaluate characteristics of cloud computing solutions and services</w:t>
            </w:r>
          </w:p>
        </w:tc>
      </w:tr>
      <w:tr w:rsidR="00D66313" w:rsidRPr="00871370" w14:paraId="1FB2FDF2" w14:textId="77777777" w:rsidTr="00AA2CD3">
        <w:tc>
          <w:tcPr>
            <w:tcW w:w="1746" w:type="dxa"/>
          </w:tcPr>
          <w:p w14:paraId="467C4AB1"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Pr>
                <w:rFonts w:ascii="Arial" w:eastAsia="Calibri" w:hAnsi="Arial" w:cs="Arial"/>
                <w:sz w:val="22"/>
                <w:szCs w:val="22"/>
                <w:lang w:val="en-AU"/>
              </w:rPr>
              <w:t>ICTDBS413</w:t>
            </w:r>
          </w:p>
        </w:tc>
        <w:tc>
          <w:tcPr>
            <w:tcW w:w="7634" w:type="dxa"/>
          </w:tcPr>
          <w:p w14:paraId="294A3A80"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Pr>
                <w:rFonts w:ascii="Arial" w:eastAsia="Calibri" w:hAnsi="Arial" w:cs="Arial"/>
                <w:sz w:val="22"/>
                <w:szCs w:val="22"/>
                <w:lang w:val="en-GB"/>
              </w:rPr>
              <w:t>Determine database requirements</w:t>
            </w:r>
          </w:p>
        </w:tc>
      </w:tr>
      <w:tr w:rsidR="00D66313" w:rsidRPr="00871370" w14:paraId="48FAFA73" w14:textId="77777777" w:rsidTr="00AA2CD3">
        <w:tc>
          <w:tcPr>
            <w:tcW w:w="1746" w:type="dxa"/>
            <w:vAlign w:val="center"/>
          </w:tcPr>
          <w:p w14:paraId="30C4DE4B"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hAnsi="Arial" w:cs="Arial"/>
                <w:sz w:val="22"/>
                <w:szCs w:val="22"/>
              </w:rPr>
              <w:t>ICTDRE301</w:t>
            </w:r>
          </w:p>
        </w:tc>
        <w:tc>
          <w:tcPr>
            <w:tcW w:w="7634" w:type="dxa"/>
            <w:vAlign w:val="center"/>
          </w:tcPr>
          <w:p w14:paraId="0B90B1A0"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eastAsia="Calibri" w:hAnsi="Arial" w:cs="Arial"/>
                <w:sz w:val="22"/>
                <w:szCs w:val="22"/>
              </w:rPr>
              <w:t>Install digital reception equipment</w:t>
            </w:r>
          </w:p>
        </w:tc>
      </w:tr>
      <w:tr w:rsidR="00D66313" w:rsidRPr="00871370" w14:paraId="1531D035" w14:textId="77777777" w:rsidTr="00AA2CD3">
        <w:tc>
          <w:tcPr>
            <w:tcW w:w="1746" w:type="dxa"/>
          </w:tcPr>
          <w:p w14:paraId="5F66F7E0"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Pr>
                <w:rFonts w:ascii="Arial" w:eastAsia="Calibri" w:hAnsi="Arial" w:cs="Arial"/>
                <w:sz w:val="22"/>
                <w:szCs w:val="22"/>
                <w:lang w:val="en-AU"/>
              </w:rPr>
              <w:t>ICTICT424</w:t>
            </w:r>
          </w:p>
        </w:tc>
        <w:tc>
          <w:tcPr>
            <w:tcW w:w="7634" w:type="dxa"/>
          </w:tcPr>
          <w:p w14:paraId="0C402E03"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Pr>
                <w:rFonts w:ascii="Arial" w:eastAsia="Calibri" w:hAnsi="Arial" w:cs="Arial"/>
                <w:sz w:val="22"/>
                <w:szCs w:val="22"/>
                <w:lang w:val="en-GB"/>
              </w:rPr>
              <w:t>Address cyber security requirements</w:t>
            </w:r>
          </w:p>
        </w:tc>
      </w:tr>
      <w:tr w:rsidR="00D66313" w:rsidRPr="00871370" w14:paraId="2BCB20FA" w14:textId="77777777" w:rsidTr="00AA2CD3">
        <w:tc>
          <w:tcPr>
            <w:tcW w:w="1746" w:type="dxa"/>
          </w:tcPr>
          <w:p w14:paraId="330D2DB0"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075E5F">
              <w:rPr>
                <w:rFonts w:ascii="Arial" w:eastAsia="Calibri" w:hAnsi="Arial" w:cs="Arial"/>
                <w:sz w:val="22"/>
                <w:szCs w:val="22"/>
                <w:lang w:val="en-GB"/>
              </w:rPr>
              <w:t>ICTNWK307</w:t>
            </w:r>
          </w:p>
        </w:tc>
        <w:tc>
          <w:tcPr>
            <w:tcW w:w="7634" w:type="dxa"/>
          </w:tcPr>
          <w:p w14:paraId="1B9E87C4"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075E5F">
              <w:rPr>
                <w:rFonts w:ascii="Arial" w:eastAsia="Calibri" w:hAnsi="Arial" w:cs="Arial"/>
                <w:sz w:val="22"/>
                <w:szCs w:val="22"/>
                <w:lang w:val="en-GB"/>
              </w:rPr>
              <w:t>Provide network systems administration</w:t>
            </w:r>
          </w:p>
        </w:tc>
      </w:tr>
      <w:tr w:rsidR="00D66313" w:rsidRPr="00871370" w14:paraId="0FDC88EC" w14:textId="77777777" w:rsidTr="00AA2CD3">
        <w:tc>
          <w:tcPr>
            <w:tcW w:w="1746" w:type="dxa"/>
          </w:tcPr>
          <w:p w14:paraId="2ABCE832"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075E5F">
              <w:rPr>
                <w:rFonts w:ascii="Arial" w:eastAsia="Calibri" w:hAnsi="Arial" w:cs="Arial"/>
                <w:sz w:val="22"/>
                <w:szCs w:val="22"/>
                <w:lang w:val="en-GB"/>
              </w:rPr>
              <w:t>ICTNWK309</w:t>
            </w:r>
          </w:p>
        </w:tc>
        <w:tc>
          <w:tcPr>
            <w:tcW w:w="7634" w:type="dxa"/>
          </w:tcPr>
          <w:p w14:paraId="2C2483AF"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075E5F">
              <w:rPr>
                <w:rFonts w:ascii="Arial" w:eastAsia="Calibri" w:hAnsi="Arial" w:cs="Arial"/>
                <w:sz w:val="22"/>
                <w:szCs w:val="22"/>
                <w:lang w:val="en-GB"/>
              </w:rPr>
              <w:t>Configure and administer network operating systems</w:t>
            </w:r>
          </w:p>
        </w:tc>
      </w:tr>
      <w:tr w:rsidR="00D66313" w:rsidRPr="00871370" w14:paraId="35BD5509" w14:textId="77777777" w:rsidTr="00AA2CD3">
        <w:tc>
          <w:tcPr>
            <w:tcW w:w="1746" w:type="dxa"/>
          </w:tcPr>
          <w:p w14:paraId="1A7D8FFE" w14:textId="5A97E7EC"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Pr>
                <w:rFonts w:ascii="Arial" w:eastAsia="Calibri" w:hAnsi="Arial" w:cs="Arial"/>
                <w:sz w:val="22"/>
                <w:szCs w:val="22"/>
                <w:lang w:val="en-AU"/>
              </w:rPr>
              <w:t>ICTNWK4</w:t>
            </w:r>
            <w:r w:rsidR="00335BBE">
              <w:rPr>
                <w:rFonts w:ascii="Arial" w:eastAsia="Calibri" w:hAnsi="Arial" w:cs="Arial"/>
                <w:sz w:val="22"/>
                <w:szCs w:val="22"/>
                <w:lang w:val="en-AU"/>
              </w:rPr>
              <w:t>2</w:t>
            </w:r>
            <w:r w:rsidR="009A2F64">
              <w:rPr>
                <w:rFonts w:ascii="Arial" w:eastAsia="Calibri" w:hAnsi="Arial" w:cs="Arial"/>
                <w:sz w:val="22"/>
                <w:szCs w:val="22"/>
                <w:lang w:val="en-AU"/>
              </w:rPr>
              <w:t>5</w:t>
            </w:r>
          </w:p>
        </w:tc>
        <w:tc>
          <w:tcPr>
            <w:tcW w:w="7634" w:type="dxa"/>
          </w:tcPr>
          <w:p w14:paraId="5E09B6F9" w14:textId="74F18D63" w:rsidR="00D66313" w:rsidRPr="00871370" w:rsidRDefault="003B61D2" w:rsidP="00AA2CD3">
            <w:pPr>
              <w:widowControl w:val="0"/>
              <w:tabs>
                <w:tab w:val="left" w:pos="2184"/>
              </w:tabs>
              <w:spacing w:before="60" w:after="60"/>
              <w:rPr>
                <w:rFonts w:ascii="Arial" w:eastAsia="Calibri" w:hAnsi="Arial" w:cs="Arial"/>
                <w:sz w:val="22"/>
                <w:szCs w:val="22"/>
                <w:highlight w:val="yellow"/>
              </w:rPr>
            </w:pPr>
            <w:r>
              <w:rPr>
                <w:rFonts w:ascii="Arial" w:eastAsia="Calibri" w:hAnsi="Arial" w:cs="Arial"/>
                <w:sz w:val="22"/>
                <w:szCs w:val="22"/>
                <w:lang w:val="en-GB"/>
              </w:rPr>
              <w:t>Build small</w:t>
            </w:r>
            <w:r w:rsidR="009A2F64">
              <w:rPr>
                <w:rFonts w:ascii="Arial" w:eastAsia="Calibri" w:hAnsi="Arial" w:cs="Arial"/>
                <w:sz w:val="22"/>
                <w:szCs w:val="22"/>
                <w:lang w:val="en-GB"/>
              </w:rPr>
              <w:t xml:space="preserve"> wireless local area network</w:t>
            </w:r>
            <w:r w:rsidR="00335BBE">
              <w:rPr>
                <w:rFonts w:ascii="Arial" w:eastAsia="Calibri" w:hAnsi="Arial" w:cs="Arial"/>
                <w:sz w:val="22"/>
                <w:szCs w:val="22"/>
                <w:lang w:val="en-GB"/>
              </w:rPr>
              <w:t>s</w:t>
            </w:r>
          </w:p>
        </w:tc>
      </w:tr>
      <w:tr w:rsidR="00D66313" w:rsidRPr="00871370" w14:paraId="1AAC478F" w14:textId="77777777" w:rsidTr="00AA2CD3">
        <w:tc>
          <w:tcPr>
            <w:tcW w:w="1746" w:type="dxa"/>
            <w:vAlign w:val="center"/>
          </w:tcPr>
          <w:p w14:paraId="3B74074C"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hAnsi="Arial" w:cs="Arial"/>
                <w:sz w:val="22"/>
                <w:szCs w:val="22"/>
              </w:rPr>
              <w:t>ICTNWK435</w:t>
            </w:r>
          </w:p>
        </w:tc>
        <w:tc>
          <w:tcPr>
            <w:tcW w:w="7634" w:type="dxa"/>
            <w:vAlign w:val="center"/>
          </w:tcPr>
          <w:p w14:paraId="6D48BDF5"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EA5E66">
              <w:rPr>
                <w:rFonts w:ascii="Arial" w:eastAsia="Calibri" w:hAnsi="Arial" w:cs="Arial"/>
                <w:sz w:val="22"/>
                <w:szCs w:val="22"/>
              </w:rPr>
              <w:t>Create secure virtual private networks</w:t>
            </w:r>
          </w:p>
        </w:tc>
      </w:tr>
      <w:tr w:rsidR="00D66313" w:rsidRPr="00871370" w14:paraId="6DDD45B4" w14:textId="77777777" w:rsidTr="00AA2CD3">
        <w:tc>
          <w:tcPr>
            <w:tcW w:w="1746" w:type="dxa"/>
            <w:vAlign w:val="center"/>
          </w:tcPr>
          <w:p w14:paraId="5E41ED9F" w14:textId="77777777" w:rsidR="00D66313" w:rsidRPr="00EA5E66" w:rsidRDefault="00D66313" w:rsidP="00AA2CD3">
            <w:pPr>
              <w:widowControl w:val="0"/>
              <w:tabs>
                <w:tab w:val="left" w:pos="2184"/>
              </w:tabs>
              <w:spacing w:before="60" w:after="60"/>
              <w:rPr>
                <w:rFonts w:ascii="Arial" w:hAnsi="Arial" w:cs="Arial"/>
                <w:sz w:val="22"/>
                <w:szCs w:val="22"/>
              </w:rPr>
            </w:pPr>
            <w:r w:rsidRPr="00EA5E66">
              <w:rPr>
                <w:rFonts w:ascii="Arial" w:hAnsi="Arial" w:cs="Arial"/>
                <w:sz w:val="22"/>
                <w:szCs w:val="22"/>
              </w:rPr>
              <w:t>ICTSAS310</w:t>
            </w:r>
          </w:p>
        </w:tc>
        <w:tc>
          <w:tcPr>
            <w:tcW w:w="7634" w:type="dxa"/>
            <w:vAlign w:val="center"/>
          </w:tcPr>
          <w:p w14:paraId="2245E134" w14:textId="77777777" w:rsidR="00D66313" w:rsidRPr="00EA5E66" w:rsidRDefault="00D66313" w:rsidP="00AA2CD3">
            <w:pPr>
              <w:widowControl w:val="0"/>
              <w:tabs>
                <w:tab w:val="left" w:pos="2184"/>
              </w:tabs>
              <w:spacing w:before="60" w:after="60"/>
              <w:rPr>
                <w:rFonts w:ascii="Arial" w:eastAsia="Calibri" w:hAnsi="Arial" w:cs="Arial"/>
                <w:sz w:val="22"/>
                <w:szCs w:val="22"/>
              </w:rPr>
            </w:pPr>
            <w:r w:rsidRPr="00EA5E66">
              <w:rPr>
                <w:rFonts w:ascii="Arial" w:eastAsia="Calibri" w:hAnsi="Arial" w:cs="Arial"/>
                <w:sz w:val="22"/>
                <w:szCs w:val="22"/>
              </w:rPr>
              <w:t>Install, configure and secure a small office or home office network</w:t>
            </w:r>
          </w:p>
        </w:tc>
      </w:tr>
      <w:tr w:rsidR="00D66313" w:rsidRPr="00871370" w14:paraId="6F7E106A" w14:textId="77777777" w:rsidTr="00AA2CD3">
        <w:tc>
          <w:tcPr>
            <w:tcW w:w="1746" w:type="dxa"/>
          </w:tcPr>
          <w:p w14:paraId="5CC804F9"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A16FD2">
              <w:rPr>
                <w:rFonts w:ascii="Arial" w:hAnsi="Arial" w:cs="Arial"/>
                <w:sz w:val="22"/>
                <w:szCs w:val="22"/>
              </w:rPr>
              <w:t>ICTTEN202</w:t>
            </w:r>
          </w:p>
        </w:tc>
        <w:tc>
          <w:tcPr>
            <w:tcW w:w="7634" w:type="dxa"/>
          </w:tcPr>
          <w:p w14:paraId="0073A498"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A16FD2">
              <w:rPr>
                <w:rFonts w:ascii="Arial" w:hAnsi="Arial" w:cs="Arial"/>
                <w:sz w:val="22"/>
                <w:szCs w:val="22"/>
              </w:rPr>
              <w:t>Use hand and power tools</w:t>
            </w:r>
          </w:p>
        </w:tc>
      </w:tr>
      <w:tr w:rsidR="00D66313" w:rsidRPr="00871370" w14:paraId="416D55B2" w14:textId="77777777" w:rsidTr="00AA2CD3">
        <w:tc>
          <w:tcPr>
            <w:tcW w:w="1746" w:type="dxa"/>
          </w:tcPr>
          <w:p w14:paraId="5248B15D" w14:textId="77777777" w:rsidR="00D66313" w:rsidRPr="00A16FD2" w:rsidRDefault="00D66313" w:rsidP="00AA2CD3">
            <w:pPr>
              <w:widowControl w:val="0"/>
              <w:tabs>
                <w:tab w:val="left" w:pos="2184"/>
              </w:tabs>
              <w:spacing w:before="60" w:after="60"/>
              <w:rPr>
                <w:rFonts w:ascii="Arial" w:hAnsi="Arial" w:cs="Arial"/>
                <w:sz w:val="22"/>
                <w:szCs w:val="22"/>
              </w:rPr>
            </w:pPr>
            <w:r w:rsidRPr="00B36C1A">
              <w:rPr>
                <w:rFonts w:ascii="Arial" w:hAnsi="Arial" w:cs="Arial"/>
                <w:sz w:val="22"/>
                <w:szCs w:val="22"/>
              </w:rPr>
              <w:t>ICTTEN207</w:t>
            </w:r>
          </w:p>
        </w:tc>
        <w:tc>
          <w:tcPr>
            <w:tcW w:w="7634" w:type="dxa"/>
          </w:tcPr>
          <w:p w14:paraId="49C90FBB" w14:textId="77777777" w:rsidR="00D66313" w:rsidRPr="00204A21" w:rsidRDefault="00D66313" w:rsidP="00AA2CD3">
            <w:pPr>
              <w:widowControl w:val="0"/>
              <w:tabs>
                <w:tab w:val="left" w:pos="2184"/>
              </w:tabs>
              <w:spacing w:before="60" w:after="60"/>
              <w:rPr>
                <w:rFonts w:ascii="Arial" w:hAnsi="Arial" w:cs="Arial"/>
                <w:sz w:val="22"/>
                <w:szCs w:val="22"/>
              </w:rPr>
            </w:pPr>
            <w:r w:rsidRPr="00204A21">
              <w:rPr>
                <w:rFonts w:ascii="Arial" w:hAnsi="Arial" w:cs="Arial"/>
                <w:sz w:val="22"/>
                <w:szCs w:val="22"/>
              </w:rPr>
              <w:t xml:space="preserve">Install and test internet protocol devices in convergence networks </w:t>
            </w:r>
          </w:p>
        </w:tc>
      </w:tr>
      <w:tr w:rsidR="00D66313" w:rsidRPr="00871370" w14:paraId="07CCC161" w14:textId="77777777" w:rsidTr="00AA2CD3">
        <w:tc>
          <w:tcPr>
            <w:tcW w:w="1746" w:type="dxa"/>
            <w:vAlign w:val="center"/>
          </w:tcPr>
          <w:p w14:paraId="1A7D628F"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9B5008">
              <w:rPr>
                <w:rFonts w:ascii="Arial" w:hAnsi="Arial" w:cs="Arial"/>
                <w:sz w:val="22"/>
                <w:szCs w:val="22"/>
              </w:rPr>
              <w:t>ICTTEN208</w:t>
            </w:r>
          </w:p>
        </w:tc>
        <w:tc>
          <w:tcPr>
            <w:tcW w:w="7634" w:type="dxa"/>
            <w:vAlign w:val="center"/>
          </w:tcPr>
          <w:p w14:paraId="573ADA12"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9B5008">
              <w:rPr>
                <w:rFonts w:ascii="Arial" w:eastAsia="Calibri" w:hAnsi="Arial" w:cs="Arial"/>
                <w:sz w:val="22"/>
                <w:szCs w:val="22"/>
              </w:rPr>
              <w:t>Use electrical skills when working with telecommunications networks</w:t>
            </w:r>
          </w:p>
        </w:tc>
      </w:tr>
      <w:tr w:rsidR="00F0358C" w:rsidRPr="00871370" w14:paraId="3841DE99" w14:textId="77777777" w:rsidTr="00AA2CD3">
        <w:tc>
          <w:tcPr>
            <w:tcW w:w="1746" w:type="dxa"/>
            <w:vAlign w:val="center"/>
          </w:tcPr>
          <w:p w14:paraId="3A59874E" w14:textId="316FFBB8" w:rsidR="00F0358C" w:rsidRPr="009B5008" w:rsidRDefault="00F0358C" w:rsidP="00AA2CD3">
            <w:pPr>
              <w:widowControl w:val="0"/>
              <w:tabs>
                <w:tab w:val="left" w:pos="2184"/>
              </w:tabs>
              <w:spacing w:before="60" w:after="60"/>
              <w:rPr>
                <w:rFonts w:ascii="Arial" w:hAnsi="Arial" w:cs="Arial"/>
                <w:sz w:val="22"/>
                <w:szCs w:val="22"/>
              </w:rPr>
            </w:pPr>
            <w:r>
              <w:rPr>
                <w:rFonts w:ascii="Arial" w:hAnsi="Arial" w:cs="Arial"/>
                <w:sz w:val="22"/>
                <w:szCs w:val="22"/>
              </w:rPr>
              <w:t>ICTTEN434</w:t>
            </w:r>
          </w:p>
        </w:tc>
        <w:tc>
          <w:tcPr>
            <w:tcW w:w="7634" w:type="dxa"/>
            <w:vAlign w:val="center"/>
          </w:tcPr>
          <w:p w14:paraId="17A88D4F" w14:textId="54D13836" w:rsidR="00F0358C" w:rsidRPr="009B5008" w:rsidRDefault="00F0358C" w:rsidP="00AA2CD3">
            <w:pPr>
              <w:widowControl w:val="0"/>
              <w:tabs>
                <w:tab w:val="left" w:pos="2184"/>
              </w:tabs>
              <w:spacing w:before="60" w:after="60"/>
              <w:rPr>
                <w:rFonts w:ascii="Arial" w:eastAsia="Calibri" w:hAnsi="Arial" w:cs="Arial"/>
                <w:sz w:val="22"/>
                <w:szCs w:val="22"/>
              </w:rPr>
            </w:pPr>
            <w:r>
              <w:rPr>
                <w:rFonts w:ascii="Arial" w:eastAsia="Calibri" w:hAnsi="Arial" w:cs="Arial"/>
                <w:sz w:val="22"/>
                <w:szCs w:val="22"/>
              </w:rPr>
              <w:t>Install, configure and test internet protocol networks</w:t>
            </w:r>
          </w:p>
        </w:tc>
      </w:tr>
      <w:tr w:rsidR="00D66313" w:rsidRPr="00871370" w14:paraId="6BC8439A" w14:textId="77777777" w:rsidTr="00AA2CD3">
        <w:tc>
          <w:tcPr>
            <w:tcW w:w="1746" w:type="dxa"/>
          </w:tcPr>
          <w:p w14:paraId="55235BBC"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A16FD2">
              <w:rPr>
                <w:rFonts w:ascii="Arial" w:hAnsi="Arial" w:cs="Arial"/>
                <w:sz w:val="22"/>
                <w:szCs w:val="22"/>
              </w:rPr>
              <w:t>ICTWHS204</w:t>
            </w:r>
          </w:p>
        </w:tc>
        <w:tc>
          <w:tcPr>
            <w:tcW w:w="7634" w:type="dxa"/>
          </w:tcPr>
          <w:p w14:paraId="48832FA9"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A16FD2">
              <w:rPr>
                <w:rFonts w:ascii="Arial" w:hAnsi="Arial" w:cs="Arial"/>
                <w:sz w:val="22"/>
                <w:szCs w:val="22"/>
              </w:rPr>
              <w:t>Follow work health and safety and environmental policy and procedures</w:t>
            </w:r>
          </w:p>
        </w:tc>
      </w:tr>
      <w:tr w:rsidR="00D66313" w:rsidRPr="00871370" w14:paraId="392655D8" w14:textId="77777777" w:rsidTr="00AA2CD3">
        <w:tc>
          <w:tcPr>
            <w:tcW w:w="1746" w:type="dxa"/>
          </w:tcPr>
          <w:p w14:paraId="7CD669A5" w14:textId="77777777" w:rsidR="00D66313" w:rsidRPr="00871370" w:rsidRDefault="00D66313" w:rsidP="00AA2CD3">
            <w:pPr>
              <w:widowControl w:val="0"/>
              <w:tabs>
                <w:tab w:val="left" w:pos="2184"/>
              </w:tabs>
              <w:spacing w:before="60" w:after="60"/>
              <w:rPr>
                <w:rFonts w:ascii="Arial" w:eastAsia="Calibri" w:hAnsi="Arial" w:cs="Arial"/>
                <w:sz w:val="22"/>
                <w:szCs w:val="22"/>
              </w:rPr>
            </w:pPr>
            <w:r w:rsidRPr="00871370">
              <w:rPr>
                <w:rFonts w:ascii="Arial" w:hAnsi="Arial" w:cs="Arial"/>
                <w:sz w:val="22"/>
                <w:szCs w:val="22"/>
              </w:rPr>
              <w:t>UEECD0007</w:t>
            </w:r>
          </w:p>
        </w:tc>
        <w:tc>
          <w:tcPr>
            <w:tcW w:w="7634" w:type="dxa"/>
          </w:tcPr>
          <w:p w14:paraId="489FE523"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Apply work health and safety regulations, codes and practices in the workplace</w:t>
            </w:r>
          </w:p>
        </w:tc>
      </w:tr>
      <w:tr w:rsidR="00D66313" w:rsidRPr="00871370" w14:paraId="4250FCA1" w14:textId="77777777" w:rsidTr="00AA2CD3">
        <w:tc>
          <w:tcPr>
            <w:tcW w:w="1746" w:type="dxa"/>
          </w:tcPr>
          <w:p w14:paraId="0EB8090D"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UEECD0019</w:t>
            </w:r>
          </w:p>
        </w:tc>
        <w:tc>
          <w:tcPr>
            <w:tcW w:w="7634" w:type="dxa"/>
          </w:tcPr>
          <w:p w14:paraId="453FF96F"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Fabricate, assemble and dismantle utilities industry components</w:t>
            </w:r>
          </w:p>
        </w:tc>
      </w:tr>
      <w:tr w:rsidR="00D66313" w:rsidRPr="00871370" w14:paraId="1464B072" w14:textId="77777777" w:rsidTr="00AA2CD3">
        <w:tc>
          <w:tcPr>
            <w:tcW w:w="1746" w:type="dxa"/>
          </w:tcPr>
          <w:p w14:paraId="37F87625" w14:textId="77777777" w:rsidR="00D66313" w:rsidRPr="00871370" w:rsidRDefault="00D66313" w:rsidP="00AA2CD3">
            <w:pPr>
              <w:widowControl w:val="0"/>
              <w:tabs>
                <w:tab w:val="left" w:pos="2184"/>
              </w:tabs>
              <w:spacing w:before="60" w:after="60"/>
              <w:rPr>
                <w:rFonts w:ascii="Arial" w:eastAsia="Calibri" w:hAnsi="Arial" w:cs="Arial"/>
                <w:sz w:val="22"/>
                <w:szCs w:val="22"/>
              </w:rPr>
            </w:pPr>
            <w:r w:rsidRPr="007A059E">
              <w:rPr>
                <w:rFonts w:ascii="Arial" w:eastAsia="Calibri" w:hAnsi="Arial" w:cs="Arial"/>
                <w:sz w:val="22"/>
                <w:szCs w:val="22"/>
                <w:lang w:val="en-GB"/>
              </w:rPr>
              <w:t>UEE</w:t>
            </w:r>
            <w:r>
              <w:rPr>
                <w:rFonts w:ascii="Arial" w:eastAsia="Calibri" w:hAnsi="Arial" w:cs="Arial"/>
                <w:sz w:val="22"/>
                <w:szCs w:val="22"/>
                <w:lang w:val="en-GB"/>
              </w:rPr>
              <w:t>CD0046</w:t>
            </w:r>
          </w:p>
        </w:tc>
        <w:tc>
          <w:tcPr>
            <w:tcW w:w="7634" w:type="dxa"/>
          </w:tcPr>
          <w:p w14:paraId="51D9321F" w14:textId="77777777" w:rsidR="00D66313" w:rsidRPr="00871370" w:rsidRDefault="00D66313" w:rsidP="00AA2CD3">
            <w:pPr>
              <w:widowControl w:val="0"/>
              <w:tabs>
                <w:tab w:val="left" w:pos="2184"/>
              </w:tabs>
              <w:spacing w:before="60" w:after="60"/>
              <w:rPr>
                <w:rFonts w:ascii="Arial" w:eastAsia="Calibri" w:hAnsi="Arial" w:cs="Arial"/>
                <w:sz w:val="22"/>
                <w:szCs w:val="22"/>
              </w:rPr>
            </w:pPr>
            <w:r w:rsidRPr="007A059E">
              <w:rPr>
                <w:rFonts w:ascii="Arial" w:eastAsia="Calibri" w:hAnsi="Arial" w:cs="Arial"/>
                <w:sz w:val="22"/>
                <w:szCs w:val="22"/>
                <w:lang w:val="en-AU"/>
              </w:rPr>
              <w:t>Solve problems in single path circuits</w:t>
            </w:r>
          </w:p>
        </w:tc>
      </w:tr>
      <w:tr w:rsidR="00D66313" w:rsidRPr="00871370" w14:paraId="3BE58D0E" w14:textId="77777777" w:rsidTr="00AA2CD3">
        <w:tc>
          <w:tcPr>
            <w:tcW w:w="1746" w:type="dxa"/>
          </w:tcPr>
          <w:p w14:paraId="75D1CF71"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UEECD0052</w:t>
            </w:r>
          </w:p>
        </w:tc>
        <w:tc>
          <w:tcPr>
            <w:tcW w:w="7634" w:type="dxa"/>
          </w:tcPr>
          <w:p w14:paraId="0D100D94"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Use routine equipment/plant/technologies in an energy sector environment</w:t>
            </w:r>
          </w:p>
        </w:tc>
      </w:tr>
      <w:tr w:rsidR="00D66313" w:rsidRPr="00871370" w14:paraId="26CC8B33" w14:textId="77777777" w:rsidTr="00AA2CD3">
        <w:tc>
          <w:tcPr>
            <w:tcW w:w="1746" w:type="dxa"/>
          </w:tcPr>
          <w:p w14:paraId="706124F4"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UEECS0024</w:t>
            </w:r>
          </w:p>
        </w:tc>
        <w:tc>
          <w:tcPr>
            <w:tcW w:w="7634" w:type="dxa"/>
          </w:tcPr>
          <w:p w14:paraId="59D3A0CC"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871370">
              <w:rPr>
                <w:rFonts w:ascii="Arial" w:hAnsi="Arial" w:cs="Arial"/>
                <w:sz w:val="22"/>
                <w:szCs w:val="22"/>
              </w:rPr>
              <w:t>Integrate multiple computer operating systems on a client server local area network</w:t>
            </w:r>
          </w:p>
        </w:tc>
      </w:tr>
      <w:tr w:rsidR="00D66313" w:rsidRPr="00871370" w14:paraId="01CFAD53" w14:textId="77777777" w:rsidTr="00AA2CD3">
        <w:tc>
          <w:tcPr>
            <w:tcW w:w="1746" w:type="dxa"/>
          </w:tcPr>
          <w:p w14:paraId="1004FC3F" w14:textId="77777777" w:rsidR="00D66313" w:rsidRPr="00871370" w:rsidRDefault="00D66313" w:rsidP="00AA2CD3">
            <w:pPr>
              <w:widowControl w:val="0"/>
              <w:tabs>
                <w:tab w:val="left" w:pos="2184"/>
              </w:tabs>
              <w:spacing w:before="60" w:after="60"/>
              <w:rPr>
                <w:rFonts w:ascii="Arial" w:eastAsia="Calibri" w:hAnsi="Arial" w:cs="Arial"/>
                <w:sz w:val="22"/>
                <w:szCs w:val="22"/>
                <w:highlight w:val="yellow"/>
              </w:rPr>
            </w:pPr>
            <w:r w:rsidRPr="00B36C1A">
              <w:rPr>
                <w:rFonts w:ascii="Arial" w:hAnsi="Arial" w:cs="Arial"/>
                <w:sz w:val="22"/>
                <w:szCs w:val="22"/>
              </w:rPr>
              <w:t>UEEDV0012</w:t>
            </w:r>
          </w:p>
        </w:tc>
        <w:tc>
          <w:tcPr>
            <w:tcW w:w="7634" w:type="dxa"/>
          </w:tcPr>
          <w:p w14:paraId="2A4DB2C3" w14:textId="77777777" w:rsidR="00D66313" w:rsidRPr="00925905" w:rsidRDefault="00D66313" w:rsidP="00AA2CD3">
            <w:pPr>
              <w:widowControl w:val="0"/>
              <w:tabs>
                <w:tab w:val="left" w:pos="2184"/>
              </w:tabs>
              <w:spacing w:before="60" w:after="60"/>
              <w:rPr>
                <w:rFonts w:ascii="Arial" w:eastAsia="Calibri" w:hAnsi="Arial" w:cs="Arial"/>
                <w:sz w:val="22"/>
                <w:szCs w:val="22"/>
                <w:highlight w:val="yellow"/>
              </w:rPr>
            </w:pPr>
            <w:r w:rsidRPr="00925905">
              <w:rPr>
                <w:rFonts w:ascii="Arial" w:hAnsi="Arial" w:cs="Arial"/>
                <w:sz w:val="22"/>
                <w:szCs w:val="22"/>
              </w:rPr>
              <w:t xml:space="preserve">Set up and configure the wireless capabilities of communications and data storage devices </w:t>
            </w:r>
          </w:p>
        </w:tc>
      </w:tr>
      <w:tr w:rsidR="00F0358C" w:rsidRPr="00871370" w14:paraId="75897662" w14:textId="77777777" w:rsidTr="00AA2CD3">
        <w:tc>
          <w:tcPr>
            <w:tcW w:w="1746" w:type="dxa"/>
          </w:tcPr>
          <w:p w14:paraId="1B69A665" w14:textId="7F7F6083" w:rsidR="00F0358C" w:rsidRPr="00B36C1A" w:rsidRDefault="00F0358C" w:rsidP="00AA2CD3">
            <w:pPr>
              <w:widowControl w:val="0"/>
              <w:tabs>
                <w:tab w:val="left" w:pos="2184"/>
              </w:tabs>
              <w:spacing w:before="60" w:after="60"/>
              <w:rPr>
                <w:rFonts w:ascii="Arial" w:hAnsi="Arial" w:cs="Arial"/>
                <w:sz w:val="22"/>
                <w:szCs w:val="22"/>
              </w:rPr>
            </w:pPr>
            <w:r>
              <w:rPr>
                <w:rFonts w:ascii="Arial" w:hAnsi="Arial" w:cs="Arial"/>
                <w:sz w:val="22"/>
                <w:szCs w:val="22"/>
              </w:rPr>
              <w:t>UEERL0003</w:t>
            </w:r>
          </w:p>
        </w:tc>
        <w:tc>
          <w:tcPr>
            <w:tcW w:w="7634" w:type="dxa"/>
          </w:tcPr>
          <w:p w14:paraId="3F2124B1" w14:textId="2D4BEBEA" w:rsidR="00F0358C" w:rsidRPr="00925905" w:rsidRDefault="00F0358C" w:rsidP="00AA2CD3">
            <w:pPr>
              <w:widowControl w:val="0"/>
              <w:tabs>
                <w:tab w:val="left" w:pos="2184"/>
              </w:tabs>
              <w:spacing w:before="60" w:after="60"/>
              <w:rPr>
                <w:rFonts w:ascii="Arial" w:hAnsi="Arial" w:cs="Arial"/>
                <w:sz w:val="22"/>
                <w:szCs w:val="22"/>
              </w:rPr>
            </w:pPr>
            <w:r>
              <w:rPr>
                <w:rFonts w:ascii="Arial" w:hAnsi="Arial" w:cs="Arial"/>
                <w:sz w:val="22"/>
                <w:szCs w:val="22"/>
              </w:rPr>
              <w:t>Conduct in-service safety testing of electrical cord connected equipment and cord assemblies</w:t>
            </w:r>
          </w:p>
        </w:tc>
      </w:tr>
      <w:bookmarkEnd w:id="106"/>
    </w:tbl>
    <w:p w14:paraId="0FA78D3A" w14:textId="2231F83A" w:rsidR="00871370" w:rsidRPr="00871370" w:rsidRDefault="00871370" w:rsidP="00871370">
      <w:pPr>
        <w:tabs>
          <w:tab w:val="left" w:pos="1465"/>
        </w:tabs>
        <w:rPr>
          <w:rFonts w:ascii="Arial" w:eastAsia="Calibri" w:hAnsi="Arial" w:cs="Arial"/>
          <w:sz w:val="22"/>
          <w:szCs w:val="22"/>
        </w:rPr>
      </w:pPr>
    </w:p>
    <w:p w14:paraId="1741126D" w14:textId="77777777" w:rsidR="00871370" w:rsidRPr="00871370" w:rsidRDefault="00871370" w:rsidP="00871370">
      <w:pPr>
        <w:tabs>
          <w:tab w:val="left" w:pos="1465"/>
        </w:tabs>
        <w:rPr>
          <w:rFonts w:ascii="Arial" w:eastAsia="Calibri" w:hAnsi="Arial" w:cs="Arial"/>
          <w:sz w:val="22"/>
          <w:szCs w:val="22"/>
        </w:rPr>
        <w:sectPr w:rsidR="00871370" w:rsidRPr="00871370" w:rsidSect="007505BC">
          <w:headerReference w:type="even" r:id="rId45"/>
          <w:headerReference w:type="default" r:id="rId46"/>
          <w:footerReference w:type="even" r:id="rId47"/>
          <w:footerReference w:type="default" r:id="rId48"/>
          <w:headerReference w:type="first" r:id="rId49"/>
          <w:footerReference w:type="first" r:id="rId50"/>
          <w:pgSz w:w="11900" w:h="16840" w:code="9"/>
          <w:pgMar w:top="142"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4B825B58"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01C9795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Unit code</w:t>
            </w:r>
          </w:p>
        </w:tc>
        <w:tc>
          <w:tcPr>
            <w:tcW w:w="7258" w:type="dxa"/>
            <w:tcBorders>
              <w:top w:val="dotted" w:sz="2" w:space="0" w:color="888B8D"/>
              <w:left w:val="dotted" w:sz="2" w:space="0" w:color="888B8D"/>
              <w:bottom w:val="dotted" w:sz="2" w:space="0" w:color="888B8D"/>
              <w:right w:val="nil"/>
            </w:tcBorders>
          </w:tcPr>
          <w:p w14:paraId="29415C65" w14:textId="45894B69" w:rsidR="00871370" w:rsidRPr="00871370" w:rsidRDefault="00871370" w:rsidP="0077233B">
            <w:pPr>
              <w:spacing w:before="60" w:after="120"/>
              <w:rPr>
                <w:rFonts w:ascii="Arial" w:eastAsia="Calibri" w:hAnsi="Arial" w:cs="Arial"/>
                <w:iCs/>
                <w:sz w:val="22"/>
                <w:szCs w:val="22"/>
                <w:lang w:val="en-AU"/>
              </w:rPr>
            </w:pPr>
            <w:r w:rsidRPr="00A5182F">
              <w:rPr>
                <w:rFonts w:ascii="Arial" w:eastAsia="Calibri" w:hAnsi="Arial" w:cs="Arial"/>
                <w:b/>
                <w:bCs/>
                <w:iCs/>
                <w:sz w:val="22"/>
                <w:szCs w:val="22"/>
                <w:lang w:val="en-AU"/>
              </w:rPr>
              <w:t>VU</w:t>
            </w:r>
            <w:r w:rsidR="00A5182F" w:rsidRPr="00A5182F">
              <w:rPr>
                <w:rFonts w:ascii="Arial" w:eastAsia="Calibri" w:hAnsi="Arial" w:cs="Arial"/>
                <w:b/>
                <w:bCs/>
                <w:iCs/>
                <w:sz w:val="22"/>
                <w:szCs w:val="22"/>
                <w:lang w:val="en-AU"/>
              </w:rPr>
              <w:t>23</w:t>
            </w:r>
            <w:r w:rsidR="00A5182F">
              <w:rPr>
                <w:rFonts w:ascii="Arial" w:eastAsia="Calibri" w:hAnsi="Arial" w:cs="Arial"/>
                <w:b/>
                <w:bCs/>
                <w:iCs/>
                <w:sz w:val="22"/>
                <w:szCs w:val="22"/>
                <w:lang w:val="en-AU"/>
              </w:rPr>
              <w:t>853</w:t>
            </w:r>
          </w:p>
        </w:tc>
      </w:tr>
      <w:tr w:rsidR="00871370" w:rsidRPr="00871370" w14:paraId="33755F01"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62F728D7"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3EE6B332"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b/>
                <w:bCs/>
                <w:sz w:val="22"/>
                <w:szCs w:val="22"/>
                <w:lang w:val="en-AU" w:eastAsia="x-none"/>
              </w:rPr>
              <w:t xml:space="preserve">Undertake an integrated technology project </w:t>
            </w:r>
          </w:p>
        </w:tc>
      </w:tr>
      <w:tr w:rsidR="00871370" w:rsidRPr="00871370" w14:paraId="36FF1F58"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38CA7B09"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4ADEE1A9" w14:textId="77777777" w:rsidR="00871370" w:rsidRPr="00871370" w:rsidRDefault="00871370" w:rsidP="0077233B">
            <w:pPr>
              <w:spacing w:before="120"/>
              <w:rPr>
                <w:rFonts w:ascii="Arial" w:eastAsia="Calibri" w:hAnsi="Arial" w:cs="Arial"/>
                <w:iCs/>
                <w:sz w:val="22"/>
                <w:szCs w:val="22"/>
                <w:lang w:val="en-AU"/>
              </w:rPr>
            </w:pPr>
            <w:r w:rsidRPr="00871370">
              <w:rPr>
                <w:rFonts w:ascii="Arial" w:eastAsia="Calibri" w:hAnsi="Arial" w:cs="Arial"/>
                <w:iCs/>
                <w:sz w:val="22"/>
                <w:szCs w:val="22"/>
                <w:lang w:val="en-AU"/>
              </w:rPr>
              <w:t>This unit describes the performance outcomes, skills and knowledge required to carry out an integrated technology project by merging distinct technology domains to achieve an innovative and integrated technical outcome.</w:t>
            </w:r>
          </w:p>
          <w:p w14:paraId="6383DE9E" w14:textId="77777777" w:rsidR="00871370" w:rsidRPr="00871370" w:rsidRDefault="00871370" w:rsidP="0077233B">
            <w:pPr>
              <w:spacing w:before="120"/>
              <w:rPr>
                <w:rFonts w:ascii="Arial" w:eastAsia="Calibri" w:hAnsi="Arial" w:cs="Arial"/>
                <w:iCs/>
                <w:sz w:val="22"/>
                <w:szCs w:val="22"/>
                <w:lang w:val="en-AU"/>
              </w:rPr>
            </w:pPr>
            <w:r w:rsidRPr="00871370">
              <w:rPr>
                <w:rFonts w:ascii="Arial" w:eastAsia="Calibri" w:hAnsi="Arial" w:cs="Arial"/>
                <w:iCs/>
                <w:sz w:val="22"/>
                <w:szCs w:val="22"/>
                <w:lang w:val="en-AU"/>
              </w:rPr>
              <w:t>It requires the ability to decide the technology options, plan, prepare and implement a project, in accordance with a project management plan. The use of appropriate mathematical techniques is required to determine system parameters.</w:t>
            </w:r>
          </w:p>
          <w:p w14:paraId="55004583" w14:textId="77777777" w:rsidR="00871370" w:rsidRPr="00871370" w:rsidRDefault="00871370" w:rsidP="0077233B">
            <w:pPr>
              <w:spacing w:before="120" w:after="120"/>
              <w:rPr>
                <w:rFonts w:ascii="Arial" w:eastAsia="Calibri" w:hAnsi="Arial" w:cs="Arial"/>
                <w:iCs/>
                <w:sz w:val="22"/>
                <w:szCs w:val="22"/>
                <w:lang w:val="en-AU"/>
              </w:rPr>
            </w:pPr>
            <w:r w:rsidRPr="00871370">
              <w:rPr>
                <w:rFonts w:ascii="Arial" w:eastAsia="Calibri" w:hAnsi="Arial" w:cs="Arial"/>
                <w:iCs/>
                <w:sz w:val="22"/>
                <w:szCs w:val="22"/>
                <w:lang w:val="en-AU"/>
              </w:rPr>
              <w:t>This unit of competency applies to a person working in an environment where merging technologies are utilised for innovative technical applications.</w:t>
            </w:r>
          </w:p>
          <w:p w14:paraId="0677A4EF" w14:textId="77777777" w:rsidR="00871370" w:rsidRPr="00871370" w:rsidRDefault="00871370" w:rsidP="0077233B">
            <w:pPr>
              <w:spacing w:after="120"/>
              <w:rPr>
                <w:rFonts w:ascii="Arial" w:eastAsia="Calibri" w:hAnsi="Arial" w:cs="Arial"/>
                <w:iCs/>
                <w:sz w:val="22"/>
                <w:szCs w:val="22"/>
                <w:lang w:val="en-AU"/>
              </w:rPr>
            </w:pPr>
            <w:r w:rsidRPr="00871370">
              <w:rPr>
                <w:rFonts w:ascii="Arial" w:eastAsia="Calibri" w:hAnsi="Arial" w:cs="Arial"/>
                <w:iCs/>
                <w:sz w:val="22"/>
                <w:szCs w:val="22"/>
                <w:lang w:val="en-AU"/>
              </w:rPr>
              <w:t>No occupational licensing, legislative or certification requirements apply to this unit at the time of publication.</w:t>
            </w:r>
          </w:p>
        </w:tc>
      </w:tr>
      <w:tr w:rsidR="00871370" w:rsidRPr="00871370" w14:paraId="0DA1503E" w14:textId="77777777" w:rsidTr="0077233B">
        <w:trPr>
          <w:trHeight w:val="445"/>
        </w:trPr>
        <w:tc>
          <w:tcPr>
            <w:tcW w:w="2812" w:type="dxa"/>
            <w:tcBorders>
              <w:top w:val="dotted" w:sz="2" w:space="0" w:color="888B8D"/>
              <w:left w:val="nil"/>
              <w:bottom w:val="dotted" w:sz="2" w:space="0" w:color="888B8D"/>
              <w:right w:val="dotted" w:sz="2" w:space="0" w:color="888B8D"/>
            </w:tcBorders>
          </w:tcPr>
          <w:p w14:paraId="7462477C"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795D5C0D" w14:textId="5496883A" w:rsidR="00871370" w:rsidRPr="00D34A09" w:rsidRDefault="00D34A09" w:rsidP="0077233B">
            <w:pPr>
              <w:spacing w:before="60" w:after="120"/>
              <w:rPr>
                <w:rFonts w:ascii="Arial" w:eastAsia="Calibri" w:hAnsi="Arial" w:cs="Arial"/>
                <w:i/>
                <w:iCs/>
                <w:color w:val="FF0000"/>
                <w:sz w:val="22"/>
                <w:szCs w:val="22"/>
                <w:lang w:val="en-AU"/>
              </w:rPr>
            </w:pPr>
            <w:r w:rsidRPr="002B2655">
              <w:rPr>
                <w:rFonts w:ascii="Arial" w:eastAsia="Calibri" w:hAnsi="Arial" w:cs="Arial"/>
                <w:iCs/>
                <w:sz w:val="22"/>
                <w:szCs w:val="22"/>
                <w:lang w:val="en-AU"/>
              </w:rPr>
              <w:t>ICTTEN202 Use hand and power tools</w:t>
            </w:r>
          </w:p>
        </w:tc>
      </w:tr>
      <w:tr w:rsidR="00871370" w:rsidRPr="00871370" w14:paraId="6DAD4060" w14:textId="77777777" w:rsidTr="0077233B">
        <w:trPr>
          <w:trHeight w:val="368"/>
        </w:trPr>
        <w:tc>
          <w:tcPr>
            <w:tcW w:w="2812" w:type="dxa"/>
            <w:tcBorders>
              <w:top w:val="dotted" w:sz="2" w:space="0" w:color="888B8D"/>
              <w:left w:val="nil"/>
              <w:bottom w:val="dotted" w:sz="2" w:space="0" w:color="888B8D"/>
              <w:right w:val="dotted" w:sz="2" w:space="0" w:color="888B8D"/>
            </w:tcBorders>
          </w:tcPr>
          <w:p w14:paraId="00901532"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3289DB42"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r w:rsidR="00871370" w:rsidRPr="00871370" w14:paraId="7693F02C" w14:textId="77777777" w:rsidTr="0077233B">
        <w:trPr>
          <w:trHeight w:val="546"/>
        </w:trPr>
        <w:tc>
          <w:tcPr>
            <w:tcW w:w="2812" w:type="dxa"/>
            <w:tcBorders>
              <w:top w:val="dotted" w:sz="2" w:space="0" w:color="888B8D"/>
              <w:left w:val="nil"/>
              <w:bottom w:val="dotted" w:sz="2" w:space="0" w:color="888B8D"/>
              <w:right w:val="dotted" w:sz="2" w:space="0" w:color="888B8D"/>
            </w:tcBorders>
          </w:tcPr>
          <w:p w14:paraId="2A8BA092"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499BBC4F"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bl>
    <w:p w14:paraId="2471C125" w14:textId="77777777" w:rsidR="00871370" w:rsidRPr="00871370" w:rsidRDefault="00871370" w:rsidP="00871370">
      <w:pPr>
        <w:rPr>
          <w:rFonts w:ascii="Arial" w:eastAsia="Calibri" w:hAnsi="Arial" w:cs="Arial"/>
          <w:sz w:val="22"/>
          <w:szCs w:val="22"/>
        </w:rPr>
      </w:pPr>
    </w:p>
    <w:p w14:paraId="3B0B7757"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714"/>
        <w:gridCol w:w="567"/>
        <w:gridCol w:w="5800"/>
      </w:tblGrid>
      <w:tr w:rsidR="00871370" w:rsidRPr="00871370" w14:paraId="5B014967" w14:textId="77777777" w:rsidTr="0077233B">
        <w:trPr>
          <w:trHeight w:val="363"/>
        </w:trPr>
        <w:tc>
          <w:tcPr>
            <w:tcW w:w="3703" w:type="dxa"/>
            <w:gridSpan w:val="2"/>
            <w:vAlign w:val="center"/>
          </w:tcPr>
          <w:p w14:paraId="41EE28B6"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7" w:type="dxa"/>
            <w:gridSpan w:val="2"/>
            <w:vAlign w:val="center"/>
          </w:tcPr>
          <w:p w14:paraId="689C9B5E"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275FAABA" w14:textId="77777777" w:rsidTr="0077233B">
        <w:trPr>
          <w:trHeight w:val="752"/>
        </w:trPr>
        <w:tc>
          <w:tcPr>
            <w:tcW w:w="3703" w:type="dxa"/>
            <w:gridSpan w:val="2"/>
          </w:tcPr>
          <w:p w14:paraId="5B69CF9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7" w:type="dxa"/>
            <w:gridSpan w:val="2"/>
          </w:tcPr>
          <w:p w14:paraId="054E4953"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871370" w:rsidRPr="00871370" w14:paraId="7A5E9F6F" w14:textId="77777777" w:rsidTr="0077233B">
        <w:trPr>
          <w:trHeight w:val="363"/>
        </w:trPr>
        <w:tc>
          <w:tcPr>
            <w:tcW w:w="989" w:type="dxa"/>
            <w:shd w:val="clear" w:color="auto" w:fill="FFFFFF"/>
          </w:tcPr>
          <w:p w14:paraId="1C25768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4532B">
              <w:rPr>
                <w:rFonts w:ascii="Arial" w:eastAsia="Calibri" w:hAnsi="Arial" w:cs="Arial"/>
                <w:sz w:val="22"/>
                <w:szCs w:val="22"/>
                <w:lang w:val="en-AU"/>
              </w:rPr>
              <w:t>1</w:t>
            </w:r>
          </w:p>
        </w:tc>
        <w:tc>
          <w:tcPr>
            <w:tcW w:w="2714" w:type="dxa"/>
            <w:shd w:val="clear" w:color="auto" w:fill="FFFFFF"/>
          </w:tcPr>
          <w:p w14:paraId="64416538" w14:textId="77777777" w:rsidR="00871370" w:rsidRPr="0044532B" w:rsidRDefault="00871370" w:rsidP="0077233B">
            <w:pPr>
              <w:spacing w:before="60" w:after="120"/>
              <w:rPr>
                <w:rFonts w:ascii="Arial" w:eastAsia="Calibri" w:hAnsi="Arial" w:cs="Arial"/>
                <w:iCs/>
                <w:sz w:val="22"/>
                <w:szCs w:val="22"/>
                <w:lang w:val="en-AU"/>
              </w:rPr>
            </w:pPr>
            <w:r w:rsidRPr="00DF6D0D">
              <w:rPr>
                <w:rFonts w:ascii="Arial" w:eastAsia="Calibri" w:hAnsi="Arial" w:cs="Arial"/>
                <w:bCs/>
                <w:iCs/>
                <w:sz w:val="22"/>
                <w:szCs w:val="22"/>
                <w:lang w:val="en-AU"/>
              </w:rPr>
              <w:t>Prepare for an integrated technology project</w:t>
            </w:r>
          </w:p>
        </w:tc>
        <w:tc>
          <w:tcPr>
            <w:tcW w:w="567" w:type="dxa"/>
            <w:shd w:val="clear" w:color="auto" w:fill="FFFFFF"/>
          </w:tcPr>
          <w:p w14:paraId="3BD5146C"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1.1</w:t>
            </w:r>
          </w:p>
        </w:tc>
        <w:tc>
          <w:tcPr>
            <w:tcW w:w="5800" w:type="dxa"/>
            <w:shd w:val="clear" w:color="auto" w:fill="FFFFFF"/>
          </w:tcPr>
          <w:p w14:paraId="787D4F78" w14:textId="277356FE" w:rsidR="00871370" w:rsidRPr="00DF6D0D" w:rsidRDefault="00871370" w:rsidP="0077233B">
            <w:pPr>
              <w:spacing w:before="60" w:after="120"/>
              <w:rPr>
                <w:rFonts w:ascii="Arial" w:eastAsia="Calibri" w:hAnsi="Arial" w:cs="Arial"/>
                <w:iCs/>
                <w:sz w:val="22"/>
                <w:szCs w:val="22"/>
                <w:lang w:val="en-AU"/>
              </w:rPr>
            </w:pPr>
            <w:r w:rsidRPr="00DF6D0D">
              <w:rPr>
                <w:rFonts w:ascii="Arial" w:eastAsia="Calibri" w:hAnsi="Arial" w:cs="Arial"/>
                <w:iCs/>
                <w:sz w:val="22"/>
                <w:szCs w:val="22"/>
                <w:lang w:val="en-AU"/>
              </w:rPr>
              <w:t>Integrated technology options and the scope of the desired project outcomes are considered and discussed with the appropriate person</w:t>
            </w:r>
            <w:r w:rsidR="00B32576" w:rsidRPr="00DF6D0D">
              <w:rPr>
                <w:rFonts w:ascii="Arial" w:eastAsia="Calibri" w:hAnsi="Arial" w:cs="Arial"/>
                <w:iCs/>
                <w:sz w:val="22"/>
                <w:szCs w:val="22"/>
                <w:lang w:val="en-AU"/>
              </w:rPr>
              <w:t>nel</w:t>
            </w:r>
          </w:p>
        </w:tc>
      </w:tr>
      <w:tr w:rsidR="00871370" w:rsidRPr="00871370" w14:paraId="60B402FC" w14:textId="77777777" w:rsidTr="0077233B">
        <w:trPr>
          <w:trHeight w:val="363"/>
        </w:trPr>
        <w:tc>
          <w:tcPr>
            <w:tcW w:w="989" w:type="dxa"/>
            <w:shd w:val="clear" w:color="auto" w:fill="FFFFFF"/>
            <w:vAlign w:val="center"/>
          </w:tcPr>
          <w:p w14:paraId="1B175472"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690F5B4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0D2D7FAC"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1.2</w:t>
            </w:r>
          </w:p>
        </w:tc>
        <w:tc>
          <w:tcPr>
            <w:tcW w:w="5800" w:type="dxa"/>
            <w:shd w:val="clear" w:color="auto" w:fill="FFFFFF"/>
            <w:vAlign w:val="center"/>
          </w:tcPr>
          <w:p w14:paraId="2587AAE6" w14:textId="01228D7B" w:rsidR="00871370" w:rsidRPr="00DF6D0D" w:rsidRDefault="008C128E" w:rsidP="0077233B">
            <w:pPr>
              <w:spacing w:before="60" w:after="120"/>
              <w:rPr>
                <w:rFonts w:ascii="Arial" w:eastAsia="Calibri" w:hAnsi="Arial" w:cs="Arial"/>
                <w:iCs/>
                <w:sz w:val="22"/>
                <w:szCs w:val="22"/>
                <w:lang w:val="en-AU"/>
              </w:rPr>
            </w:pPr>
            <w:r w:rsidRPr="008C128E">
              <w:rPr>
                <w:rFonts w:ascii="Arial" w:eastAsia="Calibri" w:hAnsi="Arial" w:cs="Arial"/>
                <w:iCs/>
                <w:sz w:val="22"/>
                <w:szCs w:val="22"/>
                <w:lang w:val="en-AU"/>
              </w:rPr>
              <w:t>Project brief outlining the expected project outcomes is prepared and approved by appropriate person</w:t>
            </w:r>
            <w:r w:rsidR="0027674C">
              <w:rPr>
                <w:rFonts w:ascii="Arial" w:eastAsia="Calibri" w:hAnsi="Arial" w:cs="Arial"/>
                <w:iCs/>
                <w:sz w:val="22"/>
                <w:szCs w:val="22"/>
                <w:lang w:val="en-AU"/>
              </w:rPr>
              <w:t>nel</w:t>
            </w:r>
            <w:r w:rsidRPr="008C128E">
              <w:rPr>
                <w:rFonts w:ascii="Arial" w:eastAsia="Calibri" w:hAnsi="Arial" w:cs="Arial"/>
                <w:iCs/>
                <w:sz w:val="22"/>
                <w:szCs w:val="22"/>
                <w:lang w:val="en-AU"/>
              </w:rPr>
              <w:t>.</w:t>
            </w:r>
          </w:p>
        </w:tc>
      </w:tr>
      <w:tr w:rsidR="00871370" w:rsidRPr="00871370" w14:paraId="6307ACC7" w14:textId="77777777" w:rsidTr="0077233B">
        <w:trPr>
          <w:trHeight w:val="363"/>
        </w:trPr>
        <w:tc>
          <w:tcPr>
            <w:tcW w:w="989" w:type="dxa"/>
            <w:shd w:val="clear" w:color="auto" w:fill="FFFFFF"/>
            <w:vAlign w:val="center"/>
          </w:tcPr>
          <w:p w14:paraId="74E357AF"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50A7C21E"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ECEE851"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1.3</w:t>
            </w:r>
          </w:p>
        </w:tc>
        <w:tc>
          <w:tcPr>
            <w:tcW w:w="5800" w:type="dxa"/>
            <w:shd w:val="clear" w:color="auto" w:fill="FFFFFF"/>
            <w:vAlign w:val="center"/>
          </w:tcPr>
          <w:p w14:paraId="72B34915" w14:textId="77777777" w:rsidR="00871370" w:rsidRPr="00DF6D0D" w:rsidRDefault="00871370" w:rsidP="0077233B">
            <w:pPr>
              <w:spacing w:before="60" w:after="120"/>
              <w:rPr>
                <w:rFonts w:ascii="Arial" w:eastAsia="Calibri" w:hAnsi="Arial" w:cs="Arial"/>
                <w:iCs/>
                <w:sz w:val="22"/>
                <w:szCs w:val="22"/>
                <w:lang w:val="en-AU"/>
              </w:rPr>
            </w:pPr>
            <w:r w:rsidRPr="00DF6D0D">
              <w:rPr>
                <w:rFonts w:ascii="Arial" w:eastAsia="Calibri" w:hAnsi="Arial" w:cs="Arial"/>
                <w:iCs/>
                <w:sz w:val="22"/>
                <w:szCs w:val="22"/>
                <w:lang w:val="en-AU"/>
              </w:rPr>
              <w:t>Project stakeholders directly involved or other stakeholders who are affected by the project are consulted to ensure the work is coordinated and the impact of the planned work is minimised</w:t>
            </w:r>
          </w:p>
        </w:tc>
      </w:tr>
      <w:tr w:rsidR="00871370" w:rsidRPr="00871370" w14:paraId="3FB32B22" w14:textId="77777777" w:rsidTr="0077233B">
        <w:trPr>
          <w:trHeight w:val="363"/>
        </w:trPr>
        <w:tc>
          <w:tcPr>
            <w:tcW w:w="989" w:type="dxa"/>
            <w:shd w:val="clear" w:color="auto" w:fill="FFFFFF"/>
            <w:vAlign w:val="center"/>
          </w:tcPr>
          <w:p w14:paraId="387C3BC4"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110D9025"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05F88EC"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1.4</w:t>
            </w:r>
          </w:p>
        </w:tc>
        <w:tc>
          <w:tcPr>
            <w:tcW w:w="5800" w:type="dxa"/>
            <w:shd w:val="clear" w:color="auto" w:fill="FFFFFF"/>
            <w:vAlign w:val="center"/>
          </w:tcPr>
          <w:p w14:paraId="7C14A963" w14:textId="09B2BE25" w:rsidR="00871370" w:rsidRPr="00DF6D0D" w:rsidRDefault="00871370" w:rsidP="0077233B">
            <w:pPr>
              <w:spacing w:before="60" w:after="120"/>
              <w:rPr>
                <w:rFonts w:ascii="Arial" w:eastAsia="Calibri" w:hAnsi="Arial" w:cs="Arial"/>
                <w:iCs/>
                <w:sz w:val="22"/>
                <w:szCs w:val="22"/>
                <w:lang w:val="en-AU"/>
              </w:rPr>
            </w:pPr>
            <w:r w:rsidRPr="00DF6D0D">
              <w:rPr>
                <w:rFonts w:ascii="Arial" w:eastAsia="Calibri" w:hAnsi="Arial" w:cs="Arial"/>
                <w:iCs/>
                <w:sz w:val="22"/>
                <w:szCs w:val="22"/>
                <w:lang w:val="en-AU"/>
              </w:rPr>
              <w:t xml:space="preserve">Relevant occupational health and safety (OHS) requirements and risk control measures are clarified </w:t>
            </w:r>
          </w:p>
        </w:tc>
      </w:tr>
      <w:tr w:rsidR="00871370" w:rsidRPr="00871370" w14:paraId="191F1914" w14:textId="77777777" w:rsidTr="0077233B">
        <w:trPr>
          <w:trHeight w:val="363"/>
        </w:trPr>
        <w:tc>
          <w:tcPr>
            <w:tcW w:w="989" w:type="dxa"/>
            <w:shd w:val="clear" w:color="auto" w:fill="FFFFFF"/>
            <w:vAlign w:val="center"/>
          </w:tcPr>
          <w:p w14:paraId="578A8E0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79781BE7"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FD359F1"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1.5</w:t>
            </w:r>
          </w:p>
        </w:tc>
        <w:tc>
          <w:tcPr>
            <w:tcW w:w="5800" w:type="dxa"/>
            <w:shd w:val="clear" w:color="auto" w:fill="FFFFFF"/>
            <w:vAlign w:val="center"/>
          </w:tcPr>
          <w:p w14:paraId="3A2E311E" w14:textId="7D405C01" w:rsidR="00871370" w:rsidRPr="00DF6D0D" w:rsidRDefault="00871370" w:rsidP="0077233B">
            <w:pPr>
              <w:spacing w:before="60" w:after="120"/>
              <w:rPr>
                <w:rFonts w:ascii="Arial" w:eastAsia="Calibri" w:hAnsi="Arial" w:cs="Arial"/>
                <w:iCs/>
                <w:sz w:val="22"/>
                <w:szCs w:val="22"/>
              </w:rPr>
            </w:pPr>
            <w:r w:rsidRPr="00DF6D0D">
              <w:rPr>
                <w:rFonts w:ascii="Arial" w:eastAsia="Calibri" w:hAnsi="Arial" w:cs="Arial"/>
                <w:iCs/>
                <w:sz w:val="22"/>
                <w:szCs w:val="22"/>
              </w:rPr>
              <w:t>A</w:t>
            </w:r>
            <w:r w:rsidR="00C03105" w:rsidRPr="00DF6D0D">
              <w:rPr>
                <w:rFonts w:ascii="Arial" w:eastAsia="Calibri" w:hAnsi="Arial" w:cs="Arial"/>
                <w:iCs/>
                <w:sz w:val="22"/>
                <w:szCs w:val="22"/>
              </w:rPr>
              <w:t>n</w:t>
            </w:r>
            <w:r w:rsidRPr="00DF6D0D">
              <w:rPr>
                <w:rFonts w:ascii="Arial" w:eastAsia="Calibri" w:hAnsi="Arial" w:cs="Arial"/>
                <w:iCs/>
                <w:sz w:val="22"/>
                <w:szCs w:val="22"/>
              </w:rPr>
              <w:t xml:space="preserve"> integrated technology project </w:t>
            </w:r>
            <w:r w:rsidR="00C03105" w:rsidRPr="00DF6D0D">
              <w:rPr>
                <w:rFonts w:ascii="Arial" w:eastAsia="Calibri" w:hAnsi="Arial" w:cs="Arial"/>
                <w:iCs/>
                <w:sz w:val="22"/>
                <w:szCs w:val="22"/>
              </w:rPr>
              <w:t>work</w:t>
            </w:r>
            <w:r w:rsidRPr="00DF6D0D">
              <w:rPr>
                <w:rFonts w:ascii="Arial" w:eastAsia="Calibri" w:hAnsi="Arial" w:cs="Arial"/>
                <w:iCs/>
                <w:sz w:val="22"/>
                <w:szCs w:val="22"/>
              </w:rPr>
              <w:t>plan is prepared and approved by the appropriate person</w:t>
            </w:r>
            <w:r w:rsidR="00B32576" w:rsidRPr="00DF6D0D">
              <w:rPr>
                <w:rFonts w:ascii="Arial" w:eastAsia="Calibri" w:hAnsi="Arial" w:cs="Arial"/>
                <w:iCs/>
                <w:sz w:val="22"/>
                <w:szCs w:val="22"/>
              </w:rPr>
              <w:t>nel</w:t>
            </w:r>
          </w:p>
        </w:tc>
      </w:tr>
      <w:tr w:rsidR="00871370" w:rsidRPr="00871370" w14:paraId="56DC85F0" w14:textId="77777777" w:rsidTr="0077233B">
        <w:trPr>
          <w:trHeight w:val="363"/>
        </w:trPr>
        <w:tc>
          <w:tcPr>
            <w:tcW w:w="989" w:type="dxa"/>
            <w:shd w:val="clear" w:color="auto" w:fill="FFFFFF"/>
            <w:vAlign w:val="center"/>
          </w:tcPr>
          <w:p w14:paraId="5911CB30"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1AACCFC0"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2AAAE05"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1.6</w:t>
            </w:r>
          </w:p>
        </w:tc>
        <w:tc>
          <w:tcPr>
            <w:tcW w:w="5800" w:type="dxa"/>
            <w:shd w:val="clear" w:color="auto" w:fill="FFFFFF"/>
            <w:vAlign w:val="center"/>
          </w:tcPr>
          <w:p w14:paraId="18E2FBA4" w14:textId="77777777" w:rsidR="00871370" w:rsidRPr="00DF6D0D" w:rsidRDefault="00871370" w:rsidP="0077233B">
            <w:pPr>
              <w:spacing w:before="60" w:after="120"/>
              <w:rPr>
                <w:rFonts w:ascii="Arial" w:eastAsia="Calibri" w:hAnsi="Arial" w:cs="Arial"/>
                <w:iCs/>
                <w:sz w:val="22"/>
                <w:szCs w:val="22"/>
              </w:rPr>
            </w:pPr>
            <w:r w:rsidRPr="00DF6D0D">
              <w:rPr>
                <w:rFonts w:ascii="Arial" w:eastAsia="Calibri" w:hAnsi="Arial" w:cs="Arial"/>
                <w:iCs/>
                <w:sz w:val="22"/>
                <w:szCs w:val="22"/>
              </w:rPr>
              <w:t>Resources and equipment needed for the project are obtained in accordance with enterprise procedures and checked for correct specifications and operation</w:t>
            </w:r>
          </w:p>
        </w:tc>
      </w:tr>
      <w:tr w:rsidR="00871370" w:rsidRPr="00871370" w14:paraId="6E5AF034" w14:textId="77777777" w:rsidTr="0077233B">
        <w:trPr>
          <w:trHeight w:val="363"/>
        </w:trPr>
        <w:tc>
          <w:tcPr>
            <w:tcW w:w="989" w:type="dxa"/>
            <w:shd w:val="clear" w:color="auto" w:fill="FFFFFF"/>
            <w:vAlign w:val="center"/>
          </w:tcPr>
          <w:p w14:paraId="650B2D57"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4532B">
              <w:rPr>
                <w:rFonts w:ascii="Arial" w:eastAsia="Calibri" w:hAnsi="Arial" w:cs="Arial"/>
                <w:sz w:val="22"/>
                <w:szCs w:val="22"/>
                <w:lang w:val="en-AU"/>
              </w:rPr>
              <w:t>2</w:t>
            </w:r>
          </w:p>
        </w:tc>
        <w:tc>
          <w:tcPr>
            <w:tcW w:w="2714" w:type="dxa"/>
            <w:shd w:val="clear" w:color="auto" w:fill="FFFFFF"/>
            <w:vAlign w:val="center"/>
          </w:tcPr>
          <w:p w14:paraId="78D744AF"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F6D0D">
              <w:rPr>
                <w:rFonts w:ascii="Arial" w:eastAsia="Calibri" w:hAnsi="Arial" w:cs="Arial"/>
                <w:iCs/>
                <w:sz w:val="22"/>
                <w:szCs w:val="22"/>
                <w:lang w:val="en-GB"/>
              </w:rPr>
              <w:t>Instigate the integrated technology project</w:t>
            </w:r>
          </w:p>
        </w:tc>
        <w:tc>
          <w:tcPr>
            <w:tcW w:w="567" w:type="dxa"/>
            <w:shd w:val="clear" w:color="auto" w:fill="FFFFFF"/>
            <w:vAlign w:val="center"/>
          </w:tcPr>
          <w:p w14:paraId="7572E4DB"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2.1</w:t>
            </w:r>
          </w:p>
        </w:tc>
        <w:tc>
          <w:tcPr>
            <w:tcW w:w="5800" w:type="dxa"/>
            <w:shd w:val="clear" w:color="auto" w:fill="FFFFFF"/>
            <w:vAlign w:val="center"/>
          </w:tcPr>
          <w:p w14:paraId="53C2AC5B" w14:textId="77777777" w:rsidR="00871370" w:rsidRPr="00DF6D0D" w:rsidRDefault="00871370" w:rsidP="0077233B">
            <w:pPr>
              <w:tabs>
                <w:tab w:val="left" w:pos="51"/>
              </w:tabs>
              <w:spacing w:before="120" w:after="120"/>
              <w:rPr>
                <w:rFonts w:ascii="Arial" w:eastAsia="Calibri" w:hAnsi="Arial" w:cs="Arial"/>
                <w:sz w:val="22"/>
                <w:szCs w:val="22"/>
                <w:lang w:val="en-AU"/>
              </w:rPr>
            </w:pPr>
            <w:r w:rsidRPr="00DF6D0D">
              <w:rPr>
                <w:rFonts w:ascii="Arial" w:eastAsia="Calibri" w:hAnsi="Arial" w:cs="Arial"/>
                <w:sz w:val="22"/>
                <w:szCs w:val="22"/>
                <w:lang w:val="en-AU"/>
              </w:rPr>
              <w:t>Plant or machine circuits are checked as being isolated where necessary in accordance with OHS requirements and procedures</w:t>
            </w:r>
          </w:p>
        </w:tc>
      </w:tr>
      <w:tr w:rsidR="00871370" w:rsidRPr="00871370" w14:paraId="20F39945" w14:textId="77777777" w:rsidTr="0077233B">
        <w:trPr>
          <w:trHeight w:val="363"/>
        </w:trPr>
        <w:tc>
          <w:tcPr>
            <w:tcW w:w="989" w:type="dxa"/>
            <w:shd w:val="clear" w:color="auto" w:fill="FFFFFF"/>
            <w:vAlign w:val="center"/>
          </w:tcPr>
          <w:p w14:paraId="31BDF03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5EB5CC4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F6B304F"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2.2</w:t>
            </w:r>
          </w:p>
        </w:tc>
        <w:tc>
          <w:tcPr>
            <w:tcW w:w="5800" w:type="dxa"/>
            <w:shd w:val="clear" w:color="auto" w:fill="FFFFFF"/>
          </w:tcPr>
          <w:p w14:paraId="4E294973" w14:textId="49BA82FE"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 xml:space="preserve">Project activities are undertaken in accordance with the project </w:t>
            </w:r>
            <w:r w:rsidR="00C03105" w:rsidRPr="00DF6D0D">
              <w:rPr>
                <w:rFonts w:ascii="Arial" w:hAnsi="Arial" w:cs="Arial"/>
                <w:sz w:val="22"/>
                <w:szCs w:val="22"/>
              </w:rPr>
              <w:t>work</w:t>
            </w:r>
            <w:r w:rsidRPr="00DF6D0D">
              <w:rPr>
                <w:rFonts w:ascii="Arial" w:hAnsi="Arial" w:cs="Arial"/>
                <w:sz w:val="22"/>
                <w:szCs w:val="22"/>
              </w:rPr>
              <w:t xml:space="preserve">plan and within specified </w:t>
            </w:r>
            <w:r w:rsidR="00C03105" w:rsidRPr="00DF6D0D">
              <w:rPr>
                <w:rFonts w:ascii="Arial" w:hAnsi="Arial" w:cs="Arial"/>
                <w:sz w:val="22"/>
                <w:szCs w:val="22"/>
              </w:rPr>
              <w:t>timelines</w:t>
            </w:r>
            <w:r w:rsidRPr="00DF6D0D">
              <w:rPr>
                <w:rFonts w:ascii="Arial" w:hAnsi="Arial" w:cs="Arial"/>
                <w:sz w:val="22"/>
                <w:szCs w:val="22"/>
              </w:rPr>
              <w:t xml:space="preserve"> </w:t>
            </w:r>
          </w:p>
        </w:tc>
      </w:tr>
      <w:tr w:rsidR="00871370" w:rsidRPr="00871370" w14:paraId="62A16CF6" w14:textId="77777777" w:rsidTr="0077233B">
        <w:trPr>
          <w:trHeight w:val="363"/>
        </w:trPr>
        <w:tc>
          <w:tcPr>
            <w:tcW w:w="989" w:type="dxa"/>
            <w:shd w:val="clear" w:color="auto" w:fill="FFFFFF"/>
            <w:vAlign w:val="center"/>
          </w:tcPr>
          <w:p w14:paraId="3C4BB36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3F2E26E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68970D09"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2.3</w:t>
            </w:r>
          </w:p>
        </w:tc>
        <w:tc>
          <w:tcPr>
            <w:tcW w:w="5800" w:type="dxa"/>
            <w:shd w:val="clear" w:color="auto" w:fill="FFFFFF"/>
          </w:tcPr>
          <w:p w14:paraId="05DBF70D" w14:textId="77777777"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Appropriate mathematical processes are used to calculate and monitor the project variables</w:t>
            </w:r>
          </w:p>
        </w:tc>
      </w:tr>
      <w:tr w:rsidR="00871370" w:rsidRPr="00871370" w14:paraId="1A856D89" w14:textId="77777777" w:rsidTr="0077233B">
        <w:trPr>
          <w:trHeight w:val="363"/>
        </w:trPr>
        <w:tc>
          <w:tcPr>
            <w:tcW w:w="989" w:type="dxa"/>
            <w:shd w:val="clear" w:color="auto" w:fill="FFFFFF"/>
            <w:vAlign w:val="center"/>
          </w:tcPr>
          <w:p w14:paraId="65DDFEE5" w14:textId="7048526F"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108875C1"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E1A296E"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2.4</w:t>
            </w:r>
          </w:p>
        </w:tc>
        <w:tc>
          <w:tcPr>
            <w:tcW w:w="5800" w:type="dxa"/>
            <w:shd w:val="clear" w:color="auto" w:fill="FFFFFF"/>
          </w:tcPr>
          <w:p w14:paraId="2CB44345" w14:textId="62DDEFE4"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 xml:space="preserve">Project progress is regularly reviewed against project </w:t>
            </w:r>
            <w:r w:rsidR="00C03105" w:rsidRPr="00DF6D0D">
              <w:rPr>
                <w:rFonts w:ascii="Arial" w:hAnsi="Arial" w:cs="Arial"/>
                <w:sz w:val="22"/>
                <w:szCs w:val="22"/>
              </w:rPr>
              <w:t>work</w:t>
            </w:r>
            <w:r w:rsidRPr="00DF6D0D">
              <w:rPr>
                <w:rFonts w:ascii="Arial" w:hAnsi="Arial" w:cs="Arial"/>
                <w:sz w:val="22"/>
                <w:szCs w:val="22"/>
              </w:rPr>
              <w:t>plan and discussed with appropriate person</w:t>
            </w:r>
            <w:r w:rsidR="00B32576" w:rsidRPr="00DF6D0D">
              <w:rPr>
                <w:rFonts w:ascii="Arial" w:hAnsi="Arial" w:cs="Arial"/>
                <w:sz w:val="22"/>
                <w:szCs w:val="22"/>
              </w:rPr>
              <w:t>nel</w:t>
            </w:r>
          </w:p>
        </w:tc>
      </w:tr>
      <w:tr w:rsidR="00871370" w:rsidRPr="00871370" w14:paraId="35DD27B8" w14:textId="77777777" w:rsidTr="0077233B">
        <w:trPr>
          <w:trHeight w:val="363"/>
        </w:trPr>
        <w:tc>
          <w:tcPr>
            <w:tcW w:w="989" w:type="dxa"/>
            <w:shd w:val="clear" w:color="auto" w:fill="FFFFFF"/>
            <w:vAlign w:val="center"/>
          </w:tcPr>
          <w:p w14:paraId="0BC7CE7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0B48F085"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83FDBC3"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2.5</w:t>
            </w:r>
          </w:p>
        </w:tc>
        <w:tc>
          <w:tcPr>
            <w:tcW w:w="5800" w:type="dxa"/>
            <w:shd w:val="clear" w:color="auto" w:fill="FFFFFF"/>
          </w:tcPr>
          <w:p w14:paraId="14DE7938" w14:textId="1F9629B2"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 xml:space="preserve">Decisions for addressing unexpected situations are made after discussion with </w:t>
            </w:r>
            <w:r w:rsidR="00DE215F" w:rsidRPr="00DF6D0D">
              <w:rPr>
                <w:rFonts w:ascii="Arial" w:hAnsi="Arial" w:cs="Arial"/>
                <w:sz w:val="22"/>
                <w:szCs w:val="22"/>
              </w:rPr>
              <w:t>the appropriate</w:t>
            </w:r>
            <w:r w:rsidRPr="00DF6D0D">
              <w:rPr>
                <w:rFonts w:ascii="Arial" w:hAnsi="Arial" w:cs="Arial"/>
                <w:sz w:val="22"/>
                <w:szCs w:val="22"/>
              </w:rPr>
              <w:t xml:space="preserve"> person, consideration of the job specifications, safety and compliance procedures.</w:t>
            </w:r>
          </w:p>
        </w:tc>
      </w:tr>
      <w:tr w:rsidR="00871370" w:rsidRPr="00871370" w14:paraId="4ABAD1D4" w14:textId="77777777" w:rsidTr="0077233B">
        <w:trPr>
          <w:trHeight w:val="363"/>
        </w:trPr>
        <w:tc>
          <w:tcPr>
            <w:tcW w:w="989" w:type="dxa"/>
            <w:shd w:val="clear" w:color="auto" w:fill="FFFFFF"/>
            <w:vAlign w:val="center"/>
          </w:tcPr>
          <w:p w14:paraId="58D6CB3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433EAEF5"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6CACCC3" w14:textId="54CE6AB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2.</w:t>
            </w:r>
            <w:r w:rsidR="00DE215F" w:rsidRPr="0044532B">
              <w:rPr>
                <w:rFonts w:ascii="Arial" w:eastAsia="Calibri" w:hAnsi="Arial" w:cs="Arial"/>
                <w:sz w:val="22"/>
                <w:szCs w:val="22"/>
              </w:rPr>
              <w:t>6</w:t>
            </w:r>
          </w:p>
        </w:tc>
        <w:tc>
          <w:tcPr>
            <w:tcW w:w="5800" w:type="dxa"/>
            <w:shd w:val="clear" w:color="auto" w:fill="FFFFFF"/>
          </w:tcPr>
          <w:p w14:paraId="3D1E33ED" w14:textId="77777777"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Network interactivity cycle is tested and evaluated to ensure connectivity, control and integration of different technologies</w:t>
            </w:r>
          </w:p>
        </w:tc>
      </w:tr>
      <w:tr w:rsidR="00E14BD5" w:rsidRPr="00871370" w14:paraId="152EBC95" w14:textId="77777777" w:rsidTr="0077233B">
        <w:trPr>
          <w:trHeight w:val="363"/>
        </w:trPr>
        <w:tc>
          <w:tcPr>
            <w:tcW w:w="989" w:type="dxa"/>
            <w:shd w:val="clear" w:color="auto" w:fill="FFFFFF"/>
            <w:vAlign w:val="center"/>
          </w:tcPr>
          <w:p w14:paraId="1AB4D7B6" w14:textId="77777777" w:rsidR="00E14BD5" w:rsidRPr="00E14BD5" w:rsidRDefault="00E14BD5"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26C42FF2" w14:textId="77777777" w:rsidR="00E14BD5" w:rsidRPr="00E14BD5" w:rsidRDefault="00E14BD5"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F700DB0" w14:textId="79E4DBB7" w:rsidR="00E14BD5" w:rsidRPr="00E14BD5" w:rsidRDefault="00E14BD5" w:rsidP="0077233B">
            <w:pPr>
              <w:tabs>
                <w:tab w:val="left" w:pos="51"/>
              </w:tabs>
              <w:spacing w:before="60" w:after="40"/>
              <w:rPr>
                <w:rFonts w:ascii="Arial" w:eastAsia="Calibri" w:hAnsi="Arial" w:cs="Arial"/>
                <w:sz w:val="22"/>
                <w:szCs w:val="22"/>
              </w:rPr>
            </w:pPr>
            <w:r>
              <w:rPr>
                <w:rFonts w:ascii="Arial" w:eastAsia="Calibri" w:hAnsi="Arial" w:cs="Arial"/>
                <w:sz w:val="22"/>
                <w:szCs w:val="22"/>
              </w:rPr>
              <w:t>2.7</w:t>
            </w:r>
          </w:p>
        </w:tc>
        <w:tc>
          <w:tcPr>
            <w:tcW w:w="5800" w:type="dxa"/>
            <w:shd w:val="clear" w:color="auto" w:fill="FFFFFF"/>
          </w:tcPr>
          <w:p w14:paraId="18C9EA50" w14:textId="226DD7CE" w:rsidR="00E14BD5" w:rsidRPr="00DF6D0D" w:rsidRDefault="00E14BD5" w:rsidP="0077233B">
            <w:pPr>
              <w:spacing w:before="120" w:after="120"/>
              <w:rPr>
                <w:rFonts w:ascii="Arial" w:hAnsi="Arial" w:cs="Arial"/>
                <w:sz w:val="22"/>
                <w:szCs w:val="22"/>
              </w:rPr>
            </w:pPr>
            <w:r w:rsidRPr="00E14BD5">
              <w:rPr>
                <w:rFonts w:ascii="Arial" w:hAnsi="Arial" w:cs="Arial"/>
                <w:sz w:val="22"/>
                <w:szCs w:val="22"/>
              </w:rPr>
              <w:t>Relevant occupational health and safety (OHS) requirements and risk control measures are</w:t>
            </w:r>
            <w:r>
              <w:rPr>
                <w:rFonts w:ascii="Arial" w:hAnsi="Arial" w:cs="Arial"/>
                <w:sz w:val="22"/>
                <w:szCs w:val="22"/>
              </w:rPr>
              <w:t xml:space="preserve"> implemented</w:t>
            </w:r>
          </w:p>
        </w:tc>
      </w:tr>
      <w:tr w:rsidR="00871370" w:rsidRPr="00871370" w14:paraId="165255FC" w14:textId="77777777" w:rsidTr="0077233B">
        <w:trPr>
          <w:trHeight w:val="363"/>
        </w:trPr>
        <w:tc>
          <w:tcPr>
            <w:tcW w:w="989" w:type="dxa"/>
            <w:shd w:val="clear" w:color="auto" w:fill="FFFFFF"/>
            <w:vAlign w:val="center"/>
          </w:tcPr>
          <w:p w14:paraId="7C109DD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4532B">
              <w:rPr>
                <w:rFonts w:ascii="Arial" w:eastAsia="Calibri" w:hAnsi="Arial" w:cs="Arial"/>
                <w:sz w:val="22"/>
                <w:szCs w:val="22"/>
                <w:lang w:val="en-AU"/>
              </w:rPr>
              <w:t>3</w:t>
            </w:r>
          </w:p>
        </w:tc>
        <w:tc>
          <w:tcPr>
            <w:tcW w:w="2714" w:type="dxa"/>
            <w:shd w:val="clear" w:color="auto" w:fill="FFFFFF"/>
            <w:vAlign w:val="center"/>
          </w:tcPr>
          <w:p w14:paraId="24840332"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F6D0D">
              <w:rPr>
                <w:rFonts w:ascii="Arial" w:eastAsia="Calibri" w:hAnsi="Arial" w:cs="Arial"/>
                <w:iCs/>
                <w:sz w:val="22"/>
                <w:szCs w:val="22"/>
                <w:lang w:val="en-GB"/>
              </w:rPr>
              <w:t>Complete and document project outcomes</w:t>
            </w:r>
          </w:p>
        </w:tc>
        <w:tc>
          <w:tcPr>
            <w:tcW w:w="567" w:type="dxa"/>
            <w:shd w:val="clear" w:color="auto" w:fill="FFFFFF"/>
            <w:vAlign w:val="center"/>
          </w:tcPr>
          <w:p w14:paraId="777B50BB"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3.1</w:t>
            </w:r>
          </w:p>
        </w:tc>
        <w:tc>
          <w:tcPr>
            <w:tcW w:w="5800" w:type="dxa"/>
            <w:shd w:val="clear" w:color="auto" w:fill="FFFFFF"/>
          </w:tcPr>
          <w:p w14:paraId="50D4FF48" w14:textId="2F80975C"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Key outputs of the integrated technology project are measured, calculated and/or charted to confirm compliance with the specifications</w:t>
            </w:r>
          </w:p>
        </w:tc>
      </w:tr>
      <w:tr w:rsidR="00871370" w:rsidRPr="00871370" w14:paraId="7227A241" w14:textId="77777777" w:rsidTr="0077233B">
        <w:trPr>
          <w:trHeight w:val="363"/>
        </w:trPr>
        <w:tc>
          <w:tcPr>
            <w:tcW w:w="989" w:type="dxa"/>
            <w:shd w:val="clear" w:color="auto" w:fill="FFFFFF"/>
            <w:vAlign w:val="center"/>
          </w:tcPr>
          <w:p w14:paraId="6FB95C71"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351C4839"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190B7F36"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3.2</w:t>
            </w:r>
          </w:p>
        </w:tc>
        <w:tc>
          <w:tcPr>
            <w:tcW w:w="5800" w:type="dxa"/>
            <w:shd w:val="clear" w:color="auto" w:fill="FFFFFF"/>
          </w:tcPr>
          <w:p w14:paraId="691BFF8D" w14:textId="77777777"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Final project outcomes are reviewed against specifications and intended objectives.</w:t>
            </w:r>
          </w:p>
        </w:tc>
      </w:tr>
      <w:tr w:rsidR="00871370" w:rsidRPr="00871370" w14:paraId="6E3AB6DF" w14:textId="77777777" w:rsidTr="0077233B">
        <w:trPr>
          <w:trHeight w:val="363"/>
        </w:trPr>
        <w:tc>
          <w:tcPr>
            <w:tcW w:w="989" w:type="dxa"/>
            <w:shd w:val="clear" w:color="auto" w:fill="FFFFFF"/>
            <w:vAlign w:val="center"/>
          </w:tcPr>
          <w:p w14:paraId="7588963D"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13F8A177"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4571D15"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3.3</w:t>
            </w:r>
          </w:p>
        </w:tc>
        <w:tc>
          <w:tcPr>
            <w:tcW w:w="5800" w:type="dxa"/>
            <w:shd w:val="clear" w:color="auto" w:fill="FFFFFF"/>
          </w:tcPr>
          <w:p w14:paraId="5D039A13" w14:textId="77777777"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Equipment and tools used in the project are checked and stored in accordance with enterprise procedures.</w:t>
            </w:r>
          </w:p>
        </w:tc>
      </w:tr>
      <w:tr w:rsidR="00871370" w:rsidRPr="00871370" w14:paraId="22714044" w14:textId="77777777" w:rsidTr="0077233B">
        <w:trPr>
          <w:trHeight w:val="363"/>
        </w:trPr>
        <w:tc>
          <w:tcPr>
            <w:tcW w:w="989" w:type="dxa"/>
            <w:shd w:val="clear" w:color="auto" w:fill="FFFFFF"/>
            <w:vAlign w:val="center"/>
          </w:tcPr>
          <w:p w14:paraId="5D867F6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0BD24599"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CC4B462" w14:textId="46EE6AD5"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3.4</w:t>
            </w:r>
          </w:p>
        </w:tc>
        <w:tc>
          <w:tcPr>
            <w:tcW w:w="5800" w:type="dxa"/>
            <w:shd w:val="clear" w:color="auto" w:fill="FFFFFF"/>
          </w:tcPr>
          <w:p w14:paraId="4148D71D" w14:textId="2157F8BF"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 xml:space="preserve">A clear and concise project report is prepared in accordance </w:t>
            </w:r>
            <w:r w:rsidR="00DE215F" w:rsidRPr="00DF6D0D">
              <w:rPr>
                <w:rFonts w:ascii="Arial" w:hAnsi="Arial" w:cs="Arial"/>
                <w:sz w:val="22"/>
                <w:szCs w:val="22"/>
              </w:rPr>
              <w:t>with</w:t>
            </w:r>
            <w:r w:rsidRPr="00DF6D0D">
              <w:rPr>
                <w:rFonts w:ascii="Arial" w:hAnsi="Arial" w:cs="Arial"/>
                <w:sz w:val="22"/>
                <w:szCs w:val="22"/>
              </w:rPr>
              <w:t xml:space="preserve"> enterprise procedures.</w:t>
            </w:r>
          </w:p>
        </w:tc>
      </w:tr>
      <w:tr w:rsidR="00871370" w:rsidRPr="00871370" w14:paraId="3F67CA62"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0070" w:type="dxa"/>
            <w:gridSpan w:val="4"/>
            <w:tcBorders>
              <w:top w:val="nil"/>
              <w:left w:val="nil"/>
              <w:bottom w:val="nil"/>
              <w:right w:val="nil"/>
            </w:tcBorders>
            <w:shd w:val="clear" w:color="auto" w:fill="103D64"/>
          </w:tcPr>
          <w:p w14:paraId="6DBB242D"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871370" w:rsidRPr="00871370" w14:paraId="22DC3DD5"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7"/>
        </w:trPr>
        <w:tc>
          <w:tcPr>
            <w:tcW w:w="10070" w:type="dxa"/>
            <w:gridSpan w:val="4"/>
            <w:tcBorders>
              <w:top w:val="nil"/>
              <w:left w:val="nil"/>
              <w:bottom w:val="nil"/>
              <w:right w:val="nil"/>
            </w:tcBorders>
          </w:tcPr>
          <w:p w14:paraId="2908A03E"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Integrated technology project may include but is not limited to:</w:t>
            </w:r>
          </w:p>
          <w:p w14:paraId="4AF82E09" w14:textId="77777777" w:rsidR="00871370" w:rsidRPr="00871370" w:rsidRDefault="00871370" w:rsidP="00367DDF">
            <w:pPr>
              <w:pStyle w:val="ListParagraph"/>
              <w:numPr>
                <w:ilvl w:val="0"/>
                <w:numId w:val="35"/>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basic robotic prototype</w:t>
            </w:r>
          </w:p>
          <w:p w14:paraId="2E0ADBFF" w14:textId="77777777" w:rsidR="00871370" w:rsidRPr="00871370" w:rsidRDefault="00871370" w:rsidP="00367DDF">
            <w:pPr>
              <w:pStyle w:val="ListParagraph"/>
              <w:numPr>
                <w:ilvl w:val="0"/>
                <w:numId w:val="35"/>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small renewable generation system</w:t>
            </w:r>
          </w:p>
          <w:p w14:paraId="71A69F79" w14:textId="77777777" w:rsidR="00871370" w:rsidRPr="00871370" w:rsidRDefault="00871370" w:rsidP="00367DDF">
            <w:pPr>
              <w:pStyle w:val="ListParagraph"/>
              <w:numPr>
                <w:ilvl w:val="0"/>
                <w:numId w:val="35"/>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automated ELV lighting system</w:t>
            </w:r>
          </w:p>
          <w:p w14:paraId="2040DCFF" w14:textId="77777777" w:rsidR="00871370" w:rsidRPr="00871370" w:rsidRDefault="00871370" w:rsidP="00367DDF">
            <w:pPr>
              <w:pStyle w:val="ListParagraph"/>
              <w:numPr>
                <w:ilvl w:val="0"/>
                <w:numId w:val="36"/>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alarmed ELV warning system</w:t>
            </w:r>
          </w:p>
          <w:p w14:paraId="736AD5CF" w14:textId="77777777" w:rsidR="00871370" w:rsidRPr="00871370" w:rsidRDefault="00871370" w:rsidP="00367DDF">
            <w:pPr>
              <w:pStyle w:val="ListParagraph"/>
              <w:numPr>
                <w:ilvl w:val="0"/>
                <w:numId w:val="36"/>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ELV security system</w:t>
            </w:r>
          </w:p>
          <w:p w14:paraId="649968B9" w14:textId="77777777" w:rsidR="00871370" w:rsidRPr="00871370" w:rsidRDefault="00871370" w:rsidP="00367DDF">
            <w:pPr>
              <w:pStyle w:val="ListParagraph"/>
              <w:numPr>
                <w:ilvl w:val="0"/>
                <w:numId w:val="36"/>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basic IoT (connectivity) system e.g. </w:t>
            </w:r>
          </w:p>
          <w:p w14:paraId="6C536B3A" w14:textId="77777777" w:rsidR="00871370" w:rsidRPr="00871370" w:rsidRDefault="00871370" w:rsidP="00367DDF">
            <w:pPr>
              <w:pStyle w:val="ListParagraph"/>
              <w:numPr>
                <w:ilvl w:val="0"/>
                <w:numId w:val="37"/>
              </w:numPr>
              <w:spacing w:before="60" w:after="120"/>
              <w:ind w:left="909"/>
              <w:rPr>
                <w:rFonts w:ascii="Arial" w:eastAsia="Calibri" w:hAnsi="Arial" w:cs="Arial"/>
                <w:iCs/>
                <w:sz w:val="22"/>
                <w:szCs w:val="22"/>
                <w:lang w:val="en-AU"/>
              </w:rPr>
            </w:pPr>
            <w:r w:rsidRPr="00871370">
              <w:rPr>
                <w:rFonts w:ascii="Arial" w:eastAsia="Calibri" w:hAnsi="Arial" w:cs="Arial"/>
                <w:iCs/>
                <w:sz w:val="22"/>
                <w:szCs w:val="22"/>
                <w:lang w:val="en-AU"/>
              </w:rPr>
              <w:t>smart watering system</w:t>
            </w:r>
          </w:p>
          <w:p w14:paraId="5262391D" w14:textId="77777777" w:rsidR="00871370" w:rsidRPr="00A75904" w:rsidRDefault="00871370" w:rsidP="00367DDF">
            <w:pPr>
              <w:pStyle w:val="ListParagraph"/>
              <w:numPr>
                <w:ilvl w:val="0"/>
                <w:numId w:val="37"/>
              </w:numPr>
              <w:spacing w:before="60" w:after="120"/>
              <w:ind w:left="909"/>
              <w:rPr>
                <w:rFonts w:ascii="Arial" w:eastAsia="Calibri" w:hAnsi="Arial" w:cs="Arial"/>
                <w:i/>
                <w:iCs/>
                <w:sz w:val="22"/>
                <w:szCs w:val="22"/>
                <w:lang w:val="en-AU"/>
              </w:rPr>
            </w:pPr>
            <w:r w:rsidRPr="00871370">
              <w:rPr>
                <w:rFonts w:ascii="Arial" w:eastAsia="Calibri" w:hAnsi="Arial" w:cs="Arial"/>
                <w:iCs/>
                <w:sz w:val="22"/>
                <w:szCs w:val="22"/>
                <w:lang w:val="en-AU"/>
              </w:rPr>
              <w:lastRenderedPageBreak/>
              <w:t>personalised light switch system</w:t>
            </w:r>
          </w:p>
          <w:p w14:paraId="485C0542" w14:textId="77777777" w:rsidR="00D94246" w:rsidRPr="00A75904" w:rsidRDefault="00D94246" w:rsidP="00A75904">
            <w:pPr>
              <w:pStyle w:val="ListParagraph"/>
              <w:spacing w:before="60" w:after="120"/>
              <w:ind w:left="909"/>
              <w:rPr>
                <w:rFonts w:ascii="Arial" w:eastAsia="Calibri" w:hAnsi="Arial" w:cs="Arial"/>
                <w:i/>
                <w:iCs/>
                <w:sz w:val="22"/>
                <w:szCs w:val="22"/>
                <w:lang w:val="en-AU"/>
              </w:rPr>
            </w:pPr>
          </w:p>
          <w:p w14:paraId="57459119" w14:textId="0F26E8E8" w:rsidR="00467051" w:rsidRPr="00A75904" w:rsidRDefault="0070078B" w:rsidP="00A75904">
            <w:pPr>
              <w:pStyle w:val="ListParagraph"/>
              <w:numPr>
                <w:ilvl w:val="0"/>
                <w:numId w:val="29"/>
              </w:numPr>
              <w:spacing w:before="60" w:after="120"/>
              <w:rPr>
                <w:rFonts w:ascii="Arial" w:eastAsia="Calibri" w:hAnsi="Arial" w:cs="Arial"/>
                <w:sz w:val="22"/>
                <w:szCs w:val="22"/>
                <w:lang w:val="en-AU"/>
              </w:rPr>
            </w:pPr>
            <w:r>
              <w:rPr>
                <w:rFonts w:ascii="Arial" w:eastAsia="Calibri" w:hAnsi="Arial" w:cs="Arial"/>
                <w:sz w:val="22"/>
                <w:szCs w:val="22"/>
                <w:lang w:val="en-AU"/>
              </w:rPr>
              <w:t>P</w:t>
            </w:r>
            <w:r w:rsidR="00045FF2">
              <w:rPr>
                <w:rFonts w:ascii="Arial" w:eastAsia="Calibri" w:hAnsi="Arial" w:cs="Arial"/>
                <w:sz w:val="22"/>
                <w:szCs w:val="22"/>
                <w:lang w:val="en-AU"/>
              </w:rPr>
              <w:t xml:space="preserve">roject </w:t>
            </w:r>
            <w:r w:rsidR="00335BBE">
              <w:rPr>
                <w:rFonts w:ascii="Arial" w:eastAsia="Calibri" w:hAnsi="Arial" w:cs="Arial"/>
                <w:sz w:val="22"/>
                <w:szCs w:val="22"/>
                <w:lang w:val="en-AU"/>
              </w:rPr>
              <w:t>brief</w:t>
            </w:r>
            <w:r w:rsidR="00045FF2">
              <w:rPr>
                <w:rFonts w:ascii="Arial" w:eastAsia="Calibri" w:hAnsi="Arial" w:cs="Arial"/>
                <w:sz w:val="22"/>
                <w:szCs w:val="22"/>
                <w:lang w:val="en-AU"/>
              </w:rPr>
              <w:t xml:space="preserve"> must include</w:t>
            </w:r>
            <w:r w:rsidR="00467051" w:rsidRPr="00A75904">
              <w:rPr>
                <w:rFonts w:ascii="Arial" w:eastAsia="Calibri" w:hAnsi="Arial" w:cs="Arial"/>
                <w:sz w:val="22"/>
                <w:szCs w:val="22"/>
                <w:lang w:val="en-AU"/>
              </w:rPr>
              <w:t xml:space="preserve"> calculations, technical specifications and other relevant data is prepared and approved by the appropriate personnel</w:t>
            </w:r>
          </w:p>
        </w:tc>
      </w:tr>
    </w:tbl>
    <w:p w14:paraId="763CCE5F" w14:textId="77777777" w:rsidR="00871370" w:rsidRPr="00871370" w:rsidRDefault="00871370" w:rsidP="00871370">
      <w:pPr>
        <w:rPr>
          <w:rFonts w:ascii="Arial" w:eastAsia="Calibri" w:hAnsi="Arial" w:cs="Arial"/>
          <w:sz w:val="22"/>
          <w:szCs w:val="22"/>
        </w:rPr>
      </w:pPr>
    </w:p>
    <w:tbl>
      <w:tblPr>
        <w:tblStyle w:val="TableGrid"/>
        <w:tblW w:w="4939" w:type="pct"/>
        <w:tblInd w:w="-15" w:type="dxa"/>
        <w:tblLook w:val="04A0" w:firstRow="1" w:lastRow="0" w:firstColumn="1" w:lastColumn="0" w:noHBand="0" w:noVBand="1"/>
      </w:tblPr>
      <w:tblGrid>
        <w:gridCol w:w="14"/>
        <w:gridCol w:w="1986"/>
        <w:gridCol w:w="1417"/>
        <w:gridCol w:w="6647"/>
        <w:gridCol w:w="16"/>
      </w:tblGrid>
      <w:tr w:rsidR="00871370" w:rsidRPr="00871370" w14:paraId="686D2362" w14:textId="77777777" w:rsidTr="0077233B">
        <w:trPr>
          <w:gridBefore w:val="1"/>
          <w:wBefore w:w="7" w:type="pct"/>
          <w:trHeight w:val="363"/>
        </w:trPr>
        <w:tc>
          <w:tcPr>
            <w:tcW w:w="4993" w:type="pct"/>
            <w:gridSpan w:val="4"/>
            <w:tcBorders>
              <w:top w:val="nil"/>
              <w:left w:val="nil"/>
              <w:bottom w:val="nil"/>
              <w:right w:val="nil"/>
            </w:tcBorders>
            <w:shd w:val="clear" w:color="auto" w:fill="103D64"/>
            <w:vAlign w:val="center"/>
          </w:tcPr>
          <w:p w14:paraId="15C602FB"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3C2C307C" w14:textId="77777777" w:rsidTr="0077233B">
        <w:trPr>
          <w:gridBefore w:val="1"/>
          <w:wBefore w:w="7" w:type="pct"/>
          <w:trHeight w:val="620"/>
        </w:trPr>
        <w:tc>
          <w:tcPr>
            <w:tcW w:w="4993" w:type="pct"/>
            <w:gridSpan w:val="4"/>
            <w:tcBorders>
              <w:top w:val="nil"/>
              <w:left w:val="nil"/>
              <w:bottom w:val="single" w:sz="4" w:space="0" w:color="auto"/>
              <w:right w:val="nil"/>
            </w:tcBorders>
          </w:tcPr>
          <w:p w14:paraId="3DF35C64" w14:textId="77777777" w:rsidR="00871370" w:rsidRPr="00871370" w:rsidRDefault="00871370" w:rsidP="0077233B">
            <w:pPr>
              <w:spacing w:after="120"/>
              <w:rPr>
                <w:rFonts w:ascii="Arial" w:eastAsia="Calibri" w:hAnsi="Arial" w:cs="Arial"/>
                <w:bCs/>
                <w:iCs/>
                <w:color w:val="53565A" w:themeColor="text1"/>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871370" w:rsidRPr="00871370" w14:paraId="19D32E97" w14:textId="77777777" w:rsidTr="0077233B">
        <w:trPr>
          <w:gridBefore w:val="1"/>
          <w:wBefore w:w="7" w:type="pct"/>
          <w:trHeight w:val="42"/>
        </w:trPr>
        <w:tc>
          <w:tcPr>
            <w:tcW w:w="1688" w:type="pct"/>
            <w:gridSpan w:val="2"/>
          </w:tcPr>
          <w:p w14:paraId="064CDBD1"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3305" w:type="pct"/>
            <w:gridSpan w:val="2"/>
          </w:tcPr>
          <w:p w14:paraId="4D99A170"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871370" w:rsidRPr="00871370" w14:paraId="2F1E49FF" w14:textId="77777777" w:rsidTr="0077233B">
        <w:trPr>
          <w:gridBefore w:val="1"/>
          <w:wBefore w:w="7" w:type="pct"/>
          <w:trHeight w:val="31"/>
        </w:trPr>
        <w:tc>
          <w:tcPr>
            <w:tcW w:w="1688" w:type="pct"/>
            <w:gridSpan w:val="2"/>
            <w:tcBorders>
              <w:top w:val="single" w:sz="4" w:space="0" w:color="auto"/>
              <w:bottom w:val="single" w:sz="4" w:space="0" w:color="auto"/>
            </w:tcBorders>
          </w:tcPr>
          <w:p w14:paraId="55AF15B8"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Reading skills to:</w:t>
            </w:r>
          </w:p>
        </w:tc>
        <w:tc>
          <w:tcPr>
            <w:tcW w:w="3305" w:type="pct"/>
            <w:gridSpan w:val="2"/>
            <w:tcBorders>
              <w:top w:val="single" w:sz="4" w:space="0" w:color="auto"/>
              <w:left w:val="nil"/>
              <w:bottom w:val="single" w:sz="4" w:space="0" w:color="auto"/>
              <w:right w:val="single" w:sz="4" w:space="0" w:color="auto"/>
            </w:tcBorders>
          </w:tcPr>
          <w:p w14:paraId="38E11CE5" w14:textId="77726B89" w:rsidR="00871370" w:rsidRPr="00871370" w:rsidRDefault="00871370" w:rsidP="00367DDF">
            <w:pPr>
              <w:pStyle w:val="ListParagraph"/>
              <w:numPr>
                <w:ilvl w:val="0"/>
                <w:numId w:val="38"/>
              </w:numPr>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us</w:t>
            </w:r>
            <w:r w:rsidR="007C6A49">
              <w:rPr>
                <w:rFonts w:ascii="Arial" w:eastAsia="Calibri" w:hAnsi="Arial" w:cs="Arial"/>
                <w:iCs/>
                <w:sz w:val="22"/>
                <w:szCs w:val="22"/>
                <w:lang w:val="en-AU"/>
              </w:rPr>
              <w:t>e</w:t>
            </w:r>
            <w:r w:rsidRPr="00871370">
              <w:rPr>
                <w:rFonts w:ascii="Arial" w:eastAsia="Calibri" w:hAnsi="Arial" w:cs="Arial"/>
                <w:iCs/>
                <w:sz w:val="22"/>
                <w:szCs w:val="22"/>
                <w:lang w:val="en-AU"/>
              </w:rPr>
              <w:t xml:space="preserve"> feedback to evaluate the success of the project</w:t>
            </w:r>
          </w:p>
        </w:tc>
      </w:tr>
      <w:tr w:rsidR="00871370" w:rsidRPr="00871370" w14:paraId="5B8D6D26" w14:textId="77777777" w:rsidTr="0077233B">
        <w:trPr>
          <w:gridBefore w:val="1"/>
          <w:wBefore w:w="7" w:type="pct"/>
          <w:trHeight w:val="31"/>
        </w:trPr>
        <w:tc>
          <w:tcPr>
            <w:tcW w:w="1688" w:type="pct"/>
            <w:gridSpan w:val="2"/>
            <w:tcBorders>
              <w:top w:val="single" w:sz="4" w:space="0" w:color="auto"/>
              <w:bottom w:val="single" w:sz="4" w:space="0" w:color="auto"/>
            </w:tcBorders>
          </w:tcPr>
          <w:p w14:paraId="70CB3205"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Oral communication skills to:</w:t>
            </w:r>
          </w:p>
        </w:tc>
        <w:tc>
          <w:tcPr>
            <w:tcW w:w="3305" w:type="pct"/>
            <w:gridSpan w:val="2"/>
            <w:tcBorders>
              <w:top w:val="single" w:sz="4" w:space="0" w:color="auto"/>
              <w:left w:val="nil"/>
              <w:bottom w:val="single" w:sz="4" w:space="0" w:color="auto"/>
              <w:right w:val="single" w:sz="4" w:space="0" w:color="auto"/>
            </w:tcBorders>
          </w:tcPr>
          <w:p w14:paraId="3E4AEDB1" w14:textId="3209D809" w:rsidR="00871370" w:rsidRPr="00871370" w:rsidRDefault="00871370" w:rsidP="00367DDF">
            <w:pPr>
              <w:pStyle w:val="ListParagraph"/>
              <w:numPr>
                <w:ilvl w:val="0"/>
                <w:numId w:val="38"/>
              </w:numPr>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present information in a clear and concise manner</w:t>
            </w:r>
          </w:p>
        </w:tc>
      </w:tr>
      <w:tr w:rsidR="00871370" w:rsidRPr="00871370" w14:paraId="1F8E98DD" w14:textId="77777777" w:rsidTr="0077233B">
        <w:trPr>
          <w:gridBefore w:val="1"/>
          <w:wBefore w:w="7" w:type="pct"/>
          <w:trHeight w:val="31"/>
        </w:trPr>
        <w:tc>
          <w:tcPr>
            <w:tcW w:w="1688" w:type="pct"/>
            <w:gridSpan w:val="2"/>
            <w:tcBorders>
              <w:top w:val="single" w:sz="4" w:space="0" w:color="auto"/>
              <w:bottom w:val="single" w:sz="4" w:space="0" w:color="auto"/>
            </w:tcBorders>
          </w:tcPr>
          <w:p w14:paraId="5BA14071"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Numeracy skills to:</w:t>
            </w:r>
          </w:p>
        </w:tc>
        <w:tc>
          <w:tcPr>
            <w:tcW w:w="3305" w:type="pct"/>
            <w:gridSpan w:val="2"/>
            <w:tcBorders>
              <w:top w:val="single" w:sz="4" w:space="0" w:color="auto"/>
              <w:left w:val="nil"/>
              <w:bottom w:val="single" w:sz="4" w:space="0" w:color="auto"/>
              <w:right w:val="single" w:sz="4" w:space="0" w:color="auto"/>
            </w:tcBorders>
          </w:tcPr>
          <w:p w14:paraId="54320FA2" w14:textId="41A8BA4B" w:rsidR="00871370" w:rsidRPr="00871370" w:rsidRDefault="00871370" w:rsidP="00367DDF">
            <w:pPr>
              <w:pStyle w:val="ListParagraph"/>
              <w:numPr>
                <w:ilvl w:val="0"/>
                <w:numId w:val="38"/>
              </w:numPr>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utilis</w:t>
            </w:r>
            <w:r w:rsidR="007C6A49">
              <w:rPr>
                <w:rFonts w:ascii="Arial" w:eastAsia="Calibri" w:hAnsi="Arial" w:cs="Arial"/>
                <w:iCs/>
                <w:sz w:val="22"/>
                <w:szCs w:val="22"/>
                <w:lang w:val="en-AU"/>
              </w:rPr>
              <w:t>e</w:t>
            </w:r>
            <w:r w:rsidRPr="00871370">
              <w:rPr>
                <w:rFonts w:ascii="Arial" w:eastAsia="Calibri" w:hAnsi="Arial" w:cs="Arial"/>
                <w:iCs/>
                <w:sz w:val="22"/>
                <w:szCs w:val="22"/>
                <w:lang w:val="en-AU"/>
              </w:rPr>
              <w:t xml:space="preserve"> a range of relevant mathematical techniques to calculate and chart project variables</w:t>
            </w:r>
          </w:p>
        </w:tc>
      </w:tr>
      <w:tr w:rsidR="00871370" w:rsidRPr="00871370" w14:paraId="41CD040C" w14:textId="77777777" w:rsidTr="0077233B">
        <w:trPr>
          <w:gridBefore w:val="1"/>
          <w:wBefore w:w="7" w:type="pct"/>
          <w:trHeight w:val="31"/>
        </w:trPr>
        <w:tc>
          <w:tcPr>
            <w:tcW w:w="1688" w:type="pct"/>
            <w:gridSpan w:val="2"/>
            <w:tcBorders>
              <w:top w:val="single" w:sz="4" w:space="0" w:color="auto"/>
              <w:bottom w:val="single" w:sz="4" w:space="0" w:color="auto"/>
            </w:tcBorders>
          </w:tcPr>
          <w:p w14:paraId="3C8B160D"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Teamwork skills to:</w:t>
            </w:r>
          </w:p>
        </w:tc>
        <w:tc>
          <w:tcPr>
            <w:tcW w:w="3305" w:type="pct"/>
            <w:gridSpan w:val="2"/>
            <w:tcBorders>
              <w:top w:val="single" w:sz="4" w:space="0" w:color="auto"/>
              <w:left w:val="nil"/>
              <w:bottom w:val="single" w:sz="4" w:space="0" w:color="auto"/>
              <w:right w:val="single" w:sz="4" w:space="0" w:color="auto"/>
            </w:tcBorders>
          </w:tcPr>
          <w:p w14:paraId="3ED9BA4D" w14:textId="63508B29" w:rsidR="00871370" w:rsidRPr="00871370" w:rsidRDefault="00871370" w:rsidP="00367DDF">
            <w:pPr>
              <w:pStyle w:val="ListParagraph"/>
              <w:numPr>
                <w:ilvl w:val="0"/>
                <w:numId w:val="38"/>
              </w:numPr>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interact with others to determine work requirements</w:t>
            </w:r>
          </w:p>
        </w:tc>
      </w:tr>
      <w:tr w:rsidR="00871370" w:rsidRPr="00871370" w14:paraId="0C4C0F44" w14:textId="77777777" w:rsidTr="0077233B">
        <w:trPr>
          <w:gridBefore w:val="1"/>
          <w:wBefore w:w="7" w:type="pct"/>
          <w:trHeight w:val="31"/>
        </w:trPr>
        <w:tc>
          <w:tcPr>
            <w:tcW w:w="1688" w:type="pct"/>
            <w:gridSpan w:val="2"/>
            <w:tcBorders>
              <w:top w:val="single" w:sz="4" w:space="0" w:color="auto"/>
              <w:bottom w:val="single" w:sz="4" w:space="0" w:color="auto"/>
            </w:tcBorders>
          </w:tcPr>
          <w:p w14:paraId="712125A9"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Planning and organising skills to:</w:t>
            </w:r>
          </w:p>
        </w:tc>
        <w:tc>
          <w:tcPr>
            <w:tcW w:w="3305" w:type="pct"/>
            <w:gridSpan w:val="2"/>
            <w:tcBorders>
              <w:top w:val="single" w:sz="4" w:space="0" w:color="auto"/>
              <w:left w:val="nil"/>
              <w:bottom w:val="single" w:sz="4" w:space="0" w:color="auto"/>
              <w:right w:val="single" w:sz="4" w:space="0" w:color="auto"/>
            </w:tcBorders>
          </w:tcPr>
          <w:p w14:paraId="1FAEB46A" w14:textId="47AA43E8" w:rsidR="00871370" w:rsidRPr="00871370" w:rsidRDefault="00871370" w:rsidP="00367DDF">
            <w:pPr>
              <w:pStyle w:val="ListParagraph"/>
              <w:numPr>
                <w:ilvl w:val="0"/>
                <w:numId w:val="38"/>
              </w:numPr>
              <w:tabs>
                <w:tab w:val="left" w:pos="960"/>
              </w:tabs>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conduct basic project planning</w:t>
            </w:r>
          </w:p>
        </w:tc>
      </w:tr>
      <w:tr w:rsidR="00871370" w:rsidRPr="00871370" w14:paraId="73DEB639" w14:textId="77777777" w:rsidTr="0077233B">
        <w:trPr>
          <w:gridBefore w:val="1"/>
          <w:wBefore w:w="7" w:type="pct"/>
          <w:trHeight w:val="31"/>
        </w:trPr>
        <w:tc>
          <w:tcPr>
            <w:tcW w:w="1688" w:type="pct"/>
            <w:gridSpan w:val="2"/>
            <w:tcBorders>
              <w:top w:val="single" w:sz="4" w:space="0" w:color="auto"/>
              <w:bottom w:val="single" w:sz="4" w:space="0" w:color="auto"/>
            </w:tcBorders>
          </w:tcPr>
          <w:p w14:paraId="5CF2657D"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Technology skills to:</w:t>
            </w:r>
          </w:p>
        </w:tc>
        <w:tc>
          <w:tcPr>
            <w:tcW w:w="3305" w:type="pct"/>
            <w:gridSpan w:val="2"/>
            <w:tcBorders>
              <w:top w:val="single" w:sz="4" w:space="0" w:color="auto"/>
              <w:left w:val="nil"/>
              <w:bottom w:val="single" w:sz="4" w:space="0" w:color="auto"/>
              <w:right w:val="single" w:sz="4" w:space="0" w:color="auto"/>
            </w:tcBorders>
          </w:tcPr>
          <w:p w14:paraId="5A2C58AE" w14:textId="6C3A9E5B" w:rsidR="00871370" w:rsidRPr="00871370" w:rsidRDefault="00871370" w:rsidP="00367DDF">
            <w:pPr>
              <w:pStyle w:val="ListParagraph"/>
              <w:numPr>
                <w:ilvl w:val="0"/>
                <w:numId w:val="38"/>
              </w:numPr>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us</w:t>
            </w:r>
            <w:r w:rsidR="007C6A49">
              <w:rPr>
                <w:rFonts w:ascii="Arial" w:eastAsia="Calibri" w:hAnsi="Arial" w:cs="Arial"/>
                <w:iCs/>
                <w:sz w:val="22"/>
                <w:szCs w:val="22"/>
                <w:lang w:val="en-AU"/>
              </w:rPr>
              <w:t>e</w:t>
            </w:r>
            <w:r w:rsidRPr="00871370">
              <w:rPr>
                <w:rFonts w:ascii="Arial" w:eastAsia="Calibri" w:hAnsi="Arial" w:cs="Arial"/>
                <w:iCs/>
                <w:sz w:val="22"/>
                <w:szCs w:val="22"/>
                <w:lang w:val="en-AU"/>
              </w:rPr>
              <w:t xml:space="preserve"> a network to connect, control and integrate different technologies</w:t>
            </w:r>
          </w:p>
          <w:p w14:paraId="7252F71B" w14:textId="1A7BA3D6" w:rsidR="00871370" w:rsidRPr="00871370" w:rsidRDefault="00871370" w:rsidP="00367DDF">
            <w:pPr>
              <w:pStyle w:val="ListParagraph"/>
              <w:numPr>
                <w:ilvl w:val="0"/>
                <w:numId w:val="38"/>
              </w:numPr>
              <w:spacing w:before="60" w:after="120"/>
              <w:jc w:val="both"/>
              <w:rPr>
                <w:rFonts w:ascii="Arial" w:eastAsia="Calibri" w:hAnsi="Arial" w:cs="Arial"/>
                <w:iCs/>
                <w:sz w:val="22"/>
                <w:szCs w:val="22"/>
                <w:lang w:val="en-AU"/>
              </w:rPr>
            </w:pPr>
            <w:r w:rsidRPr="00871370">
              <w:rPr>
                <w:rFonts w:ascii="Arial" w:eastAsia="Calibri" w:hAnsi="Arial" w:cs="Arial"/>
                <w:iCs/>
                <w:sz w:val="22"/>
                <w:szCs w:val="22"/>
                <w:lang w:val="en-AU"/>
              </w:rPr>
              <w:t>us</w:t>
            </w:r>
            <w:r w:rsidR="007C6A49">
              <w:rPr>
                <w:rFonts w:ascii="Arial" w:eastAsia="Calibri" w:hAnsi="Arial" w:cs="Arial"/>
                <w:iCs/>
                <w:sz w:val="22"/>
                <w:szCs w:val="22"/>
                <w:lang w:val="en-AU"/>
              </w:rPr>
              <w:t>e</w:t>
            </w:r>
            <w:r w:rsidRPr="00871370">
              <w:rPr>
                <w:rFonts w:ascii="Arial" w:eastAsia="Calibri" w:hAnsi="Arial" w:cs="Arial"/>
                <w:iCs/>
                <w:sz w:val="22"/>
                <w:szCs w:val="22"/>
                <w:lang w:val="en-AU"/>
              </w:rPr>
              <w:t xml:space="preserve"> an interactive cycle of prototyping, testing and evaluation to assess the functional operation of the emerging technologies</w:t>
            </w:r>
          </w:p>
        </w:tc>
      </w:tr>
      <w:tr w:rsidR="00871370" w:rsidRPr="00871370" w14:paraId="554F3DAA" w14:textId="77777777" w:rsidTr="0077233B">
        <w:trPr>
          <w:gridBefore w:val="1"/>
          <w:wBefore w:w="7" w:type="pct"/>
          <w:trHeight w:val="31"/>
        </w:trPr>
        <w:tc>
          <w:tcPr>
            <w:tcW w:w="4993" w:type="pct"/>
            <w:gridSpan w:val="4"/>
            <w:tcBorders>
              <w:top w:val="single" w:sz="4" w:space="0" w:color="auto"/>
              <w:left w:val="nil"/>
              <w:bottom w:val="dotted" w:sz="4" w:space="0" w:color="888B8D"/>
              <w:right w:val="nil"/>
            </w:tcBorders>
          </w:tcPr>
          <w:p w14:paraId="4201ACCE" w14:textId="77777777" w:rsidR="00871370" w:rsidRPr="00871370" w:rsidRDefault="00871370" w:rsidP="0077233B">
            <w:pPr>
              <w:spacing w:before="60" w:after="120"/>
              <w:rPr>
                <w:rFonts w:ascii="Arial" w:eastAsia="Calibri" w:hAnsi="Arial" w:cs="Arial"/>
                <w:i/>
                <w:iCs/>
                <w:color w:val="007CA5"/>
                <w:sz w:val="22"/>
                <w:szCs w:val="22"/>
                <w:lang w:val="en-AU"/>
              </w:rPr>
            </w:pPr>
          </w:p>
        </w:tc>
      </w:tr>
      <w:tr w:rsidR="00871370" w:rsidRPr="00871370" w14:paraId="6085D2DE" w14:textId="77777777" w:rsidTr="0077233B">
        <w:trPr>
          <w:gridAfter w:val="1"/>
          <w:wAfter w:w="8" w:type="pct"/>
          <w:trHeight w:val="561"/>
        </w:trPr>
        <w:tc>
          <w:tcPr>
            <w:tcW w:w="992" w:type="pct"/>
            <w:gridSpan w:val="2"/>
            <w:tcBorders>
              <w:top w:val="nil"/>
              <w:left w:val="nil"/>
              <w:bottom w:val="dotted" w:sz="4" w:space="0" w:color="888B8D"/>
              <w:right w:val="dotted" w:sz="4" w:space="0" w:color="888B8D"/>
            </w:tcBorders>
          </w:tcPr>
          <w:p w14:paraId="5BFD9300"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4000" w:type="pct"/>
            <w:gridSpan w:val="2"/>
            <w:tcBorders>
              <w:top w:val="nil"/>
              <w:left w:val="dotted" w:sz="4" w:space="0" w:color="888B8D"/>
              <w:bottom w:val="dotted" w:sz="4" w:space="0" w:color="888B8D"/>
              <w:right w:val="nil"/>
            </w:tcBorders>
          </w:tcPr>
          <w:tbl>
            <w:tblPr>
              <w:tblStyle w:val="TableGrid"/>
              <w:tblW w:w="7544" w:type="dxa"/>
              <w:tblLook w:val="04A0" w:firstRow="1" w:lastRow="0" w:firstColumn="1" w:lastColumn="0" w:noHBand="0" w:noVBand="1"/>
            </w:tblPr>
            <w:tblGrid>
              <w:gridCol w:w="2514"/>
              <w:gridCol w:w="2515"/>
              <w:gridCol w:w="2515"/>
            </w:tblGrid>
            <w:tr w:rsidR="00871370" w:rsidRPr="00871370" w14:paraId="73D05B42" w14:textId="77777777" w:rsidTr="0077233B">
              <w:tc>
                <w:tcPr>
                  <w:tcW w:w="2514" w:type="dxa"/>
                </w:tcPr>
                <w:p w14:paraId="29FD4496"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743D034F"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63B4DF37"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2CE42204"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46F9AF8C"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871370" w:rsidRPr="00871370" w14:paraId="52C655BB" w14:textId="77777777" w:rsidTr="0077233B">
              <w:tc>
                <w:tcPr>
                  <w:tcW w:w="2514" w:type="dxa"/>
                </w:tcPr>
                <w:p w14:paraId="1B49E52B" w14:textId="1FC872E7" w:rsidR="00871370" w:rsidRPr="00871370" w:rsidRDefault="00A5182F" w:rsidP="0077233B">
                  <w:pPr>
                    <w:spacing w:before="60" w:after="120"/>
                    <w:rPr>
                      <w:rFonts w:ascii="Arial" w:eastAsia="Calibri" w:hAnsi="Arial" w:cs="Arial"/>
                      <w:iCs/>
                      <w:sz w:val="22"/>
                      <w:szCs w:val="22"/>
                      <w:lang w:val="en-AU"/>
                    </w:rPr>
                  </w:pPr>
                  <w:r w:rsidRPr="00A5182F">
                    <w:rPr>
                      <w:rFonts w:ascii="Arial" w:eastAsia="Calibri" w:hAnsi="Arial" w:cs="Arial"/>
                      <w:iCs/>
                      <w:sz w:val="22"/>
                      <w:szCs w:val="22"/>
                      <w:lang w:val="en-AU"/>
                    </w:rPr>
                    <w:t>VU23853</w:t>
                  </w:r>
                  <w:r w:rsidR="00871370" w:rsidRPr="00871370">
                    <w:rPr>
                      <w:rFonts w:ascii="Arial" w:eastAsia="Calibri" w:hAnsi="Arial" w:cs="Arial"/>
                      <w:iCs/>
                      <w:sz w:val="22"/>
                      <w:szCs w:val="22"/>
                      <w:lang w:val="en-AU"/>
                    </w:rPr>
                    <w:t xml:space="preserve"> </w:t>
                  </w:r>
                  <w:r>
                    <w:rPr>
                      <w:rFonts w:ascii="Arial" w:eastAsia="Calibri" w:hAnsi="Arial" w:cs="Arial"/>
                      <w:iCs/>
                      <w:sz w:val="22"/>
                      <w:szCs w:val="22"/>
                      <w:lang w:val="en-AU"/>
                    </w:rPr>
                    <w:t xml:space="preserve">- </w:t>
                  </w:r>
                  <w:r w:rsidR="00871370" w:rsidRPr="00871370">
                    <w:rPr>
                      <w:rFonts w:ascii="Arial" w:eastAsia="Calibri" w:hAnsi="Arial" w:cs="Arial"/>
                      <w:iCs/>
                      <w:sz w:val="22"/>
                      <w:szCs w:val="22"/>
                      <w:lang w:val="en-AU"/>
                    </w:rPr>
                    <w:t>Undertake an integrated technology project</w:t>
                  </w:r>
                </w:p>
              </w:tc>
              <w:tc>
                <w:tcPr>
                  <w:tcW w:w="2515" w:type="dxa"/>
                </w:tcPr>
                <w:p w14:paraId="7CE97590" w14:textId="39E8164B"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VU22746 Undertake an integrated technology project</w:t>
                  </w:r>
                </w:p>
              </w:tc>
              <w:tc>
                <w:tcPr>
                  <w:tcW w:w="2515" w:type="dxa"/>
                </w:tcPr>
                <w:p w14:paraId="23501870"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equivalent </w:t>
                  </w:r>
                </w:p>
              </w:tc>
            </w:tr>
          </w:tbl>
          <w:p w14:paraId="1DD3C6FE" w14:textId="77777777" w:rsidR="00871370" w:rsidRPr="00871370" w:rsidRDefault="00871370" w:rsidP="0077233B">
            <w:pPr>
              <w:spacing w:before="60" w:after="120"/>
              <w:rPr>
                <w:rFonts w:ascii="Arial" w:eastAsia="Calibri" w:hAnsi="Arial" w:cs="Arial"/>
                <w:i/>
                <w:iCs/>
                <w:color w:val="007CA5"/>
                <w:sz w:val="22"/>
                <w:szCs w:val="22"/>
                <w:lang w:val="en-AU"/>
              </w:rPr>
            </w:pPr>
          </w:p>
        </w:tc>
      </w:tr>
    </w:tbl>
    <w:p w14:paraId="08F76B43" w14:textId="77777777" w:rsidR="00871370" w:rsidRPr="00871370" w:rsidRDefault="00871370" w:rsidP="00871370">
      <w:pPr>
        <w:rPr>
          <w:rFonts w:ascii="Calibri" w:eastAsia="Calibri" w:hAnsi="Calibri" w:cs="Times New Roman"/>
          <w:sz w:val="22"/>
          <w:szCs w:val="22"/>
        </w:rPr>
      </w:pPr>
    </w:p>
    <w:p w14:paraId="16DAB04D" w14:textId="77777777" w:rsidR="00871370" w:rsidRPr="00871370" w:rsidRDefault="00871370" w:rsidP="00871370">
      <w:pPr>
        <w:rPr>
          <w:rFonts w:ascii="Calibri" w:eastAsia="Calibri" w:hAnsi="Calibri" w:cs="Times New Roman"/>
          <w:sz w:val="22"/>
          <w:szCs w:val="22"/>
        </w:rPr>
      </w:pPr>
    </w:p>
    <w:p w14:paraId="5EAA2DF9" w14:textId="77777777" w:rsidR="00871370" w:rsidRPr="00871370" w:rsidRDefault="00871370" w:rsidP="00871370">
      <w:pPr>
        <w:rPr>
          <w:rFonts w:ascii="Calibri" w:eastAsia="Calibri" w:hAnsi="Calibri" w:cs="Times New Roman"/>
          <w:sz w:val="22"/>
          <w:szCs w:val="22"/>
        </w:rPr>
      </w:pPr>
    </w:p>
    <w:p w14:paraId="41B2858B" w14:textId="77777777" w:rsidR="00871370" w:rsidRPr="00871370" w:rsidRDefault="00871370" w:rsidP="00871370">
      <w:pPr>
        <w:rPr>
          <w:rFonts w:ascii="Calibri" w:eastAsia="Calibri" w:hAnsi="Calibri" w:cs="Times New Roman"/>
          <w:sz w:val="22"/>
          <w:szCs w:val="22"/>
        </w:rPr>
      </w:pPr>
    </w:p>
    <w:p w14:paraId="78BA0866" w14:textId="77777777" w:rsidR="00871370" w:rsidRPr="00871370" w:rsidRDefault="00871370" w:rsidP="00871370">
      <w:pPr>
        <w:rPr>
          <w:rFonts w:ascii="Calibri" w:eastAsia="Calibri" w:hAnsi="Calibri" w:cs="Times New Roman"/>
          <w:sz w:val="22"/>
          <w:szCs w:val="22"/>
        </w:rPr>
      </w:pPr>
    </w:p>
    <w:p w14:paraId="13E12845" w14:textId="77777777" w:rsidR="00871370" w:rsidRPr="00871370" w:rsidRDefault="00871370" w:rsidP="00871370">
      <w:pPr>
        <w:rPr>
          <w:rFonts w:ascii="Calibri" w:eastAsia="Calibri" w:hAnsi="Calibri" w:cs="Times New Roman"/>
          <w:sz w:val="22"/>
          <w:szCs w:val="22"/>
        </w:rPr>
      </w:pPr>
    </w:p>
    <w:p w14:paraId="454A46C7" w14:textId="77777777" w:rsidR="00871370" w:rsidRPr="00871370" w:rsidRDefault="00871370" w:rsidP="00871370">
      <w:pPr>
        <w:rPr>
          <w:rFonts w:ascii="Calibri" w:eastAsia="Calibri" w:hAnsi="Calibri" w:cs="Times New Roman"/>
          <w:sz w:val="22"/>
          <w:szCs w:val="22"/>
        </w:rPr>
        <w:sectPr w:rsidR="00871370" w:rsidRPr="00871370" w:rsidSect="00871370">
          <w:headerReference w:type="even" r:id="rId51"/>
          <w:headerReference w:type="default" r:id="rId52"/>
          <w:footerReference w:type="default" r:id="rId53"/>
          <w:headerReference w:type="first" r:id="rId54"/>
          <w:pgSz w:w="11900" w:h="16840" w:code="9"/>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789081B3" w14:textId="77777777" w:rsidTr="0077233B">
        <w:trPr>
          <w:trHeight w:val="363"/>
        </w:trPr>
        <w:tc>
          <w:tcPr>
            <w:tcW w:w="10065" w:type="dxa"/>
            <w:gridSpan w:val="2"/>
            <w:tcBorders>
              <w:top w:val="nil"/>
              <w:bottom w:val="nil"/>
            </w:tcBorders>
            <w:shd w:val="clear" w:color="auto" w:fill="103D64"/>
          </w:tcPr>
          <w:p w14:paraId="57266F81" w14:textId="51AF35D5"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Calibri" w:eastAsia="Calibri" w:hAnsi="Calibri" w:cs="Times New Roman"/>
                <w:sz w:val="22"/>
                <w:szCs w:val="22"/>
              </w:rPr>
              <w:lastRenderedPageBreak/>
              <w:br w:type="page"/>
            </w:r>
            <w:r w:rsidRPr="00871370">
              <w:rPr>
                <w:rFonts w:ascii="Arial" w:eastAsia="Calibri" w:hAnsi="Arial" w:cs="Arial"/>
                <w:b/>
                <w:color w:val="FFFFFF"/>
                <w:sz w:val="22"/>
                <w:szCs w:val="22"/>
                <w:lang w:val="en-AU"/>
              </w:rPr>
              <w:t>Assessment Requirements</w:t>
            </w:r>
          </w:p>
        </w:tc>
      </w:tr>
      <w:tr w:rsidR="00871370" w:rsidRPr="00871370" w14:paraId="6DB623DB" w14:textId="77777777" w:rsidTr="0077233B">
        <w:trPr>
          <w:trHeight w:val="561"/>
        </w:trPr>
        <w:tc>
          <w:tcPr>
            <w:tcW w:w="2283" w:type="dxa"/>
            <w:tcBorders>
              <w:top w:val="nil"/>
              <w:left w:val="nil"/>
              <w:bottom w:val="dotted" w:sz="4" w:space="0" w:color="888B8D"/>
              <w:right w:val="dotted" w:sz="4" w:space="0" w:color="888B8D"/>
            </w:tcBorders>
          </w:tcPr>
          <w:p w14:paraId="5ACCA810"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78584759" w14:textId="36B52C63"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r w:rsidR="00A5182F" w:rsidRPr="00A5182F">
              <w:rPr>
                <w:rFonts w:ascii="Arial" w:eastAsia="Calibri" w:hAnsi="Arial" w:cs="Arial"/>
                <w:b/>
                <w:bCs/>
                <w:iCs/>
                <w:sz w:val="22"/>
                <w:szCs w:val="22"/>
                <w:lang w:val="en-AU"/>
              </w:rPr>
              <w:t>VU23</w:t>
            </w:r>
            <w:r w:rsidR="00A5182F">
              <w:rPr>
                <w:rFonts w:ascii="Arial" w:eastAsia="Calibri" w:hAnsi="Arial" w:cs="Arial"/>
                <w:b/>
                <w:bCs/>
                <w:iCs/>
                <w:sz w:val="22"/>
                <w:szCs w:val="22"/>
                <w:lang w:val="en-AU"/>
              </w:rPr>
              <w:t>853</w:t>
            </w:r>
            <w:r w:rsidRPr="00871370">
              <w:rPr>
                <w:rFonts w:ascii="Arial" w:eastAsia="Calibri" w:hAnsi="Arial" w:cs="Arial"/>
                <w:b/>
                <w:iCs/>
                <w:sz w:val="22"/>
                <w:szCs w:val="22"/>
                <w:lang w:val="en-AU"/>
              </w:rPr>
              <w:t xml:space="preserve"> - Undertake an integrated technology project</w:t>
            </w:r>
          </w:p>
        </w:tc>
      </w:tr>
      <w:tr w:rsidR="00871370" w:rsidRPr="00871370" w14:paraId="7BF4CA0B" w14:textId="77777777" w:rsidTr="0077233B">
        <w:trPr>
          <w:trHeight w:val="561"/>
        </w:trPr>
        <w:tc>
          <w:tcPr>
            <w:tcW w:w="2283" w:type="dxa"/>
            <w:tcBorders>
              <w:top w:val="nil"/>
              <w:left w:val="nil"/>
              <w:bottom w:val="dotted" w:sz="4" w:space="0" w:color="888B8D"/>
              <w:right w:val="dotted" w:sz="4" w:space="0" w:color="888B8D"/>
            </w:tcBorders>
          </w:tcPr>
          <w:p w14:paraId="7F8A7294"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7D5A98DD"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There must be evidence the learner has completed the tasks outlined in the elements, performance criteria and foundation skills of this unit and:</w:t>
            </w:r>
          </w:p>
          <w:p w14:paraId="17A7554B" w14:textId="16AE361E" w:rsidR="00871370" w:rsidRPr="00871370" w:rsidRDefault="00871370" w:rsidP="00953204">
            <w:pPr>
              <w:pStyle w:val="ListParagraph"/>
              <w:numPr>
                <w:ilvl w:val="0"/>
                <w:numId w:val="13"/>
              </w:numPr>
              <w:spacing w:before="120"/>
              <w:rPr>
                <w:rFonts w:ascii="Arial" w:eastAsia="Calibri" w:hAnsi="Arial" w:cs="Arial"/>
                <w:iCs/>
                <w:sz w:val="22"/>
                <w:szCs w:val="22"/>
              </w:rPr>
            </w:pPr>
            <w:r w:rsidRPr="00871370">
              <w:rPr>
                <w:rFonts w:ascii="Arial" w:eastAsia="Calibri" w:hAnsi="Arial" w:cs="Arial"/>
                <w:iCs/>
                <w:sz w:val="22"/>
                <w:szCs w:val="22"/>
              </w:rPr>
              <w:t>provide evidence of the ability to plan and carry out an integrated technology project by merging distinct technology fields to achieve an integrated technologies outcome. The project must include:</w:t>
            </w:r>
          </w:p>
          <w:p w14:paraId="097FCD3B" w14:textId="58E01AA1" w:rsidR="00871370" w:rsidRPr="0090009B" w:rsidRDefault="00871370" w:rsidP="0090009B">
            <w:pPr>
              <w:pStyle w:val="VRQABullet2"/>
              <w:rPr>
                <w:rStyle w:val="VRQAweblinkcharacter"/>
                <w:rFonts w:eastAsia="Calibri"/>
                <w:color w:val="auto"/>
                <w:sz w:val="22"/>
                <w:szCs w:val="22"/>
                <w:u w:val="none"/>
              </w:rPr>
            </w:pPr>
            <w:r w:rsidRPr="0090009B">
              <w:rPr>
                <w:rStyle w:val="VRQAweblinkcharacter"/>
                <w:rFonts w:eastAsia="Calibri"/>
                <w:color w:val="auto"/>
                <w:sz w:val="22"/>
                <w:szCs w:val="22"/>
                <w:u w:val="none"/>
              </w:rPr>
              <w:t xml:space="preserve">a </w:t>
            </w:r>
            <w:r w:rsidR="00DE215F" w:rsidRPr="0090009B">
              <w:rPr>
                <w:rStyle w:val="VRQAweblinkcharacter"/>
                <w:rFonts w:eastAsia="Calibri"/>
                <w:color w:val="auto"/>
                <w:sz w:val="22"/>
                <w:szCs w:val="22"/>
                <w:u w:val="none"/>
              </w:rPr>
              <w:t>work</w:t>
            </w:r>
            <w:r w:rsidRPr="0090009B">
              <w:rPr>
                <w:rStyle w:val="VRQAweblinkcharacter"/>
                <w:rFonts w:eastAsia="Calibri"/>
                <w:color w:val="auto"/>
                <w:sz w:val="22"/>
                <w:szCs w:val="22"/>
                <w:u w:val="none"/>
              </w:rPr>
              <w:t>plan with specified outcomes</w:t>
            </w:r>
          </w:p>
          <w:p w14:paraId="06F0FFA4" w14:textId="77777777" w:rsidR="00871370" w:rsidRPr="0090009B" w:rsidRDefault="00871370" w:rsidP="0090009B">
            <w:pPr>
              <w:pStyle w:val="VRQABullet2"/>
              <w:rPr>
                <w:rStyle w:val="VRQAweblinkcharacter"/>
                <w:rFonts w:eastAsia="Calibri"/>
                <w:color w:val="auto"/>
                <w:sz w:val="22"/>
                <w:szCs w:val="22"/>
                <w:u w:val="none"/>
              </w:rPr>
            </w:pPr>
            <w:r w:rsidRPr="0090009B">
              <w:rPr>
                <w:rStyle w:val="VRQAweblinkcharacter"/>
                <w:rFonts w:eastAsia="Calibri"/>
                <w:color w:val="auto"/>
                <w:sz w:val="22"/>
                <w:szCs w:val="22"/>
                <w:u w:val="none"/>
              </w:rPr>
              <w:t>application of relevant mathematical processes</w:t>
            </w:r>
          </w:p>
          <w:p w14:paraId="668BFAB0" w14:textId="77777777" w:rsidR="00871370" w:rsidRPr="0090009B" w:rsidRDefault="00871370" w:rsidP="0090009B">
            <w:pPr>
              <w:pStyle w:val="VRQABullet2"/>
              <w:rPr>
                <w:rStyle w:val="VRQAweblinkcharacter"/>
                <w:rFonts w:eastAsia="Calibri"/>
                <w:color w:val="auto"/>
                <w:sz w:val="22"/>
                <w:szCs w:val="22"/>
                <w:u w:val="none"/>
              </w:rPr>
            </w:pPr>
            <w:r w:rsidRPr="0090009B">
              <w:rPr>
                <w:rStyle w:val="VRQAweblinkcharacter"/>
                <w:rFonts w:eastAsia="Calibri"/>
                <w:color w:val="auto"/>
                <w:sz w:val="22"/>
                <w:szCs w:val="22"/>
                <w:u w:val="none"/>
              </w:rPr>
              <w:t>integration of at least two (2) technologies</w:t>
            </w:r>
          </w:p>
          <w:p w14:paraId="231D100D" w14:textId="77777777" w:rsidR="00871370" w:rsidRPr="0090009B" w:rsidRDefault="00871370" w:rsidP="0090009B">
            <w:pPr>
              <w:pStyle w:val="VRQABullet2"/>
              <w:rPr>
                <w:rStyle w:val="VRQAweblinkcharacter"/>
                <w:rFonts w:eastAsia="Calibri"/>
                <w:color w:val="auto"/>
                <w:sz w:val="22"/>
                <w:szCs w:val="22"/>
                <w:u w:val="none"/>
              </w:rPr>
            </w:pPr>
            <w:r w:rsidRPr="0090009B">
              <w:rPr>
                <w:rStyle w:val="VRQAweblinkcharacter"/>
                <w:rFonts w:eastAsia="Calibri"/>
                <w:color w:val="auto"/>
                <w:sz w:val="22"/>
                <w:szCs w:val="22"/>
                <w:u w:val="none"/>
              </w:rPr>
              <w:t>documented assessment of the project to meet the specified outcomes</w:t>
            </w:r>
          </w:p>
          <w:p w14:paraId="2CFD7B98" w14:textId="286A81FC" w:rsidR="00871370" w:rsidRPr="0090009B" w:rsidRDefault="00871370" w:rsidP="0090009B">
            <w:pPr>
              <w:pStyle w:val="VRQABullet2"/>
              <w:rPr>
                <w:rStyle w:val="VRQAweblinkcharacter"/>
                <w:rFonts w:eastAsia="Calibri"/>
                <w:color w:val="auto"/>
                <w:sz w:val="22"/>
                <w:szCs w:val="22"/>
                <w:u w:val="none"/>
              </w:rPr>
            </w:pPr>
            <w:r w:rsidRPr="0090009B">
              <w:rPr>
                <w:rStyle w:val="VRQAweblinkcharacter"/>
                <w:rFonts w:eastAsia="Calibri"/>
                <w:color w:val="auto"/>
                <w:sz w:val="22"/>
                <w:szCs w:val="22"/>
                <w:u w:val="none"/>
              </w:rPr>
              <w:t>application of relevant OHS regulations and risk control procedures</w:t>
            </w:r>
            <w:r w:rsidR="00BD1C3E" w:rsidRPr="0090009B">
              <w:rPr>
                <w:rStyle w:val="VRQAweblinkcharacter"/>
                <w:rFonts w:eastAsia="Calibri"/>
                <w:color w:val="auto"/>
                <w:sz w:val="22"/>
                <w:szCs w:val="22"/>
                <w:u w:val="none"/>
              </w:rPr>
              <w:t>.</w:t>
            </w:r>
          </w:p>
          <w:p w14:paraId="137B4AE4" w14:textId="77777777" w:rsidR="00871370" w:rsidRPr="00871370" w:rsidRDefault="00871370" w:rsidP="0077233B">
            <w:pPr>
              <w:pStyle w:val="ListParagraph"/>
              <w:ind w:left="1080"/>
              <w:rPr>
                <w:rFonts w:ascii="Arial" w:eastAsia="Calibri" w:hAnsi="Arial" w:cs="Arial"/>
                <w:iCs/>
                <w:color w:val="53565A" w:themeColor="text1"/>
                <w:sz w:val="22"/>
                <w:szCs w:val="22"/>
              </w:rPr>
            </w:pPr>
          </w:p>
        </w:tc>
      </w:tr>
      <w:tr w:rsidR="00871370" w:rsidRPr="00871370" w14:paraId="59EA7A1A"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78F7F131"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5AECE5E7"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D3CA78F" w14:textId="754EBDBC" w:rsidR="00871370" w:rsidRPr="00871370" w:rsidRDefault="00871370" w:rsidP="00C23D04">
            <w:pPr>
              <w:pStyle w:val="ListParagraph"/>
              <w:numPr>
                <w:ilvl w:val="0"/>
                <w:numId w:val="7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relevant OHS regulations and </w:t>
            </w:r>
            <w:r w:rsidR="00022567">
              <w:rPr>
                <w:rFonts w:ascii="Arial" w:eastAsia="Calibri" w:hAnsi="Arial" w:cs="Arial"/>
                <w:iCs/>
                <w:sz w:val="22"/>
                <w:szCs w:val="22"/>
                <w:lang w:val="en-AU"/>
              </w:rPr>
              <w:t xml:space="preserve">risk control </w:t>
            </w:r>
            <w:r w:rsidRPr="00871370">
              <w:rPr>
                <w:rFonts w:ascii="Arial" w:eastAsia="Calibri" w:hAnsi="Arial" w:cs="Arial"/>
                <w:iCs/>
                <w:sz w:val="22"/>
                <w:szCs w:val="22"/>
                <w:lang w:val="en-AU"/>
              </w:rPr>
              <w:t>requirements</w:t>
            </w:r>
          </w:p>
          <w:p w14:paraId="2AF4EE38" w14:textId="77777777" w:rsidR="00871370" w:rsidRPr="00871370" w:rsidRDefault="00871370" w:rsidP="00C23D04">
            <w:pPr>
              <w:pStyle w:val="ListParagraph"/>
              <w:numPr>
                <w:ilvl w:val="0"/>
                <w:numId w:val="7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technology integration options and connectivity requirements</w:t>
            </w:r>
          </w:p>
          <w:p w14:paraId="1163A8F2" w14:textId="1E518AC9" w:rsidR="00871370" w:rsidRPr="00871370" w:rsidRDefault="00871370" w:rsidP="00C23D04">
            <w:pPr>
              <w:pStyle w:val="ListParagraph"/>
              <w:numPr>
                <w:ilvl w:val="0"/>
                <w:numId w:val="7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integrated technology project specifications requirements including defining the project</w:t>
            </w:r>
            <w:r w:rsidR="00022567">
              <w:rPr>
                <w:rFonts w:ascii="Arial" w:eastAsia="Calibri" w:hAnsi="Arial" w:cs="Arial"/>
                <w:iCs/>
                <w:sz w:val="22"/>
                <w:szCs w:val="22"/>
                <w:lang w:val="en-AU"/>
              </w:rPr>
              <w:t xml:space="preserve"> and</w:t>
            </w:r>
            <w:r w:rsidRPr="00871370">
              <w:rPr>
                <w:rFonts w:ascii="Arial" w:eastAsia="Calibri" w:hAnsi="Arial" w:cs="Arial"/>
                <w:iCs/>
                <w:sz w:val="22"/>
                <w:szCs w:val="22"/>
                <w:lang w:val="en-AU"/>
              </w:rPr>
              <w:t xml:space="preserve"> key outputs </w:t>
            </w:r>
          </w:p>
          <w:p w14:paraId="37551425" w14:textId="4405E632" w:rsidR="00871370" w:rsidRPr="00871370" w:rsidRDefault="00871370" w:rsidP="00C23D04">
            <w:pPr>
              <w:pStyle w:val="ListParagraph"/>
              <w:numPr>
                <w:ilvl w:val="0"/>
                <w:numId w:val="7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relevant mathematical techniques such as the use of geometry, trigonometry, algebra, graph</w:t>
            </w:r>
            <w:r w:rsidR="00022567">
              <w:rPr>
                <w:rFonts w:ascii="Arial" w:eastAsia="Calibri" w:hAnsi="Arial" w:cs="Arial"/>
                <w:iCs/>
                <w:sz w:val="22"/>
                <w:szCs w:val="22"/>
                <w:lang w:val="en-AU"/>
              </w:rPr>
              <w:t xml:space="preserve"> and charts</w:t>
            </w:r>
          </w:p>
          <w:p w14:paraId="4AA6EEAF" w14:textId="319371C1" w:rsidR="00871370" w:rsidRPr="00BD1C3E" w:rsidRDefault="00871370" w:rsidP="00C23D04">
            <w:pPr>
              <w:pStyle w:val="ListParagraph"/>
              <w:numPr>
                <w:ilvl w:val="0"/>
                <w:numId w:val="72"/>
              </w:numPr>
              <w:spacing w:before="60" w:after="120"/>
              <w:rPr>
                <w:rFonts w:ascii="Arial" w:eastAsia="Calibri" w:hAnsi="Arial" w:cs="Arial"/>
                <w:i/>
                <w:iCs/>
                <w:color w:val="007CA5"/>
                <w:sz w:val="22"/>
                <w:szCs w:val="22"/>
                <w:lang w:val="en-AU"/>
              </w:rPr>
            </w:pPr>
            <w:r w:rsidRPr="00871370">
              <w:rPr>
                <w:rFonts w:ascii="Arial" w:eastAsia="Calibri" w:hAnsi="Arial" w:cs="Arial"/>
                <w:iCs/>
                <w:sz w:val="22"/>
                <w:szCs w:val="22"/>
                <w:lang w:val="en-AU"/>
              </w:rPr>
              <w:t xml:space="preserve">integrated technology project </w:t>
            </w:r>
            <w:r w:rsidR="00DE215F">
              <w:rPr>
                <w:rFonts w:ascii="Arial" w:eastAsia="Calibri" w:hAnsi="Arial" w:cs="Arial"/>
                <w:iCs/>
                <w:sz w:val="22"/>
                <w:szCs w:val="22"/>
                <w:lang w:val="en-AU"/>
              </w:rPr>
              <w:t>work</w:t>
            </w:r>
            <w:r w:rsidRPr="00871370">
              <w:rPr>
                <w:rFonts w:ascii="Arial" w:eastAsia="Calibri" w:hAnsi="Arial" w:cs="Arial"/>
                <w:iCs/>
                <w:sz w:val="22"/>
                <w:szCs w:val="22"/>
                <w:lang w:val="en-AU"/>
              </w:rPr>
              <w:t xml:space="preserve">plan requirements </w:t>
            </w:r>
            <w:r w:rsidR="00022567" w:rsidRPr="00871370">
              <w:rPr>
                <w:rFonts w:ascii="Arial" w:eastAsia="Calibri" w:hAnsi="Arial" w:cs="Arial"/>
                <w:iCs/>
                <w:sz w:val="22"/>
                <w:szCs w:val="22"/>
                <w:lang w:val="en-AU"/>
              </w:rPr>
              <w:t>including</w:t>
            </w:r>
            <w:r w:rsidRPr="00871370">
              <w:rPr>
                <w:rFonts w:ascii="Arial" w:eastAsia="Calibri" w:hAnsi="Arial" w:cs="Arial"/>
                <w:iCs/>
                <w:sz w:val="22"/>
                <w:szCs w:val="22"/>
                <w:lang w:val="en-AU"/>
              </w:rPr>
              <w:t xml:space="preserve"> timelines, resources, costs, milestones, contingencies</w:t>
            </w:r>
            <w:r w:rsidR="00022567">
              <w:rPr>
                <w:rFonts w:ascii="Arial" w:eastAsia="Calibri" w:hAnsi="Arial" w:cs="Arial"/>
                <w:iCs/>
                <w:sz w:val="22"/>
                <w:szCs w:val="22"/>
                <w:lang w:val="en-AU"/>
              </w:rPr>
              <w:t>.</w:t>
            </w:r>
          </w:p>
          <w:p w14:paraId="55F2AD2D" w14:textId="6EBDF314" w:rsidR="00BD1C3E" w:rsidRPr="00871370" w:rsidRDefault="00BD1C3E" w:rsidP="00BD1C3E">
            <w:pPr>
              <w:pStyle w:val="ListParagraph"/>
              <w:spacing w:before="60" w:after="120"/>
              <w:rPr>
                <w:rFonts w:ascii="Arial" w:eastAsia="Calibri" w:hAnsi="Arial" w:cs="Arial"/>
                <w:i/>
                <w:iCs/>
                <w:color w:val="007CA5"/>
                <w:sz w:val="22"/>
                <w:szCs w:val="22"/>
                <w:lang w:val="en-AU"/>
              </w:rPr>
            </w:pPr>
          </w:p>
        </w:tc>
      </w:tr>
      <w:tr w:rsidR="00871370" w:rsidRPr="00871370" w14:paraId="049AA742"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135B20B9"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Assessment Conditions</w:t>
            </w:r>
          </w:p>
        </w:tc>
        <w:tc>
          <w:tcPr>
            <w:tcW w:w="7782" w:type="dxa"/>
            <w:tcBorders>
              <w:top w:val="dotted" w:sz="4" w:space="0" w:color="888B8D"/>
              <w:left w:val="dotted" w:sz="4" w:space="0" w:color="888B8D"/>
              <w:bottom w:val="dotted" w:sz="4" w:space="0" w:color="888B8D"/>
              <w:right w:val="nil"/>
            </w:tcBorders>
          </w:tcPr>
          <w:p w14:paraId="2A03148D" w14:textId="77777777" w:rsidR="00871370" w:rsidRPr="00871370" w:rsidRDefault="00871370" w:rsidP="0077233B">
            <w:pPr>
              <w:spacing w:before="60" w:after="60"/>
              <w:rPr>
                <w:rFonts w:ascii="Arial" w:eastAsia="Calibri" w:hAnsi="Arial" w:cs="Arial"/>
                <w:iCs/>
                <w:sz w:val="22"/>
                <w:szCs w:val="22"/>
                <w:lang w:val="en-AU"/>
              </w:rPr>
            </w:pPr>
            <w:r w:rsidRPr="00871370">
              <w:rPr>
                <w:rFonts w:ascii="Arial" w:eastAsia="Calibri" w:hAnsi="Arial" w:cs="Arial"/>
                <w:iCs/>
                <w:sz w:val="22"/>
                <w:szCs w:val="22"/>
                <w:lang w:val="en-AU"/>
              </w:rPr>
              <w:t>Both practical skills and knowledge must be assessed. Simulated assessment environments must simulate the real-life working environment with access to:</w:t>
            </w:r>
          </w:p>
          <w:p w14:paraId="533839AA" w14:textId="77777777" w:rsidR="00871370" w:rsidRPr="00871370" w:rsidRDefault="00871370" w:rsidP="00C23D04">
            <w:pPr>
              <w:pStyle w:val="ListParagraph"/>
              <w:numPr>
                <w:ilvl w:val="0"/>
                <w:numId w:val="73"/>
              </w:numPr>
              <w:rPr>
                <w:rFonts w:ascii="Arial" w:hAnsi="Arial" w:cs="Arial"/>
                <w:sz w:val="22"/>
                <w:szCs w:val="22"/>
              </w:rPr>
            </w:pPr>
            <w:r w:rsidRPr="00871370">
              <w:rPr>
                <w:rFonts w:ascii="Arial" w:hAnsi="Arial" w:cs="Arial"/>
                <w:sz w:val="22"/>
                <w:szCs w:val="22"/>
              </w:rPr>
              <w:t>relevant workplace procedures, product and manufacturing specifications, codes, standards, manuals and reference materials</w:t>
            </w:r>
          </w:p>
          <w:p w14:paraId="2F0923CC" w14:textId="77777777" w:rsidR="00871370" w:rsidRPr="00871370" w:rsidRDefault="00871370" w:rsidP="00C23D04">
            <w:pPr>
              <w:pStyle w:val="ListParagraph"/>
              <w:numPr>
                <w:ilvl w:val="0"/>
                <w:numId w:val="73"/>
              </w:numPr>
              <w:rPr>
                <w:rFonts w:ascii="Arial" w:hAnsi="Arial" w:cs="Arial"/>
                <w:sz w:val="22"/>
                <w:szCs w:val="22"/>
              </w:rPr>
            </w:pPr>
            <w:r w:rsidRPr="00871370">
              <w:rPr>
                <w:rFonts w:ascii="Arial" w:hAnsi="Arial" w:cs="Arial"/>
                <w:sz w:val="22"/>
                <w:szCs w:val="22"/>
              </w:rPr>
              <w:t>hand tools</w:t>
            </w:r>
          </w:p>
          <w:p w14:paraId="0CAF1850" w14:textId="77777777" w:rsidR="00871370" w:rsidRPr="00871370" w:rsidRDefault="00871370" w:rsidP="00C23D04">
            <w:pPr>
              <w:pStyle w:val="ListParagraph"/>
              <w:numPr>
                <w:ilvl w:val="0"/>
                <w:numId w:val="73"/>
              </w:numPr>
              <w:rPr>
                <w:rFonts w:ascii="Arial" w:hAnsi="Arial" w:cs="Arial"/>
                <w:sz w:val="22"/>
                <w:szCs w:val="22"/>
              </w:rPr>
            </w:pPr>
            <w:r w:rsidRPr="00871370">
              <w:rPr>
                <w:rFonts w:ascii="Arial" w:hAnsi="Arial" w:cs="Arial"/>
                <w:sz w:val="22"/>
                <w:szCs w:val="22"/>
              </w:rPr>
              <w:t>consumables</w:t>
            </w:r>
          </w:p>
          <w:p w14:paraId="34446851" w14:textId="77777777" w:rsidR="00871370" w:rsidRPr="00871370" w:rsidRDefault="00871370" w:rsidP="00C23D04">
            <w:pPr>
              <w:pStyle w:val="ListParagraph"/>
              <w:numPr>
                <w:ilvl w:val="0"/>
                <w:numId w:val="73"/>
              </w:numPr>
              <w:spacing w:before="120" w:after="120"/>
              <w:rPr>
                <w:rFonts w:ascii="Arial" w:hAnsi="Arial" w:cs="Arial"/>
                <w:sz w:val="22"/>
                <w:szCs w:val="22"/>
              </w:rPr>
            </w:pPr>
            <w:r w:rsidRPr="00871370">
              <w:rPr>
                <w:rFonts w:ascii="Arial" w:hAnsi="Arial" w:cs="Arial"/>
                <w:sz w:val="22"/>
                <w:szCs w:val="22"/>
              </w:rPr>
              <w:t>personal protective equipment (PPE)</w:t>
            </w:r>
          </w:p>
          <w:p w14:paraId="3F62A831" w14:textId="3DCE8FF8" w:rsidR="00871370" w:rsidRDefault="00871370" w:rsidP="00C23D04">
            <w:pPr>
              <w:pStyle w:val="ListParagraph"/>
              <w:numPr>
                <w:ilvl w:val="0"/>
                <w:numId w:val="73"/>
              </w:numPr>
              <w:spacing w:before="120" w:after="120"/>
              <w:rPr>
                <w:rFonts w:ascii="Arial" w:hAnsi="Arial" w:cs="Arial"/>
                <w:sz w:val="22"/>
                <w:szCs w:val="22"/>
              </w:rPr>
            </w:pPr>
            <w:r w:rsidRPr="00871370">
              <w:rPr>
                <w:rFonts w:ascii="Arial" w:hAnsi="Arial" w:cs="Arial"/>
                <w:sz w:val="22"/>
                <w:szCs w:val="22"/>
              </w:rPr>
              <w:t xml:space="preserve">project </w:t>
            </w:r>
            <w:r w:rsidR="00022567">
              <w:rPr>
                <w:rFonts w:ascii="Arial" w:hAnsi="Arial" w:cs="Arial"/>
                <w:sz w:val="22"/>
                <w:szCs w:val="22"/>
              </w:rPr>
              <w:t xml:space="preserve">resources </w:t>
            </w:r>
            <w:r w:rsidRPr="00871370">
              <w:rPr>
                <w:rFonts w:ascii="Arial" w:hAnsi="Arial" w:cs="Arial"/>
                <w:sz w:val="22"/>
                <w:szCs w:val="22"/>
              </w:rPr>
              <w:t>equipment</w:t>
            </w:r>
          </w:p>
          <w:p w14:paraId="54A41734" w14:textId="77777777" w:rsidR="00BA7DC3" w:rsidRDefault="00BA7DC3" w:rsidP="00BA7DC3">
            <w:pPr>
              <w:spacing w:before="120" w:after="120"/>
              <w:rPr>
                <w:rFonts w:ascii="Arial" w:hAnsi="Arial" w:cs="Arial"/>
                <w:sz w:val="22"/>
                <w:szCs w:val="22"/>
              </w:rPr>
            </w:pPr>
          </w:p>
          <w:p w14:paraId="59B870EB" w14:textId="77777777" w:rsidR="00BA7DC3" w:rsidRPr="00BA7DC3" w:rsidRDefault="00BA7DC3" w:rsidP="00BA7DC3">
            <w:pPr>
              <w:spacing w:before="120" w:after="120"/>
              <w:rPr>
                <w:rFonts w:ascii="Arial" w:hAnsi="Arial" w:cs="Arial"/>
                <w:sz w:val="22"/>
                <w:szCs w:val="22"/>
              </w:rPr>
            </w:pPr>
            <w:r w:rsidRPr="00BA7DC3">
              <w:rPr>
                <w:rFonts w:ascii="Arial" w:hAnsi="Arial" w:cs="Arial"/>
                <w:sz w:val="22"/>
                <w:szCs w:val="22"/>
              </w:rPr>
              <w:t>It is recommended this unit is assessed in combination with unit:</w:t>
            </w:r>
          </w:p>
          <w:p w14:paraId="474B8D3B" w14:textId="17C58CE0" w:rsidR="00BA7DC3" w:rsidRPr="00BA7DC3" w:rsidRDefault="00BA7DC3" w:rsidP="00BA7DC3">
            <w:pPr>
              <w:pStyle w:val="ListParagraph"/>
              <w:numPr>
                <w:ilvl w:val="0"/>
                <w:numId w:val="111"/>
              </w:numPr>
              <w:spacing w:before="120" w:after="120"/>
              <w:rPr>
                <w:rFonts w:ascii="Arial" w:hAnsi="Arial" w:cs="Arial"/>
                <w:sz w:val="22"/>
                <w:szCs w:val="22"/>
              </w:rPr>
            </w:pPr>
            <w:r w:rsidRPr="00BA7DC3">
              <w:rPr>
                <w:rFonts w:ascii="Arial" w:hAnsi="Arial" w:cs="Arial"/>
                <w:sz w:val="22"/>
                <w:szCs w:val="22"/>
              </w:rPr>
              <w:t>VU23883 – Apply computer tools and networking in an integrated technology context.</w:t>
            </w:r>
          </w:p>
          <w:p w14:paraId="3AE007FA" w14:textId="6AF8A8EC" w:rsidR="00497A33" w:rsidRDefault="004E7FBD" w:rsidP="006E05FA">
            <w:pPr>
              <w:spacing w:before="60" w:after="120"/>
              <w:rPr>
                <w:rFonts w:ascii="Arial" w:eastAsia="Calibri" w:hAnsi="Arial" w:cs="Arial"/>
                <w:iCs/>
                <w:sz w:val="22"/>
                <w:szCs w:val="22"/>
                <w:highlight w:val="yellow"/>
                <w:lang w:val="en-AU"/>
              </w:rPr>
            </w:pPr>
            <w:r>
              <w:rPr>
                <w:rFonts w:ascii="Arial" w:eastAsia="Calibri" w:hAnsi="Arial" w:cs="Arial"/>
                <w:iCs/>
                <w:sz w:val="22"/>
                <w:szCs w:val="22"/>
                <w:lang w:val="en-AU"/>
              </w:rPr>
              <w:t>Refer Section B, Item 6.1 for s</w:t>
            </w:r>
            <w:r w:rsidR="00A16333">
              <w:rPr>
                <w:rFonts w:ascii="Arial" w:eastAsia="Calibri" w:hAnsi="Arial" w:cs="Arial"/>
                <w:iCs/>
                <w:sz w:val="22"/>
                <w:szCs w:val="22"/>
                <w:lang w:val="en-AU"/>
              </w:rPr>
              <w:t>uggested m</w:t>
            </w:r>
            <w:r w:rsidR="00497A33" w:rsidRPr="00497A33">
              <w:rPr>
                <w:rFonts w:ascii="Arial" w:eastAsia="Calibri" w:hAnsi="Arial" w:cs="Arial"/>
                <w:iCs/>
                <w:sz w:val="22"/>
                <w:szCs w:val="22"/>
                <w:lang w:val="en-AU"/>
              </w:rPr>
              <w:t>ethods of assessment</w:t>
            </w:r>
          </w:p>
          <w:p w14:paraId="46DB458E" w14:textId="77777777" w:rsidR="00871370" w:rsidRPr="00871370" w:rsidRDefault="00871370" w:rsidP="0077233B">
            <w:pPr>
              <w:rPr>
                <w:rFonts w:ascii="Arial" w:hAnsi="Arial" w:cs="Arial"/>
                <w:b/>
                <w:sz w:val="22"/>
                <w:szCs w:val="22"/>
              </w:rPr>
            </w:pPr>
            <w:r w:rsidRPr="00871370">
              <w:rPr>
                <w:rFonts w:ascii="Arial" w:hAnsi="Arial" w:cs="Arial"/>
                <w:b/>
                <w:sz w:val="22"/>
                <w:szCs w:val="22"/>
              </w:rPr>
              <w:t>Assessor requirements:</w:t>
            </w:r>
          </w:p>
          <w:p w14:paraId="650825AF"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iCs/>
                <w:sz w:val="22"/>
                <w:szCs w:val="22"/>
                <w:lang w:val="en-AU"/>
              </w:rPr>
              <w:lastRenderedPageBreak/>
              <w:t>No specialist vocational competency requirements for assessors apply to this unit.</w:t>
            </w:r>
          </w:p>
        </w:tc>
      </w:tr>
    </w:tbl>
    <w:p w14:paraId="3C0F4C0B"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65900058" w14:textId="5EEDE2C3" w:rsidR="00871370" w:rsidRPr="00871370" w:rsidRDefault="00871370" w:rsidP="00871370">
      <w:pPr>
        <w:tabs>
          <w:tab w:val="left" w:pos="1465"/>
        </w:tabs>
        <w:rPr>
          <w:rFonts w:ascii="Arial" w:eastAsia="Calibri" w:hAnsi="Arial" w:cs="Arial"/>
          <w:sz w:val="22"/>
          <w:szCs w:val="22"/>
        </w:rPr>
      </w:pPr>
    </w:p>
    <w:p w14:paraId="615DF91E" w14:textId="77777777" w:rsidR="00871370" w:rsidRPr="00871370" w:rsidRDefault="00871370" w:rsidP="00871370">
      <w:pPr>
        <w:tabs>
          <w:tab w:val="left" w:pos="1465"/>
        </w:tabs>
        <w:rPr>
          <w:rFonts w:ascii="Arial" w:eastAsia="Calibri" w:hAnsi="Arial" w:cs="Arial"/>
          <w:sz w:val="22"/>
          <w:szCs w:val="22"/>
        </w:rPr>
        <w:sectPr w:rsidR="00871370" w:rsidRPr="00871370" w:rsidSect="00871370">
          <w:headerReference w:type="even" r:id="rId55"/>
          <w:headerReference w:type="default" r:id="rId56"/>
          <w:headerReference w:type="first" r:id="rId57"/>
          <w:pgSz w:w="11900" w:h="16840" w:code="9"/>
          <w:pgMar w:top="2041" w:right="845" w:bottom="851" w:left="851" w:header="709" w:footer="397" w:gutter="0"/>
          <w:cols w:space="227"/>
          <w:docGrid w:linePitch="360"/>
        </w:sectPr>
      </w:pPr>
    </w:p>
    <w:p w14:paraId="3282306B" w14:textId="77777777" w:rsidR="00871370" w:rsidRPr="00871370" w:rsidRDefault="00871370" w:rsidP="00871370">
      <w:pPr>
        <w:rPr>
          <w:rFonts w:ascii="Arial" w:eastAsia="Calibri"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6B596E7A"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4788382F"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code</w:t>
            </w:r>
          </w:p>
        </w:tc>
        <w:tc>
          <w:tcPr>
            <w:tcW w:w="7258" w:type="dxa"/>
            <w:tcBorders>
              <w:top w:val="dotted" w:sz="2" w:space="0" w:color="888B8D"/>
              <w:left w:val="dotted" w:sz="2" w:space="0" w:color="888B8D"/>
              <w:bottom w:val="dotted" w:sz="2" w:space="0" w:color="888B8D"/>
              <w:right w:val="nil"/>
            </w:tcBorders>
          </w:tcPr>
          <w:p w14:paraId="4FE04F92" w14:textId="448F77EA" w:rsidR="00871370" w:rsidRPr="00871370" w:rsidRDefault="00871370" w:rsidP="0077233B">
            <w:pPr>
              <w:spacing w:before="60" w:after="120"/>
              <w:rPr>
                <w:rFonts w:ascii="Arial" w:eastAsia="Calibri" w:hAnsi="Arial" w:cs="Arial"/>
                <w:iCs/>
                <w:color w:val="007CA5"/>
                <w:sz w:val="22"/>
                <w:szCs w:val="22"/>
                <w:lang w:val="en-AU"/>
              </w:rPr>
            </w:pPr>
            <w:r w:rsidRPr="00A5182F">
              <w:rPr>
                <w:rFonts w:ascii="Arial" w:eastAsia="Calibri" w:hAnsi="Arial" w:cs="Arial"/>
                <w:b/>
                <w:bCs/>
                <w:iCs/>
                <w:sz w:val="22"/>
                <w:szCs w:val="22"/>
                <w:lang w:val="en-AU"/>
              </w:rPr>
              <w:t>VU</w:t>
            </w:r>
            <w:r w:rsidR="00A5182F" w:rsidRPr="00A5182F">
              <w:rPr>
                <w:rFonts w:ascii="Arial" w:eastAsia="Calibri" w:hAnsi="Arial" w:cs="Arial"/>
                <w:b/>
                <w:bCs/>
                <w:iCs/>
                <w:sz w:val="22"/>
                <w:szCs w:val="22"/>
                <w:lang w:val="en-AU"/>
              </w:rPr>
              <w:t>2</w:t>
            </w:r>
            <w:r w:rsidR="00A5182F">
              <w:rPr>
                <w:rFonts w:ascii="Arial" w:eastAsia="Calibri" w:hAnsi="Arial" w:cs="Arial"/>
                <w:b/>
                <w:bCs/>
                <w:iCs/>
                <w:sz w:val="22"/>
                <w:szCs w:val="22"/>
                <w:lang w:val="en-AU"/>
              </w:rPr>
              <w:t>3883</w:t>
            </w:r>
          </w:p>
        </w:tc>
      </w:tr>
      <w:tr w:rsidR="00871370" w:rsidRPr="00871370" w14:paraId="039F6A5D"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60F02160"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773D3ECE"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hAnsi="Arial" w:cs="Arial"/>
                <w:b/>
                <w:bCs/>
                <w:sz w:val="22"/>
                <w:szCs w:val="22"/>
              </w:rPr>
              <w:t>Apply computer tools and networking in an integrated technology context</w:t>
            </w:r>
          </w:p>
        </w:tc>
      </w:tr>
      <w:tr w:rsidR="00871370" w:rsidRPr="00871370" w14:paraId="323BD701"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15C01946"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059661B5" w14:textId="2BF77D94" w:rsidR="00871370" w:rsidRPr="00871370" w:rsidRDefault="00871370" w:rsidP="0077233B">
            <w:pPr>
              <w:pStyle w:val="AccredTemplate"/>
              <w:rPr>
                <w:i w:val="0"/>
                <w:color w:val="auto"/>
                <w:sz w:val="22"/>
                <w:szCs w:val="22"/>
              </w:rPr>
            </w:pPr>
            <w:r w:rsidRPr="00871370">
              <w:rPr>
                <w:rFonts w:eastAsia="Calibri"/>
                <w:i w:val="0"/>
                <w:color w:val="auto"/>
                <w:sz w:val="22"/>
                <w:szCs w:val="22"/>
                <w:lang w:val="en-AU"/>
              </w:rPr>
              <w:t xml:space="preserve">This unit describes the performance outcomes, skills and knowledge required to </w:t>
            </w:r>
            <w:r w:rsidR="009779E9">
              <w:rPr>
                <w:i w:val="0"/>
                <w:color w:val="auto"/>
                <w:sz w:val="22"/>
                <w:szCs w:val="22"/>
              </w:rPr>
              <w:t>use</w:t>
            </w:r>
            <w:r w:rsidRPr="00871370">
              <w:rPr>
                <w:i w:val="0"/>
                <w:color w:val="auto"/>
                <w:sz w:val="22"/>
                <w:szCs w:val="22"/>
              </w:rPr>
              <w:t xml:space="preserve"> relevant computer </w:t>
            </w:r>
            <w:r w:rsidR="009779E9">
              <w:rPr>
                <w:i w:val="0"/>
                <w:color w:val="auto"/>
                <w:sz w:val="22"/>
                <w:szCs w:val="22"/>
              </w:rPr>
              <w:t xml:space="preserve">tools and networking </w:t>
            </w:r>
            <w:r w:rsidR="0090009B">
              <w:rPr>
                <w:i w:val="0"/>
                <w:color w:val="auto"/>
                <w:sz w:val="22"/>
                <w:szCs w:val="22"/>
              </w:rPr>
              <w:t>operating systems</w:t>
            </w:r>
            <w:r w:rsidR="009779E9">
              <w:rPr>
                <w:i w:val="0"/>
                <w:color w:val="auto"/>
                <w:sz w:val="22"/>
                <w:szCs w:val="22"/>
              </w:rPr>
              <w:t xml:space="preserve"> </w:t>
            </w:r>
            <w:r w:rsidRPr="00871370">
              <w:rPr>
                <w:i w:val="0"/>
                <w:color w:val="auto"/>
                <w:sz w:val="22"/>
                <w:szCs w:val="22"/>
              </w:rPr>
              <w:t>to complete an integrated technology project.</w:t>
            </w:r>
          </w:p>
          <w:p w14:paraId="752F16F8" w14:textId="2ED7D48B" w:rsidR="00871370" w:rsidRPr="00871370" w:rsidRDefault="00871370" w:rsidP="0077233B">
            <w:pPr>
              <w:pStyle w:val="AccredTemplate"/>
              <w:rPr>
                <w:i w:val="0"/>
                <w:color w:val="auto"/>
                <w:sz w:val="22"/>
                <w:szCs w:val="22"/>
              </w:rPr>
            </w:pPr>
            <w:r w:rsidRPr="00871370">
              <w:rPr>
                <w:rFonts w:eastAsia="Calibri"/>
                <w:i w:val="0"/>
                <w:iCs w:val="0"/>
                <w:color w:val="auto"/>
                <w:sz w:val="22"/>
                <w:szCs w:val="22"/>
                <w:lang w:val="en-AU"/>
              </w:rPr>
              <w:t>It</w:t>
            </w:r>
            <w:r w:rsidRPr="00871370">
              <w:rPr>
                <w:rFonts w:eastAsia="Calibri"/>
                <w:i w:val="0"/>
                <w:color w:val="auto"/>
                <w:sz w:val="22"/>
                <w:szCs w:val="22"/>
                <w:lang w:val="en-AU"/>
              </w:rPr>
              <w:t xml:space="preserve"> requires the ability to </w:t>
            </w:r>
            <w:r w:rsidRPr="00871370">
              <w:rPr>
                <w:i w:val="0"/>
                <w:color w:val="auto"/>
                <w:sz w:val="22"/>
                <w:szCs w:val="22"/>
              </w:rPr>
              <w:t>determine computer and network</w:t>
            </w:r>
            <w:r w:rsidR="009779E9">
              <w:rPr>
                <w:i w:val="0"/>
                <w:color w:val="auto"/>
                <w:sz w:val="22"/>
                <w:szCs w:val="22"/>
              </w:rPr>
              <w:t>ing</w:t>
            </w:r>
            <w:r w:rsidRPr="00871370">
              <w:rPr>
                <w:i w:val="0"/>
                <w:color w:val="auto"/>
                <w:sz w:val="22"/>
                <w:szCs w:val="22"/>
              </w:rPr>
              <w:t xml:space="preserve"> requirements, develop and set up a control system network of devices to meet project requirements.</w:t>
            </w:r>
          </w:p>
          <w:p w14:paraId="2A912D78" w14:textId="77777777" w:rsidR="00871370" w:rsidRPr="00871370" w:rsidRDefault="00871370" w:rsidP="0077233B">
            <w:pPr>
              <w:pStyle w:val="AccredTemplate"/>
              <w:rPr>
                <w:i w:val="0"/>
                <w:color w:val="auto"/>
                <w:sz w:val="22"/>
                <w:szCs w:val="22"/>
              </w:rPr>
            </w:pPr>
            <w:r w:rsidRPr="00871370">
              <w:rPr>
                <w:rFonts w:eastAsia="Calibri"/>
                <w:i w:val="0"/>
                <w:color w:val="auto"/>
                <w:sz w:val="22"/>
                <w:szCs w:val="22"/>
                <w:lang w:val="en-AU"/>
              </w:rPr>
              <w:t>This unit of competency applies to a person working in an environment where merging technologies are utilised for in</w:t>
            </w:r>
            <w:r w:rsidRPr="00871370">
              <w:rPr>
                <w:rFonts w:eastAsia="Calibri"/>
                <w:i w:val="0"/>
                <w:iCs w:val="0"/>
                <w:color w:val="auto"/>
                <w:sz w:val="22"/>
                <w:szCs w:val="22"/>
                <w:lang w:val="en-AU"/>
              </w:rPr>
              <w:t>novative technical applications.</w:t>
            </w:r>
          </w:p>
          <w:p w14:paraId="0C13B0F6" w14:textId="77777777" w:rsidR="00871370" w:rsidRDefault="00871370" w:rsidP="0077233B">
            <w:pPr>
              <w:spacing w:after="120"/>
              <w:rPr>
                <w:rFonts w:ascii="Arial" w:eastAsia="Calibri" w:hAnsi="Arial" w:cs="Arial"/>
                <w:iCs/>
                <w:sz w:val="22"/>
                <w:szCs w:val="22"/>
                <w:lang w:val="en-AU"/>
              </w:rPr>
            </w:pPr>
            <w:r w:rsidRPr="00871370">
              <w:rPr>
                <w:rFonts w:ascii="Arial" w:eastAsia="Calibri" w:hAnsi="Arial" w:cs="Arial"/>
                <w:iCs/>
                <w:sz w:val="22"/>
                <w:szCs w:val="22"/>
                <w:lang w:val="en-AU"/>
              </w:rPr>
              <w:t>No occupational licensing, legislative or certification requirements apply to this unit at the time of publication.</w:t>
            </w:r>
          </w:p>
          <w:p w14:paraId="1E8A145C" w14:textId="77777777" w:rsidR="0090009B" w:rsidRPr="00871370" w:rsidRDefault="0090009B" w:rsidP="0077233B">
            <w:pPr>
              <w:spacing w:after="120"/>
              <w:rPr>
                <w:rFonts w:ascii="Arial" w:eastAsia="Calibri" w:hAnsi="Arial" w:cs="Arial"/>
                <w:iCs/>
                <w:sz w:val="22"/>
                <w:szCs w:val="22"/>
                <w:lang w:val="en-AU"/>
              </w:rPr>
            </w:pPr>
          </w:p>
        </w:tc>
      </w:tr>
      <w:tr w:rsidR="00871370" w:rsidRPr="00871370" w14:paraId="128E1BE9" w14:textId="77777777" w:rsidTr="0077233B">
        <w:trPr>
          <w:trHeight w:val="445"/>
        </w:trPr>
        <w:tc>
          <w:tcPr>
            <w:tcW w:w="2812" w:type="dxa"/>
            <w:tcBorders>
              <w:top w:val="dotted" w:sz="2" w:space="0" w:color="888B8D"/>
              <w:left w:val="nil"/>
              <w:bottom w:val="dotted" w:sz="2" w:space="0" w:color="888B8D"/>
              <w:right w:val="dotted" w:sz="2" w:space="0" w:color="888B8D"/>
            </w:tcBorders>
          </w:tcPr>
          <w:p w14:paraId="3CB40313"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60E6D534"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iCs/>
                <w:sz w:val="22"/>
                <w:szCs w:val="22"/>
                <w:lang w:val="en-AU"/>
              </w:rPr>
              <w:t>Nil</w:t>
            </w:r>
            <w:r w:rsidRPr="00871370">
              <w:rPr>
                <w:rFonts w:ascii="Arial" w:eastAsia="Calibri" w:hAnsi="Arial" w:cs="Arial"/>
                <w:i/>
                <w:iCs/>
                <w:sz w:val="22"/>
                <w:szCs w:val="22"/>
                <w:lang w:val="en-AU"/>
              </w:rPr>
              <w:t>.</w:t>
            </w:r>
          </w:p>
        </w:tc>
      </w:tr>
      <w:tr w:rsidR="00871370" w:rsidRPr="00871370" w14:paraId="74CB2C58" w14:textId="77777777" w:rsidTr="0077233B">
        <w:trPr>
          <w:trHeight w:val="368"/>
        </w:trPr>
        <w:tc>
          <w:tcPr>
            <w:tcW w:w="2812" w:type="dxa"/>
            <w:tcBorders>
              <w:top w:val="dotted" w:sz="2" w:space="0" w:color="888B8D"/>
              <w:left w:val="nil"/>
              <w:bottom w:val="dotted" w:sz="2" w:space="0" w:color="888B8D"/>
              <w:right w:val="dotted" w:sz="2" w:space="0" w:color="888B8D"/>
            </w:tcBorders>
          </w:tcPr>
          <w:p w14:paraId="70D18253"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30818B56"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r w:rsidR="00871370" w:rsidRPr="00871370" w14:paraId="31CB056E" w14:textId="77777777" w:rsidTr="0077233B">
        <w:trPr>
          <w:trHeight w:val="546"/>
        </w:trPr>
        <w:tc>
          <w:tcPr>
            <w:tcW w:w="2812" w:type="dxa"/>
            <w:tcBorders>
              <w:top w:val="dotted" w:sz="2" w:space="0" w:color="888B8D"/>
              <w:left w:val="nil"/>
              <w:bottom w:val="dotted" w:sz="2" w:space="0" w:color="888B8D"/>
              <w:right w:val="dotted" w:sz="2" w:space="0" w:color="888B8D"/>
            </w:tcBorders>
          </w:tcPr>
          <w:p w14:paraId="31711E76"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5BAA5D52"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bl>
    <w:p w14:paraId="549C235A"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714"/>
        <w:gridCol w:w="567"/>
        <w:gridCol w:w="5800"/>
      </w:tblGrid>
      <w:tr w:rsidR="00871370" w:rsidRPr="00871370" w14:paraId="4EA5C416" w14:textId="77777777" w:rsidTr="0077233B">
        <w:trPr>
          <w:trHeight w:val="363"/>
        </w:trPr>
        <w:tc>
          <w:tcPr>
            <w:tcW w:w="3703" w:type="dxa"/>
            <w:gridSpan w:val="2"/>
            <w:vAlign w:val="center"/>
          </w:tcPr>
          <w:p w14:paraId="306055DD"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7" w:type="dxa"/>
            <w:gridSpan w:val="2"/>
            <w:vAlign w:val="center"/>
          </w:tcPr>
          <w:p w14:paraId="7ACABC46"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27ADF6A7" w14:textId="77777777" w:rsidTr="0077233B">
        <w:trPr>
          <w:trHeight w:val="752"/>
        </w:trPr>
        <w:tc>
          <w:tcPr>
            <w:tcW w:w="3703" w:type="dxa"/>
            <w:gridSpan w:val="2"/>
          </w:tcPr>
          <w:p w14:paraId="4860672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7" w:type="dxa"/>
            <w:gridSpan w:val="2"/>
          </w:tcPr>
          <w:p w14:paraId="3562BB08"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871370" w:rsidRPr="00871370" w14:paraId="3DF68331" w14:textId="77777777" w:rsidTr="0077233B">
        <w:trPr>
          <w:trHeight w:val="363"/>
        </w:trPr>
        <w:tc>
          <w:tcPr>
            <w:tcW w:w="989" w:type="dxa"/>
            <w:shd w:val="clear" w:color="auto" w:fill="FFFFFF"/>
          </w:tcPr>
          <w:p w14:paraId="57DC28DA"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4532B">
              <w:rPr>
                <w:rFonts w:ascii="Arial" w:eastAsia="Calibri" w:hAnsi="Arial" w:cs="Arial"/>
                <w:sz w:val="22"/>
                <w:szCs w:val="22"/>
                <w:lang w:val="en-AU"/>
              </w:rPr>
              <w:t>1</w:t>
            </w:r>
          </w:p>
        </w:tc>
        <w:tc>
          <w:tcPr>
            <w:tcW w:w="2714" w:type="dxa"/>
            <w:shd w:val="clear" w:color="auto" w:fill="FFFFFF"/>
          </w:tcPr>
          <w:p w14:paraId="34181846" w14:textId="77777777" w:rsidR="00871370" w:rsidRPr="0044532B" w:rsidRDefault="00871370" w:rsidP="0077233B">
            <w:pPr>
              <w:spacing w:before="60" w:after="120"/>
              <w:rPr>
                <w:rFonts w:ascii="Arial" w:eastAsia="Calibri" w:hAnsi="Arial" w:cs="Arial"/>
                <w:iCs/>
                <w:sz w:val="22"/>
                <w:szCs w:val="22"/>
                <w:lang w:val="en-AU"/>
              </w:rPr>
            </w:pPr>
            <w:r w:rsidRPr="00DF6D0D">
              <w:rPr>
                <w:rFonts w:ascii="Arial" w:hAnsi="Arial" w:cs="Arial"/>
                <w:sz w:val="22"/>
                <w:szCs w:val="22"/>
              </w:rPr>
              <w:t>Determine computer and network requirements for the integrated technology project</w:t>
            </w:r>
          </w:p>
        </w:tc>
        <w:tc>
          <w:tcPr>
            <w:tcW w:w="567" w:type="dxa"/>
            <w:shd w:val="clear" w:color="auto" w:fill="FFFFFF"/>
          </w:tcPr>
          <w:p w14:paraId="1B68108C"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1.1</w:t>
            </w:r>
          </w:p>
        </w:tc>
        <w:tc>
          <w:tcPr>
            <w:tcW w:w="5800" w:type="dxa"/>
            <w:shd w:val="clear" w:color="auto" w:fill="FFFFFF" w:themeFill="background1"/>
          </w:tcPr>
          <w:p w14:paraId="024F798B" w14:textId="39519DE2" w:rsidR="00871370" w:rsidRPr="0044532B" w:rsidRDefault="00871370" w:rsidP="0077233B">
            <w:pPr>
              <w:pStyle w:val="Default"/>
              <w:spacing w:before="120" w:after="120"/>
              <w:rPr>
                <w:color w:val="auto"/>
                <w:sz w:val="22"/>
                <w:szCs w:val="22"/>
              </w:rPr>
            </w:pPr>
            <w:r w:rsidRPr="0044532B">
              <w:rPr>
                <w:color w:val="auto"/>
                <w:sz w:val="22"/>
                <w:szCs w:val="22"/>
              </w:rPr>
              <w:t xml:space="preserve">Nature and scope of the integrated control system and network is established from project briefs, specifications and/or discussions with </w:t>
            </w:r>
            <w:r w:rsidRPr="0044532B">
              <w:rPr>
                <w:bCs/>
                <w:iCs/>
                <w:color w:val="auto"/>
                <w:sz w:val="22"/>
                <w:szCs w:val="22"/>
              </w:rPr>
              <w:t>appropriate person</w:t>
            </w:r>
            <w:r w:rsidR="0046568D" w:rsidRPr="0044532B">
              <w:rPr>
                <w:bCs/>
                <w:iCs/>
                <w:color w:val="auto"/>
                <w:sz w:val="22"/>
                <w:szCs w:val="22"/>
              </w:rPr>
              <w:t>nel</w:t>
            </w:r>
            <w:r w:rsidRPr="0044532B">
              <w:rPr>
                <w:bCs/>
                <w:iCs/>
                <w:color w:val="auto"/>
                <w:sz w:val="22"/>
                <w:szCs w:val="22"/>
              </w:rPr>
              <w:t xml:space="preserve"> </w:t>
            </w:r>
          </w:p>
        </w:tc>
      </w:tr>
      <w:tr w:rsidR="00871370" w:rsidRPr="00871370" w14:paraId="563E6302" w14:textId="77777777" w:rsidTr="0077233B">
        <w:trPr>
          <w:trHeight w:val="363"/>
        </w:trPr>
        <w:tc>
          <w:tcPr>
            <w:tcW w:w="989" w:type="dxa"/>
            <w:shd w:val="clear" w:color="auto" w:fill="FFFFFF"/>
          </w:tcPr>
          <w:p w14:paraId="3513C36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tcPr>
          <w:p w14:paraId="523BED4E" w14:textId="77777777" w:rsidR="00871370" w:rsidRPr="00DF6D0D" w:rsidRDefault="00871370" w:rsidP="0077233B">
            <w:pPr>
              <w:spacing w:before="60" w:after="120"/>
              <w:rPr>
                <w:rFonts w:ascii="Arial" w:hAnsi="Arial" w:cs="Arial"/>
                <w:sz w:val="22"/>
                <w:szCs w:val="22"/>
              </w:rPr>
            </w:pPr>
          </w:p>
        </w:tc>
        <w:tc>
          <w:tcPr>
            <w:tcW w:w="567" w:type="dxa"/>
            <w:shd w:val="clear" w:color="auto" w:fill="FFFFFF"/>
          </w:tcPr>
          <w:p w14:paraId="600BAD97"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1.2</w:t>
            </w:r>
          </w:p>
        </w:tc>
        <w:tc>
          <w:tcPr>
            <w:tcW w:w="5800" w:type="dxa"/>
            <w:shd w:val="clear" w:color="auto" w:fill="FFFFFF" w:themeFill="background1"/>
          </w:tcPr>
          <w:p w14:paraId="3B0F550B" w14:textId="77777777" w:rsidR="00871370" w:rsidRPr="0044532B" w:rsidRDefault="00871370" w:rsidP="0077233B">
            <w:pPr>
              <w:pStyle w:val="Default"/>
              <w:spacing w:before="120" w:after="120"/>
              <w:rPr>
                <w:color w:val="auto"/>
                <w:sz w:val="22"/>
                <w:szCs w:val="22"/>
              </w:rPr>
            </w:pPr>
            <w:r w:rsidRPr="0044532B">
              <w:rPr>
                <w:color w:val="auto"/>
                <w:sz w:val="22"/>
                <w:szCs w:val="22"/>
              </w:rPr>
              <w:t>Occupational health and safety (</w:t>
            </w:r>
            <w:proofErr w:type="gramStart"/>
            <w:r w:rsidRPr="0044532B">
              <w:rPr>
                <w:color w:val="auto"/>
                <w:sz w:val="22"/>
                <w:szCs w:val="22"/>
              </w:rPr>
              <w:t>OHS</w:t>
            </w:r>
            <w:proofErr w:type="gramEnd"/>
            <w:r w:rsidRPr="0044532B">
              <w:rPr>
                <w:color w:val="auto"/>
                <w:sz w:val="22"/>
                <w:szCs w:val="22"/>
              </w:rPr>
              <w:t>) requirements and risk control procedures required for the preparation of the work area are clarified and followed</w:t>
            </w:r>
          </w:p>
        </w:tc>
      </w:tr>
      <w:tr w:rsidR="00871370" w:rsidRPr="00871370" w14:paraId="5F425768" w14:textId="77777777" w:rsidTr="0077233B">
        <w:trPr>
          <w:trHeight w:val="363"/>
        </w:trPr>
        <w:tc>
          <w:tcPr>
            <w:tcW w:w="989" w:type="dxa"/>
            <w:shd w:val="clear" w:color="auto" w:fill="FFFFFF"/>
            <w:vAlign w:val="center"/>
          </w:tcPr>
          <w:p w14:paraId="32691FAA"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05F091B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91365A8"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1.3</w:t>
            </w:r>
          </w:p>
        </w:tc>
        <w:tc>
          <w:tcPr>
            <w:tcW w:w="5800" w:type="dxa"/>
            <w:shd w:val="clear" w:color="auto" w:fill="FFFFFF" w:themeFill="background1"/>
            <w:vAlign w:val="center"/>
          </w:tcPr>
          <w:p w14:paraId="782FDD1B" w14:textId="77777777" w:rsidR="00871370" w:rsidRPr="0044532B" w:rsidRDefault="00871370" w:rsidP="0077233B">
            <w:pPr>
              <w:pStyle w:val="AccredTemplate"/>
              <w:spacing w:before="120"/>
              <w:rPr>
                <w:i w:val="0"/>
                <w:color w:val="auto"/>
                <w:sz w:val="22"/>
                <w:szCs w:val="22"/>
              </w:rPr>
            </w:pPr>
            <w:r w:rsidRPr="00DF6D0D">
              <w:rPr>
                <w:bCs/>
                <w:i w:val="0"/>
                <w:iCs w:val="0"/>
                <w:color w:val="auto"/>
                <w:sz w:val="22"/>
                <w:szCs w:val="22"/>
              </w:rPr>
              <w:t xml:space="preserve">Computer tools </w:t>
            </w:r>
            <w:r w:rsidRPr="00DF6D0D">
              <w:rPr>
                <w:i w:val="0"/>
                <w:color w:val="auto"/>
                <w:sz w:val="22"/>
                <w:szCs w:val="22"/>
              </w:rPr>
              <w:t>are selected and, where required, procured to meet the integrated technology project needs, in accordance with enterprise procedures</w:t>
            </w:r>
          </w:p>
        </w:tc>
      </w:tr>
      <w:tr w:rsidR="00871370" w:rsidRPr="00871370" w14:paraId="62A61128" w14:textId="77777777" w:rsidTr="0077233B">
        <w:trPr>
          <w:trHeight w:val="363"/>
        </w:trPr>
        <w:tc>
          <w:tcPr>
            <w:tcW w:w="989" w:type="dxa"/>
            <w:shd w:val="clear" w:color="auto" w:fill="FFFFFF"/>
            <w:vAlign w:val="center"/>
          </w:tcPr>
          <w:p w14:paraId="0F2021B4"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5EB99F9A"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122CAD0B"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1.4</w:t>
            </w:r>
          </w:p>
        </w:tc>
        <w:tc>
          <w:tcPr>
            <w:tcW w:w="5800" w:type="dxa"/>
            <w:shd w:val="clear" w:color="auto" w:fill="FFFFFF" w:themeFill="background1"/>
            <w:vAlign w:val="center"/>
          </w:tcPr>
          <w:p w14:paraId="56F72728" w14:textId="77777777" w:rsidR="00871370" w:rsidRPr="0044532B" w:rsidRDefault="00871370" w:rsidP="0077233B">
            <w:pPr>
              <w:pStyle w:val="Default"/>
              <w:spacing w:before="120" w:after="120"/>
              <w:rPr>
                <w:color w:val="auto"/>
                <w:sz w:val="22"/>
                <w:szCs w:val="22"/>
              </w:rPr>
            </w:pPr>
            <w:r w:rsidRPr="0044532B">
              <w:rPr>
                <w:color w:val="auto"/>
                <w:sz w:val="22"/>
                <w:szCs w:val="22"/>
              </w:rPr>
              <w:t>Network operating system versions and updates needed to configure and maintain the network are obtained in accordance with established procedures and checked against job specifications</w:t>
            </w:r>
          </w:p>
        </w:tc>
      </w:tr>
      <w:tr w:rsidR="00871370" w:rsidRPr="00871370" w14:paraId="0E98EEBE" w14:textId="77777777" w:rsidTr="0077233B">
        <w:trPr>
          <w:trHeight w:val="363"/>
        </w:trPr>
        <w:tc>
          <w:tcPr>
            <w:tcW w:w="989" w:type="dxa"/>
            <w:shd w:val="clear" w:color="auto" w:fill="FFFFFF"/>
            <w:vAlign w:val="center"/>
          </w:tcPr>
          <w:p w14:paraId="17ED0D64"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7C277158"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03429C5"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1.5</w:t>
            </w:r>
          </w:p>
        </w:tc>
        <w:tc>
          <w:tcPr>
            <w:tcW w:w="5800" w:type="dxa"/>
            <w:shd w:val="clear" w:color="auto" w:fill="FFFFFF" w:themeFill="background1"/>
            <w:vAlign w:val="center"/>
          </w:tcPr>
          <w:p w14:paraId="3C331427" w14:textId="77777777" w:rsidR="00871370" w:rsidRPr="00DF6D0D" w:rsidRDefault="00871370" w:rsidP="0077233B">
            <w:pPr>
              <w:pStyle w:val="Default"/>
              <w:spacing w:before="120" w:after="120"/>
              <w:rPr>
                <w:color w:val="auto"/>
                <w:sz w:val="22"/>
                <w:szCs w:val="22"/>
              </w:rPr>
            </w:pPr>
            <w:r w:rsidRPr="00DF6D0D">
              <w:rPr>
                <w:color w:val="auto"/>
                <w:sz w:val="22"/>
                <w:szCs w:val="22"/>
              </w:rPr>
              <w:t>Appropriate personnel are consulted to ensure the work is coordinated effectively with others involved at the workplace</w:t>
            </w:r>
          </w:p>
        </w:tc>
      </w:tr>
      <w:tr w:rsidR="00871370" w:rsidRPr="00871370" w14:paraId="7E3DD2EE" w14:textId="77777777" w:rsidTr="0077233B">
        <w:trPr>
          <w:trHeight w:val="363"/>
        </w:trPr>
        <w:tc>
          <w:tcPr>
            <w:tcW w:w="989" w:type="dxa"/>
            <w:shd w:val="clear" w:color="auto" w:fill="FFFFFF"/>
            <w:vAlign w:val="center"/>
          </w:tcPr>
          <w:p w14:paraId="1C0BA8F2"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065D0F0E"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B1735F9"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1.6</w:t>
            </w:r>
          </w:p>
        </w:tc>
        <w:tc>
          <w:tcPr>
            <w:tcW w:w="5800" w:type="dxa"/>
            <w:shd w:val="clear" w:color="auto" w:fill="FFFFFF" w:themeFill="background1"/>
            <w:vAlign w:val="center"/>
          </w:tcPr>
          <w:p w14:paraId="047E598B" w14:textId="77777777" w:rsidR="00871370" w:rsidRPr="00DF6D0D" w:rsidRDefault="00871370" w:rsidP="0077233B">
            <w:pPr>
              <w:pStyle w:val="Default"/>
              <w:spacing w:before="120" w:after="120"/>
              <w:rPr>
                <w:color w:val="auto"/>
                <w:sz w:val="22"/>
                <w:szCs w:val="22"/>
              </w:rPr>
            </w:pPr>
            <w:r w:rsidRPr="00DF6D0D">
              <w:rPr>
                <w:color w:val="auto"/>
                <w:sz w:val="22"/>
                <w:szCs w:val="22"/>
              </w:rPr>
              <w:t xml:space="preserve">Computer tools are trialled to ensure their suitability for the </w:t>
            </w:r>
            <w:r w:rsidRPr="00DF6D0D">
              <w:rPr>
                <w:bCs/>
                <w:iCs/>
                <w:color w:val="auto"/>
                <w:sz w:val="22"/>
                <w:szCs w:val="22"/>
              </w:rPr>
              <w:t>integrated technology</w:t>
            </w:r>
            <w:r w:rsidRPr="00DF6D0D">
              <w:rPr>
                <w:b/>
                <w:bCs/>
                <w:i/>
                <w:iCs/>
                <w:color w:val="auto"/>
                <w:sz w:val="22"/>
                <w:szCs w:val="22"/>
              </w:rPr>
              <w:t xml:space="preserve"> </w:t>
            </w:r>
            <w:r w:rsidRPr="00DF6D0D">
              <w:rPr>
                <w:color w:val="auto"/>
                <w:sz w:val="22"/>
                <w:szCs w:val="22"/>
              </w:rPr>
              <w:t xml:space="preserve">project </w:t>
            </w:r>
          </w:p>
        </w:tc>
      </w:tr>
      <w:tr w:rsidR="00871370" w:rsidRPr="00871370" w14:paraId="2F9F5E10" w14:textId="77777777" w:rsidTr="0077233B">
        <w:trPr>
          <w:trHeight w:val="363"/>
        </w:trPr>
        <w:tc>
          <w:tcPr>
            <w:tcW w:w="989" w:type="dxa"/>
            <w:shd w:val="clear" w:color="auto" w:fill="FFFFFF"/>
            <w:vAlign w:val="center"/>
          </w:tcPr>
          <w:p w14:paraId="24D1DF7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4532B">
              <w:rPr>
                <w:rFonts w:ascii="Arial" w:eastAsia="Calibri" w:hAnsi="Arial" w:cs="Arial"/>
                <w:sz w:val="22"/>
                <w:szCs w:val="22"/>
                <w:lang w:val="en-AU"/>
              </w:rPr>
              <w:t>2</w:t>
            </w:r>
          </w:p>
        </w:tc>
        <w:tc>
          <w:tcPr>
            <w:tcW w:w="2714" w:type="dxa"/>
            <w:shd w:val="clear" w:color="auto" w:fill="FFFFFF"/>
            <w:vAlign w:val="center"/>
          </w:tcPr>
          <w:p w14:paraId="22767408"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F6D0D">
              <w:rPr>
                <w:rFonts w:ascii="Arial" w:hAnsi="Arial" w:cs="Arial"/>
                <w:sz w:val="22"/>
                <w:szCs w:val="22"/>
              </w:rPr>
              <w:t>Set up and maintain control system networks</w:t>
            </w:r>
          </w:p>
        </w:tc>
        <w:tc>
          <w:tcPr>
            <w:tcW w:w="567" w:type="dxa"/>
            <w:shd w:val="clear" w:color="auto" w:fill="FFFFFF"/>
            <w:vAlign w:val="center"/>
          </w:tcPr>
          <w:p w14:paraId="354E194B"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2.1</w:t>
            </w:r>
          </w:p>
        </w:tc>
        <w:tc>
          <w:tcPr>
            <w:tcW w:w="5800" w:type="dxa"/>
            <w:shd w:val="clear" w:color="auto" w:fill="FFFFFF" w:themeFill="background1"/>
            <w:vAlign w:val="center"/>
          </w:tcPr>
          <w:p w14:paraId="102D298A" w14:textId="77777777" w:rsidR="00871370" w:rsidRPr="00DF6D0D" w:rsidRDefault="00871370" w:rsidP="0077233B">
            <w:pPr>
              <w:pStyle w:val="Default"/>
              <w:spacing w:before="120" w:after="120"/>
              <w:rPr>
                <w:color w:val="auto"/>
                <w:sz w:val="22"/>
                <w:szCs w:val="22"/>
              </w:rPr>
            </w:pPr>
            <w:r w:rsidRPr="00DF6D0D">
              <w:rPr>
                <w:color w:val="auto"/>
                <w:sz w:val="22"/>
                <w:szCs w:val="22"/>
              </w:rPr>
              <w:t xml:space="preserve">Control application network components are installed, and configured in accordance with manufacturer’s specifications and enterprise procedures </w:t>
            </w:r>
          </w:p>
        </w:tc>
      </w:tr>
      <w:tr w:rsidR="00871370" w:rsidRPr="00871370" w14:paraId="0ABAB125" w14:textId="77777777" w:rsidTr="0077233B">
        <w:trPr>
          <w:trHeight w:val="363"/>
        </w:trPr>
        <w:tc>
          <w:tcPr>
            <w:tcW w:w="989" w:type="dxa"/>
            <w:shd w:val="clear" w:color="auto" w:fill="FFFFFF"/>
            <w:vAlign w:val="center"/>
          </w:tcPr>
          <w:p w14:paraId="0FE857DE"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5F7FA122"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E558C1D"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2.2</w:t>
            </w:r>
          </w:p>
        </w:tc>
        <w:tc>
          <w:tcPr>
            <w:tcW w:w="5800" w:type="dxa"/>
            <w:shd w:val="clear" w:color="auto" w:fill="FFFFFF" w:themeFill="background1"/>
            <w:vAlign w:val="center"/>
          </w:tcPr>
          <w:p w14:paraId="72ED0A8D" w14:textId="77777777" w:rsidR="00871370" w:rsidRPr="00DF6D0D" w:rsidRDefault="00871370" w:rsidP="0077233B">
            <w:pPr>
              <w:pStyle w:val="Default"/>
              <w:spacing w:before="120" w:after="120"/>
              <w:rPr>
                <w:color w:val="auto"/>
                <w:sz w:val="22"/>
                <w:szCs w:val="22"/>
              </w:rPr>
            </w:pPr>
            <w:r w:rsidRPr="00DF6D0D">
              <w:rPr>
                <w:color w:val="auto"/>
                <w:sz w:val="22"/>
                <w:szCs w:val="22"/>
              </w:rPr>
              <w:t xml:space="preserve">Devices, desktop environment, network protocols and services and system security are implemented in accordance with requirements. </w:t>
            </w:r>
          </w:p>
        </w:tc>
      </w:tr>
      <w:tr w:rsidR="00871370" w:rsidRPr="00871370" w14:paraId="7A08DF0E" w14:textId="77777777" w:rsidTr="0077233B">
        <w:trPr>
          <w:trHeight w:val="363"/>
        </w:trPr>
        <w:tc>
          <w:tcPr>
            <w:tcW w:w="989" w:type="dxa"/>
            <w:shd w:val="clear" w:color="auto" w:fill="FFFFFF"/>
            <w:vAlign w:val="center"/>
          </w:tcPr>
          <w:p w14:paraId="372A9DE7"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78F86900"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6CE12D24"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2.3</w:t>
            </w:r>
          </w:p>
        </w:tc>
        <w:tc>
          <w:tcPr>
            <w:tcW w:w="5800" w:type="dxa"/>
            <w:shd w:val="clear" w:color="auto" w:fill="FFFFFF" w:themeFill="background1"/>
            <w:vAlign w:val="center"/>
          </w:tcPr>
          <w:p w14:paraId="158DBFEF" w14:textId="77777777" w:rsidR="00871370" w:rsidRPr="00DF6D0D" w:rsidRDefault="00871370" w:rsidP="0077233B">
            <w:pPr>
              <w:pStyle w:val="Default"/>
              <w:spacing w:before="120" w:after="120"/>
              <w:rPr>
                <w:color w:val="auto"/>
                <w:sz w:val="22"/>
                <w:szCs w:val="22"/>
              </w:rPr>
            </w:pPr>
            <w:r w:rsidRPr="00DF6D0D">
              <w:rPr>
                <w:color w:val="auto"/>
                <w:sz w:val="22"/>
                <w:szCs w:val="22"/>
              </w:rPr>
              <w:t xml:space="preserve">Network malfunctions are identified and rectified using control devices, storage, network protocols, connections and services and system security configuration processes. </w:t>
            </w:r>
          </w:p>
        </w:tc>
      </w:tr>
      <w:tr w:rsidR="00871370" w:rsidRPr="00871370" w14:paraId="08E1A354" w14:textId="77777777" w:rsidTr="0077233B">
        <w:trPr>
          <w:trHeight w:val="363"/>
        </w:trPr>
        <w:tc>
          <w:tcPr>
            <w:tcW w:w="989" w:type="dxa"/>
            <w:shd w:val="clear" w:color="auto" w:fill="FFFFFF"/>
            <w:vAlign w:val="center"/>
          </w:tcPr>
          <w:p w14:paraId="416214DF"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6AC7815B"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2BA71CE"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2.4</w:t>
            </w:r>
          </w:p>
        </w:tc>
        <w:tc>
          <w:tcPr>
            <w:tcW w:w="5800" w:type="dxa"/>
            <w:shd w:val="clear" w:color="auto" w:fill="FFFFFF" w:themeFill="background1"/>
            <w:vAlign w:val="center"/>
          </w:tcPr>
          <w:p w14:paraId="45AC951F" w14:textId="77777777" w:rsidR="00871370" w:rsidRPr="00DF6D0D" w:rsidRDefault="00871370" w:rsidP="0077233B">
            <w:pPr>
              <w:pStyle w:val="Default"/>
              <w:spacing w:before="120" w:after="120"/>
              <w:rPr>
                <w:color w:val="auto"/>
                <w:sz w:val="22"/>
                <w:szCs w:val="22"/>
              </w:rPr>
            </w:pPr>
            <w:r w:rsidRPr="00DF6D0D">
              <w:rPr>
                <w:color w:val="auto"/>
                <w:sz w:val="22"/>
                <w:szCs w:val="22"/>
              </w:rPr>
              <w:t xml:space="preserve">Network performance and reliability is monitored and optimised in accordance with established procedures </w:t>
            </w:r>
          </w:p>
        </w:tc>
      </w:tr>
      <w:tr w:rsidR="00871370" w:rsidRPr="00871370" w14:paraId="4F8BC855" w14:textId="77777777" w:rsidTr="0077233B">
        <w:trPr>
          <w:trHeight w:val="363"/>
        </w:trPr>
        <w:tc>
          <w:tcPr>
            <w:tcW w:w="989" w:type="dxa"/>
            <w:shd w:val="clear" w:color="auto" w:fill="FFFFFF"/>
            <w:vAlign w:val="center"/>
          </w:tcPr>
          <w:p w14:paraId="5343888F"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60DAB4E2"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15A2143"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2.5</w:t>
            </w:r>
          </w:p>
        </w:tc>
        <w:tc>
          <w:tcPr>
            <w:tcW w:w="5800" w:type="dxa"/>
            <w:shd w:val="clear" w:color="auto" w:fill="FFFFFF" w:themeFill="background1"/>
            <w:vAlign w:val="center"/>
          </w:tcPr>
          <w:p w14:paraId="39BAD50B" w14:textId="265873CB" w:rsidR="00871370" w:rsidRPr="00DF6D0D" w:rsidRDefault="00871370" w:rsidP="0077233B">
            <w:pPr>
              <w:pStyle w:val="Default"/>
              <w:spacing w:before="120" w:after="120"/>
              <w:rPr>
                <w:color w:val="auto"/>
                <w:sz w:val="22"/>
                <w:szCs w:val="22"/>
              </w:rPr>
            </w:pPr>
            <w:r w:rsidRPr="00DF6D0D">
              <w:rPr>
                <w:color w:val="auto"/>
                <w:sz w:val="22"/>
                <w:szCs w:val="22"/>
              </w:rPr>
              <w:t xml:space="preserve">Methods for dealing with unexpected situations </w:t>
            </w:r>
            <w:r w:rsidR="00497A33" w:rsidRPr="00DF6D0D">
              <w:rPr>
                <w:color w:val="auto"/>
                <w:sz w:val="22"/>
                <w:szCs w:val="22"/>
              </w:rPr>
              <w:t>a</w:t>
            </w:r>
            <w:r w:rsidRPr="00DF6D0D">
              <w:rPr>
                <w:color w:val="auto"/>
                <w:sz w:val="22"/>
                <w:szCs w:val="22"/>
              </w:rPr>
              <w:t xml:space="preserve">re selected following discussion with appropriate personnel, review of job specifications, safety considerations and enterprise procedure </w:t>
            </w:r>
          </w:p>
        </w:tc>
      </w:tr>
      <w:tr w:rsidR="00871370" w:rsidRPr="00871370" w14:paraId="67CCCCB7" w14:textId="77777777" w:rsidTr="0077233B">
        <w:trPr>
          <w:trHeight w:val="363"/>
        </w:trPr>
        <w:tc>
          <w:tcPr>
            <w:tcW w:w="989" w:type="dxa"/>
            <w:shd w:val="clear" w:color="auto" w:fill="FFFFFF"/>
            <w:vAlign w:val="center"/>
          </w:tcPr>
          <w:p w14:paraId="40914DB4"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215ED0A7"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D775D7A"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2.6</w:t>
            </w:r>
          </w:p>
        </w:tc>
        <w:tc>
          <w:tcPr>
            <w:tcW w:w="5800" w:type="dxa"/>
            <w:shd w:val="clear" w:color="auto" w:fill="FFFFFF"/>
          </w:tcPr>
          <w:p w14:paraId="7749DDBE" w14:textId="77777777" w:rsidR="00871370" w:rsidRPr="00DF6D0D" w:rsidRDefault="00871370" w:rsidP="0077233B">
            <w:pPr>
              <w:spacing w:before="120" w:after="120"/>
              <w:rPr>
                <w:rFonts w:ascii="Arial" w:hAnsi="Arial" w:cs="Arial"/>
                <w:sz w:val="22"/>
                <w:szCs w:val="22"/>
              </w:rPr>
            </w:pPr>
            <w:r w:rsidRPr="00DF6D0D">
              <w:rPr>
                <w:rFonts w:ascii="Arial" w:hAnsi="Arial" w:cs="Arial"/>
                <w:sz w:val="22"/>
                <w:szCs w:val="22"/>
              </w:rPr>
              <w:t>Computer back-up arrangements are put in place to protect project outputs</w:t>
            </w:r>
          </w:p>
        </w:tc>
      </w:tr>
      <w:tr w:rsidR="00871370" w:rsidRPr="00871370" w14:paraId="3087CAF9" w14:textId="77777777" w:rsidTr="0077233B">
        <w:trPr>
          <w:trHeight w:val="363"/>
        </w:trPr>
        <w:tc>
          <w:tcPr>
            <w:tcW w:w="989" w:type="dxa"/>
            <w:shd w:val="clear" w:color="auto" w:fill="FFFFFF"/>
            <w:vAlign w:val="center"/>
          </w:tcPr>
          <w:p w14:paraId="36D66AB6"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4532B">
              <w:rPr>
                <w:rFonts w:ascii="Arial" w:eastAsia="Calibri" w:hAnsi="Arial" w:cs="Arial"/>
                <w:sz w:val="22"/>
                <w:szCs w:val="22"/>
                <w:lang w:val="en-AU"/>
              </w:rPr>
              <w:t>3</w:t>
            </w:r>
          </w:p>
        </w:tc>
        <w:tc>
          <w:tcPr>
            <w:tcW w:w="2714" w:type="dxa"/>
            <w:shd w:val="clear" w:color="auto" w:fill="FFFFFF"/>
            <w:vAlign w:val="center"/>
          </w:tcPr>
          <w:p w14:paraId="5AC8A6FA"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F6D0D">
              <w:rPr>
                <w:rFonts w:ascii="Arial" w:eastAsia="Calibri" w:hAnsi="Arial" w:cs="Arial"/>
                <w:iCs/>
                <w:sz w:val="22"/>
                <w:szCs w:val="22"/>
                <w:lang w:val="en-GB"/>
              </w:rPr>
              <w:t>Produce integrated technology project outputs</w:t>
            </w:r>
          </w:p>
        </w:tc>
        <w:tc>
          <w:tcPr>
            <w:tcW w:w="567" w:type="dxa"/>
            <w:shd w:val="clear" w:color="auto" w:fill="FFFFFF"/>
            <w:vAlign w:val="center"/>
          </w:tcPr>
          <w:p w14:paraId="5EBA9D02"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3.1</w:t>
            </w:r>
          </w:p>
        </w:tc>
        <w:tc>
          <w:tcPr>
            <w:tcW w:w="5800" w:type="dxa"/>
            <w:shd w:val="clear" w:color="auto" w:fill="FFFFFF" w:themeFill="background1"/>
            <w:vAlign w:val="center"/>
          </w:tcPr>
          <w:p w14:paraId="38264DEA" w14:textId="77777777" w:rsidR="00871370" w:rsidRPr="0044532B" w:rsidRDefault="00871370" w:rsidP="0077233B">
            <w:pPr>
              <w:pStyle w:val="Default"/>
              <w:spacing w:before="120" w:after="120"/>
              <w:rPr>
                <w:color w:val="auto"/>
                <w:sz w:val="22"/>
                <w:szCs w:val="22"/>
              </w:rPr>
            </w:pPr>
            <w:r w:rsidRPr="0044532B">
              <w:rPr>
                <w:bCs/>
                <w:iCs/>
                <w:color w:val="auto"/>
                <w:sz w:val="22"/>
                <w:szCs w:val="22"/>
              </w:rPr>
              <w:t>Computer output</w:t>
            </w:r>
            <w:r w:rsidRPr="0044532B">
              <w:rPr>
                <w:b/>
                <w:bCs/>
                <w:i/>
                <w:iCs/>
                <w:color w:val="auto"/>
                <w:sz w:val="22"/>
                <w:szCs w:val="22"/>
              </w:rPr>
              <w:t xml:space="preserve"> </w:t>
            </w:r>
            <w:r w:rsidRPr="0044532B">
              <w:rPr>
                <w:color w:val="auto"/>
                <w:sz w:val="22"/>
                <w:szCs w:val="22"/>
              </w:rPr>
              <w:t xml:space="preserve">is checked to confirm compliance with the specifications and enterprise procedures </w:t>
            </w:r>
          </w:p>
        </w:tc>
      </w:tr>
      <w:tr w:rsidR="00871370" w:rsidRPr="00871370" w14:paraId="285C7BF6" w14:textId="77777777" w:rsidTr="0077233B">
        <w:trPr>
          <w:trHeight w:val="363"/>
        </w:trPr>
        <w:tc>
          <w:tcPr>
            <w:tcW w:w="989" w:type="dxa"/>
            <w:shd w:val="clear" w:color="auto" w:fill="FFFFFF"/>
            <w:vAlign w:val="center"/>
          </w:tcPr>
          <w:p w14:paraId="64827870"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shd w:val="clear" w:color="auto" w:fill="FFFFFF"/>
            <w:vAlign w:val="center"/>
          </w:tcPr>
          <w:p w14:paraId="7C53538D"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23B93386" w14:textId="77777777" w:rsidR="00871370" w:rsidRPr="0044532B" w:rsidRDefault="00871370" w:rsidP="0077233B">
            <w:pPr>
              <w:tabs>
                <w:tab w:val="left" w:pos="51"/>
              </w:tabs>
              <w:spacing w:before="60" w:after="40"/>
              <w:rPr>
                <w:rFonts w:ascii="Arial" w:eastAsia="Calibri" w:hAnsi="Arial" w:cs="Arial"/>
                <w:sz w:val="22"/>
                <w:szCs w:val="22"/>
                <w:lang w:val="en-AU"/>
              </w:rPr>
            </w:pPr>
            <w:r w:rsidRPr="0044532B">
              <w:rPr>
                <w:rFonts w:ascii="Arial" w:eastAsia="Calibri" w:hAnsi="Arial" w:cs="Arial"/>
                <w:sz w:val="22"/>
                <w:szCs w:val="22"/>
                <w:lang w:val="en-AU"/>
              </w:rPr>
              <w:t>3.2</w:t>
            </w:r>
          </w:p>
        </w:tc>
        <w:tc>
          <w:tcPr>
            <w:tcW w:w="5800" w:type="dxa"/>
            <w:shd w:val="clear" w:color="auto" w:fill="FFFFFF" w:themeFill="background1"/>
            <w:vAlign w:val="center"/>
          </w:tcPr>
          <w:p w14:paraId="12FA535B" w14:textId="77777777" w:rsidR="00871370" w:rsidRPr="0044532B" w:rsidRDefault="00871370" w:rsidP="0077233B">
            <w:pPr>
              <w:pStyle w:val="Default"/>
              <w:spacing w:before="120" w:after="120"/>
              <w:rPr>
                <w:color w:val="auto"/>
                <w:sz w:val="22"/>
                <w:szCs w:val="22"/>
              </w:rPr>
            </w:pPr>
            <w:r w:rsidRPr="0044532B">
              <w:rPr>
                <w:color w:val="auto"/>
                <w:sz w:val="22"/>
                <w:szCs w:val="22"/>
              </w:rPr>
              <w:t xml:space="preserve">Output style and format is confirmed as being consistent with specification </w:t>
            </w:r>
          </w:p>
        </w:tc>
      </w:tr>
      <w:tr w:rsidR="00871370" w:rsidRPr="00871370" w14:paraId="52E74BCD" w14:textId="77777777" w:rsidTr="0077233B">
        <w:trPr>
          <w:trHeight w:val="363"/>
        </w:trPr>
        <w:tc>
          <w:tcPr>
            <w:tcW w:w="989" w:type="dxa"/>
            <w:shd w:val="clear" w:color="auto" w:fill="FFFFFF"/>
            <w:vAlign w:val="center"/>
          </w:tcPr>
          <w:p w14:paraId="7F0C6527"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199192BD"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0B72306"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3.3</w:t>
            </w:r>
          </w:p>
        </w:tc>
        <w:tc>
          <w:tcPr>
            <w:tcW w:w="5800" w:type="dxa"/>
            <w:shd w:val="clear" w:color="auto" w:fill="FFFFFF" w:themeFill="background1"/>
            <w:vAlign w:val="center"/>
          </w:tcPr>
          <w:p w14:paraId="0CC73FCD" w14:textId="77777777" w:rsidR="00871370" w:rsidRPr="0044532B" w:rsidRDefault="00871370" w:rsidP="0077233B">
            <w:pPr>
              <w:pStyle w:val="Default"/>
              <w:spacing w:before="120" w:after="120"/>
              <w:rPr>
                <w:color w:val="auto"/>
                <w:sz w:val="22"/>
                <w:szCs w:val="22"/>
              </w:rPr>
            </w:pPr>
            <w:r w:rsidRPr="0044532B">
              <w:rPr>
                <w:color w:val="auto"/>
                <w:sz w:val="22"/>
                <w:szCs w:val="22"/>
              </w:rPr>
              <w:t xml:space="preserve">Computer files and data are saved in accordance with enterprise procedures </w:t>
            </w:r>
          </w:p>
        </w:tc>
      </w:tr>
      <w:tr w:rsidR="00871370" w:rsidRPr="00871370" w14:paraId="2EA880F1" w14:textId="77777777" w:rsidTr="0077233B">
        <w:trPr>
          <w:trHeight w:val="363"/>
        </w:trPr>
        <w:tc>
          <w:tcPr>
            <w:tcW w:w="989" w:type="dxa"/>
            <w:shd w:val="clear" w:color="auto" w:fill="FFFFFF"/>
            <w:vAlign w:val="center"/>
          </w:tcPr>
          <w:p w14:paraId="0E53E2E3"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shd w:val="clear" w:color="auto" w:fill="FFFFFF"/>
            <w:vAlign w:val="center"/>
          </w:tcPr>
          <w:p w14:paraId="4333CD5F" w14:textId="77777777" w:rsidR="00871370" w:rsidRPr="0044532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55A841D" w14:textId="77777777" w:rsidR="00871370" w:rsidRPr="0044532B" w:rsidRDefault="00871370" w:rsidP="0077233B">
            <w:pPr>
              <w:tabs>
                <w:tab w:val="left" w:pos="51"/>
              </w:tabs>
              <w:spacing w:before="60" w:after="40"/>
              <w:rPr>
                <w:rFonts w:ascii="Arial" w:eastAsia="Calibri" w:hAnsi="Arial" w:cs="Arial"/>
                <w:sz w:val="22"/>
                <w:szCs w:val="22"/>
              </w:rPr>
            </w:pPr>
            <w:r w:rsidRPr="0044532B">
              <w:rPr>
                <w:rFonts w:ascii="Arial" w:eastAsia="Calibri" w:hAnsi="Arial" w:cs="Arial"/>
                <w:sz w:val="22"/>
                <w:szCs w:val="22"/>
              </w:rPr>
              <w:t>3.4</w:t>
            </w:r>
          </w:p>
        </w:tc>
        <w:tc>
          <w:tcPr>
            <w:tcW w:w="5800" w:type="dxa"/>
            <w:shd w:val="clear" w:color="auto" w:fill="FFFFFF" w:themeFill="background1"/>
            <w:vAlign w:val="center"/>
          </w:tcPr>
          <w:p w14:paraId="6C8B14C3" w14:textId="77777777" w:rsidR="00871370" w:rsidRPr="0044532B" w:rsidRDefault="00871370" w:rsidP="0077233B">
            <w:pPr>
              <w:pStyle w:val="Default"/>
              <w:spacing w:before="120" w:after="120"/>
              <w:rPr>
                <w:color w:val="auto"/>
                <w:sz w:val="22"/>
                <w:szCs w:val="22"/>
              </w:rPr>
            </w:pPr>
            <w:r w:rsidRPr="0044532B">
              <w:rPr>
                <w:color w:val="auto"/>
                <w:sz w:val="22"/>
                <w:szCs w:val="22"/>
              </w:rPr>
              <w:t xml:space="preserve">Appropriate personnel are notified of project completion, in accordance with enterprise procedures. </w:t>
            </w:r>
          </w:p>
        </w:tc>
      </w:tr>
    </w:tbl>
    <w:p w14:paraId="3F04175B" w14:textId="77777777" w:rsidR="0090009B" w:rsidRPr="00871370" w:rsidRDefault="0090009B"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0EFFF941"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0D09E112"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7233B">
          <w:headerReference w:type="even" r:id="rId58"/>
          <w:headerReference w:type="default" r:id="rId59"/>
          <w:footerReference w:type="default" r:id="rId60"/>
          <w:headerReference w:type="first" r:id="rId61"/>
          <w:pgSz w:w="11900" w:h="16840"/>
          <w:pgMar w:top="1985"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19"/>
        <w:gridCol w:w="1981"/>
        <w:gridCol w:w="1422"/>
        <w:gridCol w:w="6647"/>
        <w:gridCol w:w="16"/>
      </w:tblGrid>
      <w:tr w:rsidR="00871370" w:rsidRPr="00871370" w14:paraId="23347943" w14:textId="77777777" w:rsidTr="0077233B">
        <w:trPr>
          <w:gridAfter w:val="1"/>
          <w:wAfter w:w="16" w:type="dxa"/>
          <w:trHeight w:val="363"/>
        </w:trPr>
        <w:tc>
          <w:tcPr>
            <w:tcW w:w="10069" w:type="dxa"/>
            <w:gridSpan w:val="4"/>
            <w:tcBorders>
              <w:top w:val="nil"/>
              <w:left w:val="nil"/>
              <w:bottom w:val="nil"/>
              <w:right w:val="nil"/>
            </w:tcBorders>
            <w:shd w:val="clear" w:color="auto" w:fill="103D64"/>
          </w:tcPr>
          <w:p w14:paraId="4F0C3AB1"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Range of Conditions</w:t>
            </w:r>
          </w:p>
        </w:tc>
      </w:tr>
      <w:tr w:rsidR="00871370" w:rsidRPr="00871370" w14:paraId="7C5D5990" w14:textId="77777777" w:rsidTr="0077233B">
        <w:trPr>
          <w:gridAfter w:val="1"/>
          <w:wAfter w:w="16" w:type="dxa"/>
          <w:trHeight w:val="518"/>
        </w:trPr>
        <w:tc>
          <w:tcPr>
            <w:tcW w:w="10069" w:type="dxa"/>
            <w:gridSpan w:val="4"/>
            <w:tcBorders>
              <w:top w:val="nil"/>
              <w:left w:val="nil"/>
              <w:bottom w:val="nil"/>
              <w:right w:val="nil"/>
            </w:tcBorders>
          </w:tcPr>
          <w:p w14:paraId="33FE3654" w14:textId="77777777" w:rsidR="00497A33" w:rsidRPr="00871370" w:rsidRDefault="00497A33" w:rsidP="00497A33">
            <w:pPr>
              <w:pStyle w:val="ListParagraph"/>
              <w:numPr>
                <w:ilvl w:val="0"/>
                <w:numId w:val="40"/>
              </w:numPr>
              <w:autoSpaceDE w:val="0"/>
              <w:autoSpaceDN w:val="0"/>
              <w:adjustRightInd w:val="0"/>
              <w:spacing w:before="120"/>
              <w:rPr>
                <w:rFonts w:ascii="Arial" w:hAnsi="Arial" w:cs="Arial"/>
                <w:sz w:val="22"/>
                <w:szCs w:val="22"/>
                <w:lang w:val="en-AU"/>
              </w:rPr>
            </w:pPr>
            <w:r w:rsidRPr="00871370">
              <w:rPr>
                <w:rFonts w:ascii="Arial" w:hAnsi="Arial" w:cs="Arial"/>
                <w:bCs/>
                <w:iCs/>
                <w:sz w:val="22"/>
                <w:szCs w:val="22"/>
                <w:lang w:val="en-AU"/>
              </w:rPr>
              <w:t>computer tools</w:t>
            </w:r>
            <w:r w:rsidRPr="00871370">
              <w:rPr>
                <w:rFonts w:ascii="Arial" w:hAnsi="Arial" w:cs="Arial"/>
                <w:b/>
                <w:bCs/>
                <w:i/>
                <w:iCs/>
                <w:sz w:val="22"/>
                <w:szCs w:val="22"/>
                <w:lang w:val="en-AU"/>
              </w:rPr>
              <w:t xml:space="preserve"> </w:t>
            </w:r>
            <w:r w:rsidRPr="00871370">
              <w:rPr>
                <w:rFonts w:ascii="Arial" w:hAnsi="Arial" w:cs="Arial"/>
                <w:sz w:val="22"/>
                <w:szCs w:val="22"/>
                <w:lang w:val="en-AU"/>
              </w:rPr>
              <w:t xml:space="preserve">may include but not limited to: </w:t>
            </w:r>
          </w:p>
          <w:p w14:paraId="3A76FC5F"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computer hardware </w:t>
            </w:r>
          </w:p>
          <w:p w14:paraId="01BCA9C6"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computer networks </w:t>
            </w:r>
          </w:p>
          <w:p w14:paraId="3DC9BB90"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internet access </w:t>
            </w:r>
          </w:p>
          <w:p w14:paraId="7F2D6AB6" w14:textId="77777777" w:rsidR="00497A33" w:rsidRPr="00871370" w:rsidRDefault="00497A33" w:rsidP="00497A33">
            <w:pPr>
              <w:pStyle w:val="ListParagraph"/>
              <w:numPr>
                <w:ilvl w:val="0"/>
                <w:numId w:val="41"/>
              </w:numPr>
              <w:autoSpaceDE w:val="0"/>
              <w:autoSpaceDN w:val="0"/>
              <w:adjustRightInd w:val="0"/>
              <w:ind w:left="1600"/>
              <w:rPr>
                <w:rFonts w:ascii="Arial" w:hAnsi="Arial" w:cs="Arial"/>
                <w:sz w:val="22"/>
                <w:szCs w:val="22"/>
                <w:lang w:val="en-AU"/>
              </w:rPr>
            </w:pPr>
            <w:r w:rsidRPr="00871370">
              <w:rPr>
                <w:rFonts w:ascii="Arial" w:hAnsi="Arial" w:cs="Arial"/>
                <w:sz w:val="22"/>
                <w:szCs w:val="22"/>
                <w:lang w:val="en-AU"/>
              </w:rPr>
              <w:t xml:space="preserve">database software </w:t>
            </w:r>
          </w:p>
          <w:p w14:paraId="0C63D270"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spreadsheet software </w:t>
            </w:r>
          </w:p>
          <w:p w14:paraId="6C8CD226"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word processing software </w:t>
            </w:r>
          </w:p>
          <w:p w14:paraId="7166F63C"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simulation software </w:t>
            </w:r>
          </w:p>
          <w:p w14:paraId="16015482"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computer-aided design (CAD) </w:t>
            </w:r>
          </w:p>
          <w:p w14:paraId="4C13CAAE"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electrotechnology schematic capture and simulation </w:t>
            </w:r>
          </w:p>
          <w:p w14:paraId="2E534BAE"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fluid power control schematic capture and simulation </w:t>
            </w:r>
          </w:p>
          <w:p w14:paraId="4C8B1D37" w14:textId="77777777" w:rsidR="00497A33" w:rsidRPr="00871370" w:rsidRDefault="00497A33" w:rsidP="00497A33">
            <w:pPr>
              <w:pStyle w:val="ListParagraph"/>
              <w:numPr>
                <w:ilvl w:val="0"/>
                <w:numId w:val="41"/>
              </w:numPr>
              <w:autoSpaceDE w:val="0"/>
              <w:autoSpaceDN w:val="0"/>
              <w:adjustRightInd w:val="0"/>
              <w:spacing w:before="60"/>
              <w:ind w:left="1600"/>
              <w:rPr>
                <w:rFonts w:ascii="Arial" w:hAnsi="Arial" w:cs="Arial"/>
                <w:sz w:val="22"/>
                <w:szCs w:val="22"/>
                <w:lang w:val="en-AU"/>
              </w:rPr>
            </w:pPr>
            <w:r w:rsidRPr="00871370">
              <w:rPr>
                <w:rFonts w:ascii="Arial" w:hAnsi="Arial" w:cs="Arial"/>
                <w:sz w:val="22"/>
                <w:szCs w:val="22"/>
                <w:lang w:val="en-AU"/>
              </w:rPr>
              <w:t xml:space="preserve">process control modelling and simulation </w:t>
            </w:r>
          </w:p>
          <w:p w14:paraId="0FEC9A01" w14:textId="77777777" w:rsidR="00497A33" w:rsidRPr="00871370" w:rsidRDefault="00497A33" w:rsidP="00497A33">
            <w:pPr>
              <w:pStyle w:val="Default"/>
              <w:numPr>
                <w:ilvl w:val="0"/>
                <w:numId w:val="41"/>
              </w:numPr>
              <w:ind w:left="1600"/>
              <w:rPr>
                <w:color w:val="auto"/>
                <w:sz w:val="22"/>
                <w:szCs w:val="22"/>
              </w:rPr>
            </w:pPr>
            <w:r w:rsidRPr="00871370">
              <w:rPr>
                <w:color w:val="auto"/>
                <w:sz w:val="22"/>
                <w:szCs w:val="22"/>
              </w:rPr>
              <w:t>diagnostics software</w:t>
            </w:r>
          </w:p>
          <w:p w14:paraId="02DCD5BC" w14:textId="77777777" w:rsidR="00497A33" w:rsidRPr="00871370" w:rsidRDefault="00497A33" w:rsidP="00497A33">
            <w:pPr>
              <w:pStyle w:val="ListParagraph"/>
              <w:numPr>
                <w:ilvl w:val="0"/>
                <w:numId w:val="42"/>
              </w:numPr>
              <w:autoSpaceDE w:val="0"/>
              <w:autoSpaceDN w:val="0"/>
              <w:adjustRightInd w:val="0"/>
              <w:spacing w:before="120"/>
              <w:rPr>
                <w:rFonts w:ascii="Arial" w:hAnsi="Arial" w:cs="Arial"/>
                <w:sz w:val="22"/>
                <w:szCs w:val="22"/>
                <w:lang w:val="en-AU"/>
              </w:rPr>
            </w:pPr>
            <w:r w:rsidRPr="00871370">
              <w:rPr>
                <w:rFonts w:ascii="Arial" w:hAnsi="Arial" w:cs="Arial"/>
                <w:sz w:val="22"/>
                <w:szCs w:val="22"/>
                <w:lang w:val="en-AU"/>
              </w:rPr>
              <w:t>integrated technologies may include but not limited to:</w:t>
            </w:r>
          </w:p>
          <w:p w14:paraId="6D0037B4" w14:textId="77777777" w:rsidR="00497A33" w:rsidRPr="00871370" w:rsidRDefault="00497A33" w:rsidP="00497A33">
            <w:pPr>
              <w:pStyle w:val="Default"/>
              <w:numPr>
                <w:ilvl w:val="0"/>
                <w:numId w:val="43"/>
              </w:numPr>
              <w:ind w:left="1600"/>
              <w:rPr>
                <w:rFonts w:cstheme="minorBidi"/>
                <w:color w:val="auto"/>
                <w:sz w:val="22"/>
                <w:szCs w:val="22"/>
              </w:rPr>
            </w:pPr>
            <w:r w:rsidRPr="00871370">
              <w:rPr>
                <w:rFonts w:cstheme="minorBidi"/>
                <w:color w:val="auto"/>
                <w:sz w:val="22"/>
                <w:szCs w:val="22"/>
              </w:rPr>
              <w:t xml:space="preserve">fluid power </w:t>
            </w:r>
          </w:p>
          <w:p w14:paraId="3C65ED41" w14:textId="77777777" w:rsidR="00497A33" w:rsidRPr="00871370" w:rsidRDefault="00497A33" w:rsidP="00497A33">
            <w:pPr>
              <w:pStyle w:val="Default"/>
              <w:numPr>
                <w:ilvl w:val="0"/>
                <w:numId w:val="43"/>
              </w:numPr>
              <w:ind w:left="1600"/>
              <w:rPr>
                <w:color w:val="auto"/>
                <w:sz w:val="22"/>
                <w:szCs w:val="22"/>
              </w:rPr>
            </w:pPr>
            <w:r w:rsidRPr="00871370">
              <w:rPr>
                <w:color w:val="auto"/>
                <w:sz w:val="22"/>
                <w:szCs w:val="22"/>
              </w:rPr>
              <w:t xml:space="preserve">computer network technology e.g. Internet of Things (IoT) </w:t>
            </w:r>
          </w:p>
          <w:p w14:paraId="2D4BA092" w14:textId="77777777" w:rsidR="00497A33" w:rsidRPr="00871370" w:rsidRDefault="00497A33" w:rsidP="00497A33">
            <w:pPr>
              <w:pStyle w:val="Default"/>
              <w:numPr>
                <w:ilvl w:val="0"/>
                <w:numId w:val="43"/>
              </w:numPr>
              <w:ind w:left="1600"/>
              <w:rPr>
                <w:color w:val="auto"/>
                <w:sz w:val="22"/>
                <w:szCs w:val="22"/>
              </w:rPr>
            </w:pPr>
            <w:r w:rsidRPr="00871370">
              <w:rPr>
                <w:color w:val="auto"/>
                <w:sz w:val="22"/>
                <w:szCs w:val="22"/>
              </w:rPr>
              <w:t xml:space="preserve">wireless technology e.g. Bluetooth, Wi Fi </w:t>
            </w:r>
          </w:p>
          <w:p w14:paraId="495BBF3B" w14:textId="77777777" w:rsidR="00497A33" w:rsidRPr="00871370" w:rsidRDefault="00497A33" w:rsidP="00497A33">
            <w:pPr>
              <w:pStyle w:val="Default"/>
              <w:numPr>
                <w:ilvl w:val="0"/>
                <w:numId w:val="43"/>
              </w:numPr>
              <w:ind w:left="1600"/>
              <w:rPr>
                <w:color w:val="auto"/>
                <w:sz w:val="22"/>
                <w:szCs w:val="22"/>
              </w:rPr>
            </w:pPr>
            <w:r w:rsidRPr="00871370">
              <w:rPr>
                <w:color w:val="auto"/>
                <w:sz w:val="22"/>
                <w:szCs w:val="22"/>
              </w:rPr>
              <w:t>robotics and embedded controller technology.</w:t>
            </w:r>
          </w:p>
          <w:p w14:paraId="5FC40B21" w14:textId="77777777" w:rsidR="00497A33" w:rsidRPr="00871370" w:rsidRDefault="00497A33" w:rsidP="00497A33">
            <w:pPr>
              <w:pStyle w:val="Default"/>
              <w:numPr>
                <w:ilvl w:val="0"/>
                <w:numId w:val="43"/>
              </w:numPr>
              <w:ind w:left="1600"/>
              <w:rPr>
                <w:color w:val="auto"/>
                <w:sz w:val="22"/>
                <w:szCs w:val="22"/>
              </w:rPr>
            </w:pPr>
            <w:r w:rsidRPr="00871370">
              <w:rPr>
                <w:color w:val="auto"/>
                <w:sz w:val="22"/>
                <w:szCs w:val="22"/>
              </w:rPr>
              <w:t xml:space="preserve">photonics technology </w:t>
            </w:r>
          </w:p>
          <w:p w14:paraId="7EEBE2E0" w14:textId="77777777" w:rsidR="00497A33" w:rsidRPr="00871370" w:rsidRDefault="00497A33" w:rsidP="00497A33">
            <w:pPr>
              <w:pStyle w:val="Default"/>
              <w:numPr>
                <w:ilvl w:val="0"/>
                <w:numId w:val="43"/>
              </w:numPr>
              <w:ind w:left="1600"/>
              <w:rPr>
                <w:color w:val="auto"/>
                <w:sz w:val="22"/>
                <w:szCs w:val="22"/>
              </w:rPr>
            </w:pPr>
            <w:r w:rsidRPr="00871370">
              <w:rPr>
                <w:color w:val="auto"/>
                <w:sz w:val="22"/>
                <w:szCs w:val="22"/>
              </w:rPr>
              <w:t xml:space="preserve">renewable energy generation </w:t>
            </w:r>
          </w:p>
          <w:p w14:paraId="3A6BAF2D" w14:textId="77777777" w:rsidR="00497A33" w:rsidRPr="00871370" w:rsidRDefault="00497A33" w:rsidP="00497A33">
            <w:pPr>
              <w:pStyle w:val="Default"/>
              <w:numPr>
                <w:ilvl w:val="0"/>
                <w:numId w:val="43"/>
              </w:numPr>
              <w:ind w:left="1600"/>
              <w:rPr>
                <w:color w:val="auto"/>
                <w:sz w:val="22"/>
                <w:szCs w:val="22"/>
              </w:rPr>
            </w:pPr>
            <w:r w:rsidRPr="00871370">
              <w:rPr>
                <w:color w:val="auto"/>
                <w:sz w:val="22"/>
                <w:szCs w:val="22"/>
              </w:rPr>
              <w:t xml:space="preserve">virtual/augmented reality technologies </w:t>
            </w:r>
          </w:p>
          <w:p w14:paraId="7B440AC0" w14:textId="40C74042" w:rsidR="00871370" w:rsidRPr="003B61D2" w:rsidRDefault="00497A33" w:rsidP="003B61D2">
            <w:pPr>
              <w:pStyle w:val="Default"/>
              <w:numPr>
                <w:ilvl w:val="0"/>
                <w:numId w:val="43"/>
              </w:numPr>
              <w:ind w:left="1600"/>
              <w:rPr>
                <w:color w:val="auto"/>
                <w:sz w:val="22"/>
                <w:szCs w:val="22"/>
              </w:rPr>
            </w:pPr>
            <w:r w:rsidRPr="00871370">
              <w:rPr>
                <w:color w:val="auto"/>
                <w:sz w:val="22"/>
                <w:szCs w:val="22"/>
              </w:rPr>
              <w:t xml:space="preserve">computer aided design/drafting (CAD/D) </w:t>
            </w:r>
          </w:p>
        </w:tc>
      </w:tr>
      <w:tr w:rsidR="00871370" w:rsidRPr="00871370" w14:paraId="0F29C465" w14:textId="77777777" w:rsidTr="0077233B">
        <w:trPr>
          <w:gridBefore w:val="1"/>
          <w:wBefore w:w="19" w:type="dxa"/>
          <w:trHeight w:val="363"/>
        </w:trPr>
        <w:tc>
          <w:tcPr>
            <w:tcW w:w="10066" w:type="dxa"/>
            <w:gridSpan w:val="4"/>
            <w:tcBorders>
              <w:top w:val="nil"/>
              <w:left w:val="nil"/>
              <w:bottom w:val="nil"/>
              <w:right w:val="nil"/>
            </w:tcBorders>
            <w:shd w:val="clear" w:color="auto" w:fill="103D64"/>
            <w:vAlign w:val="center"/>
          </w:tcPr>
          <w:p w14:paraId="2441E638"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0EDA8C27" w14:textId="77777777" w:rsidTr="0077233B">
        <w:trPr>
          <w:gridBefore w:val="1"/>
          <w:wBefore w:w="19" w:type="dxa"/>
          <w:trHeight w:val="620"/>
        </w:trPr>
        <w:tc>
          <w:tcPr>
            <w:tcW w:w="10066" w:type="dxa"/>
            <w:gridSpan w:val="4"/>
            <w:tcBorders>
              <w:top w:val="nil"/>
              <w:left w:val="nil"/>
              <w:bottom w:val="single" w:sz="4" w:space="0" w:color="auto"/>
              <w:right w:val="nil"/>
            </w:tcBorders>
          </w:tcPr>
          <w:p w14:paraId="50600632" w14:textId="77777777" w:rsidR="00871370" w:rsidRPr="00871370" w:rsidRDefault="00871370" w:rsidP="0077233B">
            <w:pPr>
              <w:spacing w:before="120" w:after="120"/>
              <w:rPr>
                <w:rFonts w:ascii="Arial" w:eastAsia="Calibri" w:hAnsi="Arial" w:cs="Arial"/>
                <w:bCs/>
                <w:iCs/>
                <w:color w:val="53565A" w:themeColor="text1"/>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871370" w:rsidRPr="00871370" w14:paraId="66675252" w14:textId="77777777" w:rsidTr="0077233B">
        <w:trPr>
          <w:gridBefore w:val="1"/>
          <w:wBefore w:w="19" w:type="dxa"/>
          <w:trHeight w:val="42"/>
        </w:trPr>
        <w:tc>
          <w:tcPr>
            <w:tcW w:w="3403" w:type="dxa"/>
            <w:gridSpan w:val="2"/>
          </w:tcPr>
          <w:p w14:paraId="713F5B6D"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gridSpan w:val="2"/>
          </w:tcPr>
          <w:p w14:paraId="26A36BB2"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871370" w:rsidRPr="00871370" w14:paraId="0681CB37" w14:textId="77777777" w:rsidTr="0077233B">
        <w:trPr>
          <w:gridBefore w:val="1"/>
          <w:wBefore w:w="19" w:type="dxa"/>
          <w:trHeight w:val="31"/>
        </w:trPr>
        <w:tc>
          <w:tcPr>
            <w:tcW w:w="3403" w:type="dxa"/>
            <w:gridSpan w:val="2"/>
            <w:tcBorders>
              <w:top w:val="single" w:sz="4" w:space="0" w:color="auto"/>
              <w:bottom w:val="single" w:sz="4" w:space="0" w:color="auto"/>
            </w:tcBorders>
          </w:tcPr>
          <w:p w14:paraId="24CDF8A5"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Reading skills to:</w:t>
            </w:r>
          </w:p>
        </w:tc>
        <w:tc>
          <w:tcPr>
            <w:tcW w:w="6663" w:type="dxa"/>
            <w:gridSpan w:val="2"/>
            <w:tcBorders>
              <w:top w:val="single" w:sz="4" w:space="0" w:color="auto"/>
              <w:left w:val="nil"/>
              <w:bottom w:val="single" w:sz="4" w:space="0" w:color="auto"/>
              <w:right w:val="single" w:sz="4" w:space="0" w:color="auto"/>
            </w:tcBorders>
          </w:tcPr>
          <w:p w14:paraId="0CC89827" w14:textId="01920E5F" w:rsidR="00871370" w:rsidRPr="00871370" w:rsidRDefault="008E3192" w:rsidP="00C23D04">
            <w:pPr>
              <w:pStyle w:val="AccredTemplate"/>
              <w:numPr>
                <w:ilvl w:val="0"/>
                <w:numId w:val="86"/>
              </w:numPr>
              <w:rPr>
                <w:i w:val="0"/>
                <w:color w:val="auto"/>
                <w:sz w:val="22"/>
                <w:szCs w:val="22"/>
              </w:rPr>
            </w:pPr>
            <w:r w:rsidRPr="00871370">
              <w:rPr>
                <w:i w:val="0"/>
                <w:color w:val="auto"/>
                <w:sz w:val="22"/>
                <w:szCs w:val="22"/>
              </w:rPr>
              <w:t>interpret</w:t>
            </w:r>
            <w:r w:rsidR="00871370" w:rsidRPr="00871370">
              <w:rPr>
                <w:i w:val="0"/>
                <w:color w:val="auto"/>
                <w:sz w:val="22"/>
                <w:szCs w:val="22"/>
              </w:rPr>
              <w:t xml:space="preserve"> work instructions and technology specifications </w:t>
            </w:r>
          </w:p>
        </w:tc>
      </w:tr>
      <w:tr w:rsidR="00871370" w:rsidRPr="00871370" w14:paraId="21A99A4E" w14:textId="77777777" w:rsidTr="0077233B">
        <w:trPr>
          <w:gridBefore w:val="1"/>
          <w:wBefore w:w="19" w:type="dxa"/>
          <w:trHeight w:val="351"/>
        </w:trPr>
        <w:tc>
          <w:tcPr>
            <w:tcW w:w="3403" w:type="dxa"/>
            <w:gridSpan w:val="2"/>
            <w:tcBorders>
              <w:top w:val="single" w:sz="4" w:space="0" w:color="auto"/>
              <w:bottom w:val="single" w:sz="4" w:space="0" w:color="auto"/>
            </w:tcBorders>
          </w:tcPr>
          <w:p w14:paraId="3C5DB58D"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Writing skills to:</w:t>
            </w:r>
          </w:p>
        </w:tc>
        <w:tc>
          <w:tcPr>
            <w:tcW w:w="6663" w:type="dxa"/>
            <w:gridSpan w:val="2"/>
            <w:tcBorders>
              <w:top w:val="single" w:sz="4" w:space="0" w:color="auto"/>
              <w:left w:val="nil"/>
              <w:bottom w:val="single" w:sz="4" w:space="0" w:color="auto"/>
              <w:right w:val="single" w:sz="4" w:space="0" w:color="auto"/>
            </w:tcBorders>
          </w:tcPr>
          <w:p w14:paraId="720AC161" w14:textId="07CDBBB8" w:rsidR="00871370" w:rsidRPr="00871370" w:rsidRDefault="00497A33" w:rsidP="00C23D04">
            <w:pPr>
              <w:pStyle w:val="Default"/>
              <w:numPr>
                <w:ilvl w:val="0"/>
                <w:numId w:val="86"/>
              </w:numPr>
              <w:spacing w:before="60"/>
              <w:rPr>
                <w:sz w:val="22"/>
                <w:szCs w:val="22"/>
              </w:rPr>
            </w:pPr>
            <w:r>
              <w:rPr>
                <w:sz w:val="22"/>
                <w:szCs w:val="22"/>
              </w:rPr>
              <w:t xml:space="preserve">produce </w:t>
            </w:r>
            <w:r w:rsidR="00871370" w:rsidRPr="00871370">
              <w:rPr>
                <w:sz w:val="22"/>
                <w:szCs w:val="22"/>
              </w:rPr>
              <w:t xml:space="preserve">short test routines </w:t>
            </w:r>
          </w:p>
        </w:tc>
      </w:tr>
      <w:tr w:rsidR="00871370" w:rsidRPr="00871370" w14:paraId="5BA46CDA" w14:textId="77777777" w:rsidTr="0077233B">
        <w:trPr>
          <w:gridBefore w:val="1"/>
          <w:wBefore w:w="19" w:type="dxa"/>
          <w:trHeight w:val="31"/>
        </w:trPr>
        <w:tc>
          <w:tcPr>
            <w:tcW w:w="3403" w:type="dxa"/>
            <w:gridSpan w:val="2"/>
            <w:tcBorders>
              <w:top w:val="single" w:sz="4" w:space="0" w:color="auto"/>
              <w:bottom w:val="single" w:sz="4" w:space="0" w:color="auto"/>
            </w:tcBorders>
          </w:tcPr>
          <w:p w14:paraId="029163C1"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Oral communication skills to:</w:t>
            </w:r>
          </w:p>
        </w:tc>
        <w:tc>
          <w:tcPr>
            <w:tcW w:w="6663" w:type="dxa"/>
            <w:gridSpan w:val="2"/>
            <w:tcBorders>
              <w:top w:val="single" w:sz="4" w:space="0" w:color="auto"/>
              <w:left w:val="nil"/>
              <w:bottom w:val="single" w:sz="4" w:space="0" w:color="auto"/>
              <w:right w:val="single" w:sz="4" w:space="0" w:color="auto"/>
            </w:tcBorders>
          </w:tcPr>
          <w:p w14:paraId="1EAC862F" w14:textId="77777777" w:rsidR="00871370" w:rsidRPr="00871370" w:rsidRDefault="00871370" w:rsidP="00C23D04">
            <w:pPr>
              <w:pStyle w:val="AccredTemplate"/>
              <w:numPr>
                <w:ilvl w:val="0"/>
                <w:numId w:val="86"/>
              </w:numPr>
              <w:rPr>
                <w:i w:val="0"/>
                <w:color w:val="auto"/>
                <w:sz w:val="22"/>
                <w:szCs w:val="22"/>
              </w:rPr>
            </w:pPr>
            <w:r w:rsidRPr="00871370">
              <w:rPr>
                <w:i w:val="0"/>
                <w:color w:val="auto"/>
                <w:sz w:val="22"/>
                <w:szCs w:val="22"/>
              </w:rPr>
              <w:t>seek advice and consult with other personnel in the workplace</w:t>
            </w:r>
          </w:p>
        </w:tc>
      </w:tr>
      <w:tr w:rsidR="00871370" w:rsidRPr="00871370" w14:paraId="750ABF99" w14:textId="77777777" w:rsidTr="0077233B">
        <w:trPr>
          <w:gridBefore w:val="1"/>
          <w:wBefore w:w="19" w:type="dxa"/>
          <w:trHeight w:val="31"/>
        </w:trPr>
        <w:tc>
          <w:tcPr>
            <w:tcW w:w="3403" w:type="dxa"/>
            <w:gridSpan w:val="2"/>
            <w:tcBorders>
              <w:top w:val="single" w:sz="4" w:space="0" w:color="auto"/>
              <w:bottom w:val="single" w:sz="4" w:space="0" w:color="auto"/>
            </w:tcBorders>
          </w:tcPr>
          <w:p w14:paraId="4DF0C561"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Problem-solving skills to:</w:t>
            </w:r>
          </w:p>
        </w:tc>
        <w:tc>
          <w:tcPr>
            <w:tcW w:w="6663" w:type="dxa"/>
            <w:gridSpan w:val="2"/>
            <w:tcBorders>
              <w:top w:val="single" w:sz="4" w:space="0" w:color="auto"/>
              <w:left w:val="nil"/>
              <w:bottom w:val="single" w:sz="4" w:space="0" w:color="auto"/>
              <w:right w:val="single" w:sz="4" w:space="0" w:color="auto"/>
            </w:tcBorders>
          </w:tcPr>
          <w:p w14:paraId="28D10071" w14:textId="69AC494C" w:rsidR="00871370" w:rsidRPr="006E05FA" w:rsidRDefault="00871370" w:rsidP="00C23D04">
            <w:pPr>
              <w:pStyle w:val="ListParagraph"/>
              <w:numPr>
                <w:ilvl w:val="0"/>
                <w:numId w:val="86"/>
              </w:numPr>
              <w:spacing w:before="60" w:after="120"/>
              <w:jc w:val="both"/>
              <w:rPr>
                <w:rFonts w:ascii="Arial" w:eastAsia="Calibri" w:hAnsi="Arial" w:cs="Arial"/>
                <w:iCs/>
                <w:color w:val="53565A" w:themeColor="text1"/>
                <w:sz w:val="22"/>
                <w:szCs w:val="22"/>
                <w:lang w:val="en-AU"/>
              </w:rPr>
            </w:pPr>
            <w:r w:rsidRPr="006E05FA">
              <w:rPr>
                <w:rFonts w:ascii="Arial" w:hAnsi="Arial" w:cs="Arial"/>
                <w:sz w:val="22"/>
                <w:szCs w:val="22"/>
              </w:rPr>
              <w:t xml:space="preserve">deal with unexpected situations during the </w:t>
            </w:r>
            <w:r w:rsidR="00ED0F13" w:rsidRPr="006E05FA">
              <w:rPr>
                <w:rFonts w:ascii="Arial" w:hAnsi="Arial" w:cs="Arial"/>
                <w:sz w:val="22"/>
                <w:szCs w:val="22"/>
              </w:rPr>
              <w:t>trialing</w:t>
            </w:r>
            <w:r w:rsidRPr="006E05FA">
              <w:rPr>
                <w:rFonts w:ascii="Arial" w:hAnsi="Arial" w:cs="Arial"/>
                <w:sz w:val="22"/>
                <w:szCs w:val="22"/>
              </w:rPr>
              <w:t xml:space="preserve"> of computer tools</w:t>
            </w:r>
          </w:p>
        </w:tc>
      </w:tr>
      <w:tr w:rsidR="00871370" w:rsidRPr="00871370" w14:paraId="37502EA7" w14:textId="77777777" w:rsidTr="0077233B">
        <w:trPr>
          <w:gridBefore w:val="1"/>
          <w:wBefore w:w="19" w:type="dxa"/>
          <w:trHeight w:val="31"/>
        </w:trPr>
        <w:tc>
          <w:tcPr>
            <w:tcW w:w="3403" w:type="dxa"/>
            <w:gridSpan w:val="2"/>
            <w:tcBorders>
              <w:top w:val="single" w:sz="4" w:space="0" w:color="auto"/>
              <w:bottom w:val="single" w:sz="4" w:space="0" w:color="auto"/>
            </w:tcBorders>
          </w:tcPr>
          <w:p w14:paraId="3865348A"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Planning and organising skills to:</w:t>
            </w:r>
          </w:p>
        </w:tc>
        <w:tc>
          <w:tcPr>
            <w:tcW w:w="6663" w:type="dxa"/>
            <w:gridSpan w:val="2"/>
            <w:tcBorders>
              <w:top w:val="single" w:sz="4" w:space="0" w:color="auto"/>
              <w:left w:val="nil"/>
              <w:bottom w:val="single" w:sz="4" w:space="0" w:color="auto"/>
              <w:right w:val="single" w:sz="4" w:space="0" w:color="auto"/>
            </w:tcBorders>
          </w:tcPr>
          <w:p w14:paraId="1D9D5199" w14:textId="77777777" w:rsidR="00871370" w:rsidRPr="006E05FA" w:rsidRDefault="00871370" w:rsidP="00C23D04">
            <w:pPr>
              <w:pStyle w:val="ListParagraph"/>
              <w:numPr>
                <w:ilvl w:val="0"/>
                <w:numId w:val="86"/>
              </w:numPr>
              <w:tabs>
                <w:tab w:val="left" w:pos="960"/>
              </w:tabs>
              <w:spacing w:before="60" w:after="120"/>
              <w:jc w:val="both"/>
              <w:rPr>
                <w:rFonts w:ascii="Arial" w:eastAsia="Calibri" w:hAnsi="Arial" w:cs="Arial"/>
                <w:iCs/>
                <w:color w:val="53565A" w:themeColor="text1"/>
                <w:sz w:val="22"/>
                <w:szCs w:val="22"/>
                <w:lang w:val="en-AU"/>
              </w:rPr>
            </w:pPr>
            <w:r w:rsidRPr="006E05FA">
              <w:rPr>
                <w:rFonts w:ascii="Arial" w:hAnsi="Arial" w:cs="Arial"/>
                <w:sz w:val="22"/>
                <w:szCs w:val="22"/>
              </w:rPr>
              <w:t>systematically set up and integrate technology devices to perform a specified function</w:t>
            </w:r>
          </w:p>
        </w:tc>
      </w:tr>
      <w:tr w:rsidR="00871370" w:rsidRPr="00871370" w14:paraId="7305C774" w14:textId="77777777" w:rsidTr="0077233B">
        <w:trPr>
          <w:gridBefore w:val="1"/>
          <w:wBefore w:w="19" w:type="dxa"/>
          <w:trHeight w:val="31"/>
        </w:trPr>
        <w:tc>
          <w:tcPr>
            <w:tcW w:w="3403" w:type="dxa"/>
            <w:gridSpan w:val="2"/>
            <w:tcBorders>
              <w:top w:val="single" w:sz="4" w:space="0" w:color="auto"/>
              <w:bottom w:val="single" w:sz="4" w:space="0" w:color="auto"/>
            </w:tcBorders>
          </w:tcPr>
          <w:p w14:paraId="1A1A8EDE"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Digital literacy skills to:</w:t>
            </w:r>
          </w:p>
        </w:tc>
        <w:tc>
          <w:tcPr>
            <w:tcW w:w="6663" w:type="dxa"/>
            <w:gridSpan w:val="2"/>
            <w:tcBorders>
              <w:top w:val="single" w:sz="4" w:space="0" w:color="auto"/>
              <w:left w:val="nil"/>
              <w:bottom w:val="single" w:sz="4" w:space="0" w:color="auto"/>
              <w:right w:val="single" w:sz="4" w:space="0" w:color="auto"/>
            </w:tcBorders>
          </w:tcPr>
          <w:p w14:paraId="07E79818" w14:textId="77777777" w:rsidR="00871370" w:rsidRPr="006E05FA" w:rsidRDefault="00871370" w:rsidP="00C23D04">
            <w:pPr>
              <w:pStyle w:val="ListParagraph"/>
              <w:numPr>
                <w:ilvl w:val="0"/>
                <w:numId w:val="86"/>
              </w:numPr>
              <w:spacing w:before="60" w:after="120"/>
              <w:jc w:val="both"/>
              <w:rPr>
                <w:rFonts w:ascii="Arial" w:eastAsia="Calibri" w:hAnsi="Arial" w:cs="Arial"/>
                <w:iCs/>
                <w:sz w:val="22"/>
                <w:szCs w:val="22"/>
                <w:lang w:val="en-AU"/>
              </w:rPr>
            </w:pPr>
            <w:r w:rsidRPr="006E05FA">
              <w:rPr>
                <w:rFonts w:ascii="Arial" w:eastAsia="Calibri" w:hAnsi="Arial" w:cs="Arial"/>
                <w:iCs/>
                <w:sz w:val="22"/>
                <w:szCs w:val="22"/>
                <w:lang w:val="en-AU"/>
              </w:rPr>
              <w:t>use a network to connect, control and integrate different technologies</w:t>
            </w:r>
          </w:p>
          <w:p w14:paraId="5AC28218" w14:textId="77777777" w:rsidR="00871370" w:rsidRPr="006E05FA" w:rsidRDefault="00871370" w:rsidP="00C23D04">
            <w:pPr>
              <w:pStyle w:val="ListParagraph"/>
              <w:numPr>
                <w:ilvl w:val="0"/>
                <w:numId w:val="86"/>
              </w:numPr>
              <w:spacing w:before="60" w:after="120"/>
              <w:jc w:val="both"/>
              <w:rPr>
                <w:rFonts w:ascii="Arial" w:eastAsia="Calibri" w:hAnsi="Arial" w:cs="Arial"/>
                <w:iCs/>
                <w:color w:val="53565A" w:themeColor="text1"/>
                <w:sz w:val="22"/>
                <w:szCs w:val="22"/>
                <w:lang w:val="en-AU"/>
              </w:rPr>
            </w:pPr>
            <w:r w:rsidRPr="006E05FA">
              <w:rPr>
                <w:rFonts w:ascii="Arial" w:hAnsi="Arial" w:cs="Arial"/>
                <w:sz w:val="22"/>
                <w:szCs w:val="22"/>
              </w:rPr>
              <w:t>trial computer tools to ensure their suitability for the integrated technology project</w:t>
            </w:r>
          </w:p>
        </w:tc>
      </w:tr>
      <w:tr w:rsidR="00871370" w:rsidRPr="00871370" w14:paraId="041E1AFA" w14:textId="77777777" w:rsidTr="0077233B">
        <w:trPr>
          <w:gridBefore w:val="1"/>
          <w:wBefore w:w="19" w:type="dxa"/>
          <w:trHeight w:val="31"/>
        </w:trPr>
        <w:tc>
          <w:tcPr>
            <w:tcW w:w="10066" w:type="dxa"/>
            <w:gridSpan w:val="4"/>
            <w:tcBorders>
              <w:top w:val="single" w:sz="4" w:space="0" w:color="auto"/>
              <w:left w:val="nil"/>
              <w:bottom w:val="dotted" w:sz="4" w:space="0" w:color="888B8D"/>
              <w:right w:val="nil"/>
            </w:tcBorders>
          </w:tcPr>
          <w:p w14:paraId="75CD0324" w14:textId="77777777" w:rsidR="00871370" w:rsidRDefault="00871370" w:rsidP="0077233B">
            <w:pPr>
              <w:spacing w:before="60" w:after="120"/>
              <w:rPr>
                <w:rFonts w:ascii="Arial" w:eastAsia="Calibri" w:hAnsi="Arial" w:cs="Arial"/>
                <w:i/>
                <w:iCs/>
                <w:color w:val="007CA5"/>
                <w:sz w:val="22"/>
                <w:szCs w:val="22"/>
                <w:lang w:val="en-AU"/>
              </w:rPr>
            </w:pPr>
          </w:p>
          <w:p w14:paraId="5EF5FA88" w14:textId="77777777" w:rsidR="003B61D2" w:rsidRDefault="003B61D2" w:rsidP="0077233B">
            <w:pPr>
              <w:spacing w:before="60" w:after="120"/>
              <w:rPr>
                <w:rFonts w:ascii="Arial" w:eastAsia="Calibri" w:hAnsi="Arial" w:cs="Arial"/>
                <w:i/>
                <w:iCs/>
                <w:color w:val="007CA5"/>
                <w:sz w:val="22"/>
                <w:szCs w:val="22"/>
                <w:lang w:val="en-AU"/>
              </w:rPr>
            </w:pPr>
          </w:p>
          <w:p w14:paraId="3FC1AD32" w14:textId="77777777" w:rsidR="003B61D2" w:rsidRPr="00871370" w:rsidRDefault="003B61D2" w:rsidP="0077233B">
            <w:pPr>
              <w:spacing w:before="60" w:after="120"/>
              <w:rPr>
                <w:rFonts w:ascii="Arial" w:eastAsia="Calibri" w:hAnsi="Arial" w:cs="Arial"/>
                <w:i/>
                <w:iCs/>
                <w:color w:val="007CA5"/>
                <w:sz w:val="22"/>
                <w:szCs w:val="22"/>
                <w:lang w:val="en-AU"/>
              </w:rPr>
            </w:pPr>
          </w:p>
        </w:tc>
      </w:tr>
      <w:tr w:rsidR="00871370" w:rsidRPr="00871370" w14:paraId="79113887" w14:textId="77777777" w:rsidTr="0077233B">
        <w:trPr>
          <w:gridAfter w:val="1"/>
          <w:wAfter w:w="16" w:type="dxa"/>
          <w:trHeight w:val="561"/>
        </w:trPr>
        <w:tc>
          <w:tcPr>
            <w:tcW w:w="2000" w:type="dxa"/>
            <w:gridSpan w:val="2"/>
            <w:tcBorders>
              <w:top w:val="single" w:sz="4" w:space="0" w:color="auto"/>
              <w:left w:val="single" w:sz="4" w:space="0" w:color="auto"/>
              <w:bottom w:val="single" w:sz="4" w:space="0" w:color="auto"/>
              <w:right w:val="single" w:sz="4" w:space="0" w:color="auto"/>
            </w:tcBorders>
          </w:tcPr>
          <w:p w14:paraId="11FDAB0F"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Unit Mapping Information</w:t>
            </w:r>
          </w:p>
        </w:tc>
        <w:tc>
          <w:tcPr>
            <w:tcW w:w="8069" w:type="dxa"/>
            <w:gridSpan w:val="2"/>
            <w:tcBorders>
              <w:top w:val="nil"/>
              <w:left w:val="single" w:sz="4" w:space="0" w:color="auto"/>
              <w:bottom w:val="dotted" w:sz="4" w:space="0" w:color="888B8D"/>
              <w:right w:val="nil"/>
            </w:tcBorders>
          </w:tcPr>
          <w:tbl>
            <w:tblPr>
              <w:tblStyle w:val="TableGrid"/>
              <w:tblW w:w="7652" w:type="dxa"/>
              <w:tblLayout w:type="fixed"/>
              <w:tblLook w:val="04A0" w:firstRow="1" w:lastRow="0" w:firstColumn="1" w:lastColumn="0" w:noHBand="0" w:noVBand="1"/>
            </w:tblPr>
            <w:tblGrid>
              <w:gridCol w:w="2622"/>
              <w:gridCol w:w="2515"/>
              <w:gridCol w:w="2515"/>
            </w:tblGrid>
            <w:tr w:rsidR="00871370" w:rsidRPr="00871370" w14:paraId="7708EA18" w14:textId="77777777" w:rsidTr="0077233B">
              <w:tc>
                <w:tcPr>
                  <w:tcW w:w="2622" w:type="dxa"/>
                </w:tcPr>
                <w:p w14:paraId="4B9827CE"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273BDD02"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sz w:val="22"/>
                      <w:szCs w:val="22"/>
                      <w:lang w:val="en-AU"/>
                    </w:rPr>
                    <w:t>Current Version</w:t>
                  </w:r>
                </w:p>
              </w:tc>
              <w:tc>
                <w:tcPr>
                  <w:tcW w:w="2515" w:type="dxa"/>
                </w:tcPr>
                <w:p w14:paraId="3E9A6108"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43893870"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sz w:val="22"/>
                      <w:szCs w:val="22"/>
                      <w:lang w:val="en-AU"/>
                    </w:rPr>
                    <w:t>Previous Version</w:t>
                  </w:r>
                </w:p>
              </w:tc>
              <w:tc>
                <w:tcPr>
                  <w:tcW w:w="2515" w:type="dxa"/>
                </w:tcPr>
                <w:p w14:paraId="0246F3F0"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sz w:val="22"/>
                      <w:szCs w:val="22"/>
                      <w:lang w:val="en-AU"/>
                    </w:rPr>
                    <w:t>Comments</w:t>
                  </w:r>
                </w:p>
              </w:tc>
            </w:tr>
            <w:tr w:rsidR="00871370" w:rsidRPr="00871370" w14:paraId="031904A8" w14:textId="77777777" w:rsidTr="0077233B">
              <w:tc>
                <w:tcPr>
                  <w:tcW w:w="2622" w:type="dxa"/>
                </w:tcPr>
                <w:p w14:paraId="2C09857F" w14:textId="29629D7F" w:rsidR="00871370" w:rsidRPr="00871370" w:rsidRDefault="00A5182F" w:rsidP="0077233B">
                  <w:pPr>
                    <w:spacing w:before="60" w:after="120"/>
                    <w:rPr>
                      <w:rFonts w:ascii="Arial" w:eastAsia="Calibri" w:hAnsi="Arial" w:cs="Arial"/>
                      <w:iCs/>
                      <w:sz w:val="22"/>
                      <w:szCs w:val="22"/>
                      <w:lang w:val="en-AU"/>
                    </w:rPr>
                  </w:pPr>
                  <w:r w:rsidRPr="00A5182F">
                    <w:rPr>
                      <w:rFonts w:ascii="Arial" w:eastAsia="Calibri" w:hAnsi="Arial" w:cs="Arial"/>
                      <w:iCs/>
                      <w:sz w:val="22"/>
                      <w:szCs w:val="22"/>
                      <w:lang w:val="en-AU"/>
                    </w:rPr>
                    <w:t>VU23883</w:t>
                  </w:r>
                  <w:r w:rsidR="00871370" w:rsidRPr="00871370">
                    <w:rPr>
                      <w:rFonts w:ascii="Arial" w:eastAsia="Calibri" w:hAnsi="Arial" w:cs="Arial"/>
                      <w:iCs/>
                      <w:sz w:val="22"/>
                      <w:szCs w:val="22"/>
                      <w:lang w:val="en-AU"/>
                    </w:rPr>
                    <w:t xml:space="preserve"> </w:t>
                  </w:r>
                  <w:r>
                    <w:rPr>
                      <w:rFonts w:ascii="Arial" w:eastAsia="Calibri" w:hAnsi="Arial" w:cs="Arial"/>
                      <w:iCs/>
                      <w:sz w:val="22"/>
                      <w:szCs w:val="22"/>
                      <w:lang w:val="en-AU"/>
                    </w:rPr>
                    <w:t xml:space="preserve">- </w:t>
                  </w:r>
                  <w:r w:rsidR="00871370" w:rsidRPr="00871370">
                    <w:rPr>
                      <w:rFonts w:ascii="Arial" w:hAnsi="Arial" w:cs="Arial"/>
                      <w:bCs/>
                      <w:sz w:val="22"/>
                      <w:szCs w:val="22"/>
                    </w:rPr>
                    <w:t>Apply computer tools and networking in an integrated technology context</w:t>
                  </w:r>
                </w:p>
              </w:tc>
              <w:tc>
                <w:tcPr>
                  <w:tcW w:w="2515" w:type="dxa"/>
                </w:tcPr>
                <w:p w14:paraId="04531D66"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VU22747 </w:t>
                  </w:r>
                  <w:r w:rsidRPr="00871370">
                    <w:rPr>
                      <w:rFonts w:ascii="Arial" w:hAnsi="Arial" w:cs="Arial"/>
                      <w:bCs/>
                      <w:sz w:val="22"/>
                      <w:szCs w:val="22"/>
                    </w:rPr>
                    <w:t>Apply computer tools and networking in an integrated technology context</w:t>
                  </w:r>
                </w:p>
              </w:tc>
              <w:tc>
                <w:tcPr>
                  <w:tcW w:w="2515" w:type="dxa"/>
                </w:tcPr>
                <w:p w14:paraId="039B97BE"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Equivalent </w:t>
                  </w:r>
                </w:p>
              </w:tc>
            </w:tr>
          </w:tbl>
          <w:p w14:paraId="71D45015" w14:textId="77777777" w:rsidR="00871370" w:rsidRPr="00871370" w:rsidRDefault="00871370" w:rsidP="0077233B">
            <w:pPr>
              <w:spacing w:before="60" w:after="120"/>
              <w:rPr>
                <w:rFonts w:ascii="Arial" w:eastAsia="Calibri" w:hAnsi="Arial" w:cs="Arial"/>
                <w:i/>
                <w:iCs/>
                <w:color w:val="007CA5"/>
                <w:sz w:val="22"/>
                <w:szCs w:val="22"/>
                <w:lang w:val="en-AU"/>
              </w:rPr>
            </w:pPr>
          </w:p>
        </w:tc>
      </w:tr>
    </w:tbl>
    <w:p w14:paraId="24B29066" w14:textId="77777777" w:rsidR="00871370" w:rsidRDefault="00871370" w:rsidP="00871370">
      <w:pPr>
        <w:rPr>
          <w:rFonts w:ascii="Calibri" w:eastAsia="Calibri" w:hAnsi="Calibri" w:cs="Times New Roman"/>
          <w:sz w:val="22"/>
          <w:szCs w:val="22"/>
        </w:rPr>
      </w:pPr>
    </w:p>
    <w:p w14:paraId="0AF0DA9D" w14:textId="77777777" w:rsidR="0044532B" w:rsidRDefault="0044532B" w:rsidP="00871370">
      <w:pPr>
        <w:rPr>
          <w:rFonts w:ascii="Calibri" w:eastAsia="Calibri" w:hAnsi="Calibri" w:cs="Times New Roman"/>
          <w:sz w:val="22"/>
          <w:szCs w:val="22"/>
        </w:rPr>
      </w:pPr>
    </w:p>
    <w:p w14:paraId="789F96B9" w14:textId="77777777" w:rsidR="0044532B" w:rsidRDefault="0044532B" w:rsidP="00871370">
      <w:pPr>
        <w:rPr>
          <w:rFonts w:ascii="Calibri" w:eastAsia="Calibri" w:hAnsi="Calibri" w:cs="Times New Roman"/>
          <w:sz w:val="22"/>
          <w:szCs w:val="22"/>
        </w:rPr>
      </w:pPr>
    </w:p>
    <w:p w14:paraId="7BF9724C" w14:textId="77777777" w:rsidR="0044532B" w:rsidRDefault="0044532B" w:rsidP="00871370">
      <w:pPr>
        <w:rPr>
          <w:rFonts w:ascii="Calibri" w:eastAsia="Calibri" w:hAnsi="Calibri" w:cs="Times New Roman"/>
          <w:sz w:val="22"/>
          <w:szCs w:val="22"/>
        </w:rPr>
      </w:pPr>
    </w:p>
    <w:p w14:paraId="6253886C" w14:textId="77777777" w:rsidR="0044532B" w:rsidRDefault="0044532B" w:rsidP="00871370">
      <w:pPr>
        <w:rPr>
          <w:rFonts w:ascii="Calibri" w:eastAsia="Calibri" w:hAnsi="Calibri" w:cs="Times New Roman"/>
          <w:sz w:val="22"/>
          <w:szCs w:val="22"/>
        </w:rPr>
      </w:pPr>
    </w:p>
    <w:p w14:paraId="537A0115" w14:textId="77777777" w:rsidR="0044532B" w:rsidRDefault="0044532B" w:rsidP="00871370">
      <w:pPr>
        <w:rPr>
          <w:rFonts w:ascii="Calibri" w:eastAsia="Calibri" w:hAnsi="Calibri" w:cs="Times New Roman"/>
          <w:sz w:val="22"/>
          <w:szCs w:val="22"/>
        </w:rPr>
      </w:pPr>
    </w:p>
    <w:p w14:paraId="572A5B0C" w14:textId="77777777" w:rsidR="0044532B" w:rsidRDefault="0044532B" w:rsidP="00871370">
      <w:pPr>
        <w:rPr>
          <w:rFonts w:ascii="Calibri" w:eastAsia="Calibri" w:hAnsi="Calibri" w:cs="Times New Roman"/>
          <w:sz w:val="22"/>
          <w:szCs w:val="22"/>
        </w:rPr>
      </w:pPr>
    </w:p>
    <w:p w14:paraId="4619525A" w14:textId="77777777" w:rsidR="0044532B" w:rsidRDefault="0044532B" w:rsidP="00871370">
      <w:pPr>
        <w:rPr>
          <w:rFonts w:ascii="Calibri" w:eastAsia="Calibri" w:hAnsi="Calibri" w:cs="Times New Roman"/>
          <w:sz w:val="22"/>
          <w:szCs w:val="22"/>
        </w:rPr>
      </w:pPr>
    </w:p>
    <w:p w14:paraId="0445ECB0" w14:textId="77777777" w:rsidR="0044532B" w:rsidRDefault="0044532B" w:rsidP="00871370">
      <w:pPr>
        <w:rPr>
          <w:rFonts w:ascii="Calibri" w:eastAsia="Calibri" w:hAnsi="Calibri" w:cs="Times New Roman"/>
          <w:sz w:val="22"/>
          <w:szCs w:val="22"/>
        </w:rPr>
      </w:pPr>
    </w:p>
    <w:p w14:paraId="62517A68" w14:textId="77777777" w:rsidR="0044532B" w:rsidRDefault="0044532B" w:rsidP="00871370">
      <w:pPr>
        <w:rPr>
          <w:rFonts w:ascii="Calibri" w:eastAsia="Calibri" w:hAnsi="Calibri" w:cs="Times New Roman"/>
          <w:sz w:val="22"/>
          <w:szCs w:val="22"/>
        </w:rPr>
      </w:pPr>
    </w:p>
    <w:p w14:paraId="16D1AFB0" w14:textId="77777777" w:rsidR="0044532B" w:rsidRDefault="0044532B" w:rsidP="00871370">
      <w:pPr>
        <w:rPr>
          <w:rFonts w:ascii="Calibri" w:eastAsia="Calibri" w:hAnsi="Calibri" w:cs="Times New Roman"/>
          <w:sz w:val="22"/>
          <w:szCs w:val="22"/>
        </w:rPr>
      </w:pPr>
    </w:p>
    <w:p w14:paraId="1408F5BA" w14:textId="77777777" w:rsidR="0044532B" w:rsidRDefault="0044532B" w:rsidP="00871370">
      <w:pPr>
        <w:rPr>
          <w:rFonts w:ascii="Calibri" w:eastAsia="Calibri" w:hAnsi="Calibri" w:cs="Times New Roman"/>
          <w:sz w:val="22"/>
          <w:szCs w:val="22"/>
        </w:rPr>
      </w:pPr>
    </w:p>
    <w:p w14:paraId="51A38533" w14:textId="77777777" w:rsidR="0044532B" w:rsidRDefault="0044532B" w:rsidP="00871370">
      <w:pPr>
        <w:rPr>
          <w:rFonts w:ascii="Calibri" w:eastAsia="Calibri" w:hAnsi="Calibri" w:cs="Times New Roman"/>
          <w:sz w:val="22"/>
          <w:szCs w:val="22"/>
        </w:rPr>
      </w:pPr>
    </w:p>
    <w:p w14:paraId="49EFF99E" w14:textId="77777777" w:rsidR="0044532B" w:rsidRDefault="0044532B" w:rsidP="00871370">
      <w:pPr>
        <w:rPr>
          <w:rFonts w:ascii="Calibri" w:eastAsia="Calibri" w:hAnsi="Calibri" w:cs="Times New Roman"/>
          <w:sz w:val="22"/>
          <w:szCs w:val="22"/>
        </w:rPr>
      </w:pPr>
    </w:p>
    <w:p w14:paraId="79471747" w14:textId="77777777" w:rsidR="0044532B" w:rsidRDefault="0044532B" w:rsidP="00871370">
      <w:pPr>
        <w:rPr>
          <w:rFonts w:ascii="Calibri" w:eastAsia="Calibri" w:hAnsi="Calibri" w:cs="Times New Roman"/>
          <w:sz w:val="22"/>
          <w:szCs w:val="22"/>
        </w:rPr>
      </w:pPr>
    </w:p>
    <w:p w14:paraId="0F47D396" w14:textId="77777777" w:rsidR="0044532B" w:rsidRDefault="0044532B" w:rsidP="00871370">
      <w:pPr>
        <w:rPr>
          <w:rFonts w:ascii="Calibri" w:eastAsia="Calibri" w:hAnsi="Calibri" w:cs="Times New Roman"/>
          <w:sz w:val="22"/>
          <w:szCs w:val="22"/>
        </w:rPr>
      </w:pPr>
    </w:p>
    <w:p w14:paraId="6D22349D" w14:textId="77777777" w:rsidR="0044532B" w:rsidRDefault="0044532B" w:rsidP="00871370">
      <w:pPr>
        <w:rPr>
          <w:rFonts w:ascii="Calibri" w:eastAsia="Calibri" w:hAnsi="Calibri" w:cs="Times New Roman"/>
          <w:sz w:val="22"/>
          <w:szCs w:val="22"/>
        </w:rPr>
      </w:pPr>
    </w:p>
    <w:p w14:paraId="250BE8A8" w14:textId="77777777" w:rsidR="0044532B" w:rsidRDefault="0044532B" w:rsidP="00871370">
      <w:pPr>
        <w:rPr>
          <w:rFonts w:ascii="Calibri" w:eastAsia="Calibri" w:hAnsi="Calibri" w:cs="Times New Roman"/>
          <w:sz w:val="22"/>
          <w:szCs w:val="22"/>
        </w:rPr>
      </w:pPr>
    </w:p>
    <w:p w14:paraId="03CDBC80" w14:textId="77777777" w:rsidR="0044532B" w:rsidRDefault="0044532B" w:rsidP="00871370">
      <w:pPr>
        <w:rPr>
          <w:rFonts w:ascii="Calibri" w:eastAsia="Calibri" w:hAnsi="Calibri" w:cs="Times New Roman"/>
          <w:sz w:val="22"/>
          <w:szCs w:val="22"/>
        </w:rPr>
      </w:pPr>
    </w:p>
    <w:p w14:paraId="3AADFE87" w14:textId="77777777" w:rsidR="0044532B" w:rsidRDefault="0044532B" w:rsidP="00871370">
      <w:pPr>
        <w:rPr>
          <w:rFonts w:ascii="Calibri" w:eastAsia="Calibri" w:hAnsi="Calibri" w:cs="Times New Roman"/>
          <w:sz w:val="22"/>
          <w:szCs w:val="22"/>
        </w:rPr>
      </w:pPr>
    </w:p>
    <w:p w14:paraId="473EB409" w14:textId="77777777" w:rsidR="0044532B" w:rsidRDefault="0044532B" w:rsidP="00871370">
      <w:pPr>
        <w:rPr>
          <w:rFonts w:ascii="Calibri" w:eastAsia="Calibri" w:hAnsi="Calibri" w:cs="Times New Roman"/>
          <w:sz w:val="22"/>
          <w:szCs w:val="22"/>
        </w:rPr>
      </w:pPr>
    </w:p>
    <w:p w14:paraId="48A4C780" w14:textId="77777777" w:rsidR="0044532B" w:rsidRDefault="0044532B" w:rsidP="00871370">
      <w:pPr>
        <w:rPr>
          <w:rFonts w:ascii="Calibri" w:eastAsia="Calibri" w:hAnsi="Calibri" w:cs="Times New Roman"/>
          <w:sz w:val="22"/>
          <w:szCs w:val="22"/>
        </w:rPr>
      </w:pPr>
    </w:p>
    <w:p w14:paraId="2C75D53A" w14:textId="77777777" w:rsidR="0044532B" w:rsidRDefault="0044532B" w:rsidP="00871370">
      <w:pPr>
        <w:rPr>
          <w:rFonts w:ascii="Calibri" w:eastAsia="Calibri" w:hAnsi="Calibri" w:cs="Times New Roman"/>
          <w:sz w:val="22"/>
          <w:szCs w:val="22"/>
        </w:rPr>
      </w:pPr>
    </w:p>
    <w:p w14:paraId="77510D72" w14:textId="77777777" w:rsidR="0044532B" w:rsidRDefault="0044532B" w:rsidP="00871370">
      <w:pPr>
        <w:rPr>
          <w:rFonts w:ascii="Calibri" w:eastAsia="Calibri" w:hAnsi="Calibri" w:cs="Times New Roman"/>
          <w:sz w:val="22"/>
          <w:szCs w:val="22"/>
        </w:rPr>
      </w:pPr>
    </w:p>
    <w:p w14:paraId="4D343E44" w14:textId="77777777" w:rsidR="0044532B" w:rsidRDefault="0044532B" w:rsidP="00871370">
      <w:pPr>
        <w:rPr>
          <w:rFonts w:ascii="Calibri" w:eastAsia="Calibri" w:hAnsi="Calibri" w:cs="Times New Roman"/>
          <w:sz w:val="22"/>
          <w:szCs w:val="22"/>
        </w:rPr>
      </w:pPr>
    </w:p>
    <w:p w14:paraId="650B51E3" w14:textId="77777777" w:rsidR="0044532B" w:rsidRDefault="0044532B" w:rsidP="00871370">
      <w:pPr>
        <w:rPr>
          <w:rFonts w:ascii="Calibri" w:eastAsia="Calibri" w:hAnsi="Calibri" w:cs="Times New Roman"/>
          <w:sz w:val="22"/>
          <w:szCs w:val="22"/>
        </w:rPr>
      </w:pPr>
    </w:p>
    <w:p w14:paraId="20D20425" w14:textId="77777777" w:rsidR="0044532B" w:rsidRDefault="0044532B" w:rsidP="00871370">
      <w:pPr>
        <w:rPr>
          <w:rFonts w:ascii="Calibri" w:eastAsia="Calibri" w:hAnsi="Calibri" w:cs="Times New Roman"/>
          <w:sz w:val="22"/>
          <w:szCs w:val="22"/>
        </w:rPr>
      </w:pPr>
    </w:p>
    <w:p w14:paraId="726D78B8" w14:textId="77777777" w:rsidR="0044532B" w:rsidRDefault="0044532B" w:rsidP="00871370">
      <w:pPr>
        <w:rPr>
          <w:rFonts w:ascii="Calibri" w:eastAsia="Calibri" w:hAnsi="Calibri" w:cs="Times New Roman"/>
          <w:sz w:val="22"/>
          <w:szCs w:val="22"/>
        </w:rPr>
      </w:pPr>
    </w:p>
    <w:p w14:paraId="39F052AE" w14:textId="77777777" w:rsidR="0044532B" w:rsidRDefault="0044532B" w:rsidP="00871370">
      <w:pPr>
        <w:rPr>
          <w:rFonts w:ascii="Calibri" w:eastAsia="Calibri" w:hAnsi="Calibri" w:cs="Times New Roman"/>
          <w:sz w:val="22"/>
          <w:szCs w:val="22"/>
        </w:rPr>
      </w:pPr>
    </w:p>
    <w:p w14:paraId="3196A66C" w14:textId="77777777" w:rsidR="0044532B" w:rsidRDefault="0044532B" w:rsidP="00871370">
      <w:pPr>
        <w:rPr>
          <w:rFonts w:ascii="Calibri" w:eastAsia="Calibri" w:hAnsi="Calibri" w:cs="Times New Roman"/>
          <w:sz w:val="22"/>
          <w:szCs w:val="22"/>
        </w:rPr>
      </w:pPr>
    </w:p>
    <w:p w14:paraId="030CA96A" w14:textId="77777777" w:rsidR="0044532B" w:rsidRDefault="0044532B" w:rsidP="00871370">
      <w:pPr>
        <w:rPr>
          <w:rFonts w:ascii="Calibri" w:eastAsia="Calibri" w:hAnsi="Calibri" w:cs="Times New Roman"/>
          <w:sz w:val="22"/>
          <w:szCs w:val="22"/>
        </w:rPr>
      </w:pPr>
    </w:p>
    <w:p w14:paraId="281BE0E6" w14:textId="77777777" w:rsidR="0044532B" w:rsidRDefault="0044532B" w:rsidP="00871370">
      <w:pPr>
        <w:rPr>
          <w:rFonts w:ascii="Calibri" w:eastAsia="Calibri" w:hAnsi="Calibri" w:cs="Times New Roman"/>
          <w:sz w:val="22"/>
          <w:szCs w:val="22"/>
        </w:rPr>
      </w:pPr>
    </w:p>
    <w:p w14:paraId="2734DA22" w14:textId="77777777" w:rsidR="0044532B" w:rsidRDefault="0044532B" w:rsidP="00871370">
      <w:pPr>
        <w:rPr>
          <w:rFonts w:ascii="Calibri" w:eastAsia="Calibri" w:hAnsi="Calibri" w:cs="Times New Roman"/>
          <w:sz w:val="22"/>
          <w:szCs w:val="22"/>
        </w:rPr>
      </w:pPr>
    </w:p>
    <w:p w14:paraId="2EAFEBCD" w14:textId="77777777" w:rsidR="0044532B" w:rsidRDefault="0044532B" w:rsidP="00871370">
      <w:pPr>
        <w:rPr>
          <w:rFonts w:ascii="Calibri" w:eastAsia="Calibri" w:hAnsi="Calibri" w:cs="Times New Roman"/>
          <w:sz w:val="22"/>
          <w:szCs w:val="22"/>
        </w:rPr>
      </w:pPr>
    </w:p>
    <w:p w14:paraId="7A5D2A14" w14:textId="77777777" w:rsidR="0044532B" w:rsidRDefault="0044532B" w:rsidP="00871370">
      <w:pPr>
        <w:rPr>
          <w:rFonts w:ascii="Calibri" w:eastAsia="Calibri" w:hAnsi="Calibri" w:cs="Times New Roman"/>
          <w:sz w:val="22"/>
          <w:szCs w:val="22"/>
        </w:rPr>
      </w:pPr>
    </w:p>
    <w:p w14:paraId="58D7DDEF" w14:textId="77777777" w:rsidR="0044532B" w:rsidRDefault="0044532B" w:rsidP="00871370">
      <w:pPr>
        <w:rPr>
          <w:rFonts w:ascii="Calibri" w:eastAsia="Calibri" w:hAnsi="Calibri" w:cs="Times New Roman"/>
          <w:sz w:val="22"/>
          <w:szCs w:val="22"/>
        </w:rPr>
      </w:pPr>
    </w:p>
    <w:p w14:paraId="111E4C9F" w14:textId="77777777" w:rsidR="0044532B" w:rsidRDefault="0044532B" w:rsidP="00871370">
      <w:pPr>
        <w:rPr>
          <w:rFonts w:ascii="Calibri" w:eastAsia="Calibri" w:hAnsi="Calibri" w:cs="Times New Roman"/>
          <w:sz w:val="22"/>
          <w:szCs w:val="22"/>
        </w:rPr>
      </w:pPr>
    </w:p>
    <w:p w14:paraId="693FE996" w14:textId="77777777" w:rsidR="0044532B" w:rsidRDefault="0044532B" w:rsidP="00871370">
      <w:pPr>
        <w:rPr>
          <w:rFonts w:ascii="Calibri" w:eastAsia="Calibri" w:hAnsi="Calibri" w:cs="Times New Roman"/>
          <w:sz w:val="22"/>
          <w:szCs w:val="22"/>
        </w:rPr>
      </w:pPr>
    </w:p>
    <w:p w14:paraId="033D1FE4" w14:textId="77777777" w:rsidR="0044532B" w:rsidRDefault="0044532B" w:rsidP="00871370">
      <w:pPr>
        <w:rPr>
          <w:rFonts w:ascii="Calibri" w:eastAsia="Calibri" w:hAnsi="Calibri" w:cs="Times New Roman"/>
          <w:sz w:val="22"/>
          <w:szCs w:val="22"/>
        </w:rPr>
      </w:pPr>
    </w:p>
    <w:p w14:paraId="22FEA47B" w14:textId="77777777" w:rsidR="0044532B" w:rsidRDefault="0044532B" w:rsidP="00871370">
      <w:pPr>
        <w:rPr>
          <w:rFonts w:ascii="Calibri" w:eastAsia="Calibri" w:hAnsi="Calibri" w:cs="Times New Roman"/>
          <w:sz w:val="22"/>
          <w:szCs w:val="22"/>
        </w:rPr>
      </w:pPr>
    </w:p>
    <w:p w14:paraId="28164E0F" w14:textId="77777777" w:rsidR="0044532B" w:rsidRDefault="0044532B" w:rsidP="00871370">
      <w:pPr>
        <w:rPr>
          <w:rFonts w:ascii="Calibri" w:eastAsia="Calibri" w:hAnsi="Calibri" w:cs="Times New Roman"/>
          <w:sz w:val="22"/>
          <w:szCs w:val="22"/>
        </w:rPr>
      </w:pPr>
    </w:p>
    <w:p w14:paraId="51EC841D" w14:textId="77777777" w:rsidR="0044532B" w:rsidRPr="00871370" w:rsidRDefault="0044532B" w:rsidP="00871370">
      <w:pPr>
        <w:rPr>
          <w:rFonts w:ascii="Calibri" w:eastAsia="Calibri" w:hAnsi="Calibri" w:cs="Times New Roman"/>
          <w:sz w:val="22"/>
          <w:szCs w:val="22"/>
        </w:r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6629364F" w14:textId="77777777" w:rsidTr="0077233B">
        <w:trPr>
          <w:trHeight w:val="363"/>
        </w:trPr>
        <w:tc>
          <w:tcPr>
            <w:tcW w:w="10065" w:type="dxa"/>
            <w:gridSpan w:val="2"/>
            <w:tcBorders>
              <w:top w:val="nil"/>
              <w:bottom w:val="nil"/>
            </w:tcBorders>
            <w:shd w:val="clear" w:color="auto" w:fill="103D64"/>
          </w:tcPr>
          <w:p w14:paraId="5292D604" w14:textId="7B96951B"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Assessment Requirements</w:t>
            </w:r>
          </w:p>
        </w:tc>
      </w:tr>
      <w:tr w:rsidR="00871370" w:rsidRPr="00871370" w14:paraId="0547C7A7" w14:textId="77777777" w:rsidTr="0077233B">
        <w:trPr>
          <w:trHeight w:val="561"/>
        </w:trPr>
        <w:tc>
          <w:tcPr>
            <w:tcW w:w="2283" w:type="dxa"/>
            <w:tcBorders>
              <w:top w:val="nil"/>
              <w:left w:val="nil"/>
              <w:bottom w:val="dotted" w:sz="4" w:space="0" w:color="888B8D"/>
              <w:right w:val="dotted" w:sz="4" w:space="0" w:color="888B8D"/>
            </w:tcBorders>
          </w:tcPr>
          <w:p w14:paraId="56157341"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0FF35670" w14:textId="403E9854"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r w:rsidR="00A5182F" w:rsidRPr="00A5182F">
              <w:rPr>
                <w:rFonts w:ascii="Arial" w:eastAsia="Calibri" w:hAnsi="Arial" w:cs="Arial"/>
                <w:b/>
                <w:bCs/>
                <w:iCs/>
                <w:sz w:val="22"/>
                <w:szCs w:val="22"/>
                <w:lang w:val="en-AU"/>
              </w:rPr>
              <w:t>VU2</w:t>
            </w:r>
            <w:r w:rsidR="00A5182F">
              <w:rPr>
                <w:rFonts w:ascii="Arial" w:eastAsia="Calibri" w:hAnsi="Arial" w:cs="Arial"/>
                <w:b/>
                <w:bCs/>
                <w:iCs/>
                <w:sz w:val="22"/>
                <w:szCs w:val="22"/>
                <w:lang w:val="en-AU"/>
              </w:rPr>
              <w:t>3883</w:t>
            </w:r>
            <w:r w:rsidRPr="00871370">
              <w:rPr>
                <w:rFonts w:ascii="Arial" w:eastAsia="Calibri" w:hAnsi="Arial" w:cs="Arial"/>
                <w:iCs/>
                <w:color w:val="53565A" w:themeColor="text1"/>
                <w:sz w:val="22"/>
                <w:szCs w:val="22"/>
                <w:lang w:val="en-AU"/>
              </w:rPr>
              <w:t xml:space="preserve">- </w:t>
            </w:r>
            <w:r w:rsidRPr="00871370">
              <w:rPr>
                <w:rFonts w:ascii="Arial" w:hAnsi="Arial" w:cs="Arial"/>
                <w:b/>
                <w:sz w:val="22"/>
                <w:szCs w:val="22"/>
              </w:rPr>
              <w:t>Apply computer tools and networking in an integrated technology context</w:t>
            </w:r>
          </w:p>
        </w:tc>
      </w:tr>
      <w:tr w:rsidR="00871370" w:rsidRPr="00871370" w14:paraId="014AFF04" w14:textId="77777777" w:rsidTr="0077233B">
        <w:trPr>
          <w:trHeight w:val="561"/>
        </w:trPr>
        <w:tc>
          <w:tcPr>
            <w:tcW w:w="2283" w:type="dxa"/>
            <w:tcBorders>
              <w:top w:val="nil"/>
              <w:left w:val="nil"/>
              <w:bottom w:val="dotted" w:sz="4" w:space="0" w:color="888B8D"/>
              <w:right w:val="dotted" w:sz="4" w:space="0" w:color="888B8D"/>
            </w:tcBorders>
          </w:tcPr>
          <w:p w14:paraId="2DC317A7"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306F2E2C" w14:textId="251E6EB1"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There must be evidence the learner has completed the tasks outlined in the elements, performance criteria and foundation skills of this unit and</w:t>
            </w:r>
            <w:r w:rsidRPr="00871370">
              <w:rPr>
                <w:rFonts w:ascii="Arial" w:eastAsia="Calibri" w:hAnsi="Arial" w:cs="Arial"/>
                <w:iCs/>
                <w:sz w:val="22"/>
                <w:szCs w:val="22"/>
              </w:rPr>
              <w:t xml:space="preserve"> provided evidence of the ability to </w:t>
            </w:r>
            <w:r w:rsidR="00BD1C3E">
              <w:rPr>
                <w:rFonts w:ascii="Arial" w:eastAsia="Calibri" w:hAnsi="Arial" w:cs="Arial"/>
                <w:iCs/>
                <w:sz w:val="22"/>
                <w:szCs w:val="22"/>
              </w:rPr>
              <w:t xml:space="preserve">perform the following </w:t>
            </w:r>
            <w:r w:rsidRPr="00871370">
              <w:rPr>
                <w:rFonts w:ascii="Arial" w:eastAsia="Calibri" w:hAnsi="Arial" w:cs="Arial"/>
                <w:iCs/>
                <w:sz w:val="22"/>
                <w:szCs w:val="22"/>
              </w:rPr>
              <w:t>on at least two (2) occasions</w:t>
            </w:r>
            <w:r w:rsidRPr="00871370">
              <w:rPr>
                <w:rFonts w:ascii="Arial" w:eastAsia="Calibri" w:hAnsi="Arial" w:cs="Arial"/>
                <w:iCs/>
                <w:sz w:val="22"/>
                <w:szCs w:val="22"/>
                <w:lang w:val="en-AU"/>
              </w:rPr>
              <w:t>:</w:t>
            </w:r>
          </w:p>
          <w:p w14:paraId="344B12EB" w14:textId="54AF36B8" w:rsidR="00871370" w:rsidRPr="00871370" w:rsidRDefault="00871370" w:rsidP="00953204">
            <w:pPr>
              <w:pStyle w:val="Default"/>
              <w:numPr>
                <w:ilvl w:val="0"/>
                <w:numId w:val="13"/>
              </w:numPr>
              <w:spacing w:after="120"/>
              <w:rPr>
                <w:color w:val="auto"/>
                <w:sz w:val="22"/>
                <w:szCs w:val="22"/>
              </w:rPr>
            </w:pPr>
            <w:r w:rsidRPr="00871370">
              <w:rPr>
                <w:color w:val="auto"/>
                <w:sz w:val="22"/>
                <w:szCs w:val="22"/>
              </w:rPr>
              <w:t xml:space="preserve">select and utilise a range of computer tools to achieve a required integrated technology project </w:t>
            </w:r>
            <w:r w:rsidR="001B28EA" w:rsidRPr="00871370">
              <w:rPr>
                <w:color w:val="auto"/>
                <w:sz w:val="22"/>
                <w:szCs w:val="22"/>
              </w:rPr>
              <w:t>output</w:t>
            </w:r>
            <w:r w:rsidRPr="00871370">
              <w:rPr>
                <w:color w:val="auto"/>
                <w:sz w:val="22"/>
                <w:szCs w:val="22"/>
              </w:rPr>
              <w:t xml:space="preserve"> </w:t>
            </w:r>
          </w:p>
          <w:p w14:paraId="3F219F68" w14:textId="77777777" w:rsidR="00871370" w:rsidRPr="00871370" w:rsidRDefault="00871370" w:rsidP="00953204">
            <w:pPr>
              <w:pStyle w:val="Default"/>
              <w:numPr>
                <w:ilvl w:val="0"/>
                <w:numId w:val="13"/>
              </w:numPr>
              <w:spacing w:after="120"/>
              <w:rPr>
                <w:color w:val="auto"/>
                <w:sz w:val="22"/>
                <w:szCs w:val="22"/>
              </w:rPr>
            </w:pPr>
            <w:r w:rsidRPr="00871370">
              <w:rPr>
                <w:color w:val="auto"/>
                <w:sz w:val="22"/>
                <w:szCs w:val="22"/>
              </w:rPr>
              <w:t xml:space="preserve">utilise appropriate computer data security and back-up processes </w:t>
            </w:r>
          </w:p>
          <w:p w14:paraId="07ED310D" w14:textId="1B894BF4" w:rsidR="00871370" w:rsidRPr="00871370" w:rsidRDefault="00871370" w:rsidP="00953204">
            <w:pPr>
              <w:pStyle w:val="Default"/>
              <w:numPr>
                <w:ilvl w:val="0"/>
                <w:numId w:val="13"/>
              </w:numPr>
              <w:rPr>
                <w:color w:val="auto"/>
                <w:sz w:val="22"/>
                <w:szCs w:val="22"/>
              </w:rPr>
            </w:pPr>
            <w:r w:rsidRPr="00871370">
              <w:rPr>
                <w:color w:val="auto"/>
                <w:sz w:val="22"/>
                <w:szCs w:val="22"/>
              </w:rPr>
              <w:t>develop control system network models (layers) and protocols</w:t>
            </w:r>
            <w:r w:rsidR="00BD1C3E">
              <w:rPr>
                <w:color w:val="auto"/>
                <w:sz w:val="22"/>
                <w:szCs w:val="22"/>
              </w:rPr>
              <w:t>.</w:t>
            </w:r>
          </w:p>
          <w:p w14:paraId="317F7227" w14:textId="33FFFA7F" w:rsidR="00871370" w:rsidRPr="00871370" w:rsidRDefault="00871370" w:rsidP="0077233B">
            <w:pPr>
              <w:pStyle w:val="Default"/>
              <w:rPr>
                <w:color w:val="auto"/>
                <w:sz w:val="22"/>
                <w:szCs w:val="22"/>
              </w:rPr>
            </w:pPr>
          </w:p>
        </w:tc>
      </w:tr>
      <w:tr w:rsidR="00871370" w:rsidRPr="00871370" w14:paraId="07E8D6FE"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3525DC73"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0886F0C3"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3BCF24AC" w14:textId="77777777" w:rsidR="00871370" w:rsidRPr="00871370" w:rsidRDefault="00871370" w:rsidP="00953204">
            <w:pPr>
              <w:numPr>
                <w:ilvl w:val="1"/>
                <w:numId w:val="14"/>
              </w:numPr>
              <w:spacing w:before="60" w:after="120"/>
              <w:ind w:left="743" w:hanging="425"/>
              <w:rPr>
                <w:rFonts w:ascii="Arial" w:eastAsia="Calibri" w:hAnsi="Arial" w:cs="Arial"/>
                <w:iCs/>
                <w:sz w:val="22"/>
                <w:szCs w:val="22"/>
                <w:lang w:val="en-AU"/>
              </w:rPr>
            </w:pPr>
            <w:r w:rsidRPr="00871370">
              <w:rPr>
                <w:rFonts w:ascii="Arial" w:eastAsia="Calibri" w:hAnsi="Arial" w:cs="Arial"/>
                <w:iCs/>
                <w:sz w:val="22"/>
                <w:szCs w:val="22"/>
                <w:lang w:val="en-AU"/>
              </w:rPr>
              <w:t>relevant OHS regulations and requirements</w:t>
            </w:r>
          </w:p>
          <w:p w14:paraId="14BEA2AE" w14:textId="5B4C1D8E" w:rsidR="00871370" w:rsidRPr="00871370" w:rsidRDefault="00871370" w:rsidP="00953204">
            <w:pPr>
              <w:pStyle w:val="Default"/>
              <w:numPr>
                <w:ilvl w:val="0"/>
                <w:numId w:val="14"/>
              </w:numPr>
              <w:spacing w:before="120" w:after="120"/>
              <w:rPr>
                <w:color w:val="auto"/>
                <w:sz w:val="22"/>
                <w:szCs w:val="22"/>
              </w:rPr>
            </w:pPr>
            <w:r w:rsidRPr="00871370">
              <w:rPr>
                <w:color w:val="auto"/>
                <w:sz w:val="22"/>
                <w:szCs w:val="22"/>
              </w:rPr>
              <w:t xml:space="preserve">project specifications </w:t>
            </w:r>
            <w:r w:rsidR="0046568D" w:rsidRPr="00871370">
              <w:rPr>
                <w:color w:val="auto"/>
                <w:sz w:val="22"/>
                <w:szCs w:val="22"/>
              </w:rPr>
              <w:t>including</w:t>
            </w:r>
            <w:r w:rsidRPr="00871370">
              <w:rPr>
                <w:color w:val="auto"/>
                <w:sz w:val="22"/>
                <w:szCs w:val="22"/>
              </w:rPr>
              <w:t xml:space="preserve"> defining the project; project briefs; key outputs; computer tools required</w:t>
            </w:r>
          </w:p>
          <w:p w14:paraId="7073B43E" w14:textId="1174807B" w:rsidR="00871370" w:rsidRPr="00871370" w:rsidRDefault="00871370" w:rsidP="00953204">
            <w:pPr>
              <w:pStyle w:val="Default"/>
              <w:numPr>
                <w:ilvl w:val="0"/>
                <w:numId w:val="14"/>
              </w:numPr>
              <w:spacing w:before="120" w:after="120"/>
              <w:rPr>
                <w:color w:val="auto"/>
                <w:sz w:val="22"/>
                <w:szCs w:val="22"/>
              </w:rPr>
            </w:pPr>
            <w:r w:rsidRPr="00871370">
              <w:rPr>
                <w:color w:val="auto"/>
                <w:sz w:val="22"/>
                <w:szCs w:val="22"/>
              </w:rPr>
              <w:t>functions and capabilities of various types of computer applications used in a</w:t>
            </w:r>
            <w:r w:rsidR="0046568D">
              <w:rPr>
                <w:color w:val="auto"/>
                <w:sz w:val="22"/>
                <w:szCs w:val="22"/>
              </w:rPr>
              <w:t xml:space="preserve"> technology-based</w:t>
            </w:r>
            <w:r w:rsidRPr="00871370">
              <w:rPr>
                <w:color w:val="auto"/>
                <w:sz w:val="22"/>
                <w:szCs w:val="22"/>
              </w:rPr>
              <w:t xml:space="preserve"> workplace </w:t>
            </w:r>
          </w:p>
          <w:p w14:paraId="21D68FDC" w14:textId="77777777" w:rsidR="00871370" w:rsidRPr="00871370" w:rsidRDefault="00871370" w:rsidP="00953204">
            <w:pPr>
              <w:pStyle w:val="Default"/>
              <w:numPr>
                <w:ilvl w:val="0"/>
                <w:numId w:val="14"/>
              </w:numPr>
              <w:spacing w:before="120" w:after="120"/>
              <w:rPr>
                <w:color w:val="auto"/>
                <w:sz w:val="22"/>
                <w:szCs w:val="22"/>
              </w:rPr>
            </w:pPr>
            <w:r w:rsidRPr="00871370">
              <w:rPr>
                <w:color w:val="auto"/>
                <w:sz w:val="22"/>
                <w:szCs w:val="22"/>
              </w:rPr>
              <w:t xml:space="preserve">project management plans </w:t>
            </w:r>
            <w:proofErr w:type="gramStart"/>
            <w:r w:rsidRPr="00871370">
              <w:rPr>
                <w:color w:val="auto"/>
                <w:sz w:val="22"/>
                <w:szCs w:val="22"/>
              </w:rPr>
              <w:t>including:</w:t>
            </w:r>
            <w:proofErr w:type="gramEnd"/>
            <w:r w:rsidRPr="00871370">
              <w:rPr>
                <w:color w:val="auto"/>
                <w:sz w:val="22"/>
                <w:szCs w:val="22"/>
              </w:rPr>
              <w:t xml:space="preserve"> timelines, resources, costs, monitoring, project teams, milestones, contingencies, budgets </w:t>
            </w:r>
          </w:p>
          <w:p w14:paraId="3F599C9A" w14:textId="77777777" w:rsidR="00871370" w:rsidRPr="00871370" w:rsidRDefault="00871370" w:rsidP="00953204">
            <w:pPr>
              <w:pStyle w:val="Default"/>
              <w:numPr>
                <w:ilvl w:val="0"/>
                <w:numId w:val="14"/>
              </w:numPr>
              <w:spacing w:before="120" w:after="120"/>
              <w:rPr>
                <w:color w:val="auto"/>
                <w:sz w:val="22"/>
                <w:szCs w:val="22"/>
              </w:rPr>
            </w:pPr>
            <w:r w:rsidRPr="00871370">
              <w:rPr>
                <w:color w:val="auto"/>
                <w:sz w:val="22"/>
                <w:szCs w:val="22"/>
              </w:rPr>
              <w:t xml:space="preserve">control system networks interface </w:t>
            </w:r>
          </w:p>
          <w:p w14:paraId="6BD983D4" w14:textId="77777777" w:rsidR="00871370" w:rsidRPr="00871370" w:rsidRDefault="00871370" w:rsidP="00953204">
            <w:pPr>
              <w:pStyle w:val="Default"/>
              <w:numPr>
                <w:ilvl w:val="0"/>
                <w:numId w:val="14"/>
              </w:numPr>
              <w:spacing w:before="120"/>
              <w:rPr>
                <w:color w:val="auto"/>
                <w:sz w:val="22"/>
                <w:szCs w:val="22"/>
              </w:rPr>
            </w:pPr>
            <w:r w:rsidRPr="00871370">
              <w:rPr>
                <w:color w:val="auto"/>
                <w:sz w:val="22"/>
                <w:szCs w:val="22"/>
              </w:rPr>
              <w:t xml:space="preserve">data link models or layers encompassing: </w:t>
            </w:r>
          </w:p>
          <w:p w14:paraId="12A34B96" w14:textId="77777777" w:rsidR="00871370" w:rsidRPr="00871370" w:rsidRDefault="00871370" w:rsidP="00367DDF">
            <w:pPr>
              <w:pStyle w:val="Default"/>
              <w:numPr>
                <w:ilvl w:val="1"/>
                <w:numId w:val="44"/>
              </w:numPr>
              <w:rPr>
                <w:color w:val="auto"/>
                <w:sz w:val="22"/>
                <w:szCs w:val="22"/>
              </w:rPr>
            </w:pPr>
            <w:r w:rsidRPr="00871370">
              <w:rPr>
                <w:color w:val="auto"/>
                <w:sz w:val="22"/>
                <w:szCs w:val="22"/>
              </w:rPr>
              <w:t xml:space="preserve">device types </w:t>
            </w:r>
          </w:p>
          <w:p w14:paraId="1D977ECE" w14:textId="77777777" w:rsidR="00871370" w:rsidRPr="00871370" w:rsidRDefault="00871370" w:rsidP="00367DDF">
            <w:pPr>
              <w:pStyle w:val="Default"/>
              <w:numPr>
                <w:ilvl w:val="1"/>
                <w:numId w:val="44"/>
              </w:numPr>
              <w:rPr>
                <w:color w:val="auto"/>
                <w:sz w:val="22"/>
                <w:szCs w:val="22"/>
              </w:rPr>
            </w:pPr>
            <w:r w:rsidRPr="00871370">
              <w:rPr>
                <w:color w:val="auto"/>
                <w:sz w:val="22"/>
                <w:szCs w:val="22"/>
              </w:rPr>
              <w:t xml:space="preserve">bus arbitration </w:t>
            </w:r>
          </w:p>
          <w:p w14:paraId="57E858FC" w14:textId="77777777" w:rsidR="00871370" w:rsidRPr="00871370" w:rsidRDefault="00871370" w:rsidP="00367DDF">
            <w:pPr>
              <w:pStyle w:val="Default"/>
              <w:numPr>
                <w:ilvl w:val="1"/>
                <w:numId w:val="44"/>
              </w:numPr>
              <w:rPr>
                <w:color w:val="auto"/>
                <w:sz w:val="22"/>
                <w:szCs w:val="22"/>
              </w:rPr>
            </w:pPr>
            <w:r w:rsidRPr="00871370">
              <w:rPr>
                <w:color w:val="auto"/>
                <w:sz w:val="22"/>
                <w:szCs w:val="22"/>
              </w:rPr>
              <w:t xml:space="preserve">device initialisation </w:t>
            </w:r>
          </w:p>
          <w:p w14:paraId="07AAA593" w14:textId="77777777" w:rsidR="00871370" w:rsidRPr="00871370" w:rsidRDefault="00871370" w:rsidP="00367DDF">
            <w:pPr>
              <w:pStyle w:val="Default"/>
              <w:numPr>
                <w:ilvl w:val="1"/>
                <w:numId w:val="44"/>
              </w:numPr>
              <w:rPr>
                <w:color w:val="auto"/>
                <w:sz w:val="22"/>
                <w:szCs w:val="22"/>
              </w:rPr>
            </w:pPr>
            <w:r w:rsidRPr="00871370">
              <w:rPr>
                <w:color w:val="auto"/>
                <w:sz w:val="22"/>
                <w:szCs w:val="22"/>
              </w:rPr>
              <w:t xml:space="preserve">synchronous/asynchronous messaging </w:t>
            </w:r>
          </w:p>
          <w:p w14:paraId="389EACB4" w14:textId="77777777" w:rsidR="00871370" w:rsidRPr="00871370" w:rsidRDefault="00871370" w:rsidP="00367DDF">
            <w:pPr>
              <w:pStyle w:val="Default"/>
              <w:numPr>
                <w:ilvl w:val="1"/>
                <w:numId w:val="44"/>
              </w:numPr>
              <w:rPr>
                <w:color w:val="auto"/>
                <w:sz w:val="22"/>
                <w:szCs w:val="22"/>
              </w:rPr>
            </w:pPr>
            <w:r w:rsidRPr="00871370">
              <w:rPr>
                <w:color w:val="auto"/>
                <w:sz w:val="22"/>
                <w:szCs w:val="22"/>
              </w:rPr>
              <w:t xml:space="preserve">time management </w:t>
            </w:r>
          </w:p>
          <w:p w14:paraId="3A5446FD" w14:textId="77777777" w:rsidR="00871370" w:rsidRPr="00871370" w:rsidRDefault="00871370" w:rsidP="00367DDF">
            <w:pPr>
              <w:pStyle w:val="Default"/>
              <w:numPr>
                <w:ilvl w:val="1"/>
                <w:numId w:val="44"/>
              </w:numPr>
              <w:spacing w:after="120"/>
              <w:rPr>
                <w:color w:val="auto"/>
                <w:sz w:val="22"/>
                <w:szCs w:val="22"/>
              </w:rPr>
            </w:pPr>
            <w:r w:rsidRPr="00871370">
              <w:rPr>
                <w:color w:val="auto"/>
                <w:sz w:val="22"/>
                <w:szCs w:val="22"/>
              </w:rPr>
              <w:t xml:space="preserve">specific functions of Link Active Scheduler (LAS) </w:t>
            </w:r>
          </w:p>
          <w:p w14:paraId="4E342A55" w14:textId="77777777" w:rsidR="00871370" w:rsidRPr="00871370" w:rsidRDefault="00871370" w:rsidP="00953204">
            <w:pPr>
              <w:pStyle w:val="Default"/>
              <w:numPr>
                <w:ilvl w:val="0"/>
                <w:numId w:val="14"/>
              </w:numPr>
              <w:rPr>
                <w:color w:val="auto"/>
                <w:sz w:val="22"/>
                <w:szCs w:val="22"/>
              </w:rPr>
            </w:pPr>
            <w:r w:rsidRPr="00871370">
              <w:rPr>
                <w:color w:val="auto"/>
                <w:sz w:val="22"/>
                <w:szCs w:val="22"/>
              </w:rPr>
              <w:t xml:space="preserve">bus monitor encompassing: </w:t>
            </w:r>
          </w:p>
          <w:p w14:paraId="4248D13A" w14:textId="77777777" w:rsidR="00871370" w:rsidRPr="00871370" w:rsidRDefault="00871370" w:rsidP="00367DDF">
            <w:pPr>
              <w:pStyle w:val="Default"/>
              <w:numPr>
                <w:ilvl w:val="1"/>
                <w:numId w:val="45"/>
              </w:numPr>
              <w:rPr>
                <w:color w:val="auto"/>
                <w:sz w:val="22"/>
                <w:szCs w:val="22"/>
              </w:rPr>
            </w:pPr>
            <w:r w:rsidRPr="00871370">
              <w:rPr>
                <w:color w:val="auto"/>
                <w:sz w:val="22"/>
                <w:szCs w:val="22"/>
              </w:rPr>
              <w:t xml:space="preserve">capturing </w:t>
            </w:r>
          </w:p>
          <w:p w14:paraId="7E8F6972" w14:textId="77777777" w:rsidR="00871370" w:rsidRPr="00871370" w:rsidRDefault="00871370" w:rsidP="00367DDF">
            <w:pPr>
              <w:pStyle w:val="Default"/>
              <w:numPr>
                <w:ilvl w:val="1"/>
                <w:numId w:val="45"/>
              </w:numPr>
              <w:spacing w:after="120"/>
              <w:rPr>
                <w:color w:val="auto"/>
                <w:sz w:val="22"/>
                <w:szCs w:val="22"/>
              </w:rPr>
            </w:pPr>
            <w:r w:rsidRPr="00871370">
              <w:rPr>
                <w:color w:val="auto"/>
                <w:sz w:val="22"/>
                <w:szCs w:val="22"/>
              </w:rPr>
              <w:t xml:space="preserve">filtering </w:t>
            </w:r>
          </w:p>
          <w:p w14:paraId="5ECD3046" w14:textId="77777777" w:rsidR="00871370" w:rsidRPr="00871370" w:rsidRDefault="00871370" w:rsidP="00953204">
            <w:pPr>
              <w:pStyle w:val="Default"/>
              <w:numPr>
                <w:ilvl w:val="0"/>
                <w:numId w:val="14"/>
              </w:numPr>
              <w:rPr>
                <w:color w:val="auto"/>
                <w:sz w:val="22"/>
                <w:szCs w:val="22"/>
              </w:rPr>
            </w:pPr>
            <w:r w:rsidRPr="00871370">
              <w:rPr>
                <w:color w:val="auto"/>
                <w:sz w:val="22"/>
                <w:szCs w:val="22"/>
              </w:rPr>
              <w:t xml:space="preserve">fieldbus message specification encompassing: </w:t>
            </w:r>
          </w:p>
          <w:p w14:paraId="00C1E2FF" w14:textId="77777777" w:rsidR="00871370" w:rsidRPr="00871370" w:rsidRDefault="00871370" w:rsidP="00367DDF">
            <w:pPr>
              <w:pStyle w:val="Default"/>
              <w:numPr>
                <w:ilvl w:val="1"/>
                <w:numId w:val="46"/>
              </w:numPr>
              <w:rPr>
                <w:color w:val="auto"/>
                <w:sz w:val="22"/>
                <w:szCs w:val="22"/>
              </w:rPr>
            </w:pPr>
            <w:r w:rsidRPr="00871370">
              <w:rPr>
                <w:color w:val="auto"/>
                <w:sz w:val="22"/>
                <w:szCs w:val="22"/>
              </w:rPr>
              <w:t xml:space="preserve">virtual field device </w:t>
            </w:r>
          </w:p>
          <w:p w14:paraId="292E03E4" w14:textId="77777777" w:rsidR="00871370" w:rsidRPr="00871370" w:rsidRDefault="00871370" w:rsidP="00367DDF">
            <w:pPr>
              <w:pStyle w:val="Default"/>
              <w:numPr>
                <w:ilvl w:val="1"/>
                <w:numId w:val="46"/>
              </w:numPr>
              <w:rPr>
                <w:color w:val="auto"/>
                <w:sz w:val="22"/>
                <w:szCs w:val="22"/>
              </w:rPr>
            </w:pPr>
            <w:r w:rsidRPr="00871370">
              <w:rPr>
                <w:color w:val="auto"/>
                <w:sz w:val="22"/>
                <w:szCs w:val="22"/>
              </w:rPr>
              <w:t xml:space="preserve">object dictionary </w:t>
            </w:r>
          </w:p>
          <w:p w14:paraId="6557FE98" w14:textId="77777777" w:rsidR="00871370" w:rsidRPr="00871370" w:rsidRDefault="00871370" w:rsidP="00367DDF">
            <w:pPr>
              <w:pStyle w:val="Default"/>
              <w:numPr>
                <w:ilvl w:val="1"/>
                <w:numId w:val="46"/>
              </w:numPr>
              <w:rPr>
                <w:color w:val="auto"/>
                <w:sz w:val="22"/>
                <w:szCs w:val="22"/>
              </w:rPr>
            </w:pPr>
            <w:r w:rsidRPr="00871370">
              <w:rPr>
                <w:color w:val="auto"/>
                <w:sz w:val="22"/>
                <w:szCs w:val="22"/>
              </w:rPr>
              <w:t xml:space="preserve">communicate objectives </w:t>
            </w:r>
          </w:p>
          <w:p w14:paraId="7BCEFE78" w14:textId="77777777" w:rsidR="00871370" w:rsidRPr="00871370" w:rsidRDefault="00871370" w:rsidP="00367DDF">
            <w:pPr>
              <w:pStyle w:val="Default"/>
              <w:numPr>
                <w:ilvl w:val="1"/>
                <w:numId w:val="46"/>
              </w:numPr>
              <w:spacing w:after="120"/>
              <w:rPr>
                <w:color w:val="auto"/>
                <w:sz w:val="22"/>
                <w:szCs w:val="22"/>
              </w:rPr>
            </w:pPr>
            <w:r w:rsidRPr="00871370">
              <w:rPr>
                <w:color w:val="auto"/>
                <w:sz w:val="22"/>
                <w:szCs w:val="22"/>
              </w:rPr>
              <w:t>communicate services</w:t>
            </w:r>
          </w:p>
          <w:p w14:paraId="4F0543AB" w14:textId="77777777" w:rsidR="00871370" w:rsidRPr="00871370" w:rsidRDefault="00871370" w:rsidP="00953204">
            <w:pPr>
              <w:pStyle w:val="Default"/>
              <w:numPr>
                <w:ilvl w:val="0"/>
                <w:numId w:val="14"/>
              </w:numPr>
              <w:rPr>
                <w:color w:val="auto"/>
                <w:sz w:val="22"/>
                <w:szCs w:val="22"/>
              </w:rPr>
            </w:pPr>
            <w:r w:rsidRPr="00871370">
              <w:rPr>
                <w:color w:val="auto"/>
                <w:sz w:val="22"/>
                <w:szCs w:val="22"/>
              </w:rPr>
              <w:t xml:space="preserve">high speed ethernet encompassing: </w:t>
            </w:r>
          </w:p>
          <w:p w14:paraId="1801DD8D" w14:textId="77777777" w:rsidR="00871370" w:rsidRPr="00871370" w:rsidRDefault="00871370" w:rsidP="00367DDF">
            <w:pPr>
              <w:pStyle w:val="Default"/>
              <w:numPr>
                <w:ilvl w:val="1"/>
                <w:numId w:val="47"/>
              </w:numPr>
              <w:rPr>
                <w:color w:val="auto"/>
                <w:sz w:val="22"/>
                <w:szCs w:val="22"/>
              </w:rPr>
            </w:pPr>
            <w:r w:rsidRPr="00871370">
              <w:rPr>
                <w:color w:val="auto"/>
                <w:sz w:val="22"/>
                <w:szCs w:val="22"/>
              </w:rPr>
              <w:t xml:space="preserve">protocols </w:t>
            </w:r>
          </w:p>
          <w:p w14:paraId="1A9D2951" w14:textId="77777777" w:rsidR="00871370" w:rsidRPr="00871370" w:rsidRDefault="00871370" w:rsidP="00367DDF">
            <w:pPr>
              <w:pStyle w:val="Default"/>
              <w:numPr>
                <w:ilvl w:val="1"/>
                <w:numId w:val="47"/>
              </w:numPr>
              <w:rPr>
                <w:color w:val="auto"/>
                <w:sz w:val="22"/>
                <w:szCs w:val="22"/>
              </w:rPr>
            </w:pPr>
            <w:r w:rsidRPr="00871370">
              <w:rPr>
                <w:color w:val="auto"/>
                <w:sz w:val="22"/>
                <w:szCs w:val="22"/>
              </w:rPr>
              <w:t xml:space="preserve">messaging </w:t>
            </w:r>
          </w:p>
          <w:p w14:paraId="1A46B9A8" w14:textId="77777777" w:rsidR="00871370" w:rsidRPr="00871370" w:rsidRDefault="00871370" w:rsidP="00367DDF">
            <w:pPr>
              <w:pStyle w:val="Default"/>
              <w:numPr>
                <w:ilvl w:val="1"/>
                <w:numId w:val="47"/>
              </w:numPr>
              <w:rPr>
                <w:color w:val="auto"/>
                <w:sz w:val="22"/>
                <w:szCs w:val="22"/>
              </w:rPr>
            </w:pPr>
            <w:r w:rsidRPr="00871370">
              <w:rPr>
                <w:color w:val="auto"/>
                <w:sz w:val="22"/>
                <w:szCs w:val="22"/>
              </w:rPr>
              <w:t xml:space="preserve">sessions </w:t>
            </w:r>
          </w:p>
          <w:p w14:paraId="264D2279" w14:textId="77777777" w:rsidR="00871370" w:rsidRPr="00871370" w:rsidRDefault="00871370" w:rsidP="00367DDF">
            <w:pPr>
              <w:pStyle w:val="Default"/>
              <w:numPr>
                <w:ilvl w:val="1"/>
                <w:numId w:val="47"/>
              </w:numPr>
              <w:rPr>
                <w:color w:val="auto"/>
                <w:sz w:val="22"/>
                <w:szCs w:val="22"/>
              </w:rPr>
            </w:pPr>
            <w:r w:rsidRPr="00871370">
              <w:rPr>
                <w:color w:val="auto"/>
                <w:sz w:val="22"/>
                <w:szCs w:val="22"/>
              </w:rPr>
              <w:t xml:space="preserve">time synchronisation </w:t>
            </w:r>
          </w:p>
          <w:p w14:paraId="78303786" w14:textId="77777777" w:rsidR="00871370" w:rsidRPr="00871370" w:rsidRDefault="00871370" w:rsidP="00367DDF">
            <w:pPr>
              <w:numPr>
                <w:ilvl w:val="1"/>
                <w:numId w:val="48"/>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redundancy</w:t>
            </w:r>
          </w:p>
          <w:p w14:paraId="6CCEF907" w14:textId="77777777" w:rsidR="00871370" w:rsidRPr="00871370" w:rsidRDefault="00871370" w:rsidP="00367DDF">
            <w:pPr>
              <w:pStyle w:val="Default"/>
              <w:numPr>
                <w:ilvl w:val="0"/>
                <w:numId w:val="39"/>
              </w:numPr>
              <w:rPr>
                <w:color w:val="auto"/>
                <w:sz w:val="22"/>
                <w:szCs w:val="22"/>
              </w:rPr>
            </w:pPr>
            <w:r w:rsidRPr="00871370">
              <w:rPr>
                <w:color w:val="auto"/>
                <w:sz w:val="22"/>
                <w:szCs w:val="22"/>
              </w:rPr>
              <w:lastRenderedPageBreak/>
              <w:t xml:space="preserve">computer back-up techniques and data security processes </w:t>
            </w:r>
          </w:p>
          <w:p w14:paraId="2664E66E" w14:textId="77777777" w:rsidR="00871370" w:rsidRPr="00DC28D0" w:rsidRDefault="00871370" w:rsidP="00DC28D0">
            <w:pPr>
              <w:pStyle w:val="Default"/>
              <w:ind w:left="720"/>
              <w:rPr>
                <w:rFonts w:eastAsia="Calibri"/>
                <w:iCs/>
                <w:sz w:val="22"/>
                <w:szCs w:val="22"/>
              </w:rPr>
            </w:pPr>
          </w:p>
        </w:tc>
      </w:tr>
      <w:tr w:rsidR="00871370" w:rsidRPr="00871370" w14:paraId="7CB1A1E8"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0A8C7743"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Assessment Conditions</w:t>
            </w:r>
          </w:p>
        </w:tc>
        <w:tc>
          <w:tcPr>
            <w:tcW w:w="7782" w:type="dxa"/>
            <w:tcBorders>
              <w:top w:val="dotted" w:sz="4" w:space="0" w:color="888B8D"/>
              <w:left w:val="dotted" w:sz="4" w:space="0" w:color="888B8D"/>
              <w:bottom w:val="dotted" w:sz="4" w:space="0" w:color="888B8D"/>
              <w:right w:val="nil"/>
            </w:tcBorders>
          </w:tcPr>
          <w:p w14:paraId="49C80687" w14:textId="77777777" w:rsidR="00871370" w:rsidRPr="00871370" w:rsidRDefault="00871370" w:rsidP="0077233B">
            <w:pPr>
              <w:shd w:val="clear" w:color="auto" w:fill="FFFFFF"/>
              <w:spacing w:before="120"/>
              <w:rPr>
                <w:rFonts w:ascii="Arial" w:eastAsia="Calibri" w:hAnsi="Arial" w:cs="Arial"/>
                <w:bCs/>
                <w:iCs/>
                <w:sz w:val="22"/>
                <w:szCs w:val="22"/>
              </w:rPr>
            </w:pPr>
            <w:r w:rsidRPr="00871370">
              <w:rPr>
                <w:rFonts w:ascii="Arial" w:eastAsia="Calibri" w:hAnsi="Arial" w:cs="Arial"/>
                <w:bCs/>
                <w:iCs/>
                <w:sz w:val="22"/>
                <w:szCs w:val="22"/>
              </w:rPr>
              <w:t>This unit can be assessed either in the workplace or in a simulated workplace environment. Where the assessment is conducted in a simulated workplace the conditions must reflect a realistic workplace environment.</w:t>
            </w:r>
          </w:p>
          <w:p w14:paraId="19AF43EF" w14:textId="77777777" w:rsidR="00871370" w:rsidRPr="00871370" w:rsidRDefault="00871370" w:rsidP="0077233B">
            <w:pPr>
              <w:shd w:val="clear" w:color="auto" w:fill="FFFFFF"/>
              <w:spacing w:before="120"/>
              <w:rPr>
                <w:rFonts w:ascii="Arial" w:hAnsi="Arial" w:cs="Arial"/>
                <w:bCs/>
                <w:sz w:val="22"/>
                <w:szCs w:val="22"/>
              </w:rPr>
            </w:pPr>
            <w:r w:rsidRPr="00871370">
              <w:rPr>
                <w:rFonts w:ascii="Arial" w:hAnsi="Arial" w:cs="Arial"/>
                <w:bCs/>
                <w:sz w:val="22"/>
                <w:szCs w:val="22"/>
              </w:rPr>
              <w:t>Resources include access to:</w:t>
            </w:r>
          </w:p>
          <w:p w14:paraId="73CDE7F6" w14:textId="77777777" w:rsidR="00871370" w:rsidRPr="00871370" w:rsidRDefault="00871370" w:rsidP="00367DDF">
            <w:pPr>
              <w:pStyle w:val="AccredTemplate"/>
              <w:numPr>
                <w:ilvl w:val="0"/>
                <w:numId w:val="49"/>
              </w:numPr>
              <w:rPr>
                <w:i w:val="0"/>
                <w:color w:val="auto"/>
                <w:sz w:val="22"/>
                <w:szCs w:val="22"/>
              </w:rPr>
            </w:pPr>
            <w:r w:rsidRPr="00871370">
              <w:rPr>
                <w:i w:val="0"/>
                <w:color w:val="auto"/>
                <w:sz w:val="22"/>
                <w:szCs w:val="22"/>
              </w:rPr>
              <w:t>OHS regulations and safe workplace procedures</w:t>
            </w:r>
          </w:p>
          <w:p w14:paraId="3D48B4CA" w14:textId="77777777" w:rsidR="00871370" w:rsidRPr="00871370" w:rsidRDefault="00871370" w:rsidP="00367DDF">
            <w:pPr>
              <w:pStyle w:val="AccredTemplate"/>
              <w:numPr>
                <w:ilvl w:val="0"/>
                <w:numId w:val="49"/>
              </w:numPr>
              <w:rPr>
                <w:i w:val="0"/>
                <w:color w:val="auto"/>
                <w:sz w:val="22"/>
                <w:szCs w:val="22"/>
              </w:rPr>
            </w:pPr>
            <w:r w:rsidRPr="00871370">
              <w:rPr>
                <w:i w:val="0"/>
                <w:color w:val="auto"/>
                <w:sz w:val="22"/>
                <w:szCs w:val="22"/>
              </w:rPr>
              <w:t xml:space="preserve">relevant computer hardware and software </w:t>
            </w:r>
          </w:p>
          <w:p w14:paraId="294C7CEE" w14:textId="77777777" w:rsidR="00871370" w:rsidRPr="00871370" w:rsidRDefault="00871370" w:rsidP="00367DDF">
            <w:pPr>
              <w:pStyle w:val="AccredTemplate"/>
              <w:numPr>
                <w:ilvl w:val="0"/>
                <w:numId w:val="49"/>
              </w:numPr>
              <w:rPr>
                <w:i w:val="0"/>
                <w:color w:val="auto"/>
                <w:sz w:val="22"/>
                <w:szCs w:val="22"/>
              </w:rPr>
            </w:pPr>
            <w:r w:rsidRPr="00871370">
              <w:rPr>
                <w:i w:val="0"/>
                <w:color w:val="auto"/>
                <w:sz w:val="22"/>
                <w:szCs w:val="22"/>
              </w:rPr>
              <w:t>relevant integrated technologies</w:t>
            </w:r>
          </w:p>
          <w:p w14:paraId="76617E3D" w14:textId="77777777" w:rsidR="00871370" w:rsidRPr="00871370" w:rsidRDefault="00871370" w:rsidP="00367DDF">
            <w:pPr>
              <w:pStyle w:val="AccredTemplate"/>
              <w:numPr>
                <w:ilvl w:val="0"/>
                <w:numId w:val="49"/>
              </w:numPr>
              <w:rPr>
                <w:i w:val="0"/>
                <w:color w:val="auto"/>
                <w:sz w:val="22"/>
                <w:szCs w:val="22"/>
              </w:rPr>
            </w:pPr>
            <w:r w:rsidRPr="00871370">
              <w:rPr>
                <w:i w:val="0"/>
                <w:color w:val="auto"/>
                <w:sz w:val="22"/>
                <w:szCs w:val="22"/>
              </w:rPr>
              <w:t>tools and consumables.</w:t>
            </w:r>
          </w:p>
          <w:p w14:paraId="1534EAD1" w14:textId="7471355A" w:rsidR="00871370" w:rsidRPr="00871370" w:rsidRDefault="00871370" w:rsidP="0077233B">
            <w:pPr>
              <w:pStyle w:val="AccredTemplate"/>
              <w:rPr>
                <w:i w:val="0"/>
                <w:color w:val="auto"/>
                <w:sz w:val="22"/>
                <w:szCs w:val="22"/>
              </w:rPr>
            </w:pPr>
          </w:p>
          <w:p w14:paraId="2A2102C2" w14:textId="77777777" w:rsidR="00871370" w:rsidRPr="00871370" w:rsidRDefault="00871370" w:rsidP="0077233B">
            <w:pPr>
              <w:pStyle w:val="AccredTemplate"/>
              <w:rPr>
                <w:i w:val="0"/>
                <w:color w:val="auto"/>
                <w:sz w:val="22"/>
                <w:szCs w:val="22"/>
              </w:rPr>
            </w:pPr>
            <w:r w:rsidRPr="00871370">
              <w:rPr>
                <w:i w:val="0"/>
                <w:color w:val="auto"/>
                <w:sz w:val="22"/>
                <w:szCs w:val="22"/>
              </w:rPr>
              <w:t>It is recommended this unit is assessed in combination with unit:</w:t>
            </w:r>
          </w:p>
          <w:p w14:paraId="4F73941B" w14:textId="1E5CC9AB" w:rsidR="00871370" w:rsidRDefault="00871370" w:rsidP="00367DDF">
            <w:pPr>
              <w:pStyle w:val="AccredTemplate"/>
              <w:numPr>
                <w:ilvl w:val="0"/>
                <w:numId w:val="50"/>
              </w:numPr>
              <w:rPr>
                <w:i w:val="0"/>
                <w:color w:val="auto"/>
                <w:sz w:val="22"/>
                <w:szCs w:val="22"/>
              </w:rPr>
            </w:pPr>
            <w:r w:rsidRPr="00A5182F">
              <w:rPr>
                <w:i w:val="0"/>
                <w:color w:val="auto"/>
                <w:sz w:val="22"/>
                <w:szCs w:val="22"/>
              </w:rPr>
              <w:t>VU</w:t>
            </w:r>
            <w:r w:rsidR="00A5182F" w:rsidRPr="00A5182F">
              <w:rPr>
                <w:i w:val="0"/>
                <w:color w:val="auto"/>
                <w:sz w:val="22"/>
                <w:szCs w:val="22"/>
              </w:rPr>
              <w:t>2</w:t>
            </w:r>
            <w:r w:rsidR="00A5182F">
              <w:rPr>
                <w:i w:val="0"/>
                <w:color w:val="auto"/>
                <w:sz w:val="22"/>
                <w:szCs w:val="22"/>
              </w:rPr>
              <w:t>3853</w:t>
            </w:r>
            <w:r w:rsidRPr="00871370">
              <w:rPr>
                <w:i w:val="0"/>
                <w:color w:val="auto"/>
                <w:sz w:val="22"/>
                <w:szCs w:val="22"/>
              </w:rPr>
              <w:t xml:space="preserve"> – Undertake an integrated technology project.</w:t>
            </w:r>
          </w:p>
          <w:p w14:paraId="0ACB8297" w14:textId="703AB14E" w:rsidR="00566833" w:rsidRDefault="00566833" w:rsidP="006E05FA">
            <w:pPr>
              <w:spacing w:before="60" w:after="120"/>
              <w:rPr>
                <w:rFonts w:ascii="Arial" w:eastAsia="Calibri" w:hAnsi="Arial" w:cs="Arial"/>
                <w:iCs/>
                <w:sz w:val="22"/>
                <w:szCs w:val="22"/>
                <w:lang w:val="en-AU"/>
              </w:rPr>
            </w:pPr>
            <w:r w:rsidRPr="00566833">
              <w:rPr>
                <w:rFonts w:ascii="Arial" w:eastAsia="Calibri" w:hAnsi="Arial" w:cs="Arial"/>
                <w:iCs/>
                <w:sz w:val="22"/>
                <w:szCs w:val="22"/>
                <w:lang w:val="en-AU"/>
              </w:rPr>
              <w:t>Refer Section B, Item 6.1 for suggested methods of assessment</w:t>
            </w:r>
          </w:p>
          <w:p w14:paraId="2005C287" w14:textId="77777777" w:rsidR="00871370" w:rsidRPr="00871370" w:rsidRDefault="00871370" w:rsidP="0077233B">
            <w:pPr>
              <w:pStyle w:val="AccredTemplate"/>
              <w:rPr>
                <w:b/>
                <w:bCs/>
                <w:i w:val="0"/>
                <w:color w:val="auto"/>
                <w:sz w:val="22"/>
                <w:szCs w:val="22"/>
              </w:rPr>
            </w:pPr>
            <w:r w:rsidRPr="00871370">
              <w:rPr>
                <w:b/>
                <w:bCs/>
                <w:i w:val="0"/>
                <w:color w:val="auto"/>
                <w:sz w:val="22"/>
                <w:szCs w:val="22"/>
              </w:rPr>
              <w:t>Assessor requirements:</w:t>
            </w:r>
          </w:p>
          <w:p w14:paraId="18046C0B" w14:textId="77777777" w:rsidR="00871370" w:rsidRPr="00871370" w:rsidRDefault="00871370" w:rsidP="0077233B">
            <w:pPr>
              <w:spacing w:before="60" w:after="120"/>
              <w:rPr>
                <w:rFonts w:ascii="Arial" w:eastAsia="Calibri" w:hAnsi="Arial" w:cs="Arial"/>
                <w:color w:val="007CA5"/>
                <w:sz w:val="22"/>
                <w:szCs w:val="22"/>
                <w:lang w:val="en-AU"/>
              </w:rPr>
            </w:pPr>
            <w:r w:rsidRPr="00DB3881">
              <w:rPr>
                <w:rFonts w:ascii="Arial" w:eastAsia="Calibri" w:hAnsi="Arial" w:cs="Arial"/>
                <w:iCs/>
                <w:sz w:val="22"/>
                <w:szCs w:val="22"/>
                <w:lang w:val="en-AU"/>
              </w:rPr>
              <w:t>No specialist vocational competency requirements for assessors apply to this unit.</w:t>
            </w:r>
          </w:p>
        </w:tc>
      </w:tr>
    </w:tbl>
    <w:p w14:paraId="45DBC6EC" w14:textId="579087D2" w:rsidR="00871370" w:rsidRPr="00871370" w:rsidRDefault="00871370" w:rsidP="00871370">
      <w:pPr>
        <w:tabs>
          <w:tab w:val="left" w:pos="1465"/>
        </w:tabs>
        <w:rPr>
          <w:rFonts w:ascii="Arial" w:eastAsia="Calibri" w:hAnsi="Arial" w:cs="Arial"/>
          <w:sz w:val="22"/>
          <w:szCs w:val="22"/>
        </w:rPr>
      </w:pPr>
    </w:p>
    <w:p w14:paraId="54B2CC85" w14:textId="77777777" w:rsidR="00871370" w:rsidRPr="00871370" w:rsidRDefault="00871370" w:rsidP="00871370">
      <w:pPr>
        <w:tabs>
          <w:tab w:val="left" w:pos="1465"/>
        </w:tabs>
        <w:rPr>
          <w:rFonts w:ascii="Arial" w:eastAsia="Calibri" w:hAnsi="Arial" w:cs="Arial"/>
          <w:sz w:val="22"/>
          <w:szCs w:val="22"/>
        </w:rPr>
        <w:sectPr w:rsidR="00871370" w:rsidRPr="00871370" w:rsidSect="0077233B">
          <w:headerReference w:type="even" r:id="rId62"/>
          <w:headerReference w:type="default" r:id="rId63"/>
          <w:headerReference w:type="first" r:id="rId64"/>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39A5E8BC"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18A620F6"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Unit code</w:t>
            </w:r>
          </w:p>
        </w:tc>
        <w:tc>
          <w:tcPr>
            <w:tcW w:w="7258" w:type="dxa"/>
            <w:tcBorders>
              <w:top w:val="dotted" w:sz="2" w:space="0" w:color="888B8D"/>
              <w:left w:val="dotted" w:sz="2" w:space="0" w:color="888B8D"/>
              <w:bottom w:val="dotted" w:sz="2" w:space="0" w:color="888B8D"/>
              <w:right w:val="nil"/>
            </w:tcBorders>
          </w:tcPr>
          <w:p w14:paraId="384B3E68" w14:textId="64CD9574" w:rsidR="00871370" w:rsidRPr="00871370" w:rsidRDefault="00871370" w:rsidP="0077233B">
            <w:pPr>
              <w:spacing w:before="60" w:after="120"/>
              <w:rPr>
                <w:rFonts w:ascii="Arial" w:eastAsia="Calibri" w:hAnsi="Arial" w:cs="Arial"/>
                <w:iCs/>
                <w:color w:val="007CA5"/>
                <w:sz w:val="22"/>
                <w:szCs w:val="22"/>
                <w:lang w:val="en-AU"/>
              </w:rPr>
            </w:pPr>
            <w:r w:rsidRPr="00A5182F">
              <w:rPr>
                <w:rFonts w:ascii="Arial" w:eastAsia="Calibri" w:hAnsi="Arial" w:cs="Arial"/>
                <w:b/>
                <w:bCs/>
                <w:iCs/>
                <w:sz w:val="22"/>
                <w:szCs w:val="22"/>
                <w:lang w:val="en-AU"/>
              </w:rPr>
              <w:t>VU</w:t>
            </w:r>
            <w:r w:rsidR="00A5182F" w:rsidRPr="00A5182F">
              <w:rPr>
                <w:rFonts w:ascii="Arial" w:eastAsia="Calibri" w:hAnsi="Arial" w:cs="Arial"/>
                <w:b/>
                <w:bCs/>
                <w:iCs/>
                <w:sz w:val="22"/>
                <w:szCs w:val="22"/>
                <w:lang w:val="en-AU"/>
              </w:rPr>
              <w:t>2</w:t>
            </w:r>
            <w:r w:rsidR="00A5182F">
              <w:rPr>
                <w:rFonts w:ascii="Arial" w:eastAsia="Calibri" w:hAnsi="Arial" w:cs="Arial"/>
                <w:b/>
                <w:bCs/>
                <w:iCs/>
                <w:sz w:val="22"/>
                <w:szCs w:val="22"/>
                <w:lang w:val="en-AU"/>
              </w:rPr>
              <w:t>3884</w:t>
            </w:r>
          </w:p>
        </w:tc>
      </w:tr>
      <w:tr w:rsidR="00871370" w:rsidRPr="00871370" w14:paraId="4D165CD4"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2CDE3CAE"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64CAA485"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b/>
                <w:bCs/>
                <w:sz w:val="22"/>
                <w:szCs w:val="22"/>
                <w:lang w:val="en-AU" w:eastAsia="x-none"/>
              </w:rPr>
              <w:t>Apply mathematics in an integrated technology context</w:t>
            </w:r>
          </w:p>
        </w:tc>
      </w:tr>
      <w:tr w:rsidR="00871370" w:rsidRPr="00871370" w14:paraId="78FDE9F2"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6DF41B09"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48BE294C" w14:textId="77777777" w:rsidR="00871370" w:rsidRPr="00871370" w:rsidRDefault="00871370" w:rsidP="0077233B">
            <w:pPr>
              <w:spacing w:before="120"/>
              <w:rPr>
                <w:rFonts w:ascii="Arial" w:eastAsia="Calibri" w:hAnsi="Arial" w:cs="Arial"/>
                <w:iCs/>
                <w:sz w:val="22"/>
                <w:szCs w:val="22"/>
                <w:lang w:val="en-AU"/>
              </w:rPr>
            </w:pPr>
            <w:r w:rsidRPr="00871370">
              <w:rPr>
                <w:rFonts w:ascii="Arial" w:eastAsia="Calibri" w:hAnsi="Arial" w:cs="Arial"/>
                <w:iCs/>
                <w:sz w:val="22"/>
                <w:szCs w:val="22"/>
                <w:lang w:val="en-AU"/>
              </w:rPr>
              <w:t>This unit describes the performance outcomes, skills and knowledge required to apply mathematical processes to solve problems and/or analyse data in various integrated technology scenarios.</w:t>
            </w:r>
          </w:p>
          <w:p w14:paraId="42431A5B" w14:textId="77777777" w:rsidR="00871370" w:rsidRPr="00871370" w:rsidRDefault="00871370" w:rsidP="0077233B">
            <w:pPr>
              <w:spacing w:before="80" w:after="80"/>
              <w:rPr>
                <w:rFonts w:ascii="Arial" w:hAnsi="Arial" w:cs="Arial"/>
                <w:sz w:val="22"/>
                <w:szCs w:val="22"/>
                <w:lang w:val="en-AU"/>
              </w:rPr>
            </w:pPr>
            <w:r w:rsidRPr="00871370">
              <w:rPr>
                <w:rFonts w:ascii="Arial" w:eastAsia="Calibri" w:hAnsi="Arial" w:cs="Arial"/>
                <w:iCs/>
                <w:sz w:val="22"/>
                <w:szCs w:val="22"/>
                <w:lang w:val="en-AU"/>
              </w:rPr>
              <w:t>It requires the ability to utilise</w:t>
            </w:r>
            <w:r w:rsidRPr="00871370">
              <w:rPr>
                <w:rFonts w:ascii="Arial" w:eastAsia="Calibri" w:hAnsi="Arial" w:cs="Arial"/>
                <w:i/>
                <w:iCs/>
                <w:sz w:val="22"/>
                <w:szCs w:val="22"/>
                <w:lang w:val="en-AU"/>
              </w:rPr>
              <w:t xml:space="preserve"> </w:t>
            </w:r>
            <w:r w:rsidRPr="00871370">
              <w:rPr>
                <w:rFonts w:ascii="Arial" w:hAnsi="Arial" w:cs="Arial"/>
                <w:sz w:val="22"/>
                <w:szCs w:val="22"/>
                <w:lang w:val="en-AU"/>
              </w:rPr>
              <w:t>various mathematical procedures commonly applied in association with a range of technologies.</w:t>
            </w:r>
          </w:p>
          <w:p w14:paraId="2356F56B" w14:textId="77777777" w:rsidR="00871370" w:rsidRPr="00871370" w:rsidRDefault="00871370" w:rsidP="0077233B">
            <w:pPr>
              <w:spacing w:before="80" w:after="80"/>
              <w:rPr>
                <w:rFonts w:ascii="Arial" w:eastAsia="Calibri" w:hAnsi="Arial" w:cs="Arial"/>
                <w:iCs/>
                <w:sz w:val="22"/>
                <w:szCs w:val="22"/>
                <w:lang w:val="en-AU"/>
              </w:rPr>
            </w:pPr>
            <w:r w:rsidRPr="00871370">
              <w:rPr>
                <w:rFonts w:ascii="Arial" w:eastAsia="Calibri" w:hAnsi="Arial" w:cs="Arial"/>
                <w:iCs/>
                <w:sz w:val="22"/>
                <w:szCs w:val="22"/>
                <w:lang w:val="en-AU"/>
              </w:rPr>
              <w:t>This unit of competency applies to a person working in a technical role where mathematical processes are required to solve problems and verify data in various engineering and electrotechnology applications.</w:t>
            </w:r>
          </w:p>
          <w:p w14:paraId="5A11D3F9" w14:textId="77777777" w:rsidR="00871370" w:rsidRPr="00871370" w:rsidRDefault="00871370" w:rsidP="0077233B">
            <w:pPr>
              <w:spacing w:before="80" w:after="80"/>
              <w:rPr>
                <w:rFonts w:ascii="Arial" w:hAnsi="Arial" w:cs="Arial"/>
                <w:sz w:val="22"/>
                <w:szCs w:val="22"/>
                <w:lang w:val="en-AU"/>
              </w:rPr>
            </w:pPr>
            <w:r w:rsidRPr="00871370">
              <w:rPr>
                <w:rFonts w:ascii="Arial" w:eastAsia="Calibri" w:hAnsi="Arial" w:cs="Arial"/>
                <w:iCs/>
                <w:sz w:val="22"/>
                <w:szCs w:val="22"/>
                <w:lang w:val="en-AU"/>
              </w:rPr>
              <w:t>No occupational licensing, legislative or certification requirements apply to this unit at the time of publication.</w:t>
            </w:r>
          </w:p>
        </w:tc>
      </w:tr>
      <w:tr w:rsidR="00871370" w:rsidRPr="00871370" w14:paraId="4D5FA4AA" w14:textId="77777777" w:rsidTr="0077233B">
        <w:trPr>
          <w:trHeight w:val="399"/>
        </w:trPr>
        <w:tc>
          <w:tcPr>
            <w:tcW w:w="2812" w:type="dxa"/>
            <w:tcBorders>
              <w:top w:val="dotted" w:sz="2" w:space="0" w:color="888B8D"/>
              <w:left w:val="nil"/>
              <w:bottom w:val="dotted" w:sz="2" w:space="0" w:color="888B8D"/>
              <w:right w:val="dotted" w:sz="2" w:space="0" w:color="888B8D"/>
            </w:tcBorders>
          </w:tcPr>
          <w:p w14:paraId="4004D7BC"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14D513A7"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Nil</w:t>
            </w:r>
          </w:p>
        </w:tc>
      </w:tr>
      <w:tr w:rsidR="00871370" w:rsidRPr="00871370" w14:paraId="377202DB" w14:textId="77777777" w:rsidTr="0077233B">
        <w:trPr>
          <w:trHeight w:val="449"/>
        </w:trPr>
        <w:tc>
          <w:tcPr>
            <w:tcW w:w="2812" w:type="dxa"/>
            <w:tcBorders>
              <w:top w:val="dotted" w:sz="2" w:space="0" w:color="888B8D"/>
              <w:left w:val="nil"/>
              <w:bottom w:val="dotted" w:sz="2" w:space="0" w:color="888B8D"/>
              <w:right w:val="dotted" w:sz="2" w:space="0" w:color="888B8D"/>
            </w:tcBorders>
          </w:tcPr>
          <w:p w14:paraId="693CF408"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626AD4C9"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r w:rsidR="00871370" w:rsidRPr="00871370" w14:paraId="3A201C1E" w14:textId="77777777" w:rsidTr="0077233B">
        <w:trPr>
          <w:trHeight w:val="358"/>
        </w:trPr>
        <w:tc>
          <w:tcPr>
            <w:tcW w:w="2812" w:type="dxa"/>
            <w:tcBorders>
              <w:top w:val="dotted" w:sz="2" w:space="0" w:color="888B8D"/>
              <w:left w:val="nil"/>
              <w:bottom w:val="dotted" w:sz="2" w:space="0" w:color="888B8D"/>
              <w:right w:val="dotted" w:sz="2" w:space="0" w:color="888B8D"/>
            </w:tcBorders>
          </w:tcPr>
          <w:p w14:paraId="2BE44B40"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702798DC"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bl>
    <w:p w14:paraId="7CE38FD3" w14:textId="77777777" w:rsidR="00871370" w:rsidRPr="00871370" w:rsidRDefault="00871370" w:rsidP="00871370">
      <w:pPr>
        <w:rPr>
          <w:rFonts w:ascii="Arial" w:eastAsia="Calibri" w:hAnsi="Arial" w:cs="Arial"/>
          <w:sz w:val="22"/>
          <w:szCs w:val="22"/>
        </w:rPr>
      </w:pPr>
    </w:p>
    <w:p w14:paraId="41118531" w14:textId="77777777" w:rsidR="00871370" w:rsidRPr="00871370" w:rsidRDefault="00871370" w:rsidP="00871370">
      <w:pPr>
        <w:rPr>
          <w:rFonts w:ascii="Arial" w:eastAsia="Calibri" w:hAnsi="Arial" w:cs="Arial"/>
          <w:sz w:val="22"/>
          <w:szCs w:val="22"/>
        </w:rPr>
      </w:pPr>
    </w:p>
    <w:tbl>
      <w:tblPr>
        <w:tblStyle w:val="TableGrid"/>
        <w:tblW w:w="10085"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19"/>
        <w:gridCol w:w="970"/>
        <w:gridCol w:w="1011"/>
        <w:gridCol w:w="1422"/>
        <w:gridCol w:w="281"/>
        <w:gridCol w:w="567"/>
        <w:gridCol w:w="5799"/>
        <w:gridCol w:w="16"/>
      </w:tblGrid>
      <w:tr w:rsidR="00871370" w:rsidRPr="00871370" w14:paraId="00250E65" w14:textId="77777777" w:rsidTr="006025E6">
        <w:trPr>
          <w:gridAfter w:val="1"/>
          <w:wAfter w:w="16" w:type="dxa"/>
          <w:trHeight w:val="363"/>
        </w:trPr>
        <w:tc>
          <w:tcPr>
            <w:tcW w:w="3703" w:type="dxa"/>
            <w:gridSpan w:val="5"/>
            <w:vAlign w:val="center"/>
          </w:tcPr>
          <w:p w14:paraId="582F863C"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6" w:type="dxa"/>
            <w:gridSpan w:val="2"/>
            <w:vAlign w:val="center"/>
          </w:tcPr>
          <w:p w14:paraId="323D990B"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67ECF0BA" w14:textId="77777777" w:rsidTr="006025E6">
        <w:trPr>
          <w:gridAfter w:val="1"/>
          <w:wAfter w:w="16" w:type="dxa"/>
          <w:trHeight w:val="752"/>
        </w:trPr>
        <w:tc>
          <w:tcPr>
            <w:tcW w:w="3703" w:type="dxa"/>
            <w:gridSpan w:val="5"/>
          </w:tcPr>
          <w:p w14:paraId="28A5F28A"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6" w:type="dxa"/>
            <w:gridSpan w:val="2"/>
          </w:tcPr>
          <w:p w14:paraId="0156544E"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871370" w:rsidRPr="00871370" w14:paraId="0D705976" w14:textId="77777777" w:rsidTr="006025E6">
        <w:trPr>
          <w:gridAfter w:val="1"/>
          <w:wAfter w:w="16" w:type="dxa"/>
          <w:trHeight w:val="363"/>
        </w:trPr>
        <w:tc>
          <w:tcPr>
            <w:tcW w:w="989" w:type="dxa"/>
            <w:gridSpan w:val="2"/>
            <w:shd w:val="clear" w:color="auto" w:fill="FFFFFF"/>
          </w:tcPr>
          <w:p w14:paraId="07DBF8D9" w14:textId="77777777" w:rsidR="00871370" w:rsidRPr="0085794F"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85794F">
              <w:rPr>
                <w:rFonts w:ascii="Arial" w:eastAsia="Calibri" w:hAnsi="Arial" w:cs="Arial"/>
                <w:sz w:val="22"/>
                <w:szCs w:val="22"/>
                <w:lang w:val="en-AU"/>
              </w:rPr>
              <w:t>1</w:t>
            </w:r>
          </w:p>
        </w:tc>
        <w:tc>
          <w:tcPr>
            <w:tcW w:w="2714" w:type="dxa"/>
            <w:gridSpan w:val="3"/>
            <w:shd w:val="clear" w:color="auto" w:fill="FFFFFF"/>
          </w:tcPr>
          <w:p w14:paraId="1CE663A4" w14:textId="77777777" w:rsidR="00871370" w:rsidRPr="00DF6D0D" w:rsidRDefault="00871370" w:rsidP="0077233B">
            <w:pPr>
              <w:spacing w:before="60" w:after="120"/>
              <w:rPr>
                <w:rFonts w:ascii="Arial" w:eastAsia="Calibri" w:hAnsi="Arial" w:cs="Arial"/>
                <w:iCs/>
                <w:sz w:val="22"/>
                <w:szCs w:val="22"/>
                <w:lang w:val="en-AU"/>
              </w:rPr>
            </w:pPr>
            <w:r w:rsidRPr="00DF6D0D">
              <w:rPr>
                <w:rFonts w:ascii="Arial" w:eastAsia="Calibri" w:hAnsi="Arial" w:cs="Arial"/>
                <w:iCs/>
                <w:sz w:val="22"/>
                <w:szCs w:val="22"/>
                <w:lang w:val="en-AU"/>
              </w:rPr>
              <w:t>Determine the mathematics required for integrated technology tasks</w:t>
            </w:r>
          </w:p>
        </w:tc>
        <w:tc>
          <w:tcPr>
            <w:tcW w:w="567" w:type="dxa"/>
            <w:shd w:val="clear" w:color="auto" w:fill="FFFFFF"/>
          </w:tcPr>
          <w:p w14:paraId="4D895701" w14:textId="77777777" w:rsidR="00871370" w:rsidRPr="0085794F" w:rsidRDefault="00871370" w:rsidP="0077233B">
            <w:pPr>
              <w:tabs>
                <w:tab w:val="left" w:pos="51"/>
              </w:tabs>
              <w:spacing w:before="60" w:after="40"/>
              <w:rPr>
                <w:rFonts w:ascii="Arial" w:eastAsia="Calibri" w:hAnsi="Arial" w:cs="Arial"/>
                <w:sz w:val="22"/>
                <w:szCs w:val="22"/>
                <w:lang w:val="en-AU"/>
              </w:rPr>
            </w:pPr>
            <w:r w:rsidRPr="0085794F">
              <w:rPr>
                <w:rFonts w:ascii="Arial" w:eastAsia="Calibri" w:hAnsi="Arial" w:cs="Arial"/>
                <w:sz w:val="22"/>
                <w:szCs w:val="22"/>
                <w:lang w:val="en-AU"/>
              </w:rPr>
              <w:t>1.1</w:t>
            </w:r>
          </w:p>
        </w:tc>
        <w:tc>
          <w:tcPr>
            <w:tcW w:w="5799" w:type="dxa"/>
            <w:shd w:val="clear" w:color="auto" w:fill="FFFFFF"/>
          </w:tcPr>
          <w:p w14:paraId="28DBA5B2" w14:textId="77777777" w:rsidR="00871370" w:rsidRPr="00DF6D0D" w:rsidRDefault="00871370" w:rsidP="0077233B">
            <w:pPr>
              <w:spacing w:before="120" w:after="120"/>
              <w:rPr>
                <w:rFonts w:ascii="Arial" w:eastAsia="Calibri" w:hAnsi="Arial" w:cs="Arial"/>
                <w:sz w:val="22"/>
                <w:szCs w:val="22"/>
              </w:rPr>
            </w:pPr>
            <w:r w:rsidRPr="00DF6D0D">
              <w:rPr>
                <w:rFonts w:ascii="Arial" w:eastAsia="Calibri" w:hAnsi="Arial" w:cs="Arial"/>
                <w:sz w:val="22"/>
                <w:szCs w:val="22"/>
              </w:rPr>
              <w:t>Mathematical requirements of the integrated technology tasks are examined</w:t>
            </w:r>
          </w:p>
        </w:tc>
      </w:tr>
      <w:tr w:rsidR="00871370" w:rsidRPr="00871370" w14:paraId="78BC85F2" w14:textId="77777777" w:rsidTr="006025E6">
        <w:trPr>
          <w:gridAfter w:val="1"/>
          <w:wAfter w:w="16" w:type="dxa"/>
          <w:trHeight w:val="363"/>
        </w:trPr>
        <w:tc>
          <w:tcPr>
            <w:tcW w:w="989" w:type="dxa"/>
            <w:gridSpan w:val="2"/>
            <w:shd w:val="clear" w:color="auto" w:fill="FFFFFF"/>
            <w:vAlign w:val="center"/>
          </w:tcPr>
          <w:p w14:paraId="2A24B565"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gridSpan w:val="3"/>
            <w:shd w:val="clear" w:color="auto" w:fill="FFFFFF"/>
            <w:vAlign w:val="center"/>
          </w:tcPr>
          <w:p w14:paraId="5D4FC000" w14:textId="77777777" w:rsidR="00871370" w:rsidRPr="00DF6D0D"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785B7CF"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1.2</w:t>
            </w:r>
          </w:p>
        </w:tc>
        <w:tc>
          <w:tcPr>
            <w:tcW w:w="5799" w:type="dxa"/>
            <w:shd w:val="clear" w:color="auto" w:fill="FFFFFF"/>
            <w:vAlign w:val="center"/>
          </w:tcPr>
          <w:p w14:paraId="3FE96B0C" w14:textId="77777777" w:rsidR="00871370" w:rsidRPr="00DF6D0D" w:rsidRDefault="00871370" w:rsidP="0077233B">
            <w:pPr>
              <w:spacing w:before="120" w:after="120"/>
              <w:rPr>
                <w:rFonts w:ascii="Arial" w:eastAsia="Calibri" w:hAnsi="Arial" w:cs="Arial"/>
                <w:iCs/>
                <w:sz w:val="22"/>
                <w:szCs w:val="22"/>
                <w:lang w:val="en-AU"/>
              </w:rPr>
            </w:pPr>
            <w:r w:rsidRPr="00DF6D0D">
              <w:rPr>
                <w:rFonts w:ascii="Arial" w:eastAsia="Calibri" w:hAnsi="Arial" w:cs="Arial"/>
                <w:iCs/>
                <w:sz w:val="22"/>
                <w:szCs w:val="22"/>
                <w:lang w:val="en-AU"/>
              </w:rPr>
              <w:t>Relevant data for specific mathematical processing or calculation is collected</w:t>
            </w:r>
          </w:p>
        </w:tc>
      </w:tr>
      <w:tr w:rsidR="00871370" w:rsidRPr="00871370" w14:paraId="53A6A00B" w14:textId="77777777" w:rsidTr="006025E6">
        <w:trPr>
          <w:gridAfter w:val="1"/>
          <w:wAfter w:w="16" w:type="dxa"/>
          <w:trHeight w:val="363"/>
        </w:trPr>
        <w:tc>
          <w:tcPr>
            <w:tcW w:w="989" w:type="dxa"/>
            <w:gridSpan w:val="2"/>
            <w:shd w:val="clear" w:color="auto" w:fill="FFFFFF"/>
            <w:vAlign w:val="center"/>
          </w:tcPr>
          <w:p w14:paraId="736B85E7"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gridSpan w:val="3"/>
            <w:shd w:val="clear" w:color="auto" w:fill="FFFFFF"/>
            <w:vAlign w:val="center"/>
          </w:tcPr>
          <w:p w14:paraId="7EFCEBD2" w14:textId="77777777" w:rsidR="00871370" w:rsidRPr="00DF6D0D"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7EFCFB3"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1.3</w:t>
            </w:r>
          </w:p>
        </w:tc>
        <w:tc>
          <w:tcPr>
            <w:tcW w:w="5799" w:type="dxa"/>
            <w:shd w:val="clear" w:color="auto" w:fill="FFFFFF"/>
            <w:vAlign w:val="center"/>
          </w:tcPr>
          <w:p w14:paraId="55FFDBF8" w14:textId="77777777" w:rsidR="00871370" w:rsidRPr="00DF6D0D" w:rsidRDefault="00871370" w:rsidP="0077233B">
            <w:pPr>
              <w:spacing w:before="120" w:after="120"/>
              <w:rPr>
                <w:rFonts w:ascii="Arial" w:eastAsia="Calibri" w:hAnsi="Arial" w:cs="Arial"/>
                <w:iCs/>
                <w:sz w:val="22"/>
                <w:szCs w:val="22"/>
                <w:lang w:val="en-AU"/>
              </w:rPr>
            </w:pPr>
            <w:r w:rsidRPr="00DF6D0D">
              <w:rPr>
                <w:rFonts w:ascii="Arial" w:eastAsia="Calibri" w:hAnsi="Arial" w:cs="Arial"/>
                <w:iCs/>
                <w:sz w:val="22"/>
                <w:szCs w:val="22"/>
                <w:lang w:val="en-AU"/>
              </w:rPr>
              <w:t>Materials or devices needed to carry out the required calculations are obtained</w:t>
            </w:r>
          </w:p>
        </w:tc>
      </w:tr>
      <w:tr w:rsidR="00871370" w:rsidRPr="00871370" w14:paraId="2DD33CE5" w14:textId="77777777" w:rsidTr="006025E6">
        <w:trPr>
          <w:gridAfter w:val="1"/>
          <w:wAfter w:w="16" w:type="dxa"/>
          <w:trHeight w:val="363"/>
        </w:trPr>
        <w:tc>
          <w:tcPr>
            <w:tcW w:w="989" w:type="dxa"/>
            <w:gridSpan w:val="2"/>
            <w:shd w:val="clear" w:color="auto" w:fill="FFFFFF"/>
            <w:vAlign w:val="center"/>
          </w:tcPr>
          <w:p w14:paraId="3A56B5DD"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t>2</w:t>
            </w:r>
          </w:p>
        </w:tc>
        <w:tc>
          <w:tcPr>
            <w:tcW w:w="2714" w:type="dxa"/>
            <w:gridSpan w:val="3"/>
            <w:shd w:val="clear" w:color="auto" w:fill="FFFFFF"/>
            <w:vAlign w:val="center"/>
          </w:tcPr>
          <w:p w14:paraId="2B8BC065" w14:textId="77777777" w:rsidR="00871370" w:rsidRPr="00DF6D0D"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F6D0D">
              <w:rPr>
                <w:rFonts w:ascii="Arial" w:eastAsia="Calibri" w:hAnsi="Arial" w:cs="Arial"/>
                <w:sz w:val="22"/>
                <w:szCs w:val="22"/>
                <w:lang w:val="en-AU"/>
              </w:rPr>
              <w:t>Apply mathematics to specific integrated technology tasks</w:t>
            </w:r>
          </w:p>
        </w:tc>
        <w:tc>
          <w:tcPr>
            <w:tcW w:w="567" w:type="dxa"/>
            <w:shd w:val="clear" w:color="auto" w:fill="FFFFFF"/>
            <w:vAlign w:val="center"/>
          </w:tcPr>
          <w:p w14:paraId="2B60A5C1"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2.1</w:t>
            </w:r>
          </w:p>
        </w:tc>
        <w:tc>
          <w:tcPr>
            <w:tcW w:w="5799" w:type="dxa"/>
            <w:shd w:val="clear" w:color="auto" w:fill="FFFFFF"/>
            <w:vAlign w:val="center"/>
          </w:tcPr>
          <w:p w14:paraId="35C3A665" w14:textId="61A8526B" w:rsidR="00871370" w:rsidRPr="00DF6D0D" w:rsidRDefault="00871370" w:rsidP="0077233B">
            <w:pPr>
              <w:tabs>
                <w:tab w:val="left" w:pos="51"/>
              </w:tabs>
              <w:spacing w:before="120" w:after="120"/>
              <w:rPr>
                <w:rFonts w:ascii="Arial" w:eastAsia="Calibri" w:hAnsi="Arial" w:cs="Arial"/>
                <w:sz w:val="22"/>
                <w:szCs w:val="22"/>
                <w:lang w:val="en-AU"/>
              </w:rPr>
            </w:pPr>
            <w:r w:rsidRPr="00DF6D0D">
              <w:rPr>
                <w:rFonts w:ascii="Arial" w:eastAsia="Calibri" w:hAnsi="Arial" w:cs="Arial"/>
                <w:sz w:val="22"/>
                <w:szCs w:val="22"/>
                <w:lang w:val="en-AU"/>
              </w:rPr>
              <w:t xml:space="preserve">Relevance </w:t>
            </w:r>
            <w:r w:rsidR="00DB3881" w:rsidRPr="00DF6D0D">
              <w:rPr>
                <w:rFonts w:ascii="Arial" w:eastAsia="Calibri" w:hAnsi="Arial" w:cs="Arial"/>
                <w:sz w:val="22"/>
                <w:szCs w:val="22"/>
                <w:lang w:val="en-AU"/>
              </w:rPr>
              <w:t xml:space="preserve">of </w:t>
            </w:r>
            <w:r w:rsidRPr="00DF6D0D">
              <w:rPr>
                <w:rFonts w:ascii="Arial" w:eastAsia="Calibri" w:hAnsi="Arial" w:cs="Arial"/>
                <w:sz w:val="22"/>
                <w:szCs w:val="22"/>
                <w:lang w:val="en-AU"/>
              </w:rPr>
              <w:t>data for the tasks is checked for accuracy</w:t>
            </w:r>
          </w:p>
        </w:tc>
      </w:tr>
      <w:tr w:rsidR="00871370" w:rsidRPr="00871370" w14:paraId="2C7043F1" w14:textId="77777777" w:rsidTr="006025E6">
        <w:trPr>
          <w:gridAfter w:val="1"/>
          <w:wAfter w:w="16" w:type="dxa"/>
          <w:trHeight w:val="363"/>
        </w:trPr>
        <w:tc>
          <w:tcPr>
            <w:tcW w:w="989" w:type="dxa"/>
            <w:gridSpan w:val="2"/>
            <w:shd w:val="clear" w:color="auto" w:fill="FFFFFF"/>
            <w:vAlign w:val="center"/>
          </w:tcPr>
          <w:p w14:paraId="1BD3EC9E"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gridSpan w:val="3"/>
            <w:shd w:val="clear" w:color="auto" w:fill="FFFFFF"/>
            <w:vAlign w:val="center"/>
          </w:tcPr>
          <w:p w14:paraId="2C29318E"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35EEB5A"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2.2</w:t>
            </w:r>
          </w:p>
        </w:tc>
        <w:tc>
          <w:tcPr>
            <w:tcW w:w="5799" w:type="dxa"/>
            <w:shd w:val="clear" w:color="auto" w:fill="FFFFFF"/>
            <w:vAlign w:val="center"/>
          </w:tcPr>
          <w:p w14:paraId="2B77C293" w14:textId="77777777" w:rsidR="00871370" w:rsidRPr="00DF6D0D" w:rsidRDefault="00871370" w:rsidP="0077233B">
            <w:pPr>
              <w:tabs>
                <w:tab w:val="left" w:pos="51"/>
              </w:tabs>
              <w:spacing w:before="120" w:after="120"/>
              <w:rPr>
                <w:rFonts w:ascii="Arial" w:eastAsia="Calibri" w:hAnsi="Arial" w:cs="Arial"/>
                <w:sz w:val="22"/>
                <w:szCs w:val="22"/>
                <w:lang w:val="en-AU"/>
              </w:rPr>
            </w:pPr>
            <w:r w:rsidRPr="00DF6D0D">
              <w:rPr>
                <w:rFonts w:ascii="Arial" w:eastAsia="Calibri" w:hAnsi="Arial" w:cs="Arial"/>
                <w:sz w:val="22"/>
                <w:szCs w:val="22"/>
                <w:lang w:val="en-AU"/>
              </w:rPr>
              <w:t>Appropriate formulae or mathematical process is used to achieve the required information for each task</w:t>
            </w:r>
          </w:p>
        </w:tc>
      </w:tr>
      <w:tr w:rsidR="00871370" w:rsidRPr="00871370" w14:paraId="524D8D5F" w14:textId="77777777" w:rsidTr="006025E6">
        <w:trPr>
          <w:gridAfter w:val="1"/>
          <w:wAfter w:w="16" w:type="dxa"/>
          <w:trHeight w:val="363"/>
        </w:trPr>
        <w:tc>
          <w:tcPr>
            <w:tcW w:w="989" w:type="dxa"/>
            <w:gridSpan w:val="2"/>
            <w:shd w:val="clear" w:color="auto" w:fill="FFFFFF"/>
            <w:vAlign w:val="center"/>
          </w:tcPr>
          <w:p w14:paraId="69EB336A"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gridSpan w:val="3"/>
            <w:shd w:val="clear" w:color="auto" w:fill="FFFFFF"/>
            <w:vAlign w:val="center"/>
          </w:tcPr>
          <w:p w14:paraId="7F20528E"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60C04C1" w14:textId="77777777" w:rsidR="00871370" w:rsidRPr="00B0424B" w:rsidRDefault="00871370"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2.3</w:t>
            </w:r>
          </w:p>
        </w:tc>
        <w:tc>
          <w:tcPr>
            <w:tcW w:w="5799" w:type="dxa"/>
            <w:shd w:val="clear" w:color="auto" w:fill="FFFFFF"/>
            <w:vAlign w:val="center"/>
          </w:tcPr>
          <w:p w14:paraId="661F1AA1" w14:textId="77777777" w:rsidR="00871370" w:rsidRPr="00DF6D0D" w:rsidRDefault="00871370" w:rsidP="0077233B">
            <w:pPr>
              <w:tabs>
                <w:tab w:val="left" w:pos="51"/>
              </w:tabs>
              <w:spacing w:before="120" w:after="120"/>
              <w:rPr>
                <w:rFonts w:ascii="Arial" w:eastAsia="Calibri" w:hAnsi="Arial" w:cs="Arial"/>
                <w:sz w:val="22"/>
                <w:szCs w:val="22"/>
              </w:rPr>
            </w:pPr>
            <w:r w:rsidRPr="00DF6D0D">
              <w:rPr>
                <w:rFonts w:ascii="Arial" w:eastAsia="Calibri" w:hAnsi="Arial" w:cs="Arial"/>
                <w:sz w:val="22"/>
                <w:szCs w:val="22"/>
              </w:rPr>
              <w:t>Various parameters of the integrated technology task are calculated</w:t>
            </w:r>
          </w:p>
        </w:tc>
      </w:tr>
      <w:tr w:rsidR="00871370" w:rsidRPr="00871370" w14:paraId="17D83083" w14:textId="77777777" w:rsidTr="006025E6">
        <w:trPr>
          <w:gridAfter w:val="1"/>
          <w:wAfter w:w="16" w:type="dxa"/>
          <w:trHeight w:val="363"/>
        </w:trPr>
        <w:tc>
          <w:tcPr>
            <w:tcW w:w="989" w:type="dxa"/>
            <w:gridSpan w:val="2"/>
            <w:shd w:val="clear" w:color="auto" w:fill="FFFFFF"/>
            <w:vAlign w:val="center"/>
          </w:tcPr>
          <w:p w14:paraId="04354B29"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gridSpan w:val="3"/>
            <w:shd w:val="clear" w:color="auto" w:fill="FFFFFF"/>
            <w:vAlign w:val="center"/>
          </w:tcPr>
          <w:p w14:paraId="0B91089D"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60422A9"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2.4</w:t>
            </w:r>
          </w:p>
        </w:tc>
        <w:tc>
          <w:tcPr>
            <w:tcW w:w="5799" w:type="dxa"/>
            <w:shd w:val="clear" w:color="auto" w:fill="FFFFFF"/>
            <w:vAlign w:val="center"/>
          </w:tcPr>
          <w:p w14:paraId="77B28D00" w14:textId="1B1E20E4" w:rsidR="00871370" w:rsidRPr="00DF6D0D" w:rsidRDefault="00871370" w:rsidP="0077233B">
            <w:pPr>
              <w:tabs>
                <w:tab w:val="left" w:pos="51"/>
              </w:tabs>
              <w:spacing w:before="120" w:after="120"/>
              <w:rPr>
                <w:rFonts w:ascii="Arial" w:eastAsia="Calibri" w:hAnsi="Arial" w:cs="Arial"/>
                <w:sz w:val="22"/>
                <w:szCs w:val="22"/>
                <w:lang w:val="en-AU"/>
              </w:rPr>
            </w:pPr>
            <w:r w:rsidRPr="00DF6D0D">
              <w:rPr>
                <w:rFonts w:ascii="Arial" w:eastAsia="Calibri" w:hAnsi="Arial" w:cs="Arial"/>
                <w:sz w:val="22"/>
                <w:szCs w:val="22"/>
                <w:lang w:val="en-AU"/>
              </w:rPr>
              <w:t>Ongoing checks of the accuracy of the calculations are undertaken in accordance with established procedures</w:t>
            </w:r>
          </w:p>
        </w:tc>
      </w:tr>
      <w:tr w:rsidR="00871370" w:rsidRPr="00871370" w14:paraId="082DA05F" w14:textId="77777777" w:rsidTr="006025E6">
        <w:trPr>
          <w:gridAfter w:val="1"/>
          <w:wAfter w:w="16" w:type="dxa"/>
          <w:trHeight w:val="363"/>
        </w:trPr>
        <w:tc>
          <w:tcPr>
            <w:tcW w:w="989" w:type="dxa"/>
            <w:gridSpan w:val="2"/>
            <w:shd w:val="clear" w:color="auto" w:fill="FFFFFF"/>
            <w:vAlign w:val="center"/>
          </w:tcPr>
          <w:p w14:paraId="5BC9E0A3"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lastRenderedPageBreak/>
              <w:t>3</w:t>
            </w:r>
          </w:p>
        </w:tc>
        <w:tc>
          <w:tcPr>
            <w:tcW w:w="2714" w:type="dxa"/>
            <w:gridSpan w:val="3"/>
            <w:shd w:val="clear" w:color="auto" w:fill="FFFFFF"/>
            <w:vAlign w:val="center"/>
          </w:tcPr>
          <w:p w14:paraId="6ABBBF41"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F6D0D">
              <w:rPr>
                <w:rFonts w:ascii="Arial" w:eastAsia="Calibri" w:hAnsi="Arial" w:cs="Arial"/>
                <w:sz w:val="22"/>
                <w:szCs w:val="22"/>
                <w:lang w:val="en-AU"/>
              </w:rPr>
              <w:t>Complete the mathematical activities</w:t>
            </w:r>
          </w:p>
        </w:tc>
        <w:tc>
          <w:tcPr>
            <w:tcW w:w="567" w:type="dxa"/>
            <w:shd w:val="clear" w:color="auto" w:fill="FFFFFF"/>
            <w:vAlign w:val="center"/>
          </w:tcPr>
          <w:p w14:paraId="3FA50BFC"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3.1</w:t>
            </w:r>
          </w:p>
        </w:tc>
        <w:tc>
          <w:tcPr>
            <w:tcW w:w="5799" w:type="dxa"/>
            <w:shd w:val="clear" w:color="auto" w:fill="FFFFFF"/>
            <w:vAlign w:val="center"/>
          </w:tcPr>
          <w:p w14:paraId="39C9A78D" w14:textId="77777777" w:rsidR="00871370" w:rsidRPr="00DF6D0D" w:rsidRDefault="00871370" w:rsidP="0077233B">
            <w:pPr>
              <w:tabs>
                <w:tab w:val="left" w:pos="51"/>
              </w:tabs>
              <w:spacing w:before="120" w:after="120"/>
              <w:rPr>
                <w:rFonts w:ascii="Arial" w:eastAsia="Calibri" w:hAnsi="Arial" w:cs="Arial"/>
                <w:sz w:val="22"/>
                <w:szCs w:val="22"/>
                <w:lang w:val="en-AU"/>
              </w:rPr>
            </w:pPr>
            <w:r w:rsidRPr="00DF6D0D">
              <w:rPr>
                <w:rFonts w:ascii="Arial" w:eastAsia="Calibri" w:hAnsi="Arial" w:cs="Arial"/>
                <w:sz w:val="22"/>
                <w:szCs w:val="22"/>
                <w:lang w:val="en-AU"/>
              </w:rPr>
              <w:t>Mathematical calculations are checked against estimates or specifications</w:t>
            </w:r>
          </w:p>
        </w:tc>
      </w:tr>
      <w:tr w:rsidR="00871370" w:rsidRPr="00871370" w14:paraId="661694ED" w14:textId="77777777" w:rsidTr="006025E6">
        <w:trPr>
          <w:gridAfter w:val="1"/>
          <w:wAfter w:w="16" w:type="dxa"/>
          <w:trHeight w:val="363"/>
        </w:trPr>
        <w:tc>
          <w:tcPr>
            <w:tcW w:w="989" w:type="dxa"/>
            <w:gridSpan w:val="2"/>
            <w:shd w:val="clear" w:color="auto" w:fill="FFFFFF"/>
            <w:vAlign w:val="center"/>
          </w:tcPr>
          <w:p w14:paraId="596E0F50"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gridSpan w:val="3"/>
            <w:shd w:val="clear" w:color="auto" w:fill="FFFFFF"/>
            <w:vAlign w:val="center"/>
          </w:tcPr>
          <w:p w14:paraId="6E4E4FBE"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D562A80" w14:textId="77777777" w:rsidR="00871370" w:rsidRPr="00B0424B" w:rsidRDefault="00871370"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3.2</w:t>
            </w:r>
          </w:p>
        </w:tc>
        <w:tc>
          <w:tcPr>
            <w:tcW w:w="5799" w:type="dxa"/>
            <w:shd w:val="clear" w:color="auto" w:fill="FFFFFF"/>
            <w:vAlign w:val="center"/>
          </w:tcPr>
          <w:p w14:paraId="7DA961B7" w14:textId="5C84B807" w:rsidR="00871370" w:rsidRPr="00DF6D0D" w:rsidRDefault="00871370" w:rsidP="0077233B">
            <w:pPr>
              <w:tabs>
                <w:tab w:val="left" w:pos="51"/>
              </w:tabs>
              <w:spacing w:before="120" w:after="120"/>
              <w:rPr>
                <w:rFonts w:ascii="Arial" w:eastAsia="Calibri" w:hAnsi="Arial" w:cs="Arial"/>
                <w:sz w:val="22"/>
                <w:szCs w:val="22"/>
                <w:lang w:val="en-AU"/>
              </w:rPr>
            </w:pPr>
            <w:r w:rsidRPr="00DF6D0D">
              <w:rPr>
                <w:rFonts w:ascii="Arial" w:eastAsia="Calibri" w:hAnsi="Arial" w:cs="Arial"/>
                <w:sz w:val="22"/>
                <w:szCs w:val="22"/>
                <w:lang w:val="en-AU"/>
              </w:rPr>
              <w:t>Any errors or discrepancies in the calculations are detected and corrected in accordance established procedure</w:t>
            </w:r>
          </w:p>
        </w:tc>
      </w:tr>
      <w:tr w:rsidR="00871370" w:rsidRPr="00871370" w14:paraId="7F83B98A" w14:textId="77777777" w:rsidTr="006025E6">
        <w:trPr>
          <w:gridAfter w:val="1"/>
          <w:wAfter w:w="16" w:type="dxa"/>
          <w:trHeight w:val="363"/>
        </w:trPr>
        <w:tc>
          <w:tcPr>
            <w:tcW w:w="989" w:type="dxa"/>
            <w:gridSpan w:val="2"/>
            <w:shd w:val="clear" w:color="auto" w:fill="FFFFFF"/>
            <w:vAlign w:val="center"/>
          </w:tcPr>
          <w:p w14:paraId="0B5C3439"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gridSpan w:val="3"/>
            <w:shd w:val="clear" w:color="auto" w:fill="FFFFFF"/>
            <w:vAlign w:val="center"/>
          </w:tcPr>
          <w:p w14:paraId="6B4C264D"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3664FA2" w14:textId="77777777" w:rsidR="00871370" w:rsidRPr="00B0424B" w:rsidRDefault="00871370"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3.3</w:t>
            </w:r>
          </w:p>
        </w:tc>
        <w:tc>
          <w:tcPr>
            <w:tcW w:w="5799" w:type="dxa"/>
            <w:shd w:val="clear" w:color="auto" w:fill="FFFFFF"/>
            <w:vAlign w:val="center"/>
          </w:tcPr>
          <w:p w14:paraId="6709D6D6" w14:textId="77777777" w:rsidR="00871370" w:rsidRPr="00DF6D0D" w:rsidRDefault="00871370" w:rsidP="0077233B">
            <w:pPr>
              <w:tabs>
                <w:tab w:val="left" w:pos="51"/>
              </w:tabs>
              <w:spacing w:before="120" w:after="120"/>
              <w:rPr>
                <w:rFonts w:ascii="Arial" w:eastAsia="Calibri" w:hAnsi="Arial" w:cs="Arial"/>
                <w:sz w:val="22"/>
                <w:szCs w:val="22"/>
              </w:rPr>
            </w:pPr>
            <w:r w:rsidRPr="00DF6D0D">
              <w:rPr>
                <w:rFonts w:ascii="Arial" w:eastAsia="Calibri" w:hAnsi="Arial" w:cs="Arial"/>
                <w:sz w:val="22"/>
                <w:szCs w:val="22"/>
              </w:rPr>
              <w:t>Results of the calculations are conveyed to the appropriate personnel</w:t>
            </w:r>
          </w:p>
        </w:tc>
      </w:tr>
      <w:tr w:rsidR="00871370" w:rsidRPr="00871370" w14:paraId="61B7C51C" w14:textId="77777777" w:rsidTr="006025E6">
        <w:trPr>
          <w:gridAfter w:val="1"/>
          <w:wAfter w:w="16" w:type="dxa"/>
          <w:trHeight w:val="363"/>
        </w:trPr>
        <w:tc>
          <w:tcPr>
            <w:tcW w:w="989" w:type="dxa"/>
            <w:gridSpan w:val="2"/>
            <w:shd w:val="clear" w:color="auto" w:fill="FFFFFF"/>
            <w:vAlign w:val="center"/>
          </w:tcPr>
          <w:p w14:paraId="7B71CF40"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gridSpan w:val="3"/>
            <w:shd w:val="clear" w:color="auto" w:fill="FFFFFF"/>
            <w:vAlign w:val="center"/>
          </w:tcPr>
          <w:p w14:paraId="5828CEA6" w14:textId="77777777" w:rsidR="00871370" w:rsidRPr="00B0424B" w:rsidRDefault="00871370"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08C8EA5" w14:textId="77777777" w:rsidR="00871370" w:rsidRPr="00B0424B" w:rsidRDefault="00871370"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3.4</w:t>
            </w:r>
          </w:p>
        </w:tc>
        <w:tc>
          <w:tcPr>
            <w:tcW w:w="5799" w:type="dxa"/>
            <w:shd w:val="clear" w:color="auto" w:fill="FFFFFF"/>
            <w:vAlign w:val="center"/>
          </w:tcPr>
          <w:p w14:paraId="1B492FB4" w14:textId="77777777" w:rsidR="00871370" w:rsidRPr="00DF6D0D" w:rsidRDefault="00871370" w:rsidP="0077233B">
            <w:pPr>
              <w:tabs>
                <w:tab w:val="left" w:pos="51"/>
              </w:tabs>
              <w:spacing w:before="120" w:after="120"/>
              <w:rPr>
                <w:rFonts w:ascii="Arial" w:eastAsia="Calibri" w:hAnsi="Arial" w:cs="Arial"/>
                <w:sz w:val="22"/>
                <w:szCs w:val="22"/>
              </w:rPr>
            </w:pPr>
            <w:r w:rsidRPr="00DF6D0D">
              <w:rPr>
                <w:rFonts w:ascii="Arial" w:eastAsia="Calibri" w:hAnsi="Arial" w:cs="Arial"/>
                <w:sz w:val="22"/>
                <w:szCs w:val="22"/>
              </w:rPr>
              <w:t>Appropriate records of the calculations are compiled and maintained in accordance with established procedure</w:t>
            </w:r>
          </w:p>
        </w:tc>
      </w:tr>
      <w:tr w:rsidR="00871370" w:rsidRPr="00871370" w14:paraId="5BA40C86"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63"/>
        </w:trPr>
        <w:tc>
          <w:tcPr>
            <w:tcW w:w="10069" w:type="dxa"/>
            <w:gridSpan w:val="7"/>
            <w:tcBorders>
              <w:top w:val="nil"/>
              <w:left w:val="nil"/>
              <w:bottom w:val="nil"/>
              <w:right w:val="nil"/>
            </w:tcBorders>
            <w:shd w:val="clear" w:color="auto" w:fill="103D64"/>
          </w:tcPr>
          <w:p w14:paraId="6211B044"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871370" w:rsidRPr="00871370" w14:paraId="604528C5"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88"/>
        </w:trPr>
        <w:tc>
          <w:tcPr>
            <w:tcW w:w="10069" w:type="dxa"/>
            <w:gridSpan w:val="7"/>
            <w:tcBorders>
              <w:top w:val="nil"/>
              <w:left w:val="nil"/>
              <w:bottom w:val="nil"/>
              <w:right w:val="nil"/>
            </w:tcBorders>
          </w:tcPr>
          <w:p w14:paraId="6F8734EB" w14:textId="1E686D68" w:rsidR="00871370" w:rsidRDefault="00B0424B" w:rsidP="0077233B">
            <w:pPr>
              <w:spacing w:before="60" w:after="120"/>
              <w:rPr>
                <w:rFonts w:ascii="Arial" w:eastAsia="Calibri" w:hAnsi="Arial" w:cs="Arial"/>
                <w:bCs/>
                <w:iCs/>
                <w:sz w:val="22"/>
                <w:szCs w:val="22"/>
              </w:rPr>
            </w:pPr>
            <w:r>
              <w:rPr>
                <w:rFonts w:ascii="Arial" w:eastAsia="Calibri" w:hAnsi="Arial" w:cs="Arial"/>
                <w:bCs/>
                <w:iCs/>
                <w:sz w:val="22"/>
                <w:szCs w:val="22"/>
              </w:rPr>
              <w:t>N/A</w:t>
            </w:r>
          </w:p>
          <w:p w14:paraId="3F815921" w14:textId="40E1C4EB" w:rsidR="00B0424B" w:rsidRPr="00871370" w:rsidRDefault="00B0424B" w:rsidP="0077233B">
            <w:pPr>
              <w:spacing w:before="60" w:after="120"/>
              <w:rPr>
                <w:rFonts w:ascii="Arial" w:eastAsia="Calibri" w:hAnsi="Arial" w:cs="Arial"/>
                <w:i/>
                <w:iCs/>
                <w:color w:val="007CA5"/>
                <w:sz w:val="22"/>
                <w:szCs w:val="22"/>
                <w:lang w:val="en-AU"/>
              </w:rPr>
            </w:pPr>
          </w:p>
        </w:tc>
      </w:tr>
      <w:tr w:rsidR="00871370" w:rsidRPr="00871370" w14:paraId="40ABAFBD"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363"/>
        </w:trPr>
        <w:tc>
          <w:tcPr>
            <w:tcW w:w="10066" w:type="dxa"/>
            <w:gridSpan w:val="7"/>
            <w:tcBorders>
              <w:top w:val="nil"/>
              <w:left w:val="nil"/>
              <w:bottom w:val="nil"/>
              <w:right w:val="nil"/>
            </w:tcBorders>
            <w:shd w:val="clear" w:color="auto" w:fill="103D64"/>
            <w:vAlign w:val="center"/>
          </w:tcPr>
          <w:p w14:paraId="5839E8FA"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2C1294E4"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620"/>
        </w:trPr>
        <w:tc>
          <w:tcPr>
            <w:tcW w:w="10066" w:type="dxa"/>
            <w:gridSpan w:val="7"/>
            <w:tcBorders>
              <w:top w:val="nil"/>
              <w:left w:val="nil"/>
              <w:bottom w:val="single" w:sz="4" w:space="0" w:color="auto"/>
              <w:right w:val="nil"/>
            </w:tcBorders>
          </w:tcPr>
          <w:p w14:paraId="1581B53D" w14:textId="77777777" w:rsidR="00871370" w:rsidRPr="00871370" w:rsidRDefault="00871370" w:rsidP="0077233B">
            <w:pPr>
              <w:spacing w:after="120"/>
              <w:rPr>
                <w:rFonts w:ascii="Arial" w:eastAsia="Calibri" w:hAnsi="Arial" w:cs="Arial"/>
                <w:bCs/>
                <w:iCs/>
                <w:color w:val="007CA5"/>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871370" w:rsidRPr="00871370" w14:paraId="073AE4A6"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42"/>
        </w:trPr>
        <w:tc>
          <w:tcPr>
            <w:tcW w:w="3403" w:type="dxa"/>
            <w:gridSpan w:val="3"/>
          </w:tcPr>
          <w:p w14:paraId="5FE6BD5A"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gridSpan w:val="4"/>
          </w:tcPr>
          <w:p w14:paraId="31FB0D53"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871370" w:rsidRPr="00871370" w14:paraId="3C49D871"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31"/>
        </w:trPr>
        <w:tc>
          <w:tcPr>
            <w:tcW w:w="3403" w:type="dxa"/>
            <w:gridSpan w:val="3"/>
            <w:tcBorders>
              <w:top w:val="single" w:sz="4" w:space="0" w:color="auto"/>
              <w:bottom w:val="single" w:sz="4" w:space="0" w:color="auto"/>
            </w:tcBorders>
          </w:tcPr>
          <w:p w14:paraId="79627052"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Reading skills to:</w:t>
            </w:r>
          </w:p>
        </w:tc>
        <w:tc>
          <w:tcPr>
            <w:tcW w:w="6663" w:type="dxa"/>
            <w:gridSpan w:val="4"/>
            <w:tcBorders>
              <w:top w:val="single" w:sz="4" w:space="0" w:color="auto"/>
              <w:left w:val="nil"/>
              <w:bottom w:val="single" w:sz="4" w:space="0" w:color="auto"/>
              <w:right w:val="single" w:sz="4" w:space="0" w:color="auto"/>
            </w:tcBorders>
          </w:tcPr>
          <w:p w14:paraId="507BE696" w14:textId="2FCE721A" w:rsidR="00871370" w:rsidRPr="00EA2A19" w:rsidRDefault="00EA2A19" w:rsidP="00C23D04">
            <w:pPr>
              <w:pStyle w:val="ListParagraph"/>
              <w:numPr>
                <w:ilvl w:val="0"/>
                <w:numId w:val="85"/>
              </w:numPr>
              <w:spacing w:before="60" w:after="120"/>
              <w:rPr>
                <w:rFonts w:ascii="Arial" w:eastAsia="Calibri" w:hAnsi="Arial" w:cs="Arial"/>
                <w:iCs/>
                <w:sz w:val="22"/>
                <w:szCs w:val="22"/>
                <w:lang w:val="en-AU"/>
              </w:rPr>
            </w:pPr>
            <w:r>
              <w:rPr>
                <w:rFonts w:ascii="Arial" w:eastAsia="Calibri" w:hAnsi="Arial" w:cs="Arial"/>
                <w:iCs/>
                <w:sz w:val="22"/>
                <w:szCs w:val="22"/>
                <w:lang w:val="en-AU"/>
              </w:rPr>
              <w:t>c</w:t>
            </w:r>
            <w:r w:rsidR="00871370" w:rsidRPr="00EA2A19">
              <w:rPr>
                <w:rFonts w:ascii="Arial" w:eastAsia="Calibri" w:hAnsi="Arial" w:cs="Arial"/>
                <w:iCs/>
                <w:sz w:val="22"/>
                <w:szCs w:val="22"/>
                <w:lang w:val="en-AU"/>
              </w:rPr>
              <w:t xml:space="preserve">heck and validate </w:t>
            </w:r>
            <w:r w:rsidR="006025E6" w:rsidRPr="00EA2A19">
              <w:rPr>
                <w:rFonts w:ascii="Arial" w:eastAsia="Calibri" w:hAnsi="Arial" w:cs="Arial"/>
                <w:iCs/>
                <w:sz w:val="22"/>
                <w:szCs w:val="22"/>
                <w:lang w:val="en-AU"/>
              </w:rPr>
              <w:t xml:space="preserve">calculations </w:t>
            </w:r>
            <w:r w:rsidR="00871370" w:rsidRPr="00EA2A19">
              <w:rPr>
                <w:rFonts w:ascii="Arial" w:eastAsia="Calibri" w:hAnsi="Arial" w:cs="Arial"/>
                <w:iCs/>
                <w:sz w:val="22"/>
                <w:szCs w:val="22"/>
                <w:lang w:val="en-AU"/>
              </w:rPr>
              <w:t>results</w:t>
            </w:r>
          </w:p>
        </w:tc>
      </w:tr>
      <w:tr w:rsidR="006025E6" w:rsidRPr="00871370" w14:paraId="2FFF8AD8"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31"/>
        </w:trPr>
        <w:tc>
          <w:tcPr>
            <w:tcW w:w="3403" w:type="dxa"/>
            <w:gridSpan w:val="3"/>
            <w:tcBorders>
              <w:top w:val="single" w:sz="4" w:space="0" w:color="auto"/>
              <w:bottom w:val="single" w:sz="4" w:space="0" w:color="auto"/>
            </w:tcBorders>
          </w:tcPr>
          <w:p w14:paraId="1B23479E" w14:textId="109FE319" w:rsidR="006025E6" w:rsidRPr="00871370" w:rsidRDefault="006025E6" w:rsidP="006025E6">
            <w:pPr>
              <w:spacing w:before="60" w:after="120"/>
              <w:rPr>
                <w:rFonts w:ascii="Arial" w:eastAsia="Calibri" w:hAnsi="Arial" w:cs="Arial"/>
                <w:sz w:val="22"/>
                <w:szCs w:val="22"/>
                <w:lang w:val="en-AU"/>
              </w:rPr>
            </w:pPr>
            <w:r w:rsidRPr="00871370">
              <w:rPr>
                <w:rFonts w:ascii="Arial" w:eastAsia="Calibri" w:hAnsi="Arial" w:cs="Arial"/>
                <w:sz w:val="22"/>
                <w:szCs w:val="22"/>
                <w:lang w:val="en-AU"/>
              </w:rPr>
              <w:t>Oral communication skills to:</w:t>
            </w:r>
          </w:p>
        </w:tc>
        <w:tc>
          <w:tcPr>
            <w:tcW w:w="6663" w:type="dxa"/>
            <w:gridSpan w:val="4"/>
            <w:tcBorders>
              <w:top w:val="single" w:sz="4" w:space="0" w:color="auto"/>
              <w:left w:val="nil"/>
              <w:bottom w:val="single" w:sz="4" w:space="0" w:color="auto"/>
              <w:right w:val="single" w:sz="4" w:space="0" w:color="auto"/>
            </w:tcBorders>
          </w:tcPr>
          <w:p w14:paraId="337F26C8" w14:textId="60D7E3A3" w:rsidR="006025E6" w:rsidRPr="00EA2A19" w:rsidRDefault="006025E6" w:rsidP="00C23D04">
            <w:pPr>
              <w:pStyle w:val="ListParagraph"/>
              <w:numPr>
                <w:ilvl w:val="0"/>
                <w:numId w:val="85"/>
              </w:numPr>
              <w:spacing w:before="60" w:after="120"/>
              <w:rPr>
                <w:rFonts w:ascii="Arial" w:eastAsia="Calibri" w:hAnsi="Arial" w:cs="Arial"/>
                <w:iCs/>
                <w:sz w:val="22"/>
                <w:szCs w:val="22"/>
                <w:lang w:val="en-AU"/>
              </w:rPr>
            </w:pPr>
            <w:proofErr w:type="gramStart"/>
            <w:r w:rsidRPr="00EA2A19">
              <w:rPr>
                <w:rFonts w:ascii="Arial" w:hAnsi="Arial" w:cs="Arial"/>
                <w:sz w:val="22"/>
                <w:szCs w:val="22"/>
              </w:rPr>
              <w:t>seek</w:t>
            </w:r>
            <w:proofErr w:type="gramEnd"/>
            <w:r w:rsidRPr="00EA2A19">
              <w:rPr>
                <w:rFonts w:ascii="Arial" w:hAnsi="Arial" w:cs="Arial"/>
                <w:sz w:val="22"/>
                <w:szCs w:val="22"/>
              </w:rPr>
              <w:t xml:space="preserve"> advice and </w:t>
            </w:r>
            <w:proofErr w:type="gramStart"/>
            <w:r w:rsidRPr="00EA2A19">
              <w:rPr>
                <w:rFonts w:ascii="Arial" w:hAnsi="Arial" w:cs="Arial"/>
                <w:sz w:val="22"/>
                <w:szCs w:val="22"/>
              </w:rPr>
              <w:t>consult</w:t>
            </w:r>
            <w:proofErr w:type="gramEnd"/>
            <w:r w:rsidRPr="00EA2A19">
              <w:rPr>
                <w:rFonts w:ascii="Arial" w:hAnsi="Arial" w:cs="Arial"/>
                <w:sz w:val="22"/>
                <w:szCs w:val="22"/>
              </w:rPr>
              <w:t xml:space="preserve"> with other personnel in the workplace</w:t>
            </w:r>
          </w:p>
        </w:tc>
      </w:tr>
      <w:tr w:rsidR="006025E6" w:rsidRPr="00871370" w14:paraId="20C42691"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31"/>
        </w:trPr>
        <w:tc>
          <w:tcPr>
            <w:tcW w:w="3403" w:type="dxa"/>
            <w:gridSpan w:val="3"/>
            <w:tcBorders>
              <w:top w:val="single" w:sz="4" w:space="0" w:color="auto"/>
              <w:bottom w:val="single" w:sz="4" w:space="0" w:color="auto"/>
            </w:tcBorders>
          </w:tcPr>
          <w:p w14:paraId="7F150B7A" w14:textId="5544CED6" w:rsidR="006025E6" w:rsidRPr="00871370" w:rsidRDefault="006025E6" w:rsidP="006025E6">
            <w:pPr>
              <w:spacing w:before="60" w:after="120"/>
              <w:rPr>
                <w:rFonts w:ascii="Arial" w:eastAsia="Calibri" w:hAnsi="Arial" w:cs="Arial"/>
                <w:sz w:val="22"/>
                <w:szCs w:val="22"/>
                <w:lang w:val="en-AU"/>
              </w:rPr>
            </w:pPr>
            <w:r w:rsidRPr="00871370">
              <w:rPr>
                <w:rFonts w:ascii="Arial" w:eastAsia="Calibri" w:hAnsi="Arial" w:cs="Arial"/>
                <w:sz w:val="22"/>
                <w:szCs w:val="22"/>
                <w:lang w:val="en-AU"/>
              </w:rPr>
              <w:t>Problem-solving skills to:</w:t>
            </w:r>
          </w:p>
        </w:tc>
        <w:tc>
          <w:tcPr>
            <w:tcW w:w="6663" w:type="dxa"/>
            <w:gridSpan w:val="4"/>
            <w:tcBorders>
              <w:top w:val="single" w:sz="4" w:space="0" w:color="auto"/>
              <w:left w:val="nil"/>
              <w:bottom w:val="single" w:sz="4" w:space="0" w:color="auto"/>
              <w:right w:val="single" w:sz="4" w:space="0" w:color="auto"/>
            </w:tcBorders>
          </w:tcPr>
          <w:p w14:paraId="65664DD1" w14:textId="207D345E" w:rsidR="006025E6" w:rsidRPr="00EA2A19" w:rsidRDefault="006025E6" w:rsidP="00C23D04">
            <w:pPr>
              <w:pStyle w:val="ListParagraph"/>
              <w:numPr>
                <w:ilvl w:val="0"/>
                <w:numId w:val="85"/>
              </w:numPr>
              <w:spacing w:before="60" w:after="120"/>
              <w:rPr>
                <w:rFonts w:ascii="Arial" w:eastAsia="Calibri" w:hAnsi="Arial" w:cs="Arial"/>
                <w:iCs/>
                <w:sz w:val="22"/>
                <w:szCs w:val="22"/>
                <w:lang w:val="en-AU"/>
              </w:rPr>
            </w:pPr>
            <w:r w:rsidRPr="00EA2A19">
              <w:rPr>
                <w:rFonts w:ascii="Arial" w:hAnsi="Arial" w:cs="Arial"/>
                <w:sz w:val="22"/>
                <w:szCs w:val="22"/>
              </w:rPr>
              <w:t xml:space="preserve">deal with unexpected </w:t>
            </w:r>
            <w:r w:rsidR="00EA2A19">
              <w:rPr>
                <w:rFonts w:ascii="Arial" w:hAnsi="Arial" w:cs="Arial"/>
                <w:sz w:val="22"/>
                <w:szCs w:val="22"/>
              </w:rPr>
              <w:t>mathematical errors and discrepancies</w:t>
            </w:r>
          </w:p>
        </w:tc>
      </w:tr>
      <w:tr w:rsidR="006025E6" w:rsidRPr="00871370" w14:paraId="7CE56A08"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31"/>
        </w:trPr>
        <w:tc>
          <w:tcPr>
            <w:tcW w:w="3403" w:type="dxa"/>
            <w:gridSpan w:val="3"/>
            <w:tcBorders>
              <w:top w:val="single" w:sz="4" w:space="0" w:color="auto"/>
              <w:bottom w:val="single" w:sz="4" w:space="0" w:color="auto"/>
            </w:tcBorders>
          </w:tcPr>
          <w:p w14:paraId="452F3382" w14:textId="77777777" w:rsidR="006025E6" w:rsidRPr="00871370" w:rsidRDefault="006025E6" w:rsidP="006025E6">
            <w:pPr>
              <w:spacing w:before="60" w:after="120"/>
              <w:rPr>
                <w:rFonts w:ascii="Arial" w:eastAsia="Calibri" w:hAnsi="Arial" w:cs="Arial"/>
                <w:sz w:val="22"/>
                <w:szCs w:val="22"/>
                <w:lang w:val="en-AU"/>
              </w:rPr>
            </w:pPr>
            <w:r w:rsidRPr="00871370">
              <w:rPr>
                <w:rFonts w:ascii="Arial" w:eastAsia="Calibri" w:hAnsi="Arial" w:cs="Arial"/>
                <w:sz w:val="22"/>
                <w:szCs w:val="22"/>
                <w:lang w:val="en-AU"/>
              </w:rPr>
              <w:t>Digital literacy skills to:</w:t>
            </w:r>
          </w:p>
        </w:tc>
        <w:tc>
          <w:tcPr>
            <w:tcW w:w="6663" w:type="dxa"/>
            <w:gridSpan w:val="4"/>
            <w:tcBorders>
              <w:top w:val="single" w:sz="4" w:space="0" w:color="auto"/>
              <w:left w:val="nil"/>
              <w:bottom w:val="single" w:sz="4" w:space="0" w:color="auto"/>
              <w:right w:val="single" w:sz="4" w:space="0" w:color="auto"/>
            </w:tcBorders>
          </w:tcPr>
          <w:p w14:paraId="3ED7EE80" w14:textId="12E22136" w:rsidR="006025E6" w:rsidRPr="00871370" w:rsidRDefault="00EA2A19" w:rsidP="00367DDF">
            <w:pPr>
              <w:pStyle w:val="ListParagraph"/>
              <w:numPr>
                <w:ilvl w:val="0"/>
                <w:numId w:val="50"/>
              </w:numPr>
              <w:spacing w:before="60" w:after="120"/>
              <w:rPr>
                <w:rFonts w:ascii="Arial" w:eastAsia="Calibri" w:hAnsi="Arial" w:cs="Arial"/>
                <w:iCs/>
                <w:sz w:val="22"/>
                <w:szCs w:val="22"/>
                <w:lang w:val="en-AU"/>
              </w:rPr>
            </w:pPr>
            <w:r>
              <w:rPr>
                <w:rFonts w:ascii="Arial" w:eastAsia="Calibri" w:hAnsi="Arial" w:cs="Arial"/>
                <w:iCs/>
                <w:sz w:val="22"/>
                <w:szCs w:val="22"/>
                <w:lang w:val="en-AU"/>
              </w:rPr>
              <w:t>u</w:t>
            </w:r>
            <w:r w:rsidR="006025E6" w:rsidRPr="00871370">
              <w:rPr>
                <w:rFonts w:ascii="Arial" w:eastAsia="Calibri" w:hAnsi="Arial" w:cs="Arial"/>
                <w:iCs/>
                <w:sz w:val="22"/>
                <w:szCs w:val="22"/>
                <w:lang w:val="en-AU"/>
              </w:rPr>
              <w:t xml:space="preserve">se tools/equipment/materials </w:t>
            </w:r>
            <w:r>
              <w:rPr>
                <w:rFonts w:ascii="Arial" w:eastAsia="Calibri" w:hAnsi="Arial" w:cs="Arial"/>
                <w:iCs/>
                <w:sz w:val="22"/>
                <w:szCs w:val="22"/>
                <w:lang w:val="en-AU"/>
              </w:rPr>
              <w:t xml:space="preserve">such as </w:t>
            </w:r>
            <w:r w:rsidR="006025E6" w:rsidRPr="00871370">
              <w:rPr>
                <w:rFonts w:ascii="Arial" w:eastAsia="Calibri" w:hAnsi="Arial" w:cs="Arial"/>
                <w:iCs/>
                <w:sz w:val="22"/>
                <w:szCs w:val="22"/>
                <w:lang w:val="en-AU"/>
              </w:rPr>
              <w:t>computer programs, calculators, reference charts</w:t>
            </w:r>
          </w:p>
        </w:tc>
      </w:tr>
      <w:tr w:rsidR="006025E6" w:rsidRPr="00871370" w14:paraId="0DA9E1E4"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9" w:type="dxa"/>
          <w:trHeight w:val="31"/>
        </w:trPr>
        <w:tc>
          <w:tcPr>
            <w:tcW w:w="10066" w:type="dxa"/>
            <w:gridSpan w:val="7"/>
            <w:tcBorders>
              <w:top w:val="single" w:sz="4" w:space="0" w:color="auto"/>
              <w:left w:val="nil"/>
              <w:bottom w:val="dotted" w:sz="4" w:space="0" w:color="888B8D"/>
              <w:right w:val="nil"/>
            </w:tcBorders>
          </w:tcPr>
          <w:p w14:paraId="0821A454" w14:textId="77777777" w:rsidR="006025E6" w:rsidRPr="00871370" w:rsidRDefault="006025E6" w:rsidP="006025E6">
            <w:pPr>
              <w:spacing w:before="60" w:after="120"/>
              <w:rPr>
                <w:rFonts w:ascii="Arial" w:eastAsia="Calibri" w:hAnsi="Arial" w:cs="Arial"/>
                <w:i/>
                <w:iCs/>
                <w:color w:val="007CA5"/>
                <w:sz w:val="22"/>
                <w:szCs w:val="22"/>
                <w:lang w:val="en-AU"/>
              </w:rPr>
            </w:pPr>
          </w:p>
        </w:tc>
      </w:tr>
      <w:tr w:rsidR="006025E6" w:rsidRPr="00871370" w14:paraId="5A6BB080" w14:textId="77777777" w:rsidTr="007723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561"/>
        </w:trPr>
        <w:tc>
          <w:tcPr>
            <w:tcW w:w="2000" w:type="dxa"/>
            <w:gridSpan w:val="3"/>
            <w:tcBorders>
              <w:top w:val="nil"/>
              <w:left w:val="nil"/>
              <w:bottom w:val="dotted" w:sz="4" w:space="0" w:color="888B8D"/>
              <w:right w:val="dotted" w:sz="4" w:space="0" w:color="888B8D"/>
            </w:tcBorders>
          </w:tcPr>
          <w:p w14:paraId="494BA438" w14:textId="77777777" w:rsidR="006025E6" w:rsidRPr="00871370" w:rsidRDefault="006025E6" w:rsidP="006025E6">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8069" w:type="dxa"/>
            <w:gridSpan w:val="4"/>
            <w:tcBorders>
              <w:top w:val="nil"/>
              <w:left w:val="dotted" w:sz="4" w:space="0" w:color="888B8D"/>
              <w:bottom w:val="dotted" w:sz="4" w:space="0" w:color="888B8D"/>
              <w:right w:val="nil"/>
            </w:tcBorders>
          </w:tcPr>
          <w:tbl>
            <w:tblPr>
              <w:tblStyle w:val="TableGrid"/>
              <w:tblW w:w="7544" w:type="dxa"/>
              <w:tblLayout w:type="fixed"/>
              <w:tblLook w:val="04A0" w:firstRow="1" w:lastRow="0" w:firstColumn="1" w:lastColumn="0" w:noHBand="0" w:noVBand="1"/>
            </w:tblPr>
            <w:tblGrid>
              <w:gridCol w:w="2514"/>
              <w:gridCol w:w="2515"/>
              <w:gridCol w:w="2515"/>
            </w:tblGrid>
            <w:tr w:rsidR="006025E6" w:rsidRPr="00871370" w14:paraId="508FE53E" w14:textId="77777777" w:rsidTr="0077233B">
              <w:tc>
                <w:tcPr>
                  <w:tcW w:w="2514" w:type="dxa"/>
                </w:tcPr>
                <w:p w14:paraId="75E7E19D" w14:textId="77777777" w:rsidR="006025E6" w:rsidRPr="00871370" w:rsidRDefault="006025E6" w:rsidP="006025E6">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5BC74C1B" w14:textId="77777777" w:rsidR="006025E6" w:rsidRPr="00871370" w:rsidRDefault="006025E6" w:rsidP="006025E6">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07BF7C42" w14:textId="77777777" w:rsidR="006025E6" w:rsidRPr="00871370" w:rsidRDefault="006025E6" w:rsidP="006025E6">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580E9849" w14:textId="77777777" w:rsidR="006025E6" w:rsidRPr="00871370" w:rsidRDefault="006025E6" w:rsidP="006025E6">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42F51E15" w14:textId="77777777" w:rsidR="006025E6" w:rsidRPr="00871370" w:rsidRDefault="006025E6" w:rsidP="006025E6">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6025E6" w:rsidRPr="00871370" w14:paraId="623F678F" w14:textId="77777777" w:rsidTr="0077233B">
              <w:tc>
                <w:tcPr>
                  <w:tcW w:w="2514" w:type="dxa"/>
                </w:tcPr>
                <w:p w14:paraId="3B5A5EA7" w14:textId="519E2AB8" w:rsidR="006025E6" w:rsidRPr="00871370" w:rsidRDefault="00A5182F" w:rsidP="006025E6">
                  <w:pPr>
                    <w:spacing w:before="60" w:after="120"/>
                    <w:rPr>
                      <w:rFonts w:ascii="Arial" w:eastAsia="Calibri" w:hAnsi="Arial" w:cs="Arial"/>
                      <w:iCs/>
                      <w:sz w:val="22"/>
                      <w:szCs w:val="22"/>
                      <w:lang w:val="en-AU"/>
                    </w:rPr>
                  </w:pPr>
                  <w:r w:rsidRPr="00A5182F">
                    <w:rPr>
                      <w:rFonts w:ascii="Arial" w:eastAsia="Calibri" w:hAnsi="Arial" w:cs="Arial"/>
                      <w:iCs/>
                      <w:sz w:val="22"/>
                      <w:szCs w:val="22"/>
                      <w:lang w:val="en-AU"/>
                    </w:rPr>
                    <w:t>VU23884</w:t>
                  </w:r>
                  <w:r w:rsidR="006025E6" w:rsidRPr="00871370">
                    <w:rPr>
                      <w:rFonts w:ascii="Arial" w:eastAsia="Calibri" w:hAnsi="Arial" w:cs="Arial"/>
                      <w:iCs/>
                      <w:sz w:val="22"/>
                      <w:szCs w:val="22"/>
                      <w:lang w:val="en-AU"/>
                    </w:rPr>
                    <w:t xml:space="preserve"> </w:t>
                  </w:r>
                  <w:r>
                    <w:rPr>
                      <w:rFonts w:ascii="Arial" w:eastAsia="Calibri" w:hAnsi="Arial" w:cs="Arial"/>
                      <w:iCs/>
                      <w:sz w:val="22"/>
                      <w:szCs w:val="22"/>
                      <w:lang w:val="en-AU"/>
                    </w:rPr>
                    <w:t xml:space="preserve">- </w:t>
                  </w:r>
                  <w:r w:rsidR="006025E6" w:rsidRPr="00871370">
                    <w:rPr>
                      <w:rFonts w:ascii="Arial" w:eastAsia="Calibri" w:hAnsi="Arial" w:cs="Arial"/>
                      <w:iCs/>
                      <w:sz w:val="22"/>
                      <w:szCs w:val="22"/>
                      <w:lang w:val="en-AU"/>
                    </w:rPr>
                    <w:t>Apply mathematics in an integrated technology context</w:t>
                  </w:r>
                </w:p>
              </w:tc>
              <w:tc>
                <w:tcPr>
                  <w:tcW w:w="2515" w:type="dxa"/>
                </w:tcPr>
                <w:p w14:paraId="14EE126C" w14:textId="77777777" w:rsidR="006025E6" w:rsidRPr="00871370" w:rsidRDefault="006025E6" w:rsidP="006025E6">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VU22748 - Apply mathematics in an integrated technology context</w:t>
                  </w:r>
                </w:p>
              </w:tc>
              <w:tc>
                <w:tcPr>
                  <w:tcW w:w="2515" w:type="dxa"/>
                </w:tcPr>
                <w:p w14:paraId="0C458657" w14:textId="77777777" w:rsidR="006025E6" w:rsidRPr="00871370" w:rsidRDefault="006025E6" w:rsidP="006025E6">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Equivalent </w:t>
                  </w:r>
                </w:p>
              </w:tc>
            </w:tr>
          </w:tbl>
          <w:p w14:paraId="3574BC61" w14:textId="77777777" w:rsidR="006025E6" w:rsidRPr="00871370" w:rsidRDefault="006025E6" w:rsidP="006025E6">
            <w:pPr>
              <w:spacing w:before="60" w:after="120"/>
              <w:rPr>
                <w:rFonts w:ascii="Arial" w:eastAsia="Calibri" w:hAnsi="Arial" w:cs="Arial"/>
                <w:i/>
                <w:iCs/>
                <w:color w:val="007CA5"/>
                <w:sz w:val="22"/>
                <w:szCs w:val="22"/>
                <w:lang w:val="en-AU"/>
              </w:rPr>
            </w:pPr>
          </w:p>
        </w:tc>
      </w:tr>
    </w:tbl>
    <w:p w14:paraId="705F017A" w14:textId="77777777" w:rsidR="00871370" w:rsidRPr="00871370" w:rsidRDefault="00871370" w:rsidP="00871370">
      <w:pPr>
        <w:rPr>
          <w:rFonts w:ascii="Calibri" w:eastAsia="Calibri" w:hAnsi="Calibri" w:cs="Times New Roman"/>
          <w:sz w:val="22"/>
          <w:szCs w:val="22"/>
        </w:rPr>
        <w:sectPr w:rsidR="00871370" w:rsidRPr="00871370" w:rsidSect="0077233B">
          <w:headerReference w:type="even" r:id="rId65"/>
          <w:headerReference w:type="default" r:id="rId66"/>
          <w:headerReference w:type="first" r:id="rId67"/>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37353AD8" w14:textId="77777777" w:rsidTr="0077233B">
        <w:trPr>
          <w:trHeight w:val="363"/>
        </w:trPr>
        <w:tc>
          <w:tcPr>
            <w:tcW w:w="10065" w:type="dxa"/>
            <w:gridSpan w:val="2"/>
            <w:tcBorders>
              <w:top w:val="nil"/>
              <w:bottom w:val="nil"/>
            </w:tcBorders>
            <w:shd w:val="clear" w:color="auto" w:fill="103D64"/>
          </w:tcPr>
          <w:p w14:paraId="07C8A381" w14:textId="31D99AFD"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Calibri" w:eastAsia="Calibri" w:hAnsi="Calibri" w:cs="Times New Roman"/>
                <w:sz w:val="22"/>
                <w:szCs w:val="22"/>
              </w:rPr>
              <w:lastRenderedPageBreak/>
              <w:br w:type="page"/>
            </w:r>
            <w:r w:rsidRPr="00871370">
              <w:rPr>
                <w:rFonts w:ascii="Arial" w:eastAsia="Calibri" w:hAnsi="Arial" w:cs="Arial"/>
                <w:b/>
                <w:color w:val="FFFFFF"/>
                <w:sz w:val="22"/>
                <w:szCs w:val="22"/>
                <w:lang w:val="en-AU"/>
              </w:rPr>
              <w:t>Assessment Requirements</w:t>
            </w:r>
          </w:p>
        </w:tc>
      </w:tr>
      <w:tr w:rsidR="00871370" w:rsidRPr="00871370" w14:paraId="0685A423" w14:textId="77777777" w:rsidTr="0077233B">
        <w:trPr>
          <w:trHeight w:val="561"/>
        </w:trPr>
        <w:tc>
          <w:tcPr>
            <w:tcW w:w="2283" w:type="dxa"/>
            <w:tcBorders>
              <w:top w:val="nil"/>
              <w:left w:val="nil"/>
              <w:bottom w:val="dotted" w:sz="4" w:space="0" w:color="888B8D"/>
              <w:right w:val="dotted" w:sz="4" w:space="0" w:color="888B8D"/>
            </w:tcBorders>
          </w:tcPr>
          <w:p w14:paraId="101F460A"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1ACEB1BF" w14:textId="574C6813"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Assessment Requirements for</w:t>
            </w:r>
            <w:r w:rsidRPr="00871370">
              <w:rPr>
                <w:sz w:val="22"/>
                <w:szCs w:val="22"/>
              </w:rPr>
              <w:t xml:space="preserve"> </w:t>
            </w:r>
            <w:r w:rsidR="00A5182F" w:rsidRPr="00A5182F">
              <w:rPr>
                <w:rFonts w:ascii="Arial" w:eastAsia="Calibri" w:hAnsi="Arial" w:cs="Arial"/>
                <w:b/>
                <w:bCs/>
                <w:iCs/>
                <w:sz w:val="22"/>
                <w:szCs w:val="22"/>
                <w:lang w:val="en-AU"/>
              </w:rPr>
              <w:t>VU2</w:t>
            </w:r>
            <w:r w:rsidR="00A5182F">
              <w:rPr>
                <w:rFonts w:ascii="Arial" w:eastAsia="Calibri" w:hAnsi="Arial" w:cs="Arial"/>
                <w:b/>
                <w:bCs/>
                <w:iCs/>
                <w:sz w:val="22"/>
                <w:szCs w:val="22"/>
                <w:lang w:val="en-AU"/>
              </w:rPr>
              <w:t xml:space="preserve">3884 - </w:t>
            </w:r>
            <w:r w:rsidRPr="00871370">
              <w:rPr>
                <w:rFonts w:ascii="Arial" w:eastAsia="Calibri" w:hAnsi="Arial" w:cs="Arial"/>
                <w:b/>
                <w:bCs/>
                <w:sz w:val="22"/>
                <w:szCs w:val="22"/>
                <w:lang w:val="en-AU"/>
              </w:rPr>
              <w:t>Apply mathematics in an integrated technology context</w:t>
            </w:r>
          </w:p>
        </w:tc>
      </w:tr>
      <w:tr w:rsidR="00871370" w:rsidRPr="00871370" w14:paraId="2938FE4E" w14:textId="77777777" w:rsidTr="0077233B">
        <w:trPr>
          <w:trHeight w:val="561"/>
        </w:trPr>
        <w:tc>
          <w:tcPr>
            <w:tcW w:w="2283" w:type="dxa"/>
            <w:tcBorders>
              <w:top w:val="nil"/>
              <w:left w:val="nil"/>
              <w:bottom w:val="dotted" w:sz="4" w:space="0" w:color="888B8D"/>
              <w:right w:val="dotted" w:sz="4" w:space="0" w:color="888B8D"/>
            </w:tcBorders>
          </w:tcPr>
          <w:p w14:paraId="4FF68B96"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4055CE29" w14:textId="5AF35430" w:rsidR="00871370" w:rsidRPr="00871370" w:rsidRDefault="00745B1E" w:rsidP="0077233B">
            <w:pPr>
              <w:spacing w:before="60" w:after="120"/>
              <w:rPr>
                <w:rFonts w:ascii="Arial" w:eastAsia="Calibri" w:hAnsi="Arial" w:cs="Arial"/>
                <w:iCs/>
                <w:sz w:val="22"/>
                <w:szCs w:val="22"/>
                <w:lang w:val="en-AU"/>
              </w:rPr>
            </w:pPr>
            <w:bookmarkStart w:id="107" w:name="_Hlk189565719"/>
            <w:r>
              <w:rPr>
                <w:rFonts w:ascii="Arial" w:eastAsia="Calibri" w:hAnsi="Arial" w:cs="Arial"/>
                <w:iCs/>
                <w:sz w:val="22"/>
                <w:szCs w:val="22"/>
                <w:lang w:val="en-AU"/>
              </w:rPr>
              <w:t>There must be evidence that the learner has completed the tasks outlined in the elements, performance criteria and foundation skills of this unit and provide</w:t>
            </w:r>
            <w:r w:rsidR="00916AE9">
              <w:rPr>
                <w:rFonts w:ascii="Arial" w:eastAsia="Calibri" w:hAnsi="Arial" w:cs="Arial"/>
                <w:iCs/>
                <w:sz w:val="22"/>
                <w:szCs w:val="22"/>
                <w:lang w:val="en-AU"/>
              </w:rPr>
              <w:t>d</w:t>
            </w:r>
            <w:r>
              <w:rPr>
                <w:rFonts w:ascii="Arial" w:eastAsia="Calibri" w:hAnsi="Arial" w:cs="Arial"/>
                <w:iCs/>
                <w:sz w:val="22"/>
                <w:szCs w:val="22"/>
                <w:lang w:val="en-AU"/>
              </w:rPr>
              <w:t xml:space="preserve"> </w:t>
            </w:r>
            <w:r w:rsidR="00871370" w:rsidRPr="00871370">
              <w:rPr>
                <w:rFonts w:ascii="Arial" w:eastAsia="Calibri" w:hAnsi="Arial" w:cs="Arial"/>
                <w:iCs/>
                <w:sz w:val="22"/>
                <w:szCs w:val="22"/>
                <w:lang w:val="en-AU"/>
              </w:rPr>
              <w:t xml:space="preserve">evidence </w:t>
            </w:r>
            <w:r w:rsidR="00916AE9">
              <w:rPr>
                <w:rFonts w:ascii="Arial" w:eastAsia="Calibri" w:hAnsi="Arial" w:cs="Arial"/>
                <w:iCs/>
                <w:sz w:val="22"/>
                <w:szCs w:val="22"/>
                <w:lang w:val="en-AU"/>
              </w:rPr>
              <w:t>on at least four (4) occasions</w:t>
            </w:r>
            <w:r w:rsidR="00871370" w:rsidRPr="00871370">
              <w:rPr>
                <w:rFonts w:ascii="Arial" w:eastAsia="Calibri" w:hAnsi="Arial" w:cs="Arial"/>
                <w:iCs/>
                <w:sz w:val="22"/>
                <w:szCs w:val="22"/>
                <w:lang w:val="en-AU"/>
              </w:rPr>
              <w:t xml:space="preserve"> to:</w:t>
            </w:r>
          </w:p>
          <w:p w14:paraId="36D2DE7A" w14:textId="2423D333" w:rsidR="00871370" w:rsidRPr="00871370" w:rsidRDefault="00871370" w:rsidP="00367DDF">
            <w:pPr>
              <w:pStyle w:val="ListParagraph"/>
              <w:numPr>
                <w:ilvl w:val="0"/>
                <w:numId w:val="5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identify the mathematics required for specific integrated technology work activities</w:t>
            </w:r>
          </w:p>
          <w:p w14:paraId="52ADB128" w14:textId="3B9B7F28" w:rsidR="00871370" w:rsidRPr="00871370" w:rsidRDefault="00871370" w:rsidP="00367DDF">
            <w:pPr>
              <w:pStyle w:val="ListParagraph"/>
              <w:numPr>
                <w:ilvl w:val="0"/>
                <w:numId w:val="5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utilise a variety of mathematical processes to achieve required information</w:t>
            </w:r>
          </w:p>
          <w:p w14:paraId="7232FDA1" w14:textId="23399886" w:rsidR="00871370" w:rsidRPr="00916AE9" w:rsidRDefault="00871370" w:rsidP="00367DDF">
            <w:pPr>
              <w:pStyle w:val="ListParagraph"/>
              <w:numPr>
                <w:ilvl w:val="0"/>
                <w:numId w:val="52"/>
              </w:num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check the accuracy of calculations against estimates and specifications for </w:t>
            </w:r>
            <w:r w:rsidR="00EA2A19">
              <w:rPr>
                <w:rFonts w:ascii="Arial" w:eastAsia="Calibri" w:hAnsi="Arial" w:cs="Arial"/>
                <w:iCs/>
                <w:sz w:val="22"/>
                <w:szCs w:val="22"/>
                <w:lang w:val="en-AU"/>
              </w:rPr>
              <w:t>an</w:t>
            </w:r>
            <w:r w:rsidRPr="00871370">
              <w:rPr>
                <w:rFonts w:ascii="Arial" w:eastAsia="Calibri" w:hAnsi="Arial" w:cs="Arial"/>
                <w:iCs/>
                <w:sz w:val="22"/>
                <w:szCs w:val="22"/>
                <w:lang w:val="en-AU"/>
              </w:rPr>
              <w:t xml:space="preserve"> integrated technology project</w:t>
            </w:r>
            <w:bookmarkEnd w:id="107"/>
          </w:p>
        </w:tc>
      </w:tr>
      <w:tr w:rsidR="00871370" w:rsidRPr="00871370" w14:paraId="18A5224B"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0A80B0B5"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0607D657"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5B67F20" w14:textId="6C80E4F4" w:rsidR="00871370" w:rsidRPr="00871370" w:rsidRDefault="00EA2A19" w:rsidP="00367DDF">
            <w:pPr>
              <w:widowControl w:val="0"/>
              <w:numPr>
                <w:ilvl w:val="0"/>
                <w:numId w:val="51"/>
              </w:numPr>
              <w:spacing w:before="120" w:after="120" w:line="276" w:lineRule="auto"/>
              <w:rPr>
                <w:rFonts w:ascii="Arial" w:hAnsi="Arial" w:cs="Arial"/>
                <w:sz w:val="22"/>
                <w:szCs w:val="22"/>
                <w:lang w:val="en-AU"/>
              </w:rPr>
            </w:pPr>
            <w:r>
              <w:rPr>
                <w:rFonts w:ascii="Arial" w:hAnsi="Arial" w:cs="Arial"/>
                <w:iCs/>
                <w:sz w:val="22"/>
                <w:szCs w:val="22"/>
                <w:lang w:val="en-AU"/>
              </w:rPr>
              <w:t>b</w:t>
            </w:r>
            <w:r w:rsidR="00871370" w:rsidRPr="00871370">
              <w:rPr>
                <w:rFonts w:ascii="Arial" w:hAnsi="Arial" w:cs="Arial"/>
                <w:iCs/>
                <w:sz w:val="22"/>
                <w:szCs w:val="22"/>
                <w:lang w:val="en-AU"/>
              </w:rPr>
              <w:t>asis of number systems</w:t>
            </w:r>
          </w:p>
          <w:p w14:paraId="7537DF50" w14:textId="494FAFAB" w:rsidR="00871370" w:rsidRPr="00871370" w:rsidRDefault="00EA2A19" w:rsidP="00367DDF">
            <w:pPr>
              <w:widowControl w:val="0"/>
              <w:numPr>
                <w:ilvl w:val="0"/>
                <w:numId w:val="51"/>
              </w:numPr>
              <w:spacing w:before="120" w:after="120" w:line="276" w:lineRule="auto"/>
              <w:rPr>
                <w:rFonts w:ascii="Arial" w:hAnsi="Arial" w:cs="Arial"/>
                <w:sz w:val="22"/>
                <w:szCs w:val="22"/>
                <w:lang w:val="en-AU"/>
              </w:rPr>
            </w:pPr>
            <w:r>
              <w:rPr>
                <w:rFonts w:ascii="Arial" w:hAnsi="Arial" w:cs="Arial"/>
                <w:iCs/>
                <w:sz w:val="22"/>
                <w:szCs w:val="22"/>
                <w:lang w:val="en-AU"/>
              </w:rPr>
              <w:t>b</w:t>
            </w:r>
            <w:r w:rsidR="00871370" w:rsidRPr="00871370">
              <w:rPr>
                <w:rFonts w:ascii="Arial" w:hAnsi="Arial" w:cs="Arial"/>
                <w:iCs/>
                <w:sz w:val="22"/>
                <w:szCs w:val="22"/>
                <w:lang w:val="en-AU"/>
              </w:rPr>
              <w:t>asis of measurement processes</w:t>
            </w:r>
          </w:p>
          <w:p w14:paraId="7B7F0774" w14:textId="24691995" w:rsidR="00871370" w:rsidRPr="00871370" w:rsidRDefault="00EA2A19" w:rsidP="00367DDF">
            <w:pPr>
              <w:widowControl w:val="0"/>
              <w:numPr>
                <w:ilvl w:val="0"/>
                <w:numId w:val="51"/>
              </w:numPr>
              <w:spacing w:before="120" w:after="120" w:line="276" w:lineRule="auto"/>
              <w:rPr>
                <w:rFonts w:ascii="Arial" w:hAnsi="Arial" w:cs="Arial"/>
                <w:sz w:val="22"/>
                <w:szCs w:val="22"/>
                <w:lang w:val="en-AU"/>
              </w:rPr>
            </w:pPr>
            <w:r>
              <w:rPr>
                <w:rFonts w:ascii="Arial" w:hAnsi="Arial" w:cs="Arial"/>
                <w:iCs/>
                <w:sz w:val="22"/>
                <w:szCs w:val="22"/>
                <w:lang w:val="en-AU"/>
              </w:rPr>
              <w:t>a</w:t>
            </w:r>
            <w:r w:rsidR="00871370" w:rsidRPr="00871370">
              <w:rPr>
                <w:rFonts w:ascii="Arial" w:hAnsi="Arial" w:cs="Arial"/>
                <w:iCs/>
                <w:sz w:val="22"/>
                <w:szCs w:val="22"/>
                <w:lang w:val="en-AU"/>
              </w:rPr>
              <w:t>ddition, subtraction, multiplication and division</w:t>
            </w:r>
            <w:r w:rsidR="00871370" w:rsidRPr="00871370">
              <w:rPr>
                <w:rFonts w:ascii="Arial" w:hAnsi="Arial" w:cs="Arial"/>
                <w:sz w:val="22"/>
                <w:szCs w:val="22"/>
                <w:lang w:val="en-AU"/>
              </w:rPr>
              <w:t xml:space="preserve"> processes</w:t>
            </w:r>
          </w:p>
          <w:p w14:paraId="534DF609" w14:textId="36C4209E" w:rsidR="00871370" w:rsidRPr="00871370" w:rsidRDefault="00EA2A19" w:rsidP="00367DDF">
            <w:pPr>
              <w:widowControl w:val="0"/>
              <w:numPr>
                <w:ilvl w:val="0"/>
                <w:numId w:val="51"/>
              </w:numPr>
              <w:spacing w:before="120" w:after="120" w:line="276" w:lineRule="auto"/>
              <w:rPr>
                <w:rFonts w:ascii="Arial" w:hAnsi="Arial" w:cs="Arial"/>
                <w:sz w:val="22"/>
                <w:szCs w:val="22"/>
                <w:lang w:val="en-AU"/>
              </w:rPr>
            </w:pPr>
            <w:r>
              <w:rPr>
                <w:rFonts w:ascii="Arial" w:hAnsi="Arial" w:cs="Arial"/>
                <w:sz w:val="22"/>
                <w:szCs w:val="22"/>
                <w:lang w:val="en-AU"/>
              </w:rPr>
              <w:t>p</w:t>
            </w:r>
            <w:r w:rsidR="00871370" w:rsidRPr="00871370">
              <w:rPr>
                <w:rFonts w:ascii="Arial" w:hAnsi="Arial" w:cs="Arial"/>
                <w:sz w:val="22"/>
                <w:szCs w:val="22"/>
                <w:lang w:val="en-AU"/>
              </w:rPr>
              <w:t xml:space="preserve">rinciples of geometry and </w:t>
            </w:r>
            <w:r w:rsidR="003A1954" w:rsidRPr="00871370">
              <w:rPr>
                <w:rFonts w:ascii="Arial" w:hAnsi="Arial" w:cs="Arial"/>
                <w:sz w:val="22"/>
                <w:szCs w:val="22"/>
                <w:lang w:val="en-AU"/>
              </w:rPr>
              <w:t>trigonometry</w:t>
            </w:r>
          </w:p>
          <w:p w14:paraId="70E48BB6" w14:textId="1CA7C4FE" w:rsidR="00871370" w:rsidRPr="00871370" w:rsidRDefault="00EA2A19" w:rsidP="00367DDF">
            <w:pPr>
              <w:widowControl w:val="0"/>
              <w:numPr>
                <w:ilvl w:val="0"/>
                <w:numId w:val="51"/>
              </w:numPr>
              <w:spacing w:before="120" w:after="120" w:line="276" w:lineRule="auto"/>
              <w:rPr>
                <w:rFonts w:ascii="Arial" w:hAnsi="Arial" w:cs="Arial"/>
                <w:iCs/>
                <w:sz w:val="22"/>
                <w:szCs w:val="22"/>
                <w:lang w:val="en-AU"/>
              </w:rPr>
            </w:pPr>
            <w:r>
              <w:rPr>
                <w:rFonts w:ascii="Arial" w:hAnsi="Arial" w:cs="Arial"/>
                <w:iCs/>
                <w:sz w:val="22"/>
                <w:szCs w:val="22"/>
                <w:lang w:val="en-AU"/>
              </w:rPr>
              <w:t>p</w:t>
            </w:r>
            <w:r w:rsidR="00871370" w:rsidRPr="00871370">
              <w:rPr>
                <w:rFonts w:ascii="Arial" w:hAnsi="Arial" w:cs="Arial"/>
                <w:iCs/>
                <w:sz w:val="22"/>
                <w:szCs w:val="22"/>
                <w:lang w:val="en-AU"/>
              </w:rPr>
              <w:t>rinciples of basic algebra and transformation of formulae</w:t>
            </w:r>
          </w:p>
          <w:p w14:paraId="0AD0BA29" w14:textId="1E8320B5" w:rsidR="00871370" w:rsidRPr="00871370" w:rsidRDefault="00EA2A19" w:rsidP="00367DDF">
            <w:pPr>
              <w:widowControl w:val="0"/>
              <w:numPr>
                <w:ilvl w:val="0"/>
                <w:numId w:val="51"/>
              </w:numPr>
              <w:spacing w:before="120" w:after="120" w:line="276" w:lineRule="auto"/>
              <w:rPr>
                <w:rFonts w:ascii="Arial" w:hAnsi="Arial" w:cs="Arial"/>
                <w:iCs/>
                <w:sz w:val="22"/>
                <w:szCs w:val="22"/>
                <w:lang w:val="en-AU"/>
              </w:rPr>
            </w:pPr>
            <w:r>
              <w:rPr>
                <w:rFonts w:ascii="Arial" w:hAnsi="Arial" w:cs="Arial"/>
                <w:iCs/>
                <w:sz w:val="22"/>
                <w:szCs w:val="22"/>
                <w:lang w:val="en-AU"/>
              </w:rPr>
              <w:t>g</w:t>
            </w:r>
            <w:r w:rsidR="00871370" w:rsidRPr="00871370">
              <w:rPr>
                <w:rFonts w:ascii="Arial" w:hAnsi="Arial" w:cs="Arial"/>
                <w:iCs/>
                <w:sz w:val="22"/>
                <w:szCs w:val="22"/>
                <w:lang w:val="en-AU"/>
              </w:rPr>
              <w:t>raphical and tabular approaches to data presentation and analysis</w:t>
            </w:r>
          </w:p>
          <w:p w14:paraId="04825FE2" w14:textId="0705DE01" w:rsidR="00871370" w:rsidRPr="00871370" w:rsidRDefault="00EA2A19" w:rsidP="00367DDF">
            <w:pPr>
              <w:numPr>
                <w:ilvl w:val="0"/>
                <w:numId w:val="51"/>
              </w:numPr>
              <w:spacing w:before="60" w:after="120"/>
              <w:rPr>
                <w:rFonts w:ascii="Arial" w:eastAsia="Calibri" w:hAnsi="Arial" w:cs="Arial"/>
                <w:iCs/>
                <w:sz w:val="22"/>
                <w:szCs w:val="22"/>
                <w:lang w:val="en-AU" w:bidi="en-AU"/>
              </w:rPr>
            </w:pPr>
            <w:r>
              <w:rPr>
                <w:rFonts w:ascii="Arial" w:hAnsi="Arial" w:cs="Arial"/>
                <w:iCs/>
                <w:sz w:val="22"/>
                <w:szCs w:val="22"/>
                <w:lang w:val="en-AU"/>
              </w:rPr>
              <w:t>p</w:t>
            </w:r>
            <w:r w:rsidR="00871370" w:rsidRPr="00871370">
              <w:rPr>
                <w:rFonts w:ascii="Arial" w:hAnsi="Arial" w:cs="Arial"/>
                <w:iCs/>
                <w:sz w:val="22"/>
                <w:szCs w:val="22"/>
                <w:lang w:val="en-AU"/>
              </w:rPr>
              <w:t>rinciples of non-deterministic data characterisation</w:t>
            </w:r>
          </w:p>
        </w:tc>
      </w:tr>
      <w:tr w:rsidR="00871370" w:rsidRPr="00871370" w14:paraId="5163A6F7"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12214BC6"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Assessment Conditions</w:t>
            </w:r>
          </w:p>
        </w:tc>
        <w:tc>
          <w:tcPr>
            <w:tcW w:w="7782" w:type="dxa"/>
            <w:tcBorders>
              <w:top w:val="dotted" w:sz="4" w:space="0" w:color="888B8D"/>
              <w:left w:val="dotted" w:sz="4" w:space="0" w:color="888B8D"/>
              <w:bottom w:val="dotted" w:sz="4" w:space="0" w:color="888B8D"/>
              <w:right w:val="nil"/>
            </w:tcBorders>
          </w:tcPr>
          <w:p w14:paraId="7BCCA6CE" w14:textId="77777777" w:rsidR="005C5D4C"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Both practical skills and knowledge must be assessed. Simulated assessment environments must simulate the real-life working environment with access to all the relevant equipment and resources of that working environment</w:t>
            </w:r>
            <w:r w:rsidR="005C5D4C">
              <w:rPr>
                <w:rFonts w:ascii="Arial" w:eastAsia="Calibri" w:hAnsi="Arial" w:cs="Arial"/>
                <w:iCs/>
                <w:sz w:val="22"/>
                <w:szCs w:val="22"/>
                <w:lang w:val="en-AU"/>
              </w:rPr>
              <w:t xml:space="preserve"> which would include:</w:t>
            </w:r>
          </w:p>
          <w:p w14:paraId="6D16A98C" w14:textId="77777777" w:rsidR="005C5D4C" w:rsidRDefault="005C5D4C" w:rsidP="00C23D04">
            <w:pPr>
              <w:pStyle w:val="ListParagraph"/>
              <w:numPr>
                <w:ilvl w:val="0"/>
                <w:numId w:val="108"/>
              </w:numPr>
              <w:spacing w:before="60" w:after="120"/>
              <w:rPr>
                <w:rFonts w:ascii="Arial" w:eastAsia="Calibri" w:hAnsi="Arial" w:cs="Arial"/>
                <w:iCs/>
                <w:sz w:val="22"/>
                <w:szCs w:val="22"/>
                <w:lang w:val="en-AU"/>
              </w:rPr>
            </w:pPr>
            <w:r>
              <w:rPr>
                <w:rFonts w:ascii="Arial" w:eastAsia="Calibri" w:hAnsi="Arial" w:cs="Arial"/>
                <w:iCs/>
                <w:sz w:val="22"/>
                <w:szCs w:val="22"/>
                <w:lang w:val="en-AU"/>
              </w:rPr>
              <w:t>mathematical calculator</w:t>
            </w:r>
          </w:p>
          <w:p w14:paraId="2264AB12" w14:textId="42A79634" w:rsidR="00871370" w:rsidRPr="005C5D4C" w:rsidRDefault="005C5D4C" w:rsidP="00C23D04">
            <w:pPr>
              <w:pStyle w:val="ListParagraph"/>
              <w:numPr>
                <w:ilvl w:val="0"/>
                <w:numId w:val="108"/>
              </w:numPr>
              <w:spacing w:before="60" w:after="120"/>
              <w:rPr>
                <w:rFonts w:ascii="Arial" w:eastAsia="Calibri" w:hAnsi="Arial" w:cs="Arial"/>
                <w:iCs/>
                <w:sz w:val="22"/>
                <w:szCs w:val="22"/>
                <w:lang w:val="en-AU"/>
              </w:rPr>
            </w:pPr>
            <w:r>
              <w:rPr>
                <w:rFonts w:ascii="Arial" w:eastAsia="Calibri" w:hAnsi="Arial" w:cs="Arial"/>
                <w:iCs/>
                <w:sz w:val="22"/>
                <w:szCs w:val="22"/>
                <w:lang w:val="en-AU"/>
              </w:rPr>
              <w:t xml:space="preserve">engineering measurement tools </w:t>
            </w:r>
            <w:r w:rsidR="003A1954">
              <w:rPr>
                <w:rFonts w:ascii="Arial" w:eastAsia="Calibri" w:hAnsi="Arial" w:cs="Arial"/>
                <w:iCs/>
                <w:sz w:val="22"/>
                <w:szCs w:val="22"/>
                <w:lang w:val="en-AU"/>
              </w:rPr>
              <w:t>e.g.</w:t>
            </w:r>
            <w:r>
              <w:rPr>
                <w:rFonts w:ascii="Arial" w:eastAsia="Calibri" w:hAnsi="Arial" w:cs="Arial"/>
                <w:iCs/>
                <w:sz w:val="22"/>
                <w:szCs w:val="22"/>
                <w:lang w:val="en-AU"/>
              </w:rPr>
              <w:t xml:space="preserve"> </w:t>
            </w:r>
            <w:proofErr w:type="spellStart"/>
            <w:r>
              <w:rPr>
                <w:rFonts w:ascii="Arial" w:eastAsia="Calibri" w:hAnsi="Arial" w:cs="Arial"/>
                <w:iCs/>
                <w:sz w:val="22"/>
                <w:szCs w:val="22"/>
                <w:lang w:val="en-AU"/>
              </w:rPr>
              <w:t>micrometer</w:t>
            </w:r>
            <w:proofErr w:type="spellEnd"/>
          </w:p>
          <w:p w14:paraId="25803271" w14:textId="427B9282" w:rsidR="004E7FBD" w:rsidRPr="00871370" w:rsidRDefault="00566833" w:rsidP="0077233B">
            <w:pPr>
              <w:spacing w:before="60" w:after="120"/>
              <w:rPr>
                <w:rFonts w:ascii="Arial" w:eastAsia="Calibri" w:hAnsi="Arial" w:cs="Arial"/>
                <w:iCs/>
                <w:sz w:val="22"/>
                <w:szCs w:val="22"/>
                <w:lang w:val="en-AU"/>
              </w:rPr>
            </w:pPr>
            <w:r w:rsidRPr="00566833">
              <w:rPr>
                <w:rFonts w:ascii="Arial" w:eastAsia="Calibri" w:hAnsi="Arial" w:cs="Arial"/>
                <w:iCs/>
                <w:sz w:val="22"/>
                <w:szCs w:val="22"/>
                <w:lang w:val="en-AU"/>
              </w:rPr>
              <w:t>Refer Section B, Item 6.1 for suggested methods of assessment</w:t>
            </w:r>
            <w:r w:rsidR="00871370" w:rsidRPr="00871370">
              <w:rPr>
                <w:rFonts w:ascii="Arial" w:eastAsia="Calibri" w:hAnsi="Arial" w:cs="Arial"/>
                <w:iCs/>
                <w:sz w:val="22"/>
                <w:szCs w:val="22"/>
                <w:lang w:val="en-AU"/>
              </w:rPr>
              <w:t>.</w:t>
            </w:r>
          </w:p>
          <w:p w14:paraId="23DB9C0E" w14:textId="1459EF0A" w:rsidR="00871370" w:rsidRPr="00EA2A19" w:rsidRDefault="00EA2A19" w:rsidP="00EA2A19">
            <w:pPr>
              <w:pStyle w:val="AccredTemplate"/>
              <w:rPr>
                <w:b/>
                <w:bCs/>
                <w:i w:val="0"/>
                <w:color w:val="auto"/>
                <w:sz w:val="22"/>
                <w:szCs w:val="22"/>
              </w:rPr>
            </w:pPr>
            <w:r w:rsidRPr="00871370">
              <w:rPr>
                <w:b/>
                <w:bCs/>
                <w:i w:val="0"/>
                <w:color w:val="auto"/>
                <w:sz w:val="22"/>
                <w:szCs w:val="22"/>
              </w:rPr>
              <w:t>Assessor requirements:</w:t>
            </w:r>
          </w:p>
          <w:p w14:paraId="3AFE85E6"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iCs/>
                <w:sz w:val="22"/>
                <w:szCs w:val="22"/>
                <w:lang w:val="en-AU"/>
              </w:rPr>
              <w:t>No specialist vocational competency requirements for assessors apply to this unit.</w:t>
            </w:r>
          </w:p>
        </w:tc>
      </w:tr>
    </w:tbl>
    <w:p w14:paraId="77092679"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3515DA82" w14:textId="77777777" w:rsidR="00871370" w:rsidRPr="00871370" w:rsidRDefault="00871370" w:rsidP="00871370">
      <w:pPr>
        <w:rPr>
          <w:sz w:val="22"/>
          <w:szCs w:val="22"/>
        </w:rPr>
      </w:pPr>
    </w:p>
    <w:p w14:paraId="5EB75E66" w14:textId="722F1D03" w:rsidR="00871370" w:rsidRPr="00871370" w:rsidRDefault="00871370" w:rsidP="00871370">
      <w:pPr>
        <w:tabs>
          <w:tab w:val="left" w:pos="1465"/>
        </w:tabs>
        <w:rPr>
          <w:rFonts w:ascii="Arial" w:eastAsia="Calibri" w:hAnsi="Arial" w:cs="Arial"/>
          <w:sz w:val="22"/>
          <w:szCs w:val="22"/>
        </w:rPr>
      </w:pPr>
    </w:p>
    <w:p w14:paraId="1478E67E" w14:textId="486597F9" w:rsidR="00871370" w:rsidRPr="00871370" w:rsidRDefault="00871370" w:rsidP="00871370">
      <w:pPr>
        <w:tabs>
          <w:tab w:val="left" w:pos="1465"/>
        </w:tabs>
        <w:rPr>
          <w:rFonts w:ascii="Arial" w:eastAsia="Calibri" w:hAnsi="Arial" w:cs="Arial"/>
          <w:sz w:val="22"/>
          <w:szCs w:val="22"/>
        </w:rPr>
      </w:pPr>
    </w:p>
    <w:p w14:paraId="7C840657" w14:textId="2DF25393" w:rsidR="00871370" w:rsidRPr="00871370" w:rsidRDefault="00871370" w:rsidP="00871370">
      <w:pPr>
        <w:tabs>
          <w:tab w:val="left" w:pos="1465"/>
        </w:tabs>
        <w:rPr>
          <w:rFonts w:ascii="Arial" w:eastAsia="Calibri" w:hAnsi="Arial" w:cs="Arial"/>
          <w:sz w:val="22"/>
          <w:szCs w:val="22"/>
        </w:rPr>
      </w:pPr>
    </w:p>
    <w:p w14:paraId="447D0C5D" w14:textId="4F7D777D" w:rsidR="00871370" w:rsidRPr="00871370" w:rsidRDefault="00871370" w:rsidP="00871370">
      <w:pPr>
        <w:tabs>
          <w:tab w:val="left" w:pos="1465"/>
        </w:tabs>
        <w:rPr>
          <w:rFonts w:ascii="Arial" w:eastAsia="Calibri" w:hAnsi="Arial" w:cs="Arial"/>
          <w:sz w:val="22"/>
          <w:szCs w:val="22"/>
        </w:rPr>
      </w:pPr>
    </w:p>
    <w:p w14:paraId="1B5DC443" w14:textId="67DCCE05" w:rsidR="00871370" w:rsidRPr="00871370" w:rsidRDefault="00871370" w:rsidP="00871370">
      <w:pPr>
        <w:tabs>
          <w:tab w:val="left" w:pos="1465"/>
        </w:tabs>
        <w:rPr>
          <w:rFonts w:ascii="Arial" w:eastAsia="Calibri" w:hAnsi="Arial" w:cs="Arial"/>
          <w:sz w:val="22"/>
          <w:szCs w:val="22"/>
        </w:rPr>
      </w:pPr>
    </w:p>
    <w:p w14:paraId="7F8B274C" w14:textId="77777777" w:rsidR="00871370" w:rsidRPr="00871370" w:rsidRDefault="00871370" w:rsidP="00871370">
      <w:pPr>
        <w:tabs>
          <w:tab w:val="left" w:pos="1465"/>
        </w:tabs>
        <w:rPr>
          <w:rFonts w:ascii="Arial" w:eastAsia="Calibri" w:hAnsi="Arial" w:cs="Arial"/>
          <w:sz w:val="22"/>
          <w:szCs w:val="22"/>
        </w:rPr>
        <w:sectPr w:rsidR="00871370" w:rsidRPr="00871370" w:rsidSect="0077233B">
          <w:pgSz w:w="11900" w:h="16840"/>
          <w:pgMar w:top="2041" w:right="845" w:bottom="851" w:left="851" w:header="709" w:footer="397" w:gutter="0"/>
          <w:cols w:space="227"/>
          <w:docGrid w:linePitch="360"/>
        </w:sectPr>
      </w:pPr>
    </w:p>
    <w:p w14:paraId="7776A0FD" w14:textId="77777777" w:rsidR="00871370" w:rsidRPr="00871370" w:rsidRDefault="00871370" w:rsidP="00871370">
      <w:pPr>
        <w:rPr>
          <w:rFonts w:ascii="Arial" w:eastAsia="Calibri"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52F96C78"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1D0B077E"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code</w:t>
            </w:r>
          </w:p>
        </w:tc>
        <w:tc>
          <w:tcPr>
            <w:tcW w:w="7258" w:type="dxa"/>
            <w:tcBorders>
              <w:top w:val="dotted" w:sz="2" w:space="0" w:color="888B8D"/>
              <w:left w:val="dotted" w:sz="2" w:space="0" w:color="888B8D"/>
              <w:bottom w:val="dotted" w:sz="2" w:space="0" w:color="888B8D"/>
              <w:right w:val="nil"/>
            </w:tcBorders>
          </w:tcPr>
          <w:p w14:paraId="4B2B30BC" w14:textId="71A5A272" w:rsidR="00871370" w:rsidRPr="00871370" w:rsidRDefault="00871370" w:rsidP="0077233B">
            <w:pPr>
              <w:spacing w:before="60" w:after="120"/>
              <w:rPr>
                <w:rFonts w:ascii="Arial" w:eastAsia="Calibri" w:hAnsi="Arial" w:cs="Arial"/>
                <w:iCs/>
                <w:sz w:val="22"/>
                <w:szCs w:val="22"/>
                <w:lang w:val="en-AU"/>
              </w:rPr>
            </w:pPr>
            <w:r w:rsidRPr="00A5182F">
              <w:rPr>
                <w:rFonts w:ascii="Arial" w:eastAsia="Calibri" w:hAnsi="Arial" w:cs="Arial"/>
                <w:b/>
                <w:bCs/>
                <w:iCs/>
                <w:sz w:val="22"/>
                <w:szCs w:val="22"/>
                <w:lang w:val="en-AU"/>
              </w:rPr>
              <w:t>VU</w:t>
            </w:r>
            <w:r w:rsidR="00A5182F" w:rsidRPr="00A5182F">
              <w:rPr>
                <w:rFonts w:ascii="Arial" w:eastAsia="Calibri" w:hAnsi="Arial" w:cs="Arial"/>
                <w:b/>
                <w:bCs/>
                <w:iCs/>
                <w:sz w:val="22"/>
                <w:szCs w:val="22"/>
                <w:lang w:val="en-AU"/>
              </w:rPr>
              <w:t>2</w:t>
            </w:r>
            <w:r w:rsidR="00A5182F">
              <w:rPr>
                <w:rFonts w:ascii="Arial" w:eastAsia="Calibri" w:hAnsi="Arial" w:cs="Arial"/>
                <w:b/>
                <w:bCs/>
                <w:iCs/>
                <w:sz w:val="22"/>
                <w:szCs w:val="22"/>
                <w:lang w:val="en-AU"/>
              </w:rPr>
              <w:t>3885</w:t>
            </w:r>
          </w:p>
        </w:tc>
      </w:tr>
      <w:tr w:rsidR="00871370" w:rsidRPr="00871370" w14:paraId="32BC7821"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45C31F12"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698BC975"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b/>
                <w:bCs/>
                <w:sz w:val="22"/>
                <w:szCs w:val="22"/>
                <w:lang w:val="en-AU" w:eastAsia="x-none"/>
              </w:rPr>
              <w:t>Write programs for programmable logic controllers (PLCs)</w:t>
            </w:r>
          </w:p>
        </w:tc>
      </w:tr>
      <w:tr w:rsidR="00871370" w:rsidRPr="00871370" w14:paraId="3710C297"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03594FAD"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1452507B" w14:textId="052143D2"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This unit describes the performance outcomes, skills and knowledge required to write programs for programmable logic controllers (PLCs). </w:t>
            </w:r>
          </w:p>
          <w:p w14:paraId="34E62DBD" w14:textId="24155BFE"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It requires the ability to work safely, apply knowledge of control systems, program control functions</w:t>
            </w:r>
            <w:r w:rsidR="00A2016B">
              <w:rPr>
                <w:rFonts w:ascii="Arial" w:eastAsia="Calibri" w:hAnsi="Arial" w:cs="Arial"/>
                <w:iCs/>
                <w:sz w:val="22"/>
                <w:szCs w:val="22"/>
                <w:lang w:val="en-AU"/>
              </w:rPr>
              <w:t xml:space="preserve"> and </w:t>
            </w:r>
            <w:r w:rsidRPr="00871370">
              <w:rPr>
                <w:rFonts w:ascii="Arial" w:eastAsia="Calibri" w:hAnsi="Arial" w:cs="Arial"/>
                <w:iCs/>
                <w:sz w:val="22"/>
                <w:szCs w:val="22"/>
                <w:lang w:val="en-AU"/>
              </w:rPr>
              <w:t>develop and test control programs using a range of programming language approaches developed for PLCs.</w:t>
            </w:r>
          </w:p>
          <w:p w14:paraId="7D758831"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This unit of competency applies to a person working in an engineering environment where programmable logic controllers are used for automating processes in manufacturing, process control, building services, laboratories etc.</w:t>
            </w:r>
          </w:p>
          <w:p w14:paraId="20F6CC85"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No licensing, legislative, regulatory or certification requirements apply to this unit at the time of publication.</w:t>
            </w:r>
          </w:p>
        </w:tc>
      </w:tr>
      <w:tr w:rsidR="00871370" w:rsidRPr="00871370" w14:paraId="432C958B" w14:textId="77777777" w:rsidTr="0077233B">
        <w:trPr>
          <w:trHeight w:val="472"/>
        </w:trPr>
        <w:tc>
          <w:tcPr>
            <w:tcW w:w="2812" w:type="dxa"/>
            <w:tcBorders>
              <w:top w:val="dotted" w:sz="2" w:space="0" w:color="888B8D"/>
              <w:left w:val="nil"/>
              <w:bottom w:val="dotted" w:sz="2" w:space="0" w:color="888B8D"/>
              <w:right w:val="dotted" w:sz="2" w:space="0" w:color="888B8D"/>
            </w:tcBorders>
          </w:tcPr>
          <w:p w14:paraId="1905DE25"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1127E944"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Nil</w:t>
            </w:r>
          </w:p>
        </w:tc>
      </w:tr>
      <w:tr w:rsidR="00871370" w:rsidRPr="00871370" w14:paraId="4A518AF4" w14:textId="77777777" w:rsidTr="0077233B">
        <w:trPr>
          <w:trHeight w:val="445"/>
        </w:trPr>
        <w:tc>
          <w:tcPr>
            <w:tcW w:w="2812" w:type="dxa"/>
            <w:tcBorders>
              <w:top w:val="dotted" w:sz="2" w:space="0" w:color="888B8D"/>
              <w:left w:val="nil"/>
              <w:bottom w:val="dotted" w:sz="2" w:space="0" w:color="888B8D"/>
              <w:right w:val="dotted" w:sz="2" w:space="0" w:color="888B8D"/>
            </w:tcBorders>
          </w:tcPr>
          <w:p w14:paraId="2071C60C"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47C777F3"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r w:rsidR="00871370" w:rsidRPr="00871370" w14:paraId="2BE7A73A" w14:textId="77777777" w:rsidTr="0077233B">
        <w:trPr>
          <w:trHeight w:val="334"/>
        </w:trPr>
        <w:tc>
          <w:tcPr>
            <w:tcW w:w="2812" w:type="dxa"/>
            <w:tcBorders>
              <w:top w:val="dotted" w:sz="2" w:space="0" w:color="888B8D"/>
              <w:left w:val="nil"/>
              <w:bottom w:val="dotted" w:sz="2" w:space="0" w:color="888B8D"/>
              <w:right w:val="dotted" w:sz="2" w:space="0" w:color="888B8D"/>
            </w:tcBorders>
          </w:tcPr>
          <w:p w14:paraId="354C9F23"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5781DC27"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bl>
    <w:p w14:paraId="7107147D" w14:textId="77777777" w:rsidR="00871370" w:rsidRPr="00871370" w:rsidRDefault="00871370" w:rsidP="00871370">
      <w:pPr>
        <w:rPr>
          <w:rFonts w:ascii="Arial" w:eastAsia="Calibri" w:hAnsi="Arial" w:cs="Arial"/>
          <w:sz w:val="22"/>
          <w:szCs w:val="22"/>
        </w:rPr>
      </w:pPr>
    </w:p>
    <w:p w14:paraId="37A9F6FF"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714"/>
        <w:gridCol w:w="567"/>
        <w:gridCol w:w="5800"/>
      </w:tblGrid>
      <w:tr w:rsidR="00871370" w:rsidRPr="00871370" w14:paraId="4B50DA59" w14:textId="77777777" w:rsidTr="0077233B">
        <w:trPr>
          <w:trHeight w:val="363"/>
        </w:trPr>
        <w:tc>
          <w:tcPr>
            <w:tcW w:w="3703" w:type="dxa"/>
            <w:gridSpan w:val="2"/>
            <w:vAlign w:val="center"/>
          </w:tcPr>
          <w:p w14:paraId="0E756A95"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7" w:type="dxa"/>
            <w:gridSpan w:val="2"/>
            <w:vAlign w:val="center"/>
          </w:tcPr>
          <w:p w14:paraId="498696B8"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595B3CE4" w14:textId="77777777" w:rsidTr="0077233B">
        <w:trPr>
          <w:trHeight w:val="752"/>
        </w:trPr>
        <w:tc>
          <w:tcPr>
            <w:tcW w:w="3703" w:type="dxa"/>
            <w:gridSpan w:val="2"/>
          </w:tcPr>
          <w:p w14:paraId="77D56970"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7" w:type="dxa"/>
            <w:gridSpan w:val="2"/>
          </w:tcPr>
          <w:p w14:paraId="513AD71C"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55607C" w:rsidRPr="00871370" w14:paraId="63139776" w14:textId="77777777" w:rsidTr="0077233B">
        <w:trPr>
          <w:trHeight w:val="363"/>
        </w:trPr>
        <w:tc>
          <w:tcPr>
            <w:tcW w:w="989" w:type="dxa"/>
            <w:vMerge w:val="restart"/>
            <w:shd w:val="clear" w:color="auto" w:fill="FFFFFF"/>
          </w:tcPr>
          <w:p w14:paraId="1C3BCA00"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t>1</w:t>
            </w:r>
          </w:p>
        </w:tc>
        <w:tc>
          <w:tcPr>
            <w:tcW w:w="2714" w:type="dxa"/>
            <w:vMerge w:val="restart"/>
            <w:shd w:val="clear" w:color="auto" w:fill="FFFFFF"/>
          </w:tcPr>
          <w:p w14:paraId="3CC12D4E" w14:textId="77777777" w:rsidR="0055607C" w:rsidRPr="00B0424B" w:rsidRDefault="0055607C" w:rsidP="0077233B">
            <w:pPr>
              <w:spacing w:before="60" w:after="120"/>
              <w:rPr>
                <w:rFonts w:ascii="Arial" w:eastAsia="Calibri" w:hAnsi="Arial" w:cs="Arial"/>
                <w:i/>
                <w:iCs/>
                <w:sz w:val="22"/>
                <w:szCs w:val="22"/>
                <w:lang w:val="en-AU"/>
              </w:rPr>
            </w:pPr>
            <w:r w:rsidRPr="00DB5251">
              <w:rPr>
                <w:rFonts w:ascii="Arial" w:hAnsi="Arial" w:cs="Arial"/>
                <w:sz w:val="22"/>
                <w:szCs w:val="22"/>
                <w:lang w:val="en-AU"/>
              </w:rPr>
              <w:t>Prepare to develop a PLC program.</w:t>
            </w:r>
          </w:p>
        </w:tc>
        <w:tc>
          <w:tcPr>
            <w:tcW w:w="567" w:type="dxa"/>
            <w:shd w:val="clear" w:color="auto" w:fill="FFFFFF"/>
          </w:tcPr>
          <w:p w14:paraId="59F3D1DE"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1.1</w:t>
            </w:r>
          </w:p>
        </w:tc>
        <w:tc>
          <w:tcPr>
            <w:tcW w:w="5800" w:type="dxa"/>
            <w:shd w:val="clear" w:color="auto" w:fill="FFFFFF"/>
          </w:tcPr>
          <w:p w14:paraId="79C704E4" w14:textId="77777777" w:rsidR="0055607C" w:rsidRPr="00DB5251" w:rsidRDefault="0055607C" w:rsidP="0077233B">
            <w:pPr>
              <w:spacing w:before="120" w:after="120"/>
              <w:rPr>
                <w:rFonts w:ascii="Arial" w:hAnsi="Arial" w:cs="Arial"/>
                <w:sz w:val="22"/>
                <w:szCs w:val="22"/>
              </w:rPr>
            </w:pPr>
            <w:r w:rsidRPr="00DB5251">
              <w:rPr>
                <w:rFonts w:ascii="Arial" w:hAnsi="Arial" w:cs="Arial"/>
                <w:sz w:val="22"/>
                <w:szCs w:val="22"/>
              </w:rPr>
              <w:t>Established occupational health and safety (OHS) requirements and risk control measures and procedures for the work area are followed</w:t>
            </w:r>
          </w:p>
        </w:tc>
      </w:tr>
      <w:tr w:rsidR="0055607C" w:rsidRPr="00871370" w14:paraId="1D6124D0" w14:textId="77777777" w:rsidTr="0077233B">
        <w:trPr>
          <w:trHeight w:val="363"/>
        </w:trPr>
        <w:tc>
          <w:tcPr>
            <w:tcW w:w="989" w:type="dxa"/>
            <w:vMerge/>
            <w:shd w:val="clear" w:color="auto" w:fill="FFFFFF"/>
            <w:vAlign w:val="center"/>
          </w:tcPr>
          <w:p w14:paraId="01A674CB"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69DB4AF0"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1CD6C610"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1.2</w:t>
            </w:r>
          </w:p>
        </w:tc>
        <w:tc>
          <w:tcPr>
            <w:tcW w:w="5800" w:type="dxa"/>
            <w:shd w:val="clear" w:color="auto" w:fill="FFFFFF"/>
          </w:tcPr>
          <w:p w14:paraId="76790FD4" w14:textId="77777777" w:rsidR="0055607C" w:rsidRPr="00DB5251" w:rsidRDefault="0055607C" w:rsidP="0077233B">
            <w:pPr>
              <w:spacing w:before="120" w:after="120"/>
              <w:rPr>
                <w:rFonts w:ascii="Arial" w:hAnsi="Arial" w:cs="Arial"/>
                <w:sz w:val="22"/>
                <w:szCs w:val="22"/>
              </w:rPr>
            </w:pPr>
            <w:r w:rsidRPr="00DB5251">
              <w:rPr>
                <w:rFonts w:ascii="Arial" w:hAnsi="Arial" w:cs="Arial"/>
                <w:sz w:val="22"/>
                <w:szCs w:val="22"/>
              </w:rPr>
              <w:t>Safety hazards, which have not previously been identified, are documented and risk control measures devised and implemented in consultation with appropriate personnel</w:t>
            </w:r>
          </w:p>
        </w:tc>
      </w:tr>
      <w:tr w:rsidR="0055607C" w:rsidRPr="00871370" w14:paraId="24407015" w14:textId="77777777" w:rsidTr="0077233B">
        <w:trPr>
          <w:trHeight w:val="363"/>
        </w:trPr>
        <w:tc>
          <w:tcPr>
            <w:tcW w:w="989" w:type="dxa"/>
            <w:vMerge/>
            <w:shd w:val="clear" w:color="auto" w:fill="FFFFFF"/>
            <w:vAlign w:val="center"/>
          </w:tcPr>
          <w:p w14:paraId="32CE0F83"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2635E72A"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CF1F02D"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1.3</w:t>
            </w:r>
          </w:p>
        </w:tc>
        <w:tc>
          <w:tcPr>
            <w:tcW w:w="5800" w:type="dxa"/>
            <w:shd w:val="clear" w:color="auto" w:fill="FFFFFF"/>
          </w:tcPr>
          <w:p w14:paraId="6897D7D8" w14:textId="77777777" w:rsidR="0055607C" w:rsidRPr="00DB5251" w:rsidRDefault="0055607C" w:rsidP="0077233B">
            <w:pPr>
              <w:spacing w:before="120" w:after="120"/>
              <w:rPr>
                <w:rFonts w:ascii="Arial" w:hAnsi="Arial" w:cs="Arial"/>
                <w:sz w:val="22"/>
                <w:szCs w:val="22"/>
              </w:rPr>
            </w:pPr>
            <w:r w:rsidRPr="00DB5251">
              <w:rPr>
                <w:rFonts w:ascii="Arial" w:hAnsi="Arial" w:cs="Arial"/>
                <w:sz w:val="22"/>
                <w:szCs w:val="22"/>
              </w:rPr>
              <w:t>Control program and input/output interfacing requirements are determined from job specifications and consultation with appropriate personnel</w:t>
            </w:r>
          </w:p>
        </w:tc>
      </w:tr>
      <w:tr w:rsidR="0055607C" w:rsidRPr="00871370" w14:paraId="722D7536" w14:textId="77777777" w:rsidTr="0077233B">
        <w:trPr>
          <w:trHeight w:val="363"/>
        </w:trPr>
        <w:tc>
          <w:tcPr>
            <w:tcW w:w="989" w:type="dxa"/>
            <w:vMerge/>
            <w:shd w:val="clear" w:color="auto" w:fill="FFFFFF"/>
            <w:vAlign w:val="center"/>
          </w:tcPr>
          <w:p w14:paraId="57189DB5"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66671EEA"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1D19E202"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1.4</w:t>
            </w:r>
          </w:p>
        </w:tc>
        <w:tc>
          <w:tcPr>
            <w:tcW w:w="5800" w:type="dxa"/>
            <w:shd w:val="clear" w:color="auto" w:fill="FFFFFF"/>
          </w:tcPr>
          <w:p w14:paraId="050028E4" w14:textId="77777777" w:rsidR="0055607C" w:rsidRPr="00DB5251" w:rsidRDefault="0055607C" w:rsidP="0077233B">
            <w:pPr>
              <w:spacing w:before="120" w:after="120"/>
              <w:rPr>
                <w:rFonts w:ascii="Arial" w:hAnsi="Arial" w:cs="Arial"/>
                <w:sz w:val="22"/>
                <w:szCs w:val="22"/>
              </w:rPr>
            </w:pPr>
            <w:r w:rsidRPr="00DB5251">
              <w:rPr>
                <w:rFonts w:ascii="Arial" w:hAnsi="Arial" w:cs="Arial"/>
                <w:sz w:val="22"/>
                <w:szCs w:val="22"/>
              </w:rPr>
              <w:t>Equipment and software needed to carry out the work are obtained and checked for correct operation and safety</w:t>
            </w:r>
          </w:p>
        </w:tc>
      </w:tr>
      <w:tr w:rsidR="0055607C" w:rsidRPr="00871370" w14:paraId="0A5345CE" w14:textId="77777777" w:rsidTr="0077233B">
        <w:trPr>
          <w:trHeight w:val="363"/>
        </w:trPr>
        <w:tc>
          <w:tcPr>
            <w:tcW w:w="989" w:type="dxa"/>
            <w:vMerge/>
            <w:shd w:val="clear" w:color="auto" w:fill="FFFFFF"/>
            <w:vAlign w:val="center"/>
          </w:tcPr>
          <w:p w14:paraId="54F69645"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2EFC670"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39C6359" w14:textId="77777777" w:rsidR="0055607C" w:rsidRPr="00B0424B" w:rsidRDefault="0055607C"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1.5</w:t>
            </w:r>
          </w:p>
        </w:tc>
        <w:tc>
          <w:tcPr>
            <w:tcW w:w="5800" w:type="dxa"/>
            <w:shd w:val="clear" w:color="auto" w:fill="FFFFFF"/>
          </w:tcPr>
          <w:p w14:paraId="719C0AB2" w14:textId="77777777" w:rsidR="0055607C" w:rsidRPr="00DB5251" w:rsidRDefault="0055607C" w:rsidP="0077233B">
            <w:pPr>
              <w:spacing w:before="120" w:after="120"/>
              <w:rPr>
                <w:rFonts w:ascii="Arial" w:hAnsi="Arial" w:cs="Arial"/>
                <w:sz w:val="22"/>
                <w:szCs w:val="22"/>
              </w:rPr>
            </w:pPr>
            <w:r w:rsidRPr="00DB5251">
              <w:rPr>
                <w:rFonts w:ascii="Arial" w:hAnsi="Arial" w:cs="Arial"/>
                <w:sz w:val="22"/>
                <w:szCs w:val="22"/>
              </w:rPr>
              <w:t>Installation of programmable controller is checked for safety compliance and against job specification</w:t>
            </w:r>
          </w:p>
        </w:tc>
      </w:tr>
      <w:tr w:rsidR="0055607C" w:rsidRPr="00871370" w14:paraId="68371B0C" w14:textId="77777777" w:rsidTr="0077233B">
        <w:trPr>
          <w:trHeight w:val="363"/>
        </w:trPr>
        <w:tc>
          <w:tcPr>
            <w:tcW w:w="989" w:type="dxa"/>
            <w:vMerge w:val="restart"/>
            <w:shd w:val="clear" w:color="auto" w:fill="FFFFFF"/>
            <w:vAlign w:val="center"/>
          </w:tcPr>
          <w:p w14:paraId="37A99C1F"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lastRenderedPageBreak/>
              <w:t>2</w:t>
            </w:r>
          </w:p>
        </w:tc>
        <w:tc>
          <w:tcPr>
            <w:tcW w:w="2714" w:type="dxa"/>
            <w:vMerge w:val="restart"/>
            <w:shd w:val="clear" w:color="auto" w:fill="FFFFFF"/>
            <w:vAlign w:val="center"/>
          </w:tcPr>
          <w:p w14:paraId="00D71227" w14:textId="77777777" w:rsidR="0055607C" w:rsidRPr="00DB5251"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Develop, write and test control program</w:t>
            </w:r>
          </w:p>
        </w:tc>
        <w:tc>
          <w:tcPr>
            <w:tcW w:w="567" w:type="dxa"/>
            <w:shd w:val="clear" w:color="auto" w:fill="FFFFFF"/>
            <w:vAlign w:val="center"/>
          </w:tcPr>
          <w:p w14:paraId="55E0212F" w14:textId="77777777" w:rsidR="0055607C" w:rsidRPr="00B0424B" w:rsidRDefault="0055607C" w:rsidP="0077233B">
            <w:pPr>
              <w:tabs>
                <w:tab w:val="left" w:pos="51"/>
              </w:tabs>
              <w:spacing w:before="120" w:after="120"/>
              <w:rPr>
                <w:rFonts w:ascii="Arial" w:eastAsia="Calibri" w:hAnsi="Arial" w:cs="Arial"/>
                <w:sz w:val="22"/>
                <w:szCs w:val="22"/>
                <w:lang w:val="en-AU"/>
              </w:rPr>
            </w:pPr>
            <w:r w:rsidRPr="00B0424B">
              <w:rPr>
                <w:rFonts w:ascii="Arial" w:eastAsia="Calibri" w:hAnsi="Arial" w:cs="Arial"/>
                <w:sz w:val="22"/>
                <w:szCs w:val="22"/>
                <w:lang w:val="en-AU"/>
              </w:rPr>
              <w:t>2.1</w:t>
            </w:r>
          </w:p>
        </w:tc>
        <w:tc>
          <w:tcPr>
            <w:tcW w:w="5800" w:type="dxa"/>
            <w:tcBorders>
              <w:top w:val="nil"/>
              <w:left w:val="nil"/>
              <w:bottom w:val="nil"/>
              <w:right w:val="nil"/>
            </w:tcBorders>
          </w:tcPr>
          <w:p w14:paraId="1265D8B4" w14:textId="0D5D04B3" w:rsidR="0055607C" w:rsidRPr="00DB5251" w:rsidRDefault="0055607C" w:rsidP="0077233B">
            <w:pPr>
              <w:spacing w:before="40" w:after="40"/>
              <w:rPr>
                <w:rFonts w:ascii="Arial" w:hAnsi="Arial" w:cs="Arial"/>
                <w:sz w:val="22"/>
                <w:szCs w:val="22"/>
                <w:lang w:val="en-AU"/>
              </w:rPr>
            </w:pPr>
            <w:r w:rsidRPr="00DB5251">
              <w:rPr>
                <w:rFonts w:ascii="Arial" w:hAnsi="Arial" w:cs="Arial"/>
                <w:sz w:val="22"/>
                <w:szCs w:val="22"/>
                <w:lang w:val="en-AU"/>
              </w:rPr>
              <w:t>Plant or machines circuits are checked as being isolated where necessary in accordance with OHS requirements and procedures</w:t>
            </w:r>
          </w:p>
        </w:tc>
      </w:tr>
      <w:tr w:rsidR="0055607C" w:rsidRPr="00871370" w14:paraId="380BE1C9" w14:textId="77777777" w:rsidTr="0077233B">
        <w:trPr>
          <w:trHeight w:val="363"/>
        </w:trPr>
        <w:tc>
          <w:tcPr>
            <w:tcW w:w="989" w:type="dxa"/>
            <w:vMerge/>
            <w:shd w:val="clear" w:color="auto" w:fill="FFFFFF"/>
            <w:vAlign w:val="center"/>
          </w:tcPr>
          <w:p w14:paraId="25159B44"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48F23580"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lang w:val="en-AU"/>
              </w:rPr>
            </w:pPr>
          </w:p>
        </w:tc>
        <w:tc>
          <w:tcPr>
            <w:tcW w:w="567" w:type="dxa"/>
            <w:shd w:val="clear" w:color="auto" w:fill="FFFFFF"/>
            <w:vAlign w:val="center"/>
          </w:tcPr>
          <w:p w14:paraId="0EFB5961" w14:textId="77777777" w:rsidR="0055607C" w:rsidRPr="00B0424B" w:rsidRDefault="0055607C" w:rsidP="0077233B">
            <w:pPr>
              <w:tabs>
                <w:tab w:val="left" w:pos="51"/>
              </w:tabs>
              <w:spacing w:before="120" w:after="120"/>
              <w:rPr>
                <w:rFonts w:ascii="Arial" w:eastAsia="Calibri" w:hAnsi="Arial" w:cs="Arial"/>
                <w:sz w:val="22"/>
                <w:szCs w:val="22"/>
                <w:lang w:val="en-AU"/>
              </w:rPr>
            </w:pPr>
            <w:r w:rsidRPr="00B0424B">
              <w:rPr>
                <w:rFonts w:ascii="Arial" w:eastAsia="Calibri" w:hAnsi="Arial" w:cs="Arial"/>
                <w:sz w:val="22"/>
                <w:szCs w:val="22"/>
                <w:lang w:val="en-AU"/>
              </w:rPr>
              <w:t>2.2</w:t>
            </w:r>
          </w:p>
        </w:tc>
        <w:tc>
          <w:tcPr>
            <w:tcW w:w="5800" w:type="dxa"/>
            <w:tcBorders>
              <w:top w:val="nil"/>
              <w:left w:val="nil"/>
              <w:bottom w:val="nil"/>
              <w:right w:val="nil"/>
            </w:tcBorders>
          </w:tcPr>
          <w:p w14:paraId="5BA0849A" w14:textId="66A96052" w:rsidR="0055607C" w:rsidRPr="00DB5251" w:rsidRDefault="0055607C" w:rsidP="0077233B">
            <w:pPr>
              <w:spacing w:before="120" w:after="120"/>
              <w:rPr>
                <w:rFonts w:ascii="Arial" w:hAnsi="Arial" w:cs="Arial"/>
                <w:sz w:val="22"/>
                <w:szCs w:val="22"/>
                <w:lang w:val="en-AU"/>
              </w:rPr>
            </w:pPr>
            <w:r w:rsidRPr="00DB5251">
              <w:rPr>
                <w:rFonts w:ascii="Arial" w:hAnsi="Arial" w:cs="Arial"/>
                <w:sz w:val="22"/>
                <w:szCs w:val="22"/>
                <w:lang w:val="en-AU"/>
              </w:rPr>
              <w:t>Control solutions are established and documented based on the specified control mode and using appropriate methods for designing control systems</w:t>
            </w:r>
          </w:p>
        </w:tc>
      </w:tr>
      <w:tr w:rsidR="0055607C" w:rsidRPr="00871370" w14:paraId="79C99815" w14:textId="77777777" w:rsidTr="0077233B">
        <w:trPr>
          <w:trHeight w:val="363"/>
        </w:trPr>
        <w:tc>
          <w:tcPr>
            <w:tcW w:w="989" w:type="dxa"/>
            <w:vMerge/>
            <w:shd w:val="clear" w:color="auto" w:fill="FFFFFF"/>
            <w:vAlign w:val="center"/>
          </w:tcPr>
          <w:p w14:paraId="3AE1ADB1"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2714" w:type="dxa"/>
            <w:vMerge/>
            <w:shd w:val="clear" w:color="auto" w:fill="FFFFFF"/>
            <w:vAlign w:val="center"/>
          </w:tcPr>
          <w:p w14:paraId="7ED138B0"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567" w:type="dxa"/>
            <w:shd w:val="clear" w:color="auto" w:fill="FFFFFF"/>
            <w:vAlign w:val="center"/>
          </w:tcPr>
          <w:p w14:paraId="3B78AC87" w14:textId="77777777" w:rsidR="0055607C" w:rsidRPr="00B0424B" w:rsidRDefault="0055607C" w:rsidP="0077233B">
            <w:pPr>
              <w:tabs>
                <w:tab w:val="left" w:pos="51"/>
              </w:tabs>
              <w:spacing w:before="120" w:after="120"/>
              <w:rPr>
                <w:rFonts w:ascii="Arial" w:eastAsia="Calibri" w:hAnsi="Arial" w:cs="Arial"/>
                <w:sz w:val="22"/>
                <w:szCs w:val="22"/>
              </w:rPr>
            </w:pPr>
            <w:r w:rsidRPr="00B0424B">
              <w:rPr>
                <w:rFonts w:ascii="Arial" w:eastAsia="Calibri" w:hAnsi="Arial" w:cs="Arial"/>
                <w:sz w:val="22"/>
                <w:szCs w:val="22"/>
              </w:rPr>
              <w:t>2.3</w:t>
            </w:r>
          </w:p>
        </w:tc>
        <w:tc>
          <w:tcPr>
            <w:tcW w:w="5800" w:type="dxa"/>
            <w:shd w:val="clear" w:color="auto" w:fill="FFFFFF"/>
            <w:vAlign w:val="center"/>
          </w:tcPr>
          <w:p w14:paraId="1F7F82CC" w14:textId="4BA18CA5" w:rsidR="0055607C" w:rsidRPr="00B0424B" w:rsidRDefault="0055607C" w:rsidP="0077233B">
            <w:pPr>
              <w:tabs>
                <w:tab w:val="left" w:pos="51"/>
              </w:tabs>
              <w:spacing w:before="120" w:after="120"/>
              <w:rPr>
                <w:rFonts w:ascii="Arial" w:eastAsia="Calibri" w:hAnsi="Arial" w:cs="Arial"/>
                <w:sz w:val="22"/>
                <w:szCs w:val="22"/>
                <w:lang w:val="en-AU"/>
              </w:rPr>
            </w:pPr>
            <w:r w:rsidRPr="00B0424B">
              <w:rPr>
                <w:rFonts w:ascii="Arial" w:eastAsia="Calibri" w:hAnsi="Arial" w:cs="Arial"/>
                <w:sz w:val="22"/>
                <w:szCs w:val="22"/>
                <w:lang w:val="en-AU"/>
              </w:rPr>
              <w:t>The developed control system is converted to an appropriate form for the programmable controller using relevant software</w:t>
            </w:r>
          </w:p>
        </w:tc>
      </w:tr>
      <w:tr w:rsidR="0055607C" w:rsidRPr="00871370" w14:paraId="6279017B" w14:textId="77777777" w:rsidTr="0077233B">
        <w:trPr>
          <w:trHeight w:val="363"/>
        </w:trPr>
        <w:tc>
          <w:tcPr>
            <w:tcW w:w="989" w:type="dxa"/>
            <w:vMerge/>
            <w:shd w:val="clear" w:color="auto" w:fill="FFFFFF"/>
            <w:vAlign w:val="center"/>
          </w:tcPr>
          <w:p w14:paraId="45DC64E0"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2714" w:type="dxa"/>
            <w:vMerge/>
            <w:shd w:val="clear" w:color="auto" w:fill="FFFFFF"/>
            <w:vAlign w:val="center"/>
          </w:tcPr>
          <w:p w14:paraId="3316B9F8"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567" w:type="dxa"/>
            <w:shd w:val="clear" w:color="auto" w:fill="FFFFFF"/>
            <w:vAlign w:val="center"/>
          </w:tcPr>
          <w:p w14:paraId="09E93BB5" w14:textId="77777777" w:rsidR="0055607C" w:rsidRPr="00B0424B" w:rsidRDefault="0055607C" w:rsidP="0077233B">
            <w:pPr>
              <w:tabs>
                <w:tab w:val="left" w:pos="51"/>
              </w:tabs>
              <w:spacing w:before="120" w:after="120"/>
              <w:rPr>
                <w:rFonts w:ascii="Arial" w:eastAsia="Calibri" w:hAnsi="Arial" w:cs="Arial"/>
                <w:sz w:val="22"/>
                <w:szCs w:val="22"/>
              </w:rPr>
            </w:pPr>
            <w:r w:rsidRPr="00B0424B">
              <w:rPr>
                <w:rFonts w:ascii="Arial" w:eastAsia="Calibri" w:hAnsi="Arial" w:cs="Arial"/>
                <w:sz w:val="22"/>
                <w:szCs w:val="22"/>
              </w:rPr>
              <w:t>2.4</w:t>
            </w:r>
          </w:p>
        </w:tc>
        <w:tc>
          <w:tcPr>
            <w:tcW w:w="5800" w:type="dxa"/>
            <w:shd w:val="clear" w:color="auto" w:fill="FFFFFF"/>
            <w:vAlign w:val="center"/>
          </w:tcPr>
          <w:p w14:paraId="53A455B6" w14:textId="77777777" w:rsidR="0055607C" w:rsidRPr="00DB5251" w:rsidRDefault="0055607C" w:rsidP="0077233B">
            <w:pPr>
              <w:tabs>
                <w:tab w:val="left" w:pos="51"/>
              </w:tabs>
              <w:spacing w:before="120" w:after="120"/>
              <w:rPr>
                <w:rFonts w:ascii="Arial" w:eastAsia="Calibri" w:hAnsi="Arial" w:cs="Arial"/>
                <w:sz w:val="22"/>
                <w:szCs w:val="22"/>
              </w:rPr>
            </w:pPr>
            <w:r w:rsidRPr="00DB5251">
              <w:rPr>
                <w:rFonts w:ascii="Arial" w:eastAsia="Calibri" w:hAnsi="Arial" w:cs="Arial"/>
                <w:sz w:val="22"/>
                <w:szCs w:val="22"/>
                <w:lang w:val="en-AU"/>
              </w:rPr>
              <w:t>Program is entered into the programmable controller using a computer and appropriate software</w:t>
            </w:r>
          </w:p>
        </w:tc>
      </w:tr>
      <w:tr w:rsidR="0055607C" w:rsidRPr="00871370" w14:paraId="3A67A68E" w14:textId="77777777" w:rsidTr="0077233B">
        <w:trPr>
          <w:trHeight w:val="363"/>
        </w:trPr>
        <w:tc>
          <w:tcPr>
            <w:tcW w:w="989" w:type="dxa"/>
            <w:vMerge/>
            <w:shd w:val="clear" w:color="auto" w:fill="FFFFFF"/>
            <w:vAlign w:val="center"/>
          </w:tcPr>
          <w:p w14:paraId="573AA7C5"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2714" w:type="dxa"/>
            <w:vMerge/>
            <w:shd w:val="clear" w:color="auto" w:fill="FFFFFF"/>
            <w:vAlign w:val="center"/>
          </w:tcPr>
          <w:p w14:paraId="0043137A"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567" w:type="dxa"/>
            <w:shd w:val="clear" w:color="auto" w:fill="FFFFFF"/>
            <w:vAlign w:val="center"/>
          </w:tcPr>
          <w:p w14:paraId="284ED9CE" w14:textId="77777777" w:rsidR="0055607C" w:rsidRPr="00B0424B" w:rsidRDefault="0055607C" w:rsidP="0077233B">
            <w:pPr>
              <w:tabs>
                <w:tab w:val="left" w:pos="51"/>
              </w:tabs>
              <w:spacing w:before="120" w:after="120"/>
              <w:rPr>
                <w:rFonts w:ascii="Arial" w:eastAsia="Calibri" w:hAnsi="Arial" w:cs="Arial"/>
                <w:sz w:val="22"/>
                <w:szCs w:val="22"/>
              </w:rPr>
            </w:pPr>
            <w:r w:rsidRPr="00B0424B">
              <w:rPr>
                <w:rFonts w:ascii="Arial" w:eastAsia="Calibri" w:hAnsi="Arial" w:cs="Arial"/>
                <w:sz w:val="22"/>
                <w:szCs w:val="22"/>
              </w:rPr>
              <w:t>2.5</w:t>
            </w:r>
          </w:p>
        </w:tc>
        <w:tc>
          <w:tcPr>
            <w:tcW w:w="5800" w:type="dxa"/>
            <w:shd w:val="clear" w:color="auto" w:fill="FFFFFF"/>
            <w:vAlign w:val="center"/>
          </w:tcPr>
          <w:p w14:paraId="74068D4D" w14:textId="77777777" w:rsidR="0055607C" w:rsidRPr="00DB5251" w:rsidRDefault="0055607C" w:rsidP="0077233B">
            <w:pPr>
              <w:tabs>
                <w:tab w:val="left" w:pos="51"/>
              </w:tabs>
              <w:spacing w:before="120" w:after="120"/>
              <w:rPr>
                <w:rFonts w:ascii="Arial" w:eastAsia="Calibri" w:hAnsi="Arial" w:cs="Arial"/>
                <w:sz w:val="22"/>
                <w:szCs w:val="22"/>
              </w:rPr>
            </w:pPr>
            <w:r w:rsidRPr="00DB5251">
              <w:rPr>
                <w:rFonts w:ascii="Arial" w:eastAsia="Calibri" w:hAnsi="Arial" w:cs="Arial"/>
                <w:sz w:val="22"/>
                <w:szCs w:val="22"/>
                <w:lang w:val="en-AU"/>
              </w:rPr>
              <w:t>Entered instructions and settings are tested as meeting those specified in the control system scenario</w:t>
            </w:r>
          </w:p>
        </w:tc>
      </w:tr>
      <w:tr w:rsidR="0055607C" w:rsidRPr="00871370" w14:paraId="365FB2C6" w14:textId="77777777" w:rsidTr="0077233B">
        <w:trPr>
          <w:trHeight w:val="363"/>
        </w:trPr>
        <w:tc>
          <w:tcPr>
            <w:tcW w:w="989" w:type="dxa"/>
            <w:vMerge/>
            <w:shd w:val="clear" w:color="auto" w:fill="FFFFFF"/>
            <w:vAlign w:val="center"/>
          </w:tcPr>
          <w:p w14:paraId="356D587F"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2714" w:type="dxa"/>
            <w:vMerge/>
            <w:shd w:val="clear" w:color="auto" w:fill="FFFFFF"/>
            <w:vAlign w:val="center"/>
          </w:tcPr>
          <w:p w14:paraId="3EE8E1D8"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567" w:type="dxa"/>
            <w:shd w:val="clear" w:color="auto" w:fill="FFFFFF"/>
            <w:vAlign w:val="center"/>
          </w:tcPr>
          <w:p w14:paraId="072CEFEB" w14:textId="77777777" w:rsidR="0055607C" w:rsidRPr="00B0424B" w:rsidRDefault="0055607C" w:rsidP="0077233B">
            <w:pPr>
              <w:tabs>
                <w:tab w:val="left" w:pos="51"/>
              </w:tabs>
              <w:spacing w:before="120" w:after="120"/>
              <w:rPr>
                <w:rFonts w:ascii="Arial" w:eastAsia="Calibri" w:hAnsi="Arial" w:cs="Arial"/>
                <w:sz w:val="22"/>
                <w:szCs w:val="22"/>
              </w:rPr>
            </w:pPr>
            <w:r w:rsidRPr="00B0424B">
              <w:rPr>
                <w:rFonts w:ascii="Arial" w:eastAsia="Calibri" w:hAnsi="Arial" w:cs="Arial"/>
                <w:sz w:val="22"/>
                <w:szCs w:val="22"/>
              </w:rPr>
              <w:t>2.6</w:t>
            </w:r>
          </w:p>
        </w:tc>
        <w:tc>
          <w:tcPr>
            <w:tcW w:w="5800" w:type="dxa"/>
            <w:shd w:val="clear" w:color="auto" w:fill="FFFFFF"/>
            <w:vAlign w:val="center"/>
          </w:tcPr>
          <w:p w14:paraId="61FCB2AE" w14:textId="77777777" w:rsidR="0055607C" w:rsidRPr="00DB5251" w:rsidRDefault="0055607C" w:rsidP="0077233B">
            <w:pPr>
              <w:tabs>
                <w:tab w:val="left" w:pos="51"/>
              </w:tabs>
              <w:spacing w:before="120" w:after="120"/>
              <w:rPr>
                <w:rFonts w:ascii="Arial" w:eastAsia="Calibri" w:hAnsi="Arial" w:cs="Arial"/>
                <w:sz w:val="22"/>
                <w:szCs w:val="22"/>
              </w:rPr>
            </w:pPr>
            <w:r w:rsidRPr="00DB5251">
              <w:rPr>
                <w:rFonts w:ascii="Arial" w:eastAsia="Calibri" w:hAnsi="Arial" w:cs="Arial"/>
                <w:sz w:val="22"/>
                <w:szCs w:val="22"/>
                <w:lang w:val="en-AU"/>
              </w:rPr>
              <w:t>Appropriate methods and tools are used to test the control systems and operating faults and anomalies are identified and rectified</w:t>
            </w:r>
          </w:p>
        </w:tc>
      </w:tr>
      <w:tr w:rsidR="0055607C" w:rsidRPr="00871370" w14:paraId="0270CB3E" w14:textId="77777777" w:rsidTr="0077233B">
        <w:trPr>
          <w:trHeight w:val="363"/>
        </w:trPr>
        <w:tc>
          <w:tcPr>
            <w:tcW w:w="989" w:type="dxa"/>
            <w:vMerge/>
            <w:shd w:val="clear" w:color="auto" w:fill="FFFFFF"/>
            <w:vAlign w:val="center"/>
          </w:tcPr>
          <w:p w14:paraId="105A2F8C"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2714" w:type="dxa"/>
            <w:vMerge/>
            <w:shd w:val="clear" w:color="auto" w:fill="FFFFFF"/>
            <w:vAlign w:val="center"/>
          </w:tcPr>
          <w:p w14:paraId="6EDECAA0"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rPr>
            </w:pPr>
          </w:p>
        </w:tc>
        <w:tc>
          <w:tcPr>
            <w:tcW w:w="567" w:type="dxa"/>
            <w:shd w:val="clear" w:color="auto" w:fill="FFFFFF"/>
            <w:vAlign w:val="center"/>
          </w:tcPr>
          <w:p w14:paraId="741041E0" w14:textId="77777777" w:rsidR="0055607C" w:rsidRPr="00B0424B" w:rsidRDefault="0055607C" w:rsidP="0077233B">
            <w:pPr>
              <w:tabs>
                <w:tab w:val="left" w:pos="51"/>
              </w:tabs>
              <w:spacing w:before="120" w:after="120"/>
              <w:rPr>
                <w:rFonts w:ascii="Arial" w:eastAsia="Calibri" w:hAnsi="Arial" w:cs="Arial"/>
                <w:sz w:val="22"/>
                <w:szCs w:val="22"/>
              </w:rPr>
            </w:pPr>
            <w:r w:rsidRPr="00B0424B">
              <w:rPr>
                <w:rFonts w:ascii="Arial" w:eastAsia="Calibri" w:hAnsi="Arial" w:cs="Arial"/>
                <w:sz w:val="22"/>
                <w:szCs w:val="22"/>
              </w:rPr>
              <w:t>2.7</w:t>
            </w:r>
          </w:p>
        </w:tc>
        <w:tc>
          <w:tcPr>
            <w:tcW w:w="5800" w:type="dxa"/>
            <w:shd w:val="clear" w:color="auto" w:fill="FFFFFF"/>
            <w:vAlign w:val="center"/>
          </w:tcPr>
          <w:p w14:paraId="2EBC21FE" w14:textId="1F737083" w:rsidR="0055607C" w:rsidRPr="00DB5251" w:rsidRDefault="0055607C" w:rsidP="0077233B">
            <w:pPr>
              <w:tabs>
                <w:tab w:val="left" w:pos="51"/>
              </w:tabs>
              <w:spacing w:before="120" w:after="120"/>
              <w:rPr>
                <w:rFonts w:ascii="Arial" w:eastAsia="Calibri" w:hAnsi="Arial" w:cs="Arial"/>
                <w:sz w:val="22"/>
                <w:szCs w:val="22"/>
              </w:rPr>
            </w:pPr>
            <w:r w:rsidRPr="00B0424B">
              <w:rPr>
                <w:rFonts w:ascii="Arial" w:hAnsi="Arial" w:cs="Arial"/>
                <w:sz w:val="22"/>
                <w:szCs w:val="22"/>
                <w:lang w:val="en-AU"/>
              </w:rPr>
              <w:t xml:space="preserve">Methods for dealing with unexpected situations are selected </w:t>
            </w:r>
            <w:proofErr w:type="gramStart"/>
            <w:r w:rsidRPr="00B0424B">
              <w:rPr>
                <w:rFonts w:ascii="Arial" w:hAnsi="Arial" w:cs="Arial"/>
                <w:sz w:val="22"/>
                <w:szCs w:val="22"/>
                <w:lang w:val="en-AU"/>
              </w:rPr>
              <w:t>on the basis of</w:t>
            </w:r>
            <w:proofErr w:type="gramEnd"/>
            <w:r w:rsidRPr="00B0424B">
              <w:rPr>
                <w:rFonts w:ascii="Arial" w:hAnsi="Arial" w:cs="Arial"/>
                <w:sz w:val="22"/>
                <w:szCs w:val="22"/>
                <w:lang w:val="en-AU"/>
              </w:rPr>
              <w:t xml:space="preserve"> safety considerations and specified work outcomes.</w:t>
            </w:r>
          </w:p>
        </w:tc>
      </w:tr>
      <w:tr w:rsidR="0055607C" w:rsidRPr="00871370" w14:paraId="0628FA18" w14:textId="77777777" w:rsidTr="0077233B">
        <w:trPr>
          <w:trHeight w:val="363"/>
        </w:trPr>
        <w:tc>
          <w:tcPr>
            <w:tcW w:w="989" w:type="dxa"/>
            <w:vMerge w:val="restart"/>
            <w:shd w:val="clear" w:color="auto" w:fill="FFFFFF"/>
            <w:vAlign w:val="center"/>
          </w:tcPr>
          <w:p w14:paraId="3C31C551"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t>3</w:t>
            </w:r>
          </w:p>
        </w:tc>
        <w:tc>
          <w:tcPr>
            <w:tcW w:w="2714" w:type="dxa"/>
            <w:vMerge w:val="restart"/>
            <w:shd w:val="clear" w:color="auto" w:fill="FFFFFF"/>
            <w:vAlign w:val="center"/>
          </w:tcPr>
          <w:p w14:paraId="5C6B8C51"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Finalise control program</w:t>
            </w:r>
          </w:p>
        </w:tc>
        <w:tc>
          <w:tcPr>
            <w:tcW w:w="567" w:type="dxa"/>
            <w:shd w:val="clear" w:color="auto" w:fill="FFFFFF"/>
            <w:vAlign w:val="center"/>
          </w:tcPr>
          <w:p w14:paraId="24F2F2BE" w14:textId="77777777" w:rsidR="0055607C" w:rsidRPr="00B0424B" w:rsidRDefault="0055607C" w:rsidP="0077233B">
            <w:pPr>
              <w:tabs>
                <w:tab w:val="left" w:pos="51"/>
              </w:tabs>
              <w:spacing w:before="120" w:after="120"/>
              <w:rPr>
                <w:rFonts w:ascii="Arial" w:eastAsia="Calibri" w:hAnsi="Arial" w:cs="Arial"/>
                <w:sz w:val="22"/>
                <w:szCs w:val="22"/>
                <w:lang w:val="en-AU"/>
              </w:rPr>
            </w:pPr>
            <w:r w:rsidRPr="00B0424B">
              <w:rPr>
                <w:rFonts w:ascii="Arial" w:eastAsia="Calibri" w:hAnsi="Arial" w:cs="Arial"/>
                <w:sz w:val="22"/>
                <w:szCs w:val="22"/>
                <w:lang w:val="en-AU"/>
              </w:rPr>
              <w:t>3.1</w:t>
            </w:r>
          </w:p>
        </w:tc>
        <w:tc>
          <w:tcPr>
            <w:tcW w:w="5800" w:type="dxa"/>
            <w:shd w:val="clear" w:color="auto" w:fill="FFFFFF"/>
            <w:vAlign w:val="center"/>
          </w:tcPr>
          <w:p w14:paraId="17572B68" w14:textId="77777777" w:rsidR="0055607C" w:rsidRPr="00B0424B" w:rsidRDefault="0055607C" w:rsidP="0077233B">
            <w:pPr>
              <w:tabs>
                <w:tab w:val="left" w:pos="51"/>
              </w:tabs>
              <w:spacing w:before="120" w:after="120"/>
              <w:ind w:right="170"/>
              <w:rPr>
                <w:rFonts w:ascii="Arial" w:eastAsia="Calibri" w:hAnsi="Arial" w:cs="Arial"/>
                <w:sz w:val="22"/>
                <w:szCs w:val="22"/>
                <w:lang w:val="en-AU"/>
              </w:rPr>
            </w:pPr>
            <w:r w:rsidRPr="00DB5251">
              <w:rPr>
                <w:rFonts w:ascii="Arial" w:eastAsia="Calibri" w:hAnsi="Arial" w:cs="Arial"/>
                <w:sz w:val="22"/>
                <w:szCs w:val="22"/>
                <w:lang w:val="en-AU"/>
              </w:rPr>
              <w:t>Program is transferred from a programmable controller to an external medium for storage</w:t>
            </w:r>
          </w:p>
        </w:tc>
      </w:tr>
      <w:tr w:rsidR="0055607C" w:rsidRPr="00871370" w14:paraId="7802EF9A" w14:textId="77777777" w:rsidTr="0077233B">
        <w:trPr>
          <w:trHeight w:val="363"/>
        </w:trPr>
        <w:tc>
          <w:tcPr>
            <w:tcW w:w="989" w:type="dxa"/>
            <w:vMerge/>
            <w:shd w:val="clear" w:color="auto" w:fill="FFFFFF"/>
            <w:vAlign w:val="center"/>
          </w:tcPr>
          <w:p w14:paraId="6D0F1EDE"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782014AB" w14:textId="77777777" w:rsidR="0055607C" w:rsidRPr="00B0424B" w:rsidRDefault="0055607C" w:rsidP="0077233B">
            <w:pPr>
              <w:widowControl w:val="0"/>
              <w:tabs>
                <w:tab w:val="left" w:pos="51"/>
                <w:tab w:val="left" w:pos="660"/>
              </w:tabs>
              <w:suppressAutoHyphens/>
              <w:autoSpaceDE w:val="0"/>
              <w:autoSpaceDN w:val="0"/>
              <w:adjustRightInd w:val="0"/>
              <w:spacing w:before="120" w:after="120" w:line="264" w:lineRule="auto"/>
              <w:textAlignment w:val="center"/>
              <w:rPr>
                <w:rFonts w:ascii="Arial" w:eastAsia="Calibri" w:hAnsi="Arial" w:cs="Arial"/>
                <w:sz w:val="22"/>
                <w:szCs w:val="22"/>
                <w:lang w:val="en-AU"/>
              </w:rPr>
            </w:pPr>
          </w:p>
        </w:tc>
        <w:tc>
          <w:tcPr>
            <w:tcW w:w="567" w:type="dxa"/>
            <w:shd w:val="clear" w:color="auto" w:fill="FFFFFF"/>
            <w:vAlign w:val="center"/>
          </w:tcPr>
          <w:p w14:paraId="01C5E53A" w14:textId="77777777" w:rsidR="0055607C" w:rsidRPr="00B0424B" w:rsidRDefault="0055607C" w:rsidP="0077233B">
            <w:pPr>
              <w:tabs>
                <w:tab w:val="left" w:pos="51"/>
              </w:tabs>
              <w:spacing w:before="120" w:after="120"/>
              <w:rPr>
                <w:rFonts w:ascii="Arial" w:eastAsia="Calibri" w:hAnsi="Arial" w:cs="Arial"/>
                <w:sz w:val="22"/>
                <w:szCs w:val="22"/>
                <w:lang w:val="en-AU"/>
              </w:rPr>
            </w:pPr>
            <w:r w:rsidRPr="00B0424B">
              <w:rPr>
                <w:rFonts w:ascii="Arial" w:eastAsia="Calibri" w:hAnsi="Arial" w:cs="Arial"/>
                <w:sz w:val="22"/>
                <w:szCs w:val="22"/>
                <w:lang w:val="en-AU"/>
              </w:rPr>
              <w:t>3.2</w:t>
            </w:r>
          </w:p>
        </w:tc>
        <w:tc>
          <w:tcPr>
            <w:tcW w:w="5800" w:type="dxa"/>
            <w:shd w:val="clear" w:color="auto" w:fill="FFFFFF"/>
            <w:vAlign w:val="center"/>
          </w:tcPr>
          <w:p w14:paraId="1FF79459" w14:textId="77777777" w:rsidR="0055607C" w:rsidRPr="00B0424B" w:rsidRDefault="0055607C" w:rsidP="0077233B">
            <w:pPr>
              <w:tabs>
                <w:tab w:val="left" w:pos="51"/>
              </w:tabs>
              <w:spacing w:before="120" w:after="120"/>
              <w:ind w:right="170"/>
              <w:rPr>
                <w:rFonts w:ascii="Arial" w:eastAsia="Calibri" w:hAnsi="Arial" w:cs="Arial"/>
                <w:sz w:val="22"/>
                <w:szCs w:val="22"/>
                <w:lang w:val="en-AU"/>
              </w:rPr>
            </w:pPr>
            <w:r w:rsidRPr="00DB5251">
              <w:rPr>
                <w:rFonts w:ascii="Arial" w:eastAsia="Calibri" w:hAnsi="Arial" w:cs="Arial"/>
                <w:sz w:val="22"/>
                <w:szCs w:val="22"/>
                <w:lang w:val="en-AU"/>
              </w:rPr>
              <w:t xml:space="preserve">Control system specification and program are documented in accordance with </w:t>
            </w:r>
            <w:r w:rsidRPr="00DB5251">
              <w:rPr>
                <w:rFonts w:ascii="Arial" w:eastAsia="Calibri" w:hAnsi="Arial" w:cs="Arial"/>
                <w:bCs/>
                <w:iCs/>
                <w:sz w:val="22"/>
                <w:szCs w:val="22"/>
              </w:rPr>
              <w:t>enterprise procedures</w:t>
            </w:r>
          </w:p>
        </w:tc>
      </w:tr>
      <w:tr w:rsidR="0055607C" w:rsidRPr="00871370" w14:paraId="77D4A6BA" w14:textId="77777777" w:rsidTr="0077233B">
        <w:trPr>
          <w:trHeight w:val="466"/>
        </w:trPr>
        <w:tc>
          <w:tcPr>
            <w:tcW w:w="989" w:type="dxa"/>
            <w:vMerge/>
            <w:shd w:val="clear" w:color="auto" w:fill="FFFFFF"/>
            <w:vAlign w:val="center"/>
          </w:tcPr>
          <w:p w14:paraId="23AECC8D"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03E9FC64" w14:textId="77777777" w:rsidR="0055607C" w:rsidRPr="00B0424B" w:rsidRDefault="0055607C" w:rsidP="0077233B">
            <w:pPr>
              <w:spacing w:before="120" w:after="120"/>
              <w:rPr>
                <w:rFonts w:ascii="Arial" w:eastAsia="Calibri" w:hAnsi="Arial" w:cs="Arial"/>
                <w:i/>
                <w:iCs/>
                <w:sz w:val="22"/>
                <w:szCs w:val="22"/>
                <w:lang w:val="en-AU"/>
              </w:rPr>
            </w:pPr>
          </w:p>
        </w:tc>
        <w:tc>
          <w:tcPr>
            <w:tcW w:w="567" w:type="dxa"/>
            <w:shd w:val="clear" w:color="auto" w:fill="FFFFFF"/>
            <w:vAlign w:val="center"/>
          </w:tcPr>
          <w:p w14:paraId="42844086" w14:textId="77777777" w:rsidR="0055607C" w:rsidRPr="00B0424B" w:rsidRDefault="0055607C" w:rsidP="0077233B">
            <w:pPr>
              <w:tabs>
                <w:tab w:val="left" w:pos="51"/>
              </w:tabs>
              <w:spacing w:before="120" w:after="120"/>
              <w:rPr>
                <w:rFonts w:ascii="Arial" w:eastAsia="Calibri" w:hAnsi="Arial" w:cs="Arial"/>
                <w:sz w:val="22"/>
                <w:szCs w:val="22"/>
                <w:lang w:val="en-AU"/>
              </w:rPr>
            </w:pPr>
            <w:r w:rsidRPr="00B0424B">
              <w:rPr>
                <w:rFonts w:ascii="Arial" w:eastAsia="Calibri" w:hAnsi="Arial" w:cs="Arial"/>
                <w:sz w:val="22"/>
                <w:szCs w:val="22"/>
                <w:lang w:val="en-AU"/>
              </w:rPr>
              <w:t>3.3</w:t>
            </w:r>
          </w:p>
        </w:tc>
        <w:tc>
          <w:tcPr>
            <w:tcW w:w="5800" w:type="dxa"/>
            <w:shd w:val="clear" w:color="auto" w:fill="FFFFFF"/>
            <w:vAlign w:val="center"/>
          </w:tcPr>
          <w:p w14:paraId="66AC375C" w14:textId="77777777" w:rsidR="0055607C" w:rsidRPr="00DB5251" w:rsidRDefault="0055607C" w:rsidP="0077233B">
            <w:pPr>
              <w:widowControl w:val="0"/>
              <w:spacing w:before="120" w:after="120" w:line="276" w:lineRule="auto"/>
              <w:ind w:right="170"/>
              <w:rPr>
                <w:rFonts w:ascii="Arial" w:eastAsia="Calibri" w:hAnsi="Arial" w:cs="Arial"/>
                <w:sz w:val="22"/>
                <w:szCs w:val="22"/>
              </w:rPr>
            </w:pPr>
            <w:r w:rsidRPr="00DB5251">
              <w:rPr>
                <w:rFonts w:ascii="Arial" w:eastAsia="Calibri" w:hAnsi="Arial" w:cs="Arial"/>
                <w:sz w:val="22"/>
                <w:szCs w:val="22"/>
              </w:rPr>
              <w:t xml:space="preserve">Work completion is reported and </w:t>
            </w:r>
            <w:r w:rsidRPr="00DB5251">
              <w:rPr>
                <w:rFonts w:ascii="Arial" w:eastAsia="Calibri" w:hAnsi="Arial" w:cs="Arial"/>
                <w:bCs/>
                <w:iCs/>
                <w:sz w:val="22"/>
                <w:szCs w:val="22"/>
              </w:rPr>
              <w:t>appropriate personnel</w:t>
            </w:r>
            <w:r w:rsidRPr="00DB5251">
              <w:rPr>
                <w:rFonts w:ascii="Arial" w:eastAsia="Calibri" w:hAnsi="Arial" w:cs="Arial"/>
                <w:sz w:val="22"/>
                <w:szCs w:val="22"/>
              </w:rPr>
              <w:t xml:space="preserve"> notified in accordance with enterprise procedures</w:t>
            </w:r>
          </w:p>
        </w:tc>
      </w:tr>
    </w:tbl>
    <w:p w14:paraId="340D1366"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7233B">
          <w:headerReference w:type="even" r:id="rId68"/>
          <w:headerReference w:type="default" r:id="rId69"/>
          <w:footerReference w:type="default" r:id="rId70"/>
          <w:headerReference w:type="first" r:id="rId71"/>
          <w:pgSz w:w="11900" w:h="16840"/>
          <w:pgMar w:top="1985"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19"/>
        <w:gridCol w:w="1981"/>
        <w:gridCol w:w="1422"/>
        <w:gridCol w:w="6647"/>
        <w:gridCol w:w="16"/>
      </w:tblGrid>
      <w:tr w:rsidR="00871370" w:rsidRPr="00871370" w14:paraId="52E3F1B1" w14:textId="77777777" w:rsidTr="0085794F">
        <w:trPr>
          <w:gridAfter w:val="1"/>
          <w:wAfter w:w="16" w:type="dxa"/>
          <w:trHeight w:val="363"/>
        </w:trPr>
        <w:tc>
          <w:tcPr>
            <w:tcW w:w="10069" w:type="dxa"/>
            <w:gridSpan w:val="4"/>
            <w:tcBorders>
              <w:top w:val="nil"/>
              <w:left w:val="nil"/>
              <w:bottom w:val="nil"/>
              <w:right w:val="nil"/>
            </w:tcBorders>
            <w:shd w:val="clear" w:color="auto" w:fill="103D64"/>
          </w:tcPr>
          <w:p w14:paraId="74AE0432"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871370" w:rsidRPr="00871370" w14:paraId="7E6B4567" w14:textId="77777777" w:rsidTr="0085794F">
        <w:trPr>
          <w:gridAfter w:val="1"/>
          <w:wAfter w:w="16" w:type="dxa"/>
          <w:trHeight w:val="957"/>
        </w:trPr>
        <w:tc>
          <w:tcPr>
            <w:tcW w:w="10069" w:type="dxa"/>
            <w:gridSpan w:val="4"/>
            <w:tcBorders>
              <w:top w:val="nil"/>
              <w:left w:val="nil"/>
              <w:bottom w:val="nil"/>
              <w:right w:val="nil"/>
            </w:tcBorders>
          </w:tcPr>
          <w:p w14:paraId="0DBBF323" w14:textId="729C4901" w:rsidR="00871370" w:rsidRPr="00871370" w:rsidRDefault="00B0424B" w:rsidP="0077233B">
            <w:pPr>
              <w:spacing w:before="60" w:after="120"/>
              <w:ind w:left="-90"/>
              <w:rPr>
                <w:rFonts w:ascii="Arial" w:eastAsia="Calibri" w:hAnsi="Arial" w:cs="Arial"/>
                <w:iCs/>
                <w:sz w:val="22"/>
                <w:szCs w:val="22"/>
                <w:lang w:val="en-AU"/>
              </w:rPr>
            </w:pPr>
            <w:r>
              <w:rPr>
                <w:rFonts w:ascii="Arial" w:eastAsia="Calibri" w:hAnsi="Arial" w:cs="Arial"/>
                <w:bCs/>
                <w:iCs/>
                <w:sz w:val="22"/>
                <w:szCs w:val="22"/>
              </w:rPr>
              <w:t xml:space="preserve"> N/A</w:t>
            </w:r>
          </w:p>
        </w:tc>
      </w:tr>
      <w:tr w:rsidR="00871370" w:rsidRPr="00871370" w14:paraId="18A20D9A" w14:textId="77777777" w:rsidTr="0077233B">
        <w:trPr>
          <w:gridBefore w:val="1"/>
          <w:wBefore w:w="19" w:type="dxa"/>
          <w:trHeight w:val="363"/>
        </w:trPr>
        <w:tc>
          <w:tcPr>
            <w:tcW w:w="10066" w:type="dxa"/>
            <w:gridSpan w:val="4"/>
            <w:tcBorders>
              <w:top w:val="nil"/>
              <w:left w:val="nil"/>
              <w:bottom w:val="nil"/>
              <w:right w:val="nil"/>
            </w:tcBorders>
            <w:shd w:val="clear" w:color="auto" w:fill="103D64"/>
            <w:vAlign w:val="center"/>
          </w:tcPr>
          <w:p w14:paraId="74526964"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7733219B" w14:textId="77777777" w:rsidTr="0077233B">
        <w:trPr>
          <w:gridBefore w:val="1"/>
          <w:wBefore w:w="19" w:type="dxa"/>
          <w:trHeight w:val="620"/>
        </w:trPr>
        <w:tc>
          <w:tcPr>
            <w:tcW w:w="10066" w:type="dxa"/>
            <w:gridSpan w:val="4"/>
            <w:tcBorders>
              <w:top w:val="nil"/>
              <w:left w:val="nil"/>
              <w:bottom w:val="single" w:sz="4" w:space="0" w:color="auto"/>
              <w:right w:val="nil"/>
            </w:tcBorders>
          </w:tcPr>
          <w:p w14:paraId="1BF0928E" w14:textId="77777777" w:rsidR="00871370" w:rsidRPr="00871370" w:rsidRDefault="00871370" w:rsidP="0077233B">
            <w:pPr>
              <w:spacing w:after="120"/>
              <w:rPr>
                <w:rFonts w:ascii="Arial" w:eastAsia="Calibri" w:hAnsi="Arial" w:cs="Arial"/>
                <w:bCs/>
                <w:iCs/>
                <w:color w:val="007CA5"/>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871370" w:rsidRPr="00871370" w14:paraId="5AE7121C" w14:textId="77777777" w:rsidTr="0077233B">
        <w:trPr>
          <w:gridBefore w:val="1"/>
          <w:wBefore w:w="19" w:type="dxa"/>
          <w:trHeight w:val="42"/>
        </w:trPr>
        <w:tc>
          <w:tcPr>
            <w:tcW w:w="3403" w:type="dxa"/>
            <w:gridSpan w:val="2"/>
          </w:tcPr>
          <w:p w14:paraId="7F9D3735"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gridSpan w:val="2"/>
          </w:tcPr>
          <w:p w14:paraId="4D5BEEDA"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871370" w:rsidRPr="00871370" w14:paraId="7D0DDD90" w14:textId="77777777" w:rsidTr="0077233B">
        <w:trPr>
          <w:gridBefore w:val="1"/>
          <w:wBefore w:w="19" w:type="dxa"/>
          <w:trHeight w:val="31"/>
        </w:trPr>
        <w:tc>
          <w:tcPr>
            <w:tcW w:w="3403" w:type="dxa"/>
            <w:gridSpan w:val="2"/>
            <w:tcBorders>
              <w:top w:val="single" w:sz="4" w:space="0" w:color="auto"/>
              <w:bottom w:val="single" w:sz="4" w:space="0" w:color="auto"/>
            </w:tcBorders>
          </w:tcPr>
          <w:p w14:paraId="6DAEB21B"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Reading skills to:</w:t>
            </w:r>
          </w:p>
        </w:tc>
        <w:tc>
          <w:tcPr>
            <w:tcW w:w="6663" w:type="dxa"/>
            <w:gridSpan w:val="2"/>
            <w:tcBorders>
              <w:top w:val="single" w:sz="4" w:space="0" w:color="auto"/>
              <w:left w:val="nil"/>
              <w:bottom w:val="single" w:sz="4" w:space="0" w:color="auto"/>
              <w:right w:val="single" w:sz="4" w:space="0" w:color="auto"/>
            </w:tcBorders>
          </w:tcPr>
          <w:p w14:paraId="61F3B243" w14:textId="77777777" w:rsidR="00871370" w:rsidRPr="00871370" w:rsidRDefault="00871370" w:rsidP="00367DDF">
            <w:pPr>
              <w:pStyle w:val="ListParagraph"/>
              <w:numPr>
                <w:ilvl w:val="0"/>
                <w:numId w:val="53"/>
              </w:numPr>
              <w:spacing w:before="120" w:after="120"/>
              <w:rPr>
                <w:rFonts w:ascii="Arial" w:hAnsi="Arial" w:cs="Arial"/>
                <w:sz w:val="22"/>
                <w:szCs w:val="22"/>
                <w:lang w:val="en-AU"/>
              </w:rPr>
            </w:pPr>
            <w:r w:rsidRPr="00871370">
              <w:rPr>
                <w:rFonts w:ascii="Arial" w:hAnsi="Arial" w:cs="Arial"/>
                <w:sz w:val="22"/>
                <w:szCs w:val="22"/>
                <w:lang w:val="en-AU"/>
              </w:rPr>
              <w:t>read and interpret project briefs to determine programs requirements for control applications</w:t>
            </w:r>
          </w:p>
          <w:p w14:paraId="5D0AA94D" w14:textId="77777777" w:rsidR="00871370" w:rsidRPr="00871370" w:rsidRDefault="00871370" w:rsidP="00367DDF">
            <w:pPr>
              <w:pStyle w:val="ListParagraph"/>
              <w:numPr>
                <w:ilvl w:val="0"/>
                <w:numId w:val="53"/>
              </w:numPr>
              <w:spacing w:before="120" w:after="120"/>
              <w:rPr>
                <w:rFonts w:ascii="Arial" w:eastAsia="Calibri" w:hAnsi="Arial" w:cs="Arial"/>
                <w:iCs/>
                <w:sz w:val="22"/>
                <w:szCs w:val="22"/>
              </w:rPr>
            </w:pPr>
            <w:r w:rsidRPr="00871370">
              <w:rPr>
                <w:rFonts w:ascii="Arial" w:eastAsia="Calibri" w:hAnsi="Arial" w:cs="Arial"/>
                <w:iCs/>
                <w:sz w:val="22"/>
                <w:szCs w:val="22"/>
              </w:rPr>
              <w:t>follow relevant workplace OHS requirements and procedures</w:t>
            </w:r>
          </w:p>
        </w:tc>
      </w:tr>
      <w:tr w:rsidR="00871370" w:rsidRPr="00871370" w14:paraId="615A4FB3" w14:textId="77777777" w:rsidTr="0077233B">
        <w:trPr>
          <w:gridBefore w:val="1"/>
          <w:wBefore w:w="19" w:type="dxa"/>
          <w:trHeight w:val="31"/>
        </w:trPr>
        <w:tc>
          <w:tcPr>
            <w:tcW w:w="3403" w:type="dxa"/>
            <w:gridSpan w:val="2"/>
            <w:tcBorders>
              <w:top w:val="single" w:sz="4" w:space="0" w:color="auto"/>
              <w:bottom w:val="single" w:sz="4" w:space="0" w:color="auto"/>
            </w:tcBorders>
          </w:tcPr>
          <w:p w14:paraId="17F9E16A"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lastRenderedPageBreak/>
              <w:t>Writing skills to:</w:t>
            </w:r>
          </w:p>
        </w:tc>
        <w:tc>
          <w:tcPr>
            <w:tcW w:w="6663" w:type="dxa"/>
            <w:gridSpan w:val="2"/>
            <w:tcBorders>
              <w:top w:val="single" w:sz="4" w:space="0" w:color="auto"/>
              <w:left w:val="nil"/>
              <w:bottom w:val="single" w:sz="4" w:space="0" w:color="auto"/>
              <w:right w:val="single" w:sz="4" w:space="0" w:color="auto"/>
            </w:tcBorders>
          </w:tcPr>
          <w:p w14:paraId="68495BF9" w14:textId="77777777" w:rsidR="00871370" w:rsidRPr="00871370" w:rsidRDefault="00871370" w:rsidP="00367DDF">
            <w:pPr>
              <w:pStyle w:val="ListParagraph"/>
              <w:numPr>
                <w:ilvl w:val="0"/>
                <w:numId w:val="53"/>
              </w:numPr>
              <w:spacing w:before="120" w:after="120"/>
              <w:rPr>
                <w:rFonts w:ascii="Arial" w:eastAsia="Calibri" w:hAnsi="Arial" w:cs="Arial"/>
                <w:i/>
                <w:iCs/>
                <w:sz w:val="22"/>
                <w:szCs w:val="22"/>
                <w:lang w:val="en-AU"/>
              </w:rPr>
            </w:pPr>
            <w:r w:rsidRPr="00871370">
              <w:rPr>
                <w:rFonts w:ascii="Arial" w:eastAsia="Calibri" w:hAnsi="Arial" w:cs="Arial"/>
                <w:sz w:val="22"/>
                <w:szCs w:val="22"/>
                <w:lang w:val="en-AU"/>
              </w:rPr>
              <w:t>produce appropriate documentation for control programs</w:t>
            </w:r>
          </w:p>
        </w:tc>
      </w:tr>
      <w:tr w:rsidR="00871370" w:rsidRPr="00871370" w14:paraId="5D7966B6" w14:textId="77777777" w:rsidTr="0077233B">
        <w:trPr>
          <w:gridBefore w:val="1"/>
          <w:wBefore w:w="19" w:type="dxa"/>
          <w:trHeight w:val="31"/>
        </w:trPr>
        <w:tc>
          <w:tcPr>
            <w:tcW w:w="3403" w:type="dxa"/>
            <w:gridSpan w:val="2"/>
            <w:tcBorders>
              <w:top w:val="single" w:sz="4" w:space="0" w:color="auto"/>
              <w:bottom w:val="single" w:sz="4" w:space="0" w:color="auto"/>
            </w:tcBorders>
          </w:tcPr>
          <w:p w14:paraId="60B0639C"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Oral communication skills to:</w:t>
            </w:r>
          </w:p>
        </w:tc>
        <w:tc>
          <w:tcPr>
            <w:tcW w:w="6663" w:type="dxa"/>
            <w:gridSpan w:val="2"/>
            <w:tcBorders>
              <w:top w:val="single" w:sz="4" w:space="0" w:color="auto"/>
              <w:left w:val="nil"/>
              <w:bottom w:val="single" w:sz="4" w:space="0" w:color="auto"/>
              <w:right w:val="single" w:sz="4" w:space="0" w:color="auto"/>
            </w:tcBorders>
          </w:tcPr>
          <w:p w14:paraId="69EA52DA" w14:textId="77777777" w:rsidR="00871370" w:rsidRPr="00871370" w:rsidRDefault="00871370" w:rsidP="00367DDF">
            <w:pPr>
              <w:pStyle w:val="ListParagraph"/>
              <w:numPr>
                <w:ilvl w:val="0"/>
                <w:numId w:val="53"/>
              </w:numPr>
              <w:spacing w:before="120" w:after="120"/>
              <w:rPr>
                <w:rFonts w:ascii="Arial" w:eastAsia="Calibri" w:hAnsi="Arial" w:cs="Arial"/>
                <w:iCs/>
                <w:sz w:val="22"/>
                <w:szCs w:val="22"/>
              </w:rPr>
            </w:pPr>
            <w:r w:rsidRPr="00871370">
              <w:rPr>
                <w:rFonts w:ascii="Arial" w:eastAsia="Calibri" w:hAnsi="Arial" w:cs="Arial"/>
                <w:iCs/>
                <w:sz w:val="22"/>
                <w:szCs w:val="22"/>
              </w:rPr>
              <w:t>communicate technical requirements to others</w:t>
            </w:r>
          </w:p>
        </w:tc>
      </w:tr>
      <w:tr w:rsidR="00871370" w:rsidRPr="00871370" w14:paraId="1120E3D9" w14:textId="77777777" w:rsidTr="0077233B">
        <w:trPr>
          <w:gridBefore w:val="1"/>
          <w:wBefore w:w="19" w:type="dxa"/>
          <w:trHeight w:val="31"/>
        </w:trPr>
        <w:tc>
          <w:tcPr>
            <w:tcW w:w="10066" w:type="dxa"/>
            <w:gridSpan w:val="4"/>
            <w:tcBorders>
              <w:top w:val="single" w:sz="4" w:space="0" w:color="auto"/>
              <w:left w:val="nil"/>
              <w:bottom w:val="dotted" w:sz="4" w:space="0" w:color="888B8D"/>
              <w:right w:val="nil"/>
            </w:tcBorders>
          </w:tcPr>
          <w:p w14:paraId="062D40F0" w14:textId="77777777" w:rsidR="00871370" w:rsidRPr="00871370" w:rsidRDefault="00871370" w:rsidP="0077233B">
            <w:pPr>
              <w:spacing w:before="60" w:after="120"/>
              <w:rPr>
                <w:rFonts w:ascii="Arial" w:eastAsia="Calibri" w:hAnsi="Arial" w:cs="Arial"/>
                <w:i/>
                <w:iCs/>
                <w:color w:val="007CA5"/>
                <w:sz w:val="22"/>
                <w:szCs w:val="22"/>
                <w:lang w:val="en-AU"/>
              </w:rPr>
            </w:pPr>
          </w:p>
        </w:tc>
      </w:tr>
      <w:tr w:rsidR="00871370" w:rsidRPr="00871370" w14:paraId="16E28115" w14:textId="77777777" w:rsidTr="0085794F">
        <w:trPr>
          <w:gridAfter w:val="1"/>
          <w:wAfter w:w="16" w:type="dxa"/>
          <w:trHeight w:val="561"/>
        </w:trPr>
        <w:tc>
          <w:tcPr>
            <w:tcW w:w="2000" w:type="dxa"/>
            <w:gridSpan w:val="2"/>
            <w:tcBorders>
              <w:top w:val="nil"/>
              <w:left w:val="nil"/>
              <w:bottom w:val="dotted" w:sz="4" w:space="0" w:color="888B8D"/>
              <w:right w:val="dotted" w:sz="4" w:space="0" w:color="888B8D"/>
            </w:tcBorders>
          </w:tcPr>
          <w:p w14:paraId="35D1B933"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8069" w:type="dxa"/>
            <w:gridSpan w:val="2"/>
            <w:tcBorders>
              <w:top w:val="nil"/>
              <w:left w:val="dotted" w:sz="4" w:space="0" w:color="888B8D"/>
              <w:bottom w:val="dotted" w:sz="4" w:space="0" w:color="888B8D"/>
              <w:right w:val="nil"/>
            </w:tcBorders>
          </w:tcPr>
          <w:tbl>
            <w:tblPr>
              <w:tblStyle w:val="TableGrid"/>
              <w:tblW w:w="7544" w:type="dxa"/>
              <w:tblLayout w:type="fixed"/>
              <w:tblLook w:val="04A0" w:firstRow="1" w:lastRow="0" w:firstColumn="1" w:lastColumn="0" w:noHBand="0" w:noVBand="1"/>
            </w:tblPr>
            <w:tblGrid>
              <w:gridCol w:w="2514"/>
              <w:gridCol w:w="2515"/>
              <w:gridCol w:w="2515"/>
            </w:tblGrid>
            <w:tr w:rsidR="00871370" w:rsidRPr="00871370" w14:paraId="4A7B6B59" w14:textId="77777777" w:rsidTr="0077233B">
              <w:tc>
                <w:tcPr>
                  <w:tcW w:w="2514" w:type="dxa"/>
                </w:tcPr>
                <w:p w14:paraId="49BAAA4D"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19241E79"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19B1BAE9"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525C43E7"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38A5C4CB"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871370" w:rsidRPr="00871370" w14:paraId="217F7AC1" w14:textId="77777777" w:rsidTr="0077233B">
              <w:tc>
                <w:tcPr>
                  <w:tcW w:w="2514" w:type="dxa"/>
                </w:tcPr>
                <w:p w14:paraId="7BD219BC" w14:textId="7B7CEB30" w:rsidR="00871370" w:rsidRPr="00871370" w:rsidRDefault="00A5182F" w:rsidP="0077233B">
                  <w:pPr>
                    <w:rPr>
                      <w:rFonts w:ascii="Arial" w:eastAsia="Calibri" w:hAnsi="Arial" w:cs="Arial"/>
                      <w:iCs/>
                      <w:sz w:val="22"/>
                      <w:szCs w:val="22"/>
                    </w:rPr>
                  </w:pPr>
                  <w:r w:rsidRPr="00A5182F">
                    <w:rPr>
                      <w:rFonts w:ascii="Arial" w:eastAsia="Calibri" w:hAnsi="Arial" w:cs="Arial"/>
                      <w:iCs/>
                      <w:sz w:val="22"/>
                      <w:szCs w:val="22"/>
                    </w:rPr>
                    <w:t>VU23885</w:t>
                  </w:r>
                  <w:r w:rsidR="00871370" w:rsidRPr="00871370">
                    <w:rPr>
                      <w:rFonts w:ascii="Arial" w:eastAsia="Calibri" w:hAnsi="Arial" w:cs="Arial"/>
                      <w:iCs/>
                      <w:sz w:val="22"/>
                      <w:szCs w:val="22"/>
                    </w:rPr>
                    <w:t xml:space="preserve"> - Write programs for programmable logic controllers (PLCs)</w:t>
                  </w:r>
                </w:p>
                <w:p w14:paraId="46322A6C" w14:textId="77777777" w:rsidR="00871370" w:rsidRPr="00871370" w:rsidRDefault="00871370" w:rsidP="0077233B">
                  <w:pPr>
                    <w:spacing w:before="60" w:after="120"/>
                    <w:rPr>
                      <w:rFonts w:ascii="Arial" w:eastAsia="Calibri" w:hAnsi="Arial" w:cs="Arial"/>
                      <w:iCs/>
                      <w:sz w:val="22"/>
                      <w:szCs w:val="22"/>
                      <w:lang w:val="en-AU"/>
                    </w:rPr>
                  </w:pPr>
                </w:p>
              </w:tc>
              <w:tc>
                <w:tcPr>
                  <w:tcW w:w="2515" w:type="dxa"/>
                </w:tcPr>
                <w:p w14:paraId="0D924515" w14:textId="77777777" w:rsidR="00871370" w:rsidRPr="00871370" w:rsidRDefault="00871370" w:rsidP="0077233B">
                  <w:pPr>
                    <w:rPr>
                      <w:rFonts w:ascii="Arial" w:eastAsia="Calibri" w:hAnsi="Arial" w:cs="Arial"/>
                      <w:iCs/>
                      <w:sz w:val="22"/>
                      <w:szCs w:val="22"/>
                    </w:rPr>
                  </w:pPr>
                  <w:r w:rsidRPr="00871370">
                    <w:rPr>
                      <w:rFonts w:ascii="Arial" w:eastAsia="Calibri" w:hAnsi="Arial" w:cs="Arial"/>
                      <w:iCs/>
                      <w:sz w:val="22"/>
                      <w:szCs w:val="22"/>
                    </w:rPr>
                    <w:t>VU22750 - Write programs for programmable logic controllers (PLCs)</w:t>
                  </w:r>
                </w:p>
                <w:p w14:paraId="3F70F3EC" w14:textId="77777777" w:rsidR="00871370" w:rsidRPr="00871370" w:rsidRDefault="00871370" w:rsidP="0077233B">
                  <w:pPr>
                    <w:spacing w:before="60" w:after="120"/>
                    <w:rPr>
                      <w:rFonts w:ascii="Arial" w:eastAsia="Calibri" w:hAnsi="Arial" w:cs="Arial"/>
                      <w:iCs/>
                      <w:sz w:val="22"/>
                      <w:szCs w:val="22"/>
                      <w:lang w:val="en-AU"/>
                    </w:rPr>
                  </w:pPr>
                </w:p>
              </w:tc>
              <w:tc>
                <w:tcPr>
                  <w:tcW w:w="2515" w:type="dxa"/>
                </w:tcPr>
                <w:p w14:paraId="6B4A6E89" w14:textId="77777777" w:rsidR="00871370" w:rsidRPr="00871370" w:rsidRDefault="00871370" w:rsidP="0077233B">
                  <w:pPr>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Equivalent</w:t>
                  </w:r>
                  <w:r w:rsidRPr="00871370">
                    <w:rPr>
                      <w:rFonts w:ascii="Arial" w:eastAsia="Calibri" w:hAnsi="Arial" w:cs="Arial"/>
                      <w:iCs/>
                      <w:color w:val="007CA5"/>
                      <w:sz w:val="22"/>
                      <w:szCs w:val="22"/>
                      <w:lang w:val="en-AU"/>
                    </w:rPr>
                    <w:t xml:space="preserve"> </w:t>
                  </w:r>
                </w:p>
              </w:tc>
            </w:tr>
          </w:tbl>
          <w:p w14:paraId="3294F0B1" w14:textId="77777777" w:rsidR="00871370" w:rsidRPr="00871370" w:rsidRDefault="00871370" w:rsidP="0077233B">
            <w:pPr>
              <w:spacing w:before="60" w:after="120"/>
              <w:rPr>
                <w:rFonts w:ascii="Arial" w:eastAsia="Calibri" w:hAnsi="Arial" w:cs="Arial"/>
                <w:i/>
                <w:iCs/>
                <w:color w:val="007CA5"/>
                <w:sz w:val="22"/>
                <w:szCs w:val="22"/>
                <w:lang w:val="en-AU"/>
              </w:rPr>
            </w:pPr>
          </w:p>
        </w:tc>
      </w:tr>
    </w:tbl>
    <w:p w14:paraId="0A7EC0C0" w14:textId="77777777" w:rsidR="00871370" w:rsidRPr="00871370" w:rsidRDefault="00871370" w:rsidP="00871370">
      <w:pPr>
        <w:rPr>
          <w:rFonts w:ascii="Calibri" w:eastAsia="Calibri" w:hAnsi="Calibri" w:cs="Times New Roman"/>
          <w:sz w:val="22"/>
          <w:szCs w:val="22"/>
        </w:rPr>
      </w:pPr>
    </w:p>
    <w:p w14:paraId="3BB5291E" w14:textId="77777777" w:rsidR="00871370" w:rsidRPr="00871370" w:rsidRDefault="00871370" w:rsidP="00871370">
      <w:pPr>
        <w:rPr>
          <w:rFonts w:ascii="Arial" w:eastAsia="Times New Roman" w:hAnsi="Arial" w:cs="Arial"/>
          <w:color w:val="555559"/>
          <w:sz w:val="22"/>
          <w:szCs w:val="22"/>
          <w:lang w:eastAsia="x-none"/>
        </w:rPr>
      </w:pPr>
      <w:r w:rsidRPr="00871370">
        <w:rPr>
          <w:rFonts w:ascii="Calibri" w:eastAsia="Calibri" w:hAnsi="Calibri" w:cs="Times New Roman"/>
          <w:sz w:val="22"/>
          <w:szCs w:val="22"/>
        </w:rPr>
        <w:br w:type="page"/>
      </w:r>
    </w:p>
    <w:p w14:paraId="2FF7338C"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33234E24" w14:textId="77777777" w:rsidTr="0077233B">
        <w:trPr>
          <w:trHeight w:val="567"/>
        </w:trPr>
        <w:tc>
          <w:tcPr>
            <w:tcW w:w="10065" w:type="dxa"/>
            <w:gridSpan w:val="2"/>
            <w:tcBorders>
              <w:top w:val="nil"/>
              <w:bottom w:val="nil"/>
            </w:tcBorders>
            <w:shd w:val="clear" w:color="auto" w:fill="103D64"/>
          </w:tcPr>
          <w:p w14:paraId="39815EEC" w14:textId="390D3D89"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 xml:space="preserve">Assessment Requirements </w:t>
            </w:r>
          </w:p>
        </w:tc>
      </w:tr>
      <w:tr w:rsidR="00871370" w:rsidRPr="00871370" w14:paraId="53B95DC7" w14:textId="77777777" w:rsidTr="0077233B">
        <w:trPr>
          <w:trHeight w:val="561"/>
        </w:trPr>
        <w:tc>
          <w:tcPr>
            <w:tcW w:w="2283" w:type="dxa"/>
            <w:tcBorders>
              <w:top w:val="nil"/>
              <w:left w:val="nil"/>
              <w:bottom w:val="dotted" w:sz="4" w:space="0" w:color="888B8D"/>
              <w:right w:val="dotted" w:sz="4" w:space="0" w:color="888B8D"/>
            </w:tcBorders>
          </w:tcPr>
          <w:p w14:paraId="6C797CB7"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0BB256D2" w14:textId="51629F82" w:rsidR="00871370" w:rsidRPr="00871370" w:rsidRDefault="00871370" w:rsidP="0077233B">
            <w:pPr>
              <w:spacing w:before="120" w:after="120"/>
              <w:rPr>
                <w:rFonts w:ascii="Arial" w:eastAsia="Calibri" w:hAnsi="Arial" w:cs="Arial"/>
                <w:iCs/>
                <w:sz w:val="22"/>
                <w:szCs w:val="22"/>
              </w:rPr>
            </w:pPr>
            <w:r w:rsidRPr="00871370">
              <w:rPr>
                <w:rFonts w:ascii="Arial" w:eastAsia="Calibri" w:hAnsi="Arial" w:cs="Arial"/>
                <w:bCs/>
                <w:sz w:val="22"/>
                <w:szCs w:val="22"/>
                <w:lang w:val="en-AU"/>
              </w:rPr>
              <w:t xml:space="preserve">Assessment Requirements for </w:t>
            </w:r>
            <w:r w:rsidR="00A5182F" w:rsidRPr="00A5182F">
              <w:rPr>
                <w:rFonts w:ascii="Arial" w:eastAsia="Calibri" w:hAnsi="Arial" w:cs="Arial"/>
                <w:b/>
                <w:iCs/>
                <w:sz w:val="22"/>
                <w:szCs w:val="22"/>
              </w:rPr>
              <w:t>VU23885</w:t>
            </w:r>
            <w:r w:rsidRPr="00871370">
              <w:rPr>
                <w:rFonts w:ascii="Arial" w:eastAsia="Calibri" w:hAnsi="Arial" w:cs="Arial"/>
                <w:b/>
                <w:iCs/>
                <w:sz w:val="22"/>
                <w:szCs w:val="22"/>
              </w:rPr>
              <w:t xml:space="preserve"> - Write programs for programmable logic controllers (PLCs)</w:t>
            </w:r>
          </w:p>
        </w:tc>
      </w:tr>
      <w:tr w:rsidR="00871370" w:rsidRPr="00871370" w14:paraId="2DC5F735" w14:textId="77777777" w:rsidTr="0077233B">
        <w:trPr>
          <w:trHeight w:val="561"/>
        </w:trPr>
        <w:tc>
          <w:tcPr>
            <w:tcW w:w="2283" w:type="dxa"/>
            <w:tcBorders>
              <w:top w:val="nil"/>
              <w:left w:val="nil"/>
              <w:bottom w:val="dotted" w:sz="4" w:space="0" w:color="888B8D"/>
              <w:right w:val="dotted" w:sz="4" w:space="0" w:color="888B8D"/>
            </w:tcBorders>
          </w:tcPr>
          <w:p w14:paraId="094F6A92"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46B81D42" w14:textId="4606A43B"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There must be evidence the learner has completed the tasks outlined in the elements, performance criteria and foundation skills of this unit </w:t>
            </w:r>
            <w:r w:rsidR="005614E7">
              <w:rPr>
                <w:rFonts w:ascii="Arial" w:eastAsia="Calibri" w:hAnsi="Arial" w:cs="Arial"/>
                <w:iCs/>
                <w:sz w:val="22"/>
                <w:szCs w:val="22"/>
                <w:lang w:val="en-AU"/>
              </w:rPr>
              <w:t>to</w:t>
            </w:r>
            <w:r w:rsidRPr="00871370">
              <w:rPr>
                <w:rFonts w:ascii="Arial" w:eastAsia="Calibri" w:hAnsi="Arial" w:cs="Arial"/>
                <w:iCs/>
                <w:sz w:val="22"/>
                <w:szCs w:val="22"/>
                <w:lang w:val="en-AU"/>
              </w:rPr>
              <w:t>:</w:t>
            </w:r>
          </w:p>
          <w:p w14:paraId="20474BFD" w14:textId="09BCDF26" w:rsidR="00871370" w:rsidRPr="00871370" w:rsidRDefault="00871370" w:rsidP="00C23D04">
            <w:pPr>
              <w:pStyle w:val="ListParagraph"/>
              <w:widowControl w:val="0"/>
              <w:numPr>
                <w:ilvl w:val="0"/>
                <w:numId w:val="54"/>
              </w:numPr>
              <w:spacing w:before="60" w:after="60" w:line="276" w:lineRule="auto"/>
              <w:rPr>
                <w:rFonts w:ascii="Arial" w:eastAsia="Calibri" w:hAnsi="Arial" w:cs="Arial"/>
                <w:sz w:val="22"/>
                <w:szCs w:val="22"/>
              </w:rPr>
            </w:pPr>
            <w:r w:rsidRPr="00871370">
              <w:rPr>
                <w:rFonts w:ascii="Arial" w:eastAsia="Calibri" w:hAnsi="Arial" w:cs="Arial"/>
                <w:sz w:val="22"/>
                <w:szCs w:val="22"/>
              </w:rPr>
              <w:t>interpret job specifications and writ</w:t>
            </w:r>
            <w:r w:rsidR="005614E7">
              <w:rPr>
                <w:rFonts w:ascii="Arial" w:eastAsia="Calibri" w:hAnsi="Arial" w:cs="Arial"/>
                <w:sz w:val="22"/>
                <w:szCs w:val="22"/>
              </w:rPr>
              <w:t>e</w:t>
            </w:r>
            <w:r w:rsidRPr="00871370">
              <w:rPr>
                <w:rFonts w:ascii="Arial" w:eastAsia="Calibri" w:hAnsi="Arial" w:cs="Arial"/>
                <w:sz w:val="22"/>
                <w:szCs w:val="22"/>
              </w:rPr>
              <w:t xml:space="preserve"> programs for PLCs on at least two (2) occasions using a range of programming features:</w:t>
            </w:r>
          </w:p>
          <w:p w14:paraId="6A3AE8AC" w14:textId="77777777" w:rsidR="00871370" w:rsidRPr="00871370" w:rsidRDefault="00871370" w:rsidP="00C23D04">
            <w:pPr>
              <w:pStyle w:val="ListParagraph"/>
              <w:widowControl w:val="0"/>
              <w:numPr>
                <w:ilvl w:val="0"/>
                <w:numId w:val="55"/>
              </w:numPr>
              <w:spacing w:before="60" w:after="60" w:line="276" w:lineRule="auto"/>
              <w:rPr>
                <w:rFonts w:ascii="Arial" w:eastAsia="Calibri" w:hAnsi="Arial" w:cs="Arial"/>
                <w:sz w:val="22"/>
                <w:szCs w:val="22"/>
              </w:rPr>
            </w:pPr>
            <w:r w:rsidRPr="00871370">
              <w:rPr>
                <w:rFonts w:ascii="Arial" w:eastAsia="Calibri" w:hAnsi="Arial" w:cs="Arial"/>
                <w:sz w:val="22"/>
                <w:szCs w:val="22"/>
              </w:rPr>
              <w:t>input/output programming</w:t>
            </w:r>
          </w:p>
          <w:p w14:paraId="70FCFE6D" w14:textId="77777777" w:rsidR="00871370" w:rsidRPr="00871370" w:rsidRDefault="00871370" w:rsidP="00C23D04">
            <w:pPr>
              <w:pStyle w:val="ListParagraph"/>
              <w:widowControl w:val="0"/>
              <w:numPr>
                <w:ilvl w:val="0"/>
                <w:numId w:val="55"/>
              </w:numPr>
              <w:spacing w:before="60" w:after="60" w:line="276" w:lineRule="auto"/>
              <w:rPr>
                <w:rFonts w:ascii="Arial" w:eastAsia="Calibri" w:hAnsi="Arial" w:cs="Arial"/>
                <w:sz w:val="22"/>
                <w:szCs w:val="22"/>
              </w:rPr>
            </w:pPr>
            <w:r w:rsidRPr="00871370">
              <w:rPr>
                <w:rFonts w:ascii="Arial" w:eastAsia="Calibri" w:hAnsi="Arial" w:cs="Arial"/>
                <w:sz w:val="22"/>
                <w:szCs w:val="22"/>
              </w:rPr>
              <w:t>use of internal flags, counters and timers</w:t>
            </w:r>
          </w:p>
          <w:p w14:paraId="34B983AD" w14:textId="77777777" w:rsidR="00871370" w:rsidRPr="00871370" w:rsidRDefault="00871370" w:rsidP="00C23D04">
            <w:pPr>
              <w:pStyle w:val="ListParagraph"/>
              <w:widowControl w:val="0"/>
              <w:numPr>
                <w:ilvl w:val="0"/>
                <w:numId w:val="55"/>
              </w:numPr>
              <w:spacing w:before="60" w:after="60" w:line="276" w:lineRule="auto"/>
              <w:rPr>
                <w:rFonts w:ascii="Arial" w:eastAsia="Calibri" w:hAnsi="Arial" w:cs="Arial"/>
                <w:sz w:val="22"/>
                <w:szCs w:val="22"/>
              </w:rPr>
            </w:pPr>
            <w:r w:rsidRPr="00871370">
              <w:rPr>
                <w:rFonts w:ascii="Arial" w:eastAsia="Calibri" w:hAnsi="Arial" w:cs="Arial"/>
                <w:sz w:val="22"/>
                <w:szCs w:val="22"/>
              </w:rPr>
              <w:t>nested sub routines</w:t>
            </w:r>
          </w:p>
          <w:p w14:paraId="4BFD42DD" w14:textId="21E86ACC" w:rsidR="00871370" w:rsidRPr="00871370" w:rsidRDefault="00871370" w:rsidP="00C23D04">
            <w:pPr>
              <w:pStyle w:val="ListParagraph"/>
              <w:widowControl w:val="0"/>
              <w:numPr>
                <w:ilvl w:val="0"/>
                <w:numId w:val="55"/>
              </w:numPr>
              <w:spacing w:before="60" w:after="60" w:line="276" w:lineRule="auto"/>
              <w:rPr>
                <w:rFonts w:ascii="Arial" w:eastAsia="Calibri" w:hAnsi="Arial" w:cs="Arial"/>
                <w:sz w:val="22"/>
                <w:szCs w:val="22"/>
              </w:rPr>
            </w:pPr>
            <w:r w:rsidRPr="00871370">
              <w:rPr>
                <w:rFonts w:ascii="Arial" w:eastAsia="Calibri" w:hAnsi="Arial" w:cs="Arial"/>
                <w:sz w:val="22"/>
                <w:szCs w:val="22"/>
                <w:lang w:val="en-AU"/>
              </w:rPr>
              <w:t>diagnostic indicators</w:t>
            </w:r>
          </w:p>
          <w:p w14:paraId="4DFAE8E8" w14:textId="68E15CC4" w:rsidR="00871370" w:rsidRPr="00871370" w:rsidRDefault="00871370" w:rsidP="00C23D04">
            <w:pPr>
              <w:pStyle w:val="ListParagraph"/>
              <w:widowControl w:val="0"/>
              <w:numPr>
                <w:ilvl w:val="0"/>
                <w:numId w:val="56"/>
              </w:numPr>
              <w:spacing w:before="60" w:after="60" w:line="276" w:lineRule="auto"/>
              <w:rPr>
                <w:rFonts w:ascii="Arial" w:eastAsia="Calibri" w:hAnsi="Arial" w:cs="Arial"/>
                <w:sz w:val="22"/>
                <w:szCs w:val="22"/>
              </w:rPr>
            </w:pPr>
            <w:r w:rsidRPr="00871370">
              <w:rPr>
                <w:rFonts w:ascii="Arial" w:hAnsi="Arial" w:cs="Arial"/>
                <w:sz w:val="22"/>
                <w:szCs w:val="22"/>
              </w:rPr>
              <w:t>follow the established OHS requirements and risk control measures and procedures for the work area on each occasion.</w:t>
            </w:r>
          </w:p>
        </w:tc>
      </w:tr>
      <w:tr w:rsidR="00871370" w:rsidRPr="00871370" w14:paraId="5940520E"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1EA96773"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63F26D48"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6657606F"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PLC programming methods</w:t>
            </w:r>
          </w:p>
          <w:p w14:paraId="411B7723"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application and use of ladder diagram</w:t>
            </w:r>
          </w:p>
          <w:p w14:paraId="55B65A5F"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application and use of sequential function chart</w:t>
            </w:r>
          </w:p>
          <w:p w14:paraId="4FB5D47D"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structure language programming</w:t>
            </w:r>
          </w:p>
          <w:p w14:paraId="0DA5A16B"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tests for PLC control systems and operating faults</w:t>
            </w:r>
          </w:p>
          <w:p w14:paraId="262E4FD4"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PLC diagnostic indicator</w:t>
            </w:r>
          </w:p>
          <w:p w14:paraId="59B93634"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application of programming structures</w:t>
            </w:r>
          </w:p>
          <w:p w14:paraId="31615FF4"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Input Output (I/O) programming</w:t>
            </w:r>
          </w:p>
          <w:p w14:paraId="7FAADF2A" w14:textId="77777777" w:rsidR="00871370" w:rsidRPr="00871370" w:rsidRDefault="00871370" w:rsidP="00C23D04">
            <w:pPr>
              <w:pStyle w:val="ListParagraph"/>
              <w:numPr>
                <w:ilvl w:val="0"/>
                <w:numId w:val="57"/>
              </w:numPr>
              <w:spacing w:before="120" w:after="120" w:line="360" w:lineRule="auto"/>
              <w:rPr>
                <w:rFonts w:ascii="Arial" w:eastAsia="Calibri" w:hAnsi="Arial" w:cs="Arial"/>
                <w:iCs/>
                <w:sz w:val="22"/>
                <w:szCs w:val="22"/>
                <w:lang w:val="en-AU"/>
              </w:rPr>
            </w:pPr>
            <w:r w:rsidRPr="00871370">
              <w:rPr>
                <w:rFonts w:ascii="Arial" w:eastAsia="Calibri" w:hAnsi="Arial" w:cs="Arial"/>
                <w:iCs/>
                <w:sz w:val="22"/>
                <w:szCs w:val="22"/>
                <w:lang w:val="en-AU"/>
              </w:rPr>
              <w:t>relevant workplace OHS requirements and procedures</w:t>
            </w:r>
          </w:p>
        </w:tc>
      </w:tr>
      <w:tr w:rsidR="00871370" w:rsidRPr="00871370" w14:paraId="3A997B6C"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1398D069"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Assessment Conditions</w:t>
            </w:r>
          </w:p>
        </w:tc>
        <w:tc>
          <w:tcPr>
            <w:tcW w:w="7782" w:type="dxa"/>
            <w:tcBorders>
              <w:top w:val="dotted" w:sz="4" w:space="0" w:color="888B8D"/>
              <w:left w:val="dotted" w:sz="4" w:space="0" w:color="888B8D"/>
              <w:bottom w:val="dotted" w:sz="4" w:space="0" w:color="888B8D"/>
              <w:right w:val="nil"/>
            </w:tcBorders>
          </w:tcPr>
          <w:p w14:paraId="68800025"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Both practical skills and knowledge must be assessed. Simulated assessment environments must simulate the real-life working environment with access to all the relevant equipment and resources of that working environment including:</w:t>
            </w:r>
          </w:p>
          <w:p w14:paraId="11926788" w14:textId="77777777" w:rsidR="00871370" w:rsidRPr="00871370" w:rsidRDefault="00871370" w:rsidP="00C23D04">
            <w:pPr>
              <w:pStyle w:val="ListParagraph"/>
              <w:numPr>
                <w:ilvl w:val="0"/>
                <w:numId w:val="58"/>
              </w:numPr>
              <w:spacing w:before="60" w:after="120"/>
              <w:rPr>
                <w:rFonts w:ascii="Arial" w:hAnsi="Arial" w:cs="Arial"/>
                <w:bCs/>
                <w:sz w:val="22"/>
                <w:szCs w:val="22"/>
                <w:lang w:val="en-AU"/>
              </w:rPr>
            </w:pPr>
            <w:r w:rsidRPr="00871370">
              <w:rPr>
                <w:rFonts w:ascii="Arial" w:hAnsi="Arial" w:cs="Arial"/>
                <w:bCs/>
                <w:sz w:val="22"/>
                <w:szCs w:val="22"/>
                <w:lang w:val="en-AU"/>
              </w:rPr>
              <w:t>relevant workplace procedures</w:t>
            </w:r>
          </w:p>
          <w:p w14:paraId="389A88F3" w14:textId="77777777" w:rsidR="00871370" w:rsidRPr="00871370" w:rsidRDefault="00871370" w:rsidP="00C23D04">
            <w:pPr>
              <w:widowControl w:val="0"/>
              <w:numPr>
                <w:ilvl w:val="0"/>
                <w:numId w:val="58"/>
              </w:numPr>
              <w:spacing w:before="60" w:after="60" w:line="276" w:lineRule="auto"/>
              <w:rPr>
                <w:rFonts w:ascii="Arial" w:hAnsi="Arial" w:cs="Arial"/>
                <w:sz w:val="22"/>
                <w:szCs w:val="22"/>
                <w:lang w:val="en-AU"/>
              </w:rPr>
            </w:pPr>
            <w:r w:rsidRPr="00871370">
              <w:rPr>
                <w:rFonts w:ascii="Arial" w:hAnsi="Arial" w:cs="Arial"/>
                <w:bCs/>
                <w:sz w:val="22"/>
                <w:szCs w:val="22"/>
                <w:lang w:val="en-AU"/>
              </w:rPr>
              <w:t xml:space="preserve">PLC, </w:t>
            </w:r>
            <w:r w:rsidRPr="00871370">
              <w:rPr>
                <w:rFonts w:ascii="Arial" w:hAnsi="Arial" w:cs="Arial"/>
                <w:sz w:val="22"/>
                <w:szCs w:val="22"/>
                <w:lang w:val="en-AU"/>
              </w:rPr>
              <w:t xml:space="preserve">transducers and actuators </w:t>
            </w:r>
            <w:r w:rsidRPr="00871370">
              <w:rPr>
                <w:rFonts w:ascii="Arial" w:hAnsi="Arial" w:cs="Arial"/>
                <w:bCs/>
                <w:sz w:val="22"/>
                <w:szCs w:val="22"/>
                <w:lang w:val="en-AU"/>
              </w:rPr>
              <w:t>and software</w:t>
            </w:r>
          </w:p>
          <w:p w14:paraId="1B84A321" w14:textId="77777777" w:rsidR="00871370" w:rsidRPr="00871370" w:rsidRDefault="00871370" w:rsidP="00C23D04">
            <w:pPr>
              <w:widowControl w:val="0"/>
              <w:numPr>
                <w:ilvl w:val="0"/>
                <w:numId w:val="58"/>
              </w:numPr>
              <w:spacing w:before="60" w:after="60" w:line="276" w:lineRule="auto"/>
              <w:rPr>
                <w:rFonts w:ascii="Arial" w:hAnsi="Arial" w:cs="Arial"/>
                <w:sz w:val="22"/>
                <w:szCs w:val="22"/>
                <w:lang w:val="en-AU"/>
              </w:rPr>
            </w:pPr>
            <w:r w:rsidRPr="00871370">
              <w:rPr>
                <w:rFonts w:ascii="Arial" w:hAnsi="Arial" w:cs="Arial"/>
                <w:bCs/>
                <w:sz w:val="22"/>
                <w:szCs w:val="22"/>
                <w:lang w:val="en-AU"/>
              </w:rPr>
              <w:t>hand tools and consumables</w:t>
            </w:r>
          </w:p>
          <w:p w14:paraId="4A72DC17" w14:textId="77777777" w:rsidR="00871370" w:rsidRPr="00871370" w:rsidRDefault="00871370" w:rsidP="00C23D04">
            <w:pPr>
              <w:widowControl w:val="0"/>
              <w:numPr>
                <w:ilvl w:val="0"/>
                <w:numId w:val="58"/>
              </w:numPr>
              <w:spacing w:before="60" w:after="60" w:line="276" w:lineRule="auto"/>
              <w:rPr>
                <w:rFonts w:ascii="Arial" w:hAnsi="Arial" w:cs="Arial"/>
                <w:sz w:val="22"/>
                <w:szCs w:val="22"/>
                <w:lang w:val="en-AU"/>
              </w:rPr>
            </w:pPr>
            <w:r w:rsidRPr="00871370">
              <w:rPr>
                <w:rFonts w:ascii="Arial" w:hAnsi="Arial" w:cs="Arial"/>
                <w:bCs/>
                <w:sz w:val="22"/>
                <w:szCs w:val="22"/>
                <w:lang w:val="en-AU"/>
              </w:rPr>
              <w:t>personal protective equipment (PPE)</w:t>
            </w:r>
          </w:p>
          <w:p w14:paraId="181A2A38" w14:textId="77777777" w:rsidR="00585EA2" w:rsidRDefault="00585EA2" w:rsidP="0077233B">
            <w:pPr>
              <w:spacing w:before="60" w:after="120"/>
              <w:rPr>
                <w:rFonts w:ascii="Arial" w:eastAsia="Calibri" w:hAnsi="Arial" w:cs="Arial"/>
                <w:iCs/>
                <w:sz w:val="22"/>
                <w:szCs w:val="22"/>
                <w:lang w:val="en-AU"/>
              </w:rPr>
            </w:pPr>
          </w:p>
          <w:p w14:paraId="7009F801" w14:textId="2B5CC476" w:rsidR="00871370" w:rsidRPr="00B0424B" w:rsidRDefault="00566833" w:rsidP="00B0424B">
            <w:pPr>
              <w:spacing w:before="60" w:after="120"/>
              <w:rPr>
                <w:rFonts w:ascii="Arial" w:eastAsia="Calibri" w:hAnsi="Arial" w:cs="Arial"/>
                <w:iCs/>
                <w:sz w:val="22"/>
                <w:szCs w:val="22"/>
                <w:lang w:val="en-AU"/>
              </w:rPr>
            </w:pPr>
            <w:r w:rsidRPr="00B0424B">
              <w:rPr>
                <w:rFonts w:ascii="Arial" w:eastAsia="Calibri" w:hAnsi="Arial" w:cs="Arial"/>
                <w:iCs/>
                <w:sz w:val="22"/>
                <w:szCs w:val="22"/>
                <w:lang w:val="en-AU"/>
              </w:rPr>
              <w:t>Refer Section B, Item 6.1 for suggested methods of assessment</w:t>
            </w:r>
            <w:r w:rsidRPr="00B0424B" w:rsidDel="00585EA2">
              <w:rPr>
                <w:rFonts w:ascii="Arial" w:eastAsia="Calibri" w:hAnsi="Arial" w:cs="Arial"/>
                <w:iCs/>
                <w:sz w:val="22"/>
                <w:szCs w:val="22"/>
                <w:lang w:val="en-AU"/>
              </w:rPr>
              <w:t xml:space="preserve"> </w:t>
            </w:r>
          </w:p>
          <w:p w14:paraId="497C24A4" w14:textId="77777777" w:rsidR="00871370" w:rsidRPr="00871370" w:rsidRDefault="00871370" w:rsidP="0077233B">
            <w:pPr>
              <w:rPr>
                <w:rFonts w:ascii="Arial" w:hAnsi="Arial" w:cs="Arial"/>
                <w:b/>
                <w:sz w:val="22"/>
                <w:szCs w:val="22"/>
              </w:rPr>
            </w:pPr>
            <w:r w:rsidRPr="00871370">
              <w:rPr>
                <w:rFonts w:ascii="Arial" w:hAnsi="Arial" w:cs="Arial"/>
                <w:b/>
                <w:sz w:val="22"/>
                <w:szCs w:val="22"/>
              </w:rPr>
              <w:t>Assessor requirements:</w:t>
            </w:r>
          </w:p>
          <w:p w14:paraId="3A967F2C"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iCs/>
                <w:sz w:val="22"/>
                <w:szCs w:val="22"/>
                <w:lang w:val="en-AU"/>
              </w:rPr>
              <w:lastRenderedPageBreak/>
              <w:t>No specialist vocational competency requirements for assessors apply to this unit.</w:t>
            </w:r>
          </w:p>
        </w:tc>
      </w:tr>
    </w:tbl>
    <w:p w14:paraId="2D20C02B"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66CD4E58" w14:textId="77777777" w:rsidR="00871370" w:rsidRPr="00871370" w:rsidRDefault="00871370" w:rsidP="00871370">
      <w:pPr>
        <w:tabs>
          <w:tab w:val="left" w:pos="1465"/>
        </w:tabs>
        <w:rPr>
          <w:rFonts w:ascii="Arial" w:eastAsia="Calibri" w:hAnsi="Arial" w:cs="Arial"/>
          <w:sz w:val="22"/>
          <w:szCs w:val="22"/>
        </w:rPr>
        <w:sectPr w:rsidR="00871370" w:rsidRPr="00871370" w:rsidSect="0077233B">
          <w:headerReference w:type="even" r:id="rId72"/>
          <w:headerReference w:type="default" r:id="rId73"/>
          <w:headerReference w:type="first" r:id="rId74"/>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2DF99F25"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04D12424"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Unit code</w:t>
            </w:r>
          </w:p>
        </w:tc>
        <w:tc>
          <w:tcPr>
            <w:tcW w:w="7258" w:type="dxa"/>
            <w:tcBorders>
              <w:top w:val="dotted" w:sz="2" w:space="0" w:color="888B8D"/>
              <w:left w:val="dotted" w:sz="2" w:space="0" w:color="888B8D"/>
              <w:bottom w:val="dotted" w:sz="2" w:space="0" w:color="888B8D"/>
              <w:right w:val="nil"/>
            </w:tcBorders>
          </w:tcPr>
          <w:p w14:paraId="6664395D" w14:textId="7F8B764C" w:rsidR="00871370" w:rsidRPr="00871370" w:rsidRDefault="00871370" w:rsidP="0077233B">
            <w:pPr>
              <w:pStyle w:val="Header"/>
              <w:rPr>
                <w:rFonts w:ascii="Arial" w:hAnsi="Arial" w:cs="Arial"/>
                <w:b/>
                <w:sz w:val="22"/>
                <w:szCs w:val="22"/>
              </w:rPr>
            </w:pPr>
            <w:r w:rsidRPr="00061AC3">
              <w:rPr>
                <w:rFonts w:ascii="Arial" w:hAnsi="Arial" w:cs="Arial"/>
                <w:b/>
                <w:sz w:val="22"/>
                <w:szCs w:val="22"/>
                <w:lang w:val="en-AU"/>
              </w:rPr>
              <w:t>VU</w:t>
            </w:r>
            <w:r w:rsidR="00061AC3" w:rsidRPr="00061AC3">
              <w:rPr>
                <w:rFonts w:ascii="Arial" w:hAnsi="Arial" w:cs="Arial"/>
                <w:b/>
                <w:sz w:val="22"/>
                <w:szCs w:val="22"/>
                <w:lang w:val="en-AU"/>
              </w:rPr>
              <w:t>2</w:t>
            </w:r>
            <w:r w:rsidR="00061AC3">
              <w:rPr>
                <w:rFonts w:ascii="Arial" w:hAnsi="Arial" w:cs="Arial"/>
                <w:b/>
                <w:sz w:val="22"/>
                <w:szCs w:val="22"/>
                <w:lang w:val="en-AU"/>
              </w:rPr>
              <w:t>3886</w:t>
            </w:r>
            <w:r w:rsidRPr="00871370">
              <w:rPr>
                <w:rFonts w:ascii="Arial" w:hAnsi="Arial" w:cs="Arial"/>
                <w:b/>
                <w:sz w:val="22"/>
                <w:szCs w:val="22"/>
                <w:lang w:val="en-AU"/>
              </w:rPr>
              <w:t xml:space="preserve"> </w:t>
            </w:r>
          </w:p>
        </w:tc>
      </w:tr>
      <w:tr w:rsidR="00871370" w:rsidRPr="00871370" w14:paraId="1C39ACBA"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5C5B19A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2DF49D0C" w14:textId="77777777" w:rsidR="00871370" w:rsidRPr="00871370" w:rsidRDefault="00871370" w:rsidP="0077233B">
            <w:pPr>
              <w:spacing w:before="60" w:after="120"/>
              <w:rPr>
                <w:rFonts w:ascii="Arial" w:hAnsi="Arial" w:cs="Arial"/>
                <w:b/>
                <w:sz w:val="22"/>
                <w:szCs w:val="22"/>
                <w:lang w:val="en-AU"/>
              </w:rPr>
            </w:pPr>
            <w:r w:rsidRPr="00871370">
              <w:rPr>
                <w:rFonts w:ascii="Arial" w:hAnsi="Arial" w:cs="Arial"/>
                <w:b/>
                <w:sz w:val="22"/>
                <w:szCs w:val="22"/>
                <w:lang w:val="en-AU"/>
              </w:rPr>
              <w:t>Identify and repair faults in DC motor control systems</w:t>
            </w:r>
          </w:p>
        </w:tc>
      </w:tr>
      <w:tr w:rsidR="00B60C0F" w:rsidRPr="00B60C0F" w14:paraId="0F36FF21"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6BA42D77"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14711C87" w14:textId="77777777" w:rsidR="00871370" w:rsidRPr="00B60C0F" w:rsidRDefault="00871370" w:rsidP="0077233B">
            <w:pPr>
              <w:spacing w:before="120" w:after="120"/>
              <w:rPr>
                <w:rFonts w:ascii="Arial" w:eastAsia="Calibri" w:hAnsi="Arial" w:cs="Arial"/>
                <w:sz w:val="22"/>
                <w:szCs w:val="22"/>
              </w:rPr>
            </w:pPr>
            <w:r w:rsidRPr="00B60C0F">
              <w:rPr>
                <w:rFonts w:ascii="Arial" w:eastAsia="Times New Roman" w:hAnsi="Arial" w:cs="Times New Roman"/>
                <w:sz w:val="22"/>
                <w:szCs w:val="22"/>
              </w:rPr>
              <w:t xml:space="preserve">This unit describes the performance outcomes, skills and knowledge required to </w:t>
            </w:r>
            <w:r w:rsidRPr="00B60C0F">
              <w:rPr>
                <w:rFonts w:ascii="Arial" w:eastAsia="Calibri" w:hAnsi="Arial" w:cs="Arial"/>
                <w:sz w:val="22"/>
                <w:szCs w:val="22"/>
              </w:rPr>
              <w:t xml:space="preserve">identify and repair faults in Direct Current (DC) motor control systems. </w:t>
            </w:r>
          </w:p>
          <w:p w14:paraId="526028E7" w14:textId="0FDEB149" w:rsidR="00871370" w:rsidRPr="00B60C0F" w:rsidRDefault="00871370" w:rsidP="0077233B">
            <w:pPr>
              <w:spacing w:before="120" w:after="120"/>
              <w:rPr>
                <w:rFonts w:ascii="Arial" w:eastAsia="Times New Roman" w:hAnsi="Arial" w:cs="Times New Roman"/>
                <w:i/>
                <w:sz w:val="22"/>
                <w:szCs w:val="22"/>
              </w:rPr>
            </w:pPr>
            <w:r w:rsidRPr="00B60C0F">
              <w:rPr>
                <w:rFonts w:ascii="Arial" w:eastAsia="Calibri" w:hAnsi="Arial" w:cs="Arial"/>
                <w:sz w:val="22"/>
                <w:szCs w:val="22"/>
              </w:rPr>
              <w:t xml:space="preserve">It requires </w:t>
            </w:r>
            <w:r w:rsidR="00B60C0F" w:rsidRPr="00B60C0F">
              <w:rPr>
                <w:rFonts w:ascii="Arial" w:eastAsia="Calibri" w:hAnsi="Arial" w:cs="Arial"/>
                <w:sz w:val="22"/>
                <w:szCs w:val="22"/>
              </w:rPr>
              <w:t>the ability to work</w:t>
            </w:r>
            <w:r w:rsidRPr="00B60C0F">
              <w:rPr>
                <w:rFonts w:ascii="Arial" w:eastAsia="Calibri" w:hAnsi="Arial" w:cs="Arial"/>
                <w:sz w:val="22"/>
                <w:szCs w:val="22"/>
              </w:rPr>
              <w:t xml:space="preserve"> </w:t>
            </w:r>
            <w:r w:rsidR="00B60C0F" w:rsidRPr="00B60C0F">
              <w:rPr>
                <w:rFonts w:ascii="Arial" w:eastAsia="Calibri" w:hAnsi="Arial" w:cs="Arial"/>
                <w:sz w:val="22"/>
                <w:szCs w:val="22"/>
              </w:rPr>
              <w:t>safely,</w:t>
            </w:r>
            <w:r w:rsidRPr="00B60C0F">
              <w:rPr>
                <w:rFonts w:ascii="Arial" w:eastAsia="Calibri" w:hAnsi="Arial" w:cs="Arial"/>
                <w:sz w:val="22"/>
                <w:szCs w:val="22"/>
              </w:rPr>
              <w:t xml:space="preserve"> applying knowledge of DC motor control systems and operating parameters to logical </w:t>
            </w:r>
            <w:r w:rsidR="007A37CC" w:rsidRPr="00B60C0F">
              <w:rPr>
                <w:rFonts w:ascii="Arial" w:eastAsia="Calibri" w:hAnsi="Arial" w:cs="Arial"/>
                <w:sz w:val="22"/>
                <w:szCs w:val="22"/>
              </w:rPr>
              <w:t>fault-finding</w:t>
            </w:r>
            <w:r w:rsidRPr="00B60C0F">
              <w:rPr>
                <w:rFonts w:ascii="Arial" w:eastAsia="Calibri" w:hAnsi="Arial" w:cs="Arial"/>
                <w:sz w:val="22"/>
                <w:szCs w:val="22"/>
              </w:rPr>
              <w:t xml:space="preserve"> processes, carrying out fault repairs and functional testing and interpreting technical data.</w:t>
            </w:r>
          </w:p>
          <w:p w14:paraId="2309D597" w14:textId="47F68058" w:rsidR="00B60C0F" w:rsidRPr="00B60C0F" w:rsidRDefault="00B60C0F" w:rsidP="0077233B">
            <w:pPr>
              <w:spacing w:before="120" w:after="120"/>
              <w:rPr>
                <w:rFonts w:ascii="Arial" w:eastAsia="Times New Roman" w:hAnsi="Arial" w:cs="Times New Roman"/>
                <w:sz w:val="22"/>
                <w:szCs w:val="22"/>
              </w:rPr>
            </w:pPr>
            <w:r w:rsidRPr="00B60C0F">
              <w:rPr>
                <w:rFonts w:ascii="Arial" w:eastAsia="Times New Roman" w:hAnsi="Arial" w:cs="Arial"/>
                <w:iCs/>
                <w:sz w:val="22"/>
                <w:szCs w:val="22"/>
                <w:lang w:eastAsia="en-AU"/>
              </w:rPr>
              <w:t xml:space="preserve">This unit of competency applies to a technician working in an </w:t>
            </w:r>
            <w:r w:rsidRPr="00B60C0F">
              <w:rPr>
                <w:rFonts w:ascii="Arial" w:eastAsia="Calibri" w:hAnsi="Arial" w:cs="Arial"/>
                <w:sz w:val="22"/>
                <w:szCs w:val="22"/>
              </w:rPr>
              <w:t>engineering, manufacturing or processing environment where DC motor control systems are used to control processes and require ongoing maintenance and repair.</w:t>
            </w:r>
          </w:p>
          <w:p w14:paraId="2B345966" w14:textId="2CDBBBEA" w:rsidR="003E28D4" w:rsidRPr="00B60C0F" w:rsidRDefault="003E28D4" w:rsidP="0077233B">
            <w:pPr>
              <w:spacing w:before="80" w:after="80"/>
              <w:rPr>
                <w:rFonts w:ascii="Arial" w:eastAsia="Times New Roman" w:hAnsi="Arial" w:cs="Times New Roman"/>
                <w:iCs/>
                <w:sz w:val="22"/>
                <w:szCs w:val="22"/>
                <w:lang w:val="en-AU"/>
              </w:rPr>
            </w:pPr>
            <w:r w:rsidRPr="003E28D4">
              <w:rPr>
                <w:rFonts w:ascii="Arial" w:eastAsia="Times New Roman" w:hAnsi="Arial" w:cs="Times New Roman"/>
                <w:iCs/>
                <w:sz w:val="22"/>
                <w:szCs w:val="22"/>
                <w:lang w:val="en-AU"/>
              </w:rPr>
              <w:t>If the work requires access to electrical plant and equipment that is fixed wired into relevant domestic, commercial and industrial electrical installations supplied at low voltage or above, the practice of the skills described in this unit are subject to the requirements of the Victorian Electricity Safety Act and Electricity Safety (Installation) Regulations.</w:t>
            </w:r>
          </w:p>
          <w:p w14:paraId="17A0CF22" w14:textId="40A377CC" w:rsidR="00871370" w:rsidRPr="00B60C0F" w:rsidRDefault="00871370" w:rsidP="003E28D4">
            <w:pPr>
              <w:spacing w:before="80" w:after="80"/>
              <w:rPr>
                <w:rFonts w:ascii="Arial" w:eastAsia="Times New Roman" w:hAnsi="Arial" w:cs="Arial"/>
                <w:sz w:val="22"/>
                <w:szCs w:val="22"/>
              </w:rPr>
            </w:pPr>
          </w:p>
        </w:tc>
      </w:tr>
      <w:tr w:rsidR="00871370" w:rsidRPr="00871370" w14:paraId="6BC50340" w14:textId="77777777" w:rsidTr="0077233B">
        <w:trPr>
          <w:trHeight w:val="546"/>
        </w:trPr>
        <w:tc>
          <w:tcPr>
            <w:tcW w:w="2812" w:type="dxa"/>
            <w:tcBorders>
              <w:top w:val="dotted" w:sz="2" w:space="0" w:color="888B8D"/>
              <w:left w:val="nil"/>
              <w:bottom w:val="dotted" w:sz="2" w:space="0" w:color="888B8D"/>
              <w:right w:val="dotted" w:sz="2" w:space="0" w:color="888B8D"/>
            </w:tcBorders>
          </w:tcPr>
          <w:p w14:paraId="4BE65C2B"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p w14:paraId="5F6ACCE3"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color w:val="103D64"/>
                <w:sz w:val="22"/>
                <w:szCs w:val="22"/>
                <w:lang w:val="en-AU"/>
              </w:rPr>
            </w:pPr>
          </w:p>
        </w:tc>
        <w:tc>
          <w:tcPr>
            <w:tcW w:w="7258" w:type="dxa"/>
            <w:tcBorders>
              <w:top w:val="dotted" w:sz="2" w:space="0" w:color="888B8D"/>
              <w:left w:val="dotted" w:sz="2" w:space="0" w:color="888B8D"/>
              <w:bottom w:val="dotted" w:sz="2" w:space="0" w:color="888B8D"/>
              <w:right w:val="nil"/>
            </w:tcBorders>
          </w:tcPr>
          <w:p w14:paraId="1F43168E"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Nil</w:t>
            </w:r>
          </w:p>
        </w:tc>
      </w:tr>
      <w:tr w:rsidR="00871370" w:rsidRPr="00871370" w14:paraId="1C5AF43C" w14:textId="77777777" w:rsidTr="0077233B">
        <w:trPr>
          <w:trHeight w:val="520"/>
        </w:trPr>
        <w:tc>
          <w:tcPr>
            <w:tcW w:w="2812" w:type="dxa"/>
            <w:tcBorders>
              <w:top w:val="dotted" w:sz="2" w:space="0" w:color="888B8D"/>
              <w:left w:val="nil"/>
              <w:bottom w:val="dotted" w:sz="2" w:space="0" w:color="888B8D"/>
              <w:right w:val="dotted" w:sz="2" w:space="0" w:color="888B8D"/>
            </w:tcBorders>
          </w:tcPr>
          <w:p w14:paraId="001A9AE6"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17B52BB8"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r w:rsidR="00871370" w:rsidRPr="00871370" w14:paraId="6B42A70D" w14:textId="77777777" w:rsidTr="0077233B">
        <w:trPr>
          <w:trHeight w:val="839"/>
        </w:trPr>
        <w:tc>
          <w:tcPr>
            <w:tcW w:w="2812" w:type="dxa"/>
            <w:tcBorders>
              <w:top w:val="dotted" w:sz="2" w:space="0" w:color="888B8D"/>
              <w:left w:val="nil"/>
              <w:bottom w:val="dotted" w:sz="2" w:space="0" w:color="888B8D"/>
              <w:right w:val="dotted" w:sz="2" w:space="0" w:color="888B8D"/>
            </w:tcBorders>
          </w:tcPr>
          <w:p w14:paraId="68586117"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2191A3B9"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N/A</w:t>
            </w:r>
          </w:p>
        </w:tc>
      </w:tr>
    </w:tbl>
    <w:p w14:paraId="770F9C6C" w14:textId="77777777" w:rsidR="00871370" w:rsidRPr="00871370" w:rsidRDefault="00871370" w:rsidP="00871370">
      <w:pPr>
        <w:rPr>
          <w:rFonts w:ascii="Arial" w:eastAsia="Calibri" w:hAnsi="Arial" w:cs="Arial"/>
          <w:sz w:val="22"/>
          <w:szCs w:val="22"/>
        </w:rPr>
      </w:pPr>
    </w:p>
    <w:p w14:paraId="2CF0E16F"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714"/>
        <w:gridCol w:w="567"/>
        <w:gridCol w:w="5800"/>
      </w:tblGrid>
      <w:tr w:rsidR="00871370" w:rsidRPr="00871370" w14:paraId="75C07EE6" w14:textId="77777777" w:rsidTr="0077233B">
        <w:trPr>
          <w:trHeight w:val="363"/>
        </w:trPr>
        <w:tc>
          <w:tcPr>
            <w:tcW w:w="3703" w:type="dxa"/>
            <w:gridSpan w:val="2"/>
            <w:vAlign w:val="center"/>
          </w:tcPr>
          <w:p w14:paraId="30051F17"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7" w:type="dxa"/>
            <w:gridSpan w:val="2"/>
            <w:vAlign w:val="center"/>
          </w:tcPr>
          <w:p w14:paraId="4F867EEF"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41B5C585" w14:textId="77777777" w:rsidTr="0077233B">
        <w:trPr>
          <w:trHeight w:val="752"/>
        </w:trPr>
        <w:tc>
          <w:tcPr>
            <w:tcW w:w="3703" w:type="dxa"/>
            <w:gridSpan w:val="2"/>
          </w:tcPr>
          <w:p w14:paraId="74D122D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7" w:type="dxa"/>
            <w:gridSpan w:val="2"/>
          </w:tcPr>
          <w:p w14:paraId="16331B94"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55607C" w:rsidRPr="00871370" w14:paraId="67DA49B9" w14:textId="77777777" w:rsidTr="0077233B">
        <w:trPr>
          <w:trHeight w:val="363"/>
        </w:trPr>
        <w:tc>
          <w:tcPr>
            <w:tcW w:w="989" w:type="dxa"/>
            <w:vMerge w:val="restart"/>
            <w:shd w:val="clear" w:color="auto" w:fill="FFFFFF"/>
          </w:tcPr>
          <w:p w14:paraId="75676777" w14:textId="77777777" w:rsidR="0055607C" w:rsidRPr="0085794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85794F">
              <w:rPr>
                <w:rFonts w:ascii="Arial" w:eastAsia="Calibri" w:hAnsi="Arial" w:cs="Arial"/>
                <w:sz w:val="22"/>
                <w:szCs w:val="22"/>
                <w:lang w:val="en-AU"/>
              </w:rPr>
              <w:t>1</w:t>
            </w:r>
          </w:p>
        </w:tc>
        <w:tc>
          <w:tcPr>
            <w:tcW w:w="2714" w:type="dxa"/>
            <w:vMerge w:val="restart"/>
            <w:shd w:val="clear" w:color="auto" w:fill="FFFFFF"/>
          </w:tcPr>
          <w:p w14:paraId="1AF92C81" w14:textId="77777777" w:rsidR="0055607C" w:rsidRPr="0085794F"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rPr>
              <w:t>Prepare to identify and repair faults.</w:t>
            </w:r>
          </w:p>
        </w:tc>
        <w:tc>
          <w:tcPr>
            <w:tcW w:w="567" w:type="dxa"/>
            <w:shd w:val="clear" w:color="auto" w:fill="FFFFFF"/>
          </w:tcPr>
          <w:p w14:paraId="642D1678" w14:textId="77777777" w:rsidR="0055607C" w:rsidRPr="0085794F" w:rsidRDefault="0055607C" w:rsidP="0077233B">
            <w:pPr>
              <w:tabs>
                <w:tab w:val="left" w:pos="51"/>
              </w:tabs>
              <w:spacing w:before="60" w:after="40"/>
              <w:rPr>
                <w:rFonts w:ascii="Arial" w:eastAsia="Calibri" w:hAnsi="Arial" w:cs="Arial"/>
                <w:sz w:val="22"/>
                <w:szCs w:val="22"/>
                <w:lang w:val="en-AU"/>
              </w:rPr>
            </w:pPr>
            <w:r w:rsidRPr="0085794F">
              <w:rPr>
                <w:rFonts w:ascii="Arial" w:eastAsia="Calibri" w:hAnsi="Arial" w:cs="Arial"/>
                <w:sz w:val="22"/>
                <w:szCs w:val="22"/>
                <w:lang w:val="en-AU"/>
              </w:rPr>
              <w:t>1.1</w:t>
            </w:r>
          </w:p>
        </w:tc>
        <w:tc>
          <w:tcPr>
            <w:tcW w:w="5800" w:type="dxa"/>
            <w:shd w:val="clear" w:color="auto" w:fill="FFFFFF"/>
          </w:tcPr>
          <w:p w14:paraId="30C3EFFB" w14:textId="77777777" w:rsidR="0055607C" w:rsidRPr="0085794F" w:rsidRDefault="0055607C" w:rsidP="0077233B">
            <w:pPr>
              <w:spacing w:before="60" w:after="120"/>
              <w:rPr>
                <w:rFonts w:ascii="Arial" w:eastAsia="Calibri" w:hAnsi="Arial" w:cs="Arial"/>
                <w:iCs/>
                <w:sz w:val="22"/>
                <w:szCs w:val="22"/>
                <w:lang w:val="en-AU"/>
              </w:rPr>
            </w:pPr>
            <w:r w:rsidRPr="00DB5251">
              <w:rPr>
                <w:rFonts w:ascii="Arial" w:hAnsi="Arial" w:cs="Arial"/>
                <w:sz w:val="22"/>
                <w:szCs w:val="22"/>
                <w:lang w:val="en-AU"/>
              </w:rPr>
              <w:t>Established Occupational Health and Safety (OHS)</w:t>
            </w:r>
            <w:r w:rsidRPr="00DB5251">
              <w:rPr>
                <w:rFonts w:ascii="Arial" w:hAnsi="Arial" w:cs="Arial"/>
                <w:i/>
                <w:iCs/>
                <w:sz w:val="22"/>
                <w:szCs w:val="22"/>
                <w:lang w:val="en-AU"/>
              </w:rPr>
              <w:t xml:space="preserve"> </w:t>
            </w:r>
            <w:r w:rsidRPr="00DB5251">
              <w:rPr>
                <w:rFonts w:ascii="Arial" w:hAnsi="Arial" w:cs="Arial"/>
                <w:sz w:val="22"/>
                <w:szCs w:val="22"/>
                <w:lang w:val="en-AU"/>
              </w:rPr>
              <w:t>requirements</w:t>
            </w:r>
            <w:r w:rsidRPr="00DB5251">
              <w:rPr>
                <w:rFonts w:ascii="Arial" w:hAnsi="Arial" w:cs="Arial"/>
                <w:iCs/>
                <w:sz w:val="22"/>
                <w:szCs w:val="22"/>
                <w:lang w:val="en-AU"/>
              </w:rPr>
              <w:t xml:space="preserve"> and risk control procedures for the work area are identified and followed</w:t>
            </w:r>
          </w:p>
        </w:tc>
      </w:tr>
      <w:tr w:rsidR="0055607C" w:rsidRPr="00871370" w14:paraId="0549D8F0" w14:textId="77777777" w:rsidTr="0077233B">
        <w:trPr>
          <w:trHeight w:val="363"/>
        </w:trPr>
        <w:tc>
          <w:tcPr>
            <w:tcW w:w="989" w:type="dxa"/>
            <w:vMerge/>
            <w:shd w:val="clear" w:color="auto" w:fill="FFFFFF"/>
            <w:vAlign w:val="center"/>
          </w:tcPr>
          <w:p w14:paraId="3C4B1A5F" w14:textId="77777777" w:rsidR="0055607C" w:rsidRPr="0085794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283F7206" w14:textId="77777777" w:rsidR="0055607C" w:rsidRPr="0085794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25061CE9" w14:textId="77777777" w:rsidR="0055607C" w:rsidRPr="0085794F" w:rsidRDefault="0055607C" w:rsidP="0077233B">
            <w:pPr>
              <w:tabs>
                <w:tab w:val="left" w:pos="51"/>
              </w:tabs>
              <w:spacing w:before="60" w:after="40"/>
              <w:rPr>
                <w:rFonts w:ascii="Arial" w:eastAsia="Calibri" w:hAnsi="Arial" w:cs="Arial"/>
                <w:sz w:val="22"/>
                <w:szCs w:val="22"/>
                <w:lang w:val="en-AU"/>
              </w:rPr>
            </w:pPr>
            <w:r w:rsidRPr="0085794F">
              <w:rPr>
                <w:rFonts w:ascii="Arial" w:eastAsia="Calibri" w:hAnsi="Arial" w:cs="Arial"/>
                <w:sz w:val="22"/>
                <w:szCs w:val="22"/>
                <w:lang w:val="en-AU"/>
              </w:rPr>
              <w:t>1.2</w:t>
            </w:r>
          </w:p>
        </w:tc>
        <w:tc>
          <w:tcPr>
            <w:tcW w:w="5800" w:type="dxa"/>
            <w:shd w:val="clear" w:color="auto" w:fill="FFFFFF"/>
            <w:vAlign w:val="center"/>
          </w:tcPr>
          <w:p w14:paraId="768FCA1E" w14:textId="77777777" w:rsidR="0055607C" w:rsidRPr="0085794F" w:rsidRDefault="0055607C" w:rsidP="0077233B">
            <w:pPr>
              <w:spacing w:before="60" w:after="120"/>
              <w:rPr>
                <w:rFonts w:ascii="Arial" w:eastAsia="Calibri" w:hAnsi="Arial" w:cs="Arial"/>
                <w:iCs/>
                <w:sz w:val="22"/>
                <w:szCs w:val="22"/>
                <w:lang w:val="en-AU"/>
              </w:rPr>
            </w:pPr>
            <w:r w:rsidRPr="00DB5251">
              <w:rPr>
                <w:rFonts w:ascii="Arial" w:hAnsi="Arial" w:cs="Arial"/>
                <w:sz w:val="22"/>
                <w:szCs w:val="22"/>
              </w:rPr>
              <w:t>Details of faults are determined from reports and other documentation and from discussion with appropriate personnel</w:t>
            </w:r>
          </w:p>
        </w:tc>
      </w:tr>
      <w:tr w:rsidR="0055607C" w:rsidRPr="00871370" w14:paraId="340077CB" w14:textId="77777777" w:rsidTr="0077233B">
        <w:trPr>
          <w:trHeight w:val="363"/>
        </w:trPr>
        <w:tc>
          <w:tcPr>
            <w:tcW w:w="989" w:type="dxa"/>
            <w:vMerge/>
            <w:shd w:val="clear" w:color="auto" w:fill="FFFFFF"/>
            <w:vAlign w:val="center"/>
          </w:tcPr>
          <w:p w14:paraId="7D14225C" w14:textId="77777777" w:rsidR="0055607C" w:rsidRPr="0085794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087725F3" w14:textId="77777777" w:rsidR="0055607C" w:rsidRPr="0085794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DF79EF0" w14:textId="77777777" w:rsidR="0055607C" w:rsidRPr="0085794F" w:rsidRDefault="0055607C" w:rsidP="0077233B">
            <w:pPr>
              <w:tabs>
                <w:tab w:val="left" w:pos="51"/>
              </w:tabs>
              <w:spacing w:before="60" w:after="40"/>
              <w:rPr>
                <w:rFonts w:ascii="Arial" w:eastAsia="Calibri" w:hAnsi="Arial" w:cs="Arial"/>
                <w:sz w:val="22"/>
                <w:szCs w:val="22"/>
                <w:lang w:val="en-AU"/>
              </w:rPr>
            </w:pPr>
            <w:r w:rsidRPr="0085794F">
              <w:rPr>
                <w:rFonts w:ascii="Arial" w:eastAsia="Calibri" w:hAnsi="Arial" w:cs="Arial"/>
                <w:sz w:val="22"/>
                <w:szCs w:val="22"/>
                <w:lang w:val="en-AU"/>
              </w:rPr>
              <w:t>1.3</w:t>
            </w:r>
          </w:p>
        </w:tc>
        <w:tc>
          <w:tcPr>
            <w:tcW w:w="5800" w:type="dxa"/>
            <w:shd w:val="clear" w:color="auto" w:fill="FFFFFF"/>
            <w:vAlign w:val="center"/>
          </w:tcPr>
          <w:p w14:paraId="7F9937D9" w14:textId="77777777" w:rsidR="0055607C" w:rsidRPr="0085794F" w:rsidRDefault="0055607C" w:rsidP="0077233B">
            <w:pPr>
              <w:spacing w:before="60" w:after="120"/>
              <w:rPr>
                <w:rFonts w:ascii="Arial" w:eastAsia="Calibri" w:hAnsi="Arial" w:cs="Arial"/>
                <w:iCs/>
                <w:sz w:val="22"/>
                <w:szCs w:val="22"/>
                <w:lang w:val="en-AU"/>
              </w:rPr>
            </w:pPr>
            <w:r w:rsidRPr="00DB5251">
              <w:rPr>
                <w:rFonts w:ascii="Arial" w:hAnsi="Arial" w:cs="Arial"/>
                <w:iCs/>
                <w:sz w:val="22"/>
                <w:szCs w:val="22"/>
                <w:lang w:val="en-AU"/>
              </w:rPr>
              <w:t>Relevant personnel are consulted to ensure the work is co-ordinated effectively with others involved on the work area</w:t>
            </w:r>
          </w:p>
        </w:tc>
      </w:tr>
      <w:tr w:rsidR="0055607C" w:rsidRPr="00871370" w14:paraId="19A73100" w14:textId="77777777" w:rsidTr="0077233B">
        <w:trPr>
          <w:trHeight w:val="363"/>
        </w:trPr>
        <w:tc>
          <w:tcPr>
            <w:tcW w:w="989" w:type="dxa"/>
            <w:vMerge/>
            <w:shd w:val="clear" w:color="auto" w:fill="FFFFFF"/>
            <w:vAlign w:val="center"/>
          </w:tcPr>
          <w:p w14:paraId="1100793F"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5A3818D6"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51DB75D"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1.4</w:t>
            </w:r>
          </w:p>
        </w:tc>
        <w:tc>
          <w:tcPr>
            <w:tcW w:w="5800" w:type="dxa"/>
            <w:shd w:val="clear" w:color="auto" w:fill="FFFFFF"/>
            <w:vAlign w:val="center"/>
          </w:tcPr>
          <w:p w14:paraId="50103AA8" w14:textId="40625C1A" w:rsidR="0055607C" w:rsidRPr="00DB5251" w:rsidRDefault="0055607C" w:rsidP="0077233B">
            <w:pPr>
              <w:spacing w:before="100" w:after="60" w:line="259" w:lineRule="auto"/>
              <w:rPr>
                <w:rFonts w:ascii="Arial" w:hAnsi="Arial" w:cs="Arial"/>
                <w:iCs/>
                <w:sz w:val="22"/>
                <w:szCs w:val="22"/>
                <w:lang w:val="en-AU"/>
              </w:rPr>
            </w:pPr>
            <w:r w:rsidRPr="00DB5251">
              <w:rPr>
                <w:rFonts w:ascii="Arial" w:hAnsi="Arial" w:cs="Arial"/>
                <w:iCs/>
                <w:sz w:val="22"/>
                <w:szCs w:val="22"/>
              </w:rPr>
              <w:t>Equipment needed to identify faults and carry out repairs is obtained in accordance with enterprise procedures and checked for correct operation and safety.</w:t>
            </w:r>
          </w:p>
        </w:tc>
      </w:tr>
      <w:tr w:rsidR="0055607C" w:rsidRPr="00871370" w14:paraId="6A89A724" w14:textId="77777777" w:rsidTr="0077233B">
        <w:trPr>
          <w:trHeight w:val="363"/>
        </w:trPr>
        <w:tc>
          <w:tcPr>
            <w:tcW w:w="989" w:type="dxa"/>
            <w:vMerge w:val="restart"/>
            <w:shd w:val="clear" w:color="auto" w:fill="FFFFFF"/>
            <w:vAlign w:val="center"/>
          </w:tcPr>
          <w:p w14:paraId="3E0F8B0B"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t>2</w:t>
            </w:r>
          </w:p>
        </w:tc>
        <w:tc>
          <w:tcPr>
            <w:tcW w:w="2714" w:type="dxa"/>
            <w:vMerge w:val="restart"/>
            <w:shd w:val="clear" w:color="auto" w:fill="FFFFFF"/>
            <w:vAlign w:val="center"/>
          </w:tcPr>
          <w:p w14:paraId="7555E7C1" w14:textId="77777777" w:rsidR="0055607C" w:rsidRPr="00DB5251" w:rsidRDefault="0055607C" w:rsidP="0077233B">
            <w:pPr>
              <w:spacing w:before="60" w:after="60"/>
              <w:rPr>
                <w:rFonts w:ascii="Arial" w:eastAsia="Calibri" w:hAnsi="Arial" w:cs="Arial"/>
                <w:sz w:val="22"/>
                <w:szCs w:val="22"/>
              </w:rPr>
            </w:pPr>
            <w:r w:rsidRPr="00DB5251">
              <w:rPr>
                <w:rFonts w:ascii="Arial" w:eastAsia="Calibri" w:hAnsi="Arial" w:cs="Arial"/>
                <w:sz w:val="22"/>
                <w:szCs w:val="22"/>
              </w:rPr>
              <w:t>Identify and repair faults.</w:t>
            </w:r>
          </w:p>
        </w:tc>
        <w:tc>
          <w:tcPr>
            <w:tcW w:w="567" w:type="dxa"/>
            <w:shd w:val="clear" w:color="auto" w:fill="FFFFFF"/>
            <w:vAlign w:val="center"/>
          </w:tcPr>
          <w:p w14:paraId="7BA8D13E"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2.1</w:t>
            </w:r>
          </w:p>
        </w:tc>
        <w:tc>
          <w:tcPr>
            <w:tcW w:w="5800" w:type="dxa"/>
            <w:shd w:val="clear" w:color="auto" w:fill="FFFFFF"/>
            <w:vAlign w:val="center"/>
          </w:tcPr>
          <w:p w14:paraId="16703ABA" w14:textId="77777777" w:rsidR="0055607C" w:rsidRPr="00DB5251" w:rsidRDefault="0055607C" w:rsidP="0077233B">
            <w:pPr>
              <w:spacing w:before="80" w:after="80"/>
              <w:rPr>
                <w:rFonts w:ascii="Arial" w:hAnsi="Arial" w:cs="Arial"/>
                <w:sz w:val="22"/>
                <w:szCs w:val="22"/>
              </w:rPr>
            </w:pPr>
            <w:r w:rsidRPr="00DB5251">
              <w:rPr>
                <w:rFonts w:ascii="Arial" w:hAnsi="Arial" w:cs="Arial"/>
                <w:sz w:val="22"/>
                <w:szCs w:val="22"/>
              </w:rPr>
              <w:t xml:space="preserve">Requirement to test and/or measure live is determined in strict accordance with </w:t>
            </w:r>
            <w:r w:rsidRPr="00DB5251">
              <w:rPr>
                <w:rFonts w:ascii="Arial" w:hAnsi="Arial" w:cs="Arial"/>
                <w:iCs/>
                <w:sz w:val="22"/>
                <w:szCs w:val="22"/>
              </w:rPr>
              <w:t>OHS requirements</w:t>
            </w:r>
            <w:r w:rsidRPr="00DB5251">
              <w:rPr>
                <w:rFonts w:ascii="Arial" w:hAnsi="Arial" w:cs="Arial"/>
                <w:sz w:val="22"/>
                <w:szCs w:val="22"/>
              </w:rPr>
              <w:t xml:space="preserve"> and conducted within established safety procedures</w:t>
            </w:r>
          </w:p>
        </w:tc>
      </w:tr>
      <w:tr w:rsidR="0055607C" w:rsidRPr="00871370" w14:paraId="3955E27F" w14:textId="77777777" w:rsidTr="0077233B">
        <w:trPr>
          <w:trHeight w:val="363"/>
        </w:trPr>
        <w:tc>
          <w:tcPr>
            <w:tcW w:w="989" w:type="dxa"/>
            <w:vMerge/>
            <w:shd w:val="clear" w:color="auto" w:fill="FFFFFF"/>
            <w:vAlign w:val="center"/>
          </w:tcPr>
          <w:p w14:paraId="3DDE0B69"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0A68943D"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690B9A83"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2.2</w:t>
            </w:r>
          </w:p>
        </w:tc>
        <w:tc>
          <w:tcPr>
            <w:tcW w:w="5800" w:type="dxa"/>
            <w:shd w:val="clear" w:color="auto" w:fill="FFFFFF"/>
            <w:vAlign w:val="center"/>
          </w:tcPr>
          <w:p w14:paraId="7D336FD3" w14:textId="77777777" w:rsidR="0055607C" w:rsidRPr="00B0424B" w:rsidRDefault="0055607C" w:rsidP="0077233B">
            <w:pPr>
              <w:tabs>
                <w:tab w:val="left" w:pos="51"/>
              </w:tabs>
              <w:spacing w:before="60" w:after="40"/>
              <w:rPr>
                <w:rFonts w:ascii="Arial" w:eastAsia="Calibri" w:hAnsi="Arial" w:cs="Arial"/>
                <w:sz w:val="22"/>
                <w:szCs w:val="22"/>
                <w:lang w:val="en-AU"/>
              </w:rPr>
            </w:pPr>
            <w:r w:rsidRPr="00DB5251">
              <w:rPr>
                <w:rFonts w:ascii="Arial" w:hAnsi="Arial" w:cs="Arial"/>
                <w:sz w:val="22"/>
                <w:szCs w:val="22"/>
              </w:rPr>
              <w:t xml:space="preserve">Plant or machine circuits are checked as being isolated in accordance with </w:t>
            </w:r>
            <w:r w:rsidRPr="00DB5251">
              <w:rPr>
                <w:rFonts w:ascii="Arial" w:hAnsi="Arial" w:cs="Arial"/>
                <w:iCs/>
                <w:sz w:val="22"/>
                <w:szCs w:val="22"/>
              </w:rPr>
              <w:t>OHS requirements</w:t>
            </w:r>
            <w:r w:rsidRPr="00DB5251">
              <w:rPr>
                <w:rFonts w:ascii="Arial" w:hAnsi="Arial" w:cs="Arial"/>
                <w:sz w:val="22"/>
                <w:szCs w:val="22"/>
              </w:rPr>
              <w:t xml:space="preserve"> and enterprise procedures</w:t>
            </w:r>
          </w:p>
        </w:tc>
      </w:tr>
      <w:tr w:rsidR="0055607C" w:rsidRPr="00871370" w14:paraId="20C1CBAC" w14:textId="77777777" w:rsidTr="0077233B">
        <w:trPr>
          <w:trHeight w:val="363"/>
        </w:trPr>
        <w:tc>
          <w:tcPr>
            <w:tcW w:w="989" w:type="dxa"/>
            <w:vMerge/>
            <w:shd w:val="clear" w:color="auto" w:fill="FFFFFF"/>
            <w:vAlign w:val="center"/>
          </w:tcPr>
          <w:p w14:paraId="2EDEEAE5"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38E614FB"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6DBFA717"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2.3</w:t>
            </w:r>
          </w:p>
        </w:tc>
        <w:tc>
          <w:tcPr>
            <w:tcW w:w="5800" w:type="dxa"/>
            <w:shd w:val="clear" w:color="auto" w:fill="FFFFFF"/>
            <w:vAlign w:val="center"/>
          </w:tcPr>
          <w:p w14:paraId="6C7A0940" w14:textId="65867585" w:rsidR="0055607C" w:rsidRPr="00B0424B" w:rsidRDefault="0055607C" w:rsidP="0077233B">
            <w:pPr>
              <w:tabs>
                <w:tab w:val="left" w:pos="51"/>
              </w:tabs>
              <w:spacing w:before="60" w:after="40"/>
              <w:rPr>
                <w:rFonts w:ascii="Arial" w:eastAsia="Calibri" w:hAnsi="Arial" w:cs="Arial"/>
                <w:sz w:val="22"/>
                <w:szCs w:val="22"/>
                <w:lang w:val="en-AU"/>
              </w:rPr>
            </w:pPr>
            <w:r w:rsidRPr="00DB5251">
              <w:rPr>
                <w:rFonts w:ascii="Arial" w:hAnsi="Arial" w:cs="Arial"/>
                <w:sz w:val="22"/>
                <w:szCs w:val="22"/>
              </w:rPr>
              <w:t>Logical fault-finding processes to diagnose DC motor control system faults are applied employing measurements and estimations of system operating parameters referenced to system operational requirements</w:t>
            </w:r>
          </w:p>
        </w:tc>
      </w:tr>
      <w:tr w:rsidR="0055607C" w:rsidRPr="00871370" w14:paraId="06BB6899" w14:textId="77777777" w:rsidTr="0077233B">
        <w:trPr>
          <w:trHeight w:val="363"/>
        </w:trPr>
        <w:tc>
          <w:tcPr>
            <w:tcW w:w="989" w:type="dxa"/>
            <w:vMerge/>
            <w:shd w:val="clear" w:color="auto" w:fill="FFFFFF"/>
            <w:vAlign w:val="center"/>
          </w:tcPr>
          <w:p w14:paraId="45AF3CDB"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EBE8050"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D4D6657" w14:textId="77777777" w:rsidR="0055607C" w:rsidRPr="00B0424B" w:rsidRDefault="0055607C"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2.4</w:t>
            </w:r>
          </w:p>
        </w:tc>
        <w:tc>
          <w:tcPr>
            <w:tcW w:w="5800" w:type="dxa"/>
            <w:shd w:val="clear" w:color="auto" w:fill="FFFFFF"/>
            <w:vAlign w:val="center"/>
          </w:tcPr>
          <w:p w14:paraId="3D5BD306" w14:textId="77777777" w:rsidR="0055607C" w:rsidRPr="00DB5251" w:rsidRDefault="0055607C" w:rsidP="0077233B">
            <w:pPr>
              <w:tabs>
                <w:tab w:val="left" w:pos="51"/>
              </w:tabs>
              <w:spacing w:before="60" w:after="40"/>
              <w:rPr>
                <w:rFonts w:ascii="Arial" w:eastAsia="Calibri" w:hAnsi="Arial" w:cs="Arial"/>
                <w:sz w:val="22"/>
                <w:szCs w:val="22"/>
              </w:rPr>
            </w:pPr>
            <w:r w:rsidRPr="00DB5251">
              <w:rPr>
                <w:rFonts w:ascii="Arial" w:hAnsi="Arial" w:cs="Arial"/>
                <w:sz w:val="22"/>
                <w:szCs w:val="22"/>
              </w:rPr>
              <w:t>Suspected fault scenarios are tested to confirm system problems</w:t>
            </w:r>
          </w:p>
        </w:tc>
      </w:tr>
      <w:tr w:rsidR="0055607C" w:rsidRPr="00871370" w14:paraId="734E5D89" w14:textId="77777777" w:rsidTr="0077233B">
        <w:trPr>
          <w:trHeight w:val="363"/>
        </w:trPr>
        <w:tc>
          <w:tcPr>
            <w:tcW w:w="989" w:type="dxa"/>
            <w:vMerge/>
            <w:shd w:val="clear" w:color="auto" w:fill="FFFFFF"/>
            <w:vAlign w:val="center"/>
          </w:tcPr>
          <w:p w14:paraId="5EA859C5"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B88D080"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AB3BAF5" w14:textId="77777777" w:rsidR="0055607C" w:rsidRPr="00B0424B" w:rsidRDefault="0055607C"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2.5</w:t>
            </w:r>
          </w:p>
        </w:tc>
        <w:tc>
          <w:tcPr>
            <w:tcW w:w="5800" w:type="dxa"/>
            <w:shd w:val="clear" w:color="auto" w:fill="FFFFFF"/>
            <w:vAlign w:val="center"/>
          </w:tcPr>
          <w:p w14:paraId="6C18179A" w14:textId="77777777" w:rsidR="0055607C" w:rsidRPr="00DB5251" w:rsidRDefault="0055607C" w:rsidP="0077233B">
            <w:pPr>
              <w:tabs>
                <w:tab w:val="left" w:pos="51"/>
              </w:tabs>
              <w:spacing w:before="60" w:after="40"/>
              <w:rPr>
                <w:rFonts w:ascii="Arial" w:eastAsia="Calibri" w:hAnsi="Arial" w:cs="Arial"/>
                <w:sz w:val="22"/>
                <w:szCs w:val="22"/>
              </w:rPr>
            </w:pPr>
            <w:r w:rsidRPr="00DB5251">
              <w:rPr>
                <w:rFonts w:ascii="Arial" w:hAnsi="Arial" w:cs="Arial"/>
                <w:sz w:val="22"/>
                <w:szCs w:val="22"/>
              </w:rPr>
              <w:t xml:space="preserve">Faults in the control components of the system are </w:t>
            </w:r>
            <w:proofErr w:type="gramStart"/>
            <w:r w:rsidRPr="00DB5251">
              <w:rPr>
                <w:rFonts w:ascii="Arial" w:hAnsi="Arial" w:cs="Arial"/>
                <w:sz w:val="22"/>
                <w:szCs w:val="22"/>
              </w:rPr>
              <w:t>repaired</w:t>
            </w:r>
            <w:proofErr w:type="gramEnd"/>
            <w:r w:rsidRPr="00DB5251">
              <w:rPr>
                <w:rFonts w:ascii="Arial" w:hAnsi="Arial" w:cs="Arial"/>
                <w:sz w:val="22"/>
                <w:szCs w:val="22"/>
              </w:rPr>
              <w:t xml:space="preserve"> and the DC motor control system is restored to its operating condition</w:t>
            </w:r>
          </w:p>
        </w:tc>
      </w:tr>
      <w:tr w:rsidR="0055607C" w:rsidRPr="00871370" w14:paraId="75D9A85F" w14:textId="77777777" w:rsidTr="0077233B">
        <w:trPr>
          <w:trHeight w:val="363"/>
        </w:trPr>
        <w:tc>
          <w:tcPr>
            <w:tcW w:w="989" w:type="dxa"/>
            <w:vMerge/>
            <w:shd w:val="clear" w:color="auto" w:fill="FFFFFF"/>
            <w:vAlign w:val="center"/>
          </w:tcPr>
          <w:p w14:paraId="206754DF"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372FAB7B"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AD25790" w14:textId="77777777" w:rsidR="0055607C" w:rsidRPr="00B0424B" w:rsidRDefault="0055607C"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2.6</w:t>
            </w:r>
          </w:p>
        </w:tc>
        <w:tc>
          <w:tcPr>
            <w:tcW w:w="5800" w:type="dxa"/>
            <w:shd w:val="clear" w:color="auto" w:fill="FFFFFF"/>
            <w:vAlign w:val="center"/>
          </w:tcPr>
          <w:p w14:paraId="32760CE6" w14:textId="77777777" w:rsidR="0055607C" w:rsidRPr="00DB5251" w:rsidRDefault="0055607C" w:rsidP="0077233B">
            <w:pPr>
              <w:tabs>
                <w:tab w:val="left" w:pos="51"/>
              </w:tabs>
              <w:spacing w:before="60" w:after="40"/>
              <w:rPr>
                <w:rFonts w:ascii="Arial" w:hAnsi="Arial" w:cs="Arial"/>
                <w:sz w:val="22"/>
                <w:szCs w:val="22"/>
              </w:rPr>
            </w:pPr>
            <w:r w:rsidRPr="00DB5251">
              <w:rPr>
                <w:rFonts w:ascii="Arial" w:hAnsi="Arial" w:cs="Arial"/>
                <w:sz w:val="22"/>
                <w:szCs w:val="22"/>
              </w:rPr>
              <w:t xml:space="preserve">If it is determined the cause of the fault/s is outside the control </w:t>
            </w:r>
            <w:proofErr w:type="gramStart"/>
            <w:r w:rsidRPr="00DB5251">
              <w:rPr>
                <w:rFonts w:ascii="Arial" w:hAnsi="Arial" w:cs="Arial"/>
                <w:sz w:val="22"/>
                <w:szCs w:val="22"/>
              </w:rPr>
              <w:t>system</w:t>
            </w:r>
            <w:proofErr w:type="gramEnd"/>
            <w:r w:rsidRPr="00DB5251">
              <w:rPr>
                <w:rFonts w:ascii="Arial" w:hAnsi="Arial" w:cs="Arial"/>
                <w:sz w:val="22"/>
                <w:szCs w:val="22"/>
              </w:rPr>
              <w:t xml:space="preserve"> then appropriately trained person/s are engaged to rectify the fault</w:t>
            </w:r>
          </w:p>
        </w:tc>
      </w:tr>
      <w:tr w:rsidR="0055607C" w:rsidRPr="00871370" w14:paraId="6366750E" w14:textId="77777777" w:rsidTr="0077233B">
        <w:trPr>
          <w:trHeight w:val="363"/>
        </w:trPr>
        <w:tc>
          <w:tcPr>
            <w:tcW w:w="989" w:type="dxa"/>
            <w:vMerge/>
            <w:shd w:val="clear" w:color="auto" w:fill="FFFFFF"/>
            <w:vAlign w:val="center"/>
          </w:tcPr>
          <w:p w14:paraId="3A1D3607"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0DAE8B94"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C2D68DB" w14:textId="77777777" w:rsidR="0055607C" w:rsidRPr="00B0424B" w:rsidRDefault="0055607C" w:rsidP="0077233B">
            <w:pPr>
              <w:tabs>
                <w:tab w:val="left" w:pos="51"/>
              </w:tabs>
              <w:spacing w:before="60" w:after="40"/>
              <w:rPr>
                <w:rFonts w:ascii="Arial" w:eastAsia="Calibri" w:hAnsi="Arial" w:cs="Arial"/>
                <w:sz w:val="22"/>
                <w:szCs w:val="22"/>
              </w:rPr>
            </w:pPr>
            <w:r w:rsidRPr="00B0424B">
              <w:rPr>
                <w:rFonts w:ascii="Arial" w:eastAsia="Calibri" w:hAnsi="Arial" w:cs="Arial"/>
                <w:sz w:val="22"/>
                <w:szCs w:val="22"/>
              </w:rPr>
              <w:t>2.7</w:t>
            </w:r>
          </w:p>
        </w:tc>
        <w:tc>
          <w:tcPr>
            <w:tcW w:w="5800" w:type="dxa"/>
            <w:shd w:val="clear" w:color="auto" w:fill="FFFFFF"/>
            <w:vAlign w:val="center"/>
          </w:tcPr>
          <w:p w14:paraId="751C8D52" w14:textId="40ACEAAF" w:rsidR="0055607C" w:rsidRPr="00DB5251" w:rsidRDefault="0055607C" w:rsidP="0077233B">
            <w:pPr>
              <w:tabs>
                <w:tab w:val="left" w:pos="51"/>
              </w:tabs>
              <w:spacing w:before="60" w:after="40"/>
              <w:rPr>
                <w:rFonts w:ascii="Arial" w:hAnsi="Arial" w:cs="Arial"/>
                <w:sz w:val="22"/>
                <w:szCs w:val="22"/>
              </w:rPr>
            </w:pPr>
            <w:r w:rsidRPr="00DB5251">
              <w:rPr>
                <w:rFonts w:ascii="Arial" w:hAnsi="Arial" w:cs="Arial"/>
                <w:sz w:val="22"/>
                <w:szCs w:val="22"/>
              </w:rPr>
              <w:t xml:space="preserve">Methods for dealing with unexpected situations are applied </w:t>
            </w:r>
            <w:proofErr w:type="gramStart"/>
            <w:r w:rsidRPr="00DB5251">
              <w:rPr>
                <w:rFonts w:ascii="Arial" w:hAnsi="Arial" w:cs="Arial"/>
                <w:sz w:val="22"/>
                <w:szCs w:val="22"/>
              </w:rPr>
              <w:t>on the basis of</w:t>
            </w:r>
            <w:proofErr w:type="gramEnd"/>
            <w:r w:rsidRPr="00DB5251">
              <w:rPr>
                <w:rFonts w:ascii="Arial" w:hAnsi="Arial" w:cs="Arial"/>
                <w:sz w:val="22"/>
                <w:szCs w:val="22"/>
              </w:rPr>
              <w:t xml:space="preserve"> safety considerations, expected work outcomes and discussion with relevant personnel.</w:t>
            </w:r>
          </w:p>
        </w:tc>
      </w:tr>
      <w:tr w:rsidR="0055607C" w:rsidRPr="00871370" w14:paraId="1E6DFCED" w14:textId="77777777" w:rsidTr="0077233B">
        <w:trPr>
          <w:trHeight w:val="363"/>
        </w:trPr>
        <w:tc>
          <w:tcPr>
            <w:tcW w:w="989" w:type="dxa"/>
            <w:vMerge w:val="restart"/>
            <w:shd w:val="clear" w:color="auto" w:fill="FFFFFF"/>
            <w:vAlign w:val="center"/>
          </w:tcPr>
          <w:p w14:paraId="6CA57413"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0424B">
              <w:rPr>
                <w:rFonts w:ascii="Arial" w:eastAsia="Calibri" w:hAnsi="Arial" w:cs="Arial"/>
                <w:sz w:val="22"/>
                <w:szCs w:val="22"/>
                <w:lang w:val="en-AU"/>
              </w:rPr>
              <w:t>3</w:t>
            </w:r>
          </w:p>
        </w:tc>
        <w:tc>
          <w:tcPr>
            <w:tcW w:w="2714" w:type="dxa"/>
            <w:vMerge w:val="restart"/>
            <w:shd w:val="clear" w:color="auto" w:fill="FFFFFF"/>
            <w:vAlign w:val="center"/>
          </w:tcPr>
          <w:p w14:paraId="2262DC83"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rPr>
              <w:t>Restore control system and document work</w:t>
            </w:r>
          </w:p>
        </w:tc>
        <w:tc>
          <w:tcPr>
            <w:tcW w:w="567" w:type="dxa"/>
            <w:shd w:val="clear" w:color="auto" w:fill="FFFFFF"/>
            <w:vAlign w:val="center"/>
          </w:tcPr>
          <w:p w14:paraId="45B25EBD"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3.1</w:t>
            </w:r>
          </w:p>
        </w:tc>
        <w:tc>
          <w:tcPr>
            <w:tcW w:w="5800" w:type="dxa"/>
            <w:shd w:val="clear" w:color="auto" w:fill="FFFFFF"/>
            <w:vAlign w:val="center"/>
          </w:tcPr>
          <w:p w14:paraId="66E947A2" w14:textId="77777777" w:rsidR="0055607C" w:rsidRPr="00B0424B" w:rsidRDefault="0055607C" w:rsidP="0077233B">
            <w:pPr>
              <w:tabs>
                <w:tab w:val="left" w:pos="51"/>
              </w:tabs>
              <w:spacing w:before="60" w:after="40"/>
              <w:rPr>
                <w:rFonts w:ascii="Arial" w:eastAsia="Calibri" w:hAnsi="Arial" w:cs="Arial"/>
                <w:sz w:val="22"/>
                <w:szCs w:val="22"/>
                <w:lang w:val="en-AU"/>
              </w:rPr>
            </w:pPr>
            <w:r w:rsidRPr="00DB5251">
              <w:rPr>
                <w:rFonts w:ascii="Arial" w:hAnsi="Arial" w:cs="Arial"/>
                <w:sz w:val="22"/>
                <w:szCs w:val="22"/>
              </w:rPr>
              <w:t>Tests are conducted and data are interpreted to verify the control system is now operating within specified requirements</w:t>
            </w:r>
          </w:p>
        </w:tc>
      </w:tr>
      <w:tr w:rsidR="0055607C" w:rsidRPr="00871370" w14:paraId="5FA9AA3D" w14:textId="77777777" w:rsidTr="0077233B">
        <w:trPr>
          <w:trHeight w:val="363"/>
        </w:trPr>
        <w:tc>
          <w:tcPr>
            <w:tcW w:w="989" w:type="dxa"/>
            <w:vMerge/>
            <w:shd w:val="clear" w:color="auto" w:fill="FFFFFF"/>
            <w:vAlign w:val="center"/>
          </w:tcPr>
          <w:p w14:paraId="7C8CD939"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42766AB3"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3E82CC4"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3.2</w:t>
            </w:r>
          </w:p>
        </w:tc>
        <w:tc>
          <w:tcPr>
            <w:tcW w:w="5800" w:type="dxa"/>
            <w:shd w:val="clear" w:color="auto" w:fill="FFFFFF"/>
            <w:vAlign w:val="center"/>
          </w:tcPr>
          <w:p w14:paraId="0D0A4FF2" w14:textId="07558AE7" w:rsidR="0055607C" w:rsidRPr="00B0424B" w:rsidRDefault="0055607C" w:rsidP="0077233B">
            <w:pPr>
              <w:tabs>
                <w:tab w:val="left" w:pos="51"/>
              </w:tabs>
              <w:spacing w:before="60" w:after="40"/>
              <w:rPr>
                <w:rFonts w:ascii="Arial" w:eastAsia="Calibri" w:hAnsi="Arial" w:cs="Arial"/>
                <w:sz w:val="22"/>
                <w:szCs w:val="22"/>
                <w:lang w:val="en-AU"/>
              </w:rPr>
            </w:pPr>
            <w:r w:rsidRPr="00DB5251">
              <w:rPr>
                <w:rFonts w:ascii="Arial" w:hAnsi="Arial" w:cs="Arial"/>
                <w:iCs/>
                <w:sz w:val="22"/>
                <w:szCs w:val="22"/>
              </w:rPr>
              <w:t>Relevant personnel</w:t>
            </w:r>
            <w:r w:rsidRPr="00DB5251">
              <w:rPr>
                <w:rFonts w:ascii="Arial" w:hAnsi="Arial" w:cs="Arial"/>
                <w:sz w:val="22"/>
                <w:szCs w:val="22"/>
              </w:rPr>
              <w:t xml:space="preserve"> are notified the faults are repaired and the control system is restored</w:t>
            </w:r>
          </w:p>
        </w:tc>
      </w:tr>
      <w:tr w:rsidR="0055607C" w:rsidRPr="00871370" w14:paraId="29C15D83" w14:textId="77777777" w:rsidTr="0077233B">
        <w:trPr>
          <w:trHeight w:val="462"/>
        </w:trPr>
        <w:tc>
          <w:tcPr>
            <w:tcW w:w="989" w:type="dxa"/>
            <w:vMerge/>
            <w:shd w:val="clear" w:color="auto" w:fill="FFFFFF"/>
            <w:vAlign w:val="center"/>
          </w:tcPr>
          <w:p w14:paraId="0AF4D043" w14:textId="77777777" w:rsidR="0055607C" w:rsidRPr="00B0424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6CE6559B" w14:textId="77777777" w:rsidR="0055607C" w:rsidRPr="00B0424B" w:rsidRDefault="0055607C" w:rsidP="0077233B">
            <w:pPr>
              <w:spacing w:before="60" w:after="60"/>
              <w:rPr>
                <w:rFonts w:ascii="Arial" w:eastAsia="Calibri" w:hAnsi="Arial" w:cs="Arial"/>
                <w:i/>
                <w:iCs/>
                <w:sz w:val="22"/>
                <w:szCs w:val="22"/>
                <w:lang w:val="en-AU"/>
              </w:rPr>
            </w:pPr>
          </w:p>
        </w:tc>
        <w:tc>
          <w:tcPr>
            <w:tcW w:w="567" w:type="dxa"/>
            <w:shd w:val="clear" w:color="auto" w:fill="FFFFFF"/>
            <w:vAlign w:val="center"/>
          </w:tcPr>
          <w:p w14:paraId="5B6F0F25" w14:textId="77777777" w:rsidR="0055607C" w:rsidRPr="00B0424B" w:rsidRDefault="0055607C" w:rsidP="0077233B">
            <w:pPr>
              <w:tabs>
                <w:tab w:val="left" w:pos="51"/>
              </w:tabs>
              <w:spacing w:before="60" w:after="40"/>
              <w:rPr>
                <w:rFonts w:ascii="Arial" w:eastAsia="Calibri" w:hAnsi="Arial" w:cs="Arial"/>
                <w:sz w:val="22"/>
                <w:szCs w:val="22"/>
                <w:lang w:val="en-AU"/>
              </w:rPr>
            </w:pPr>
            <w:r w:rsidRPr="00B0424B">
              <w:rPr>
                <w:rFonts w:ascii="Arial" w:eastAsia="Calibri" w:hAnsi="Arial" w:cs="Arial"/>
                <w:sz w:val="22"/>
                <w:szCs w:val="22"/>
                <w:lang w:val="en-AU"/>
              </w:rPr>
              <w:t>3.3</w:t>
            </w:r>
          </w:p>
        </w:tc>
        <w:tc>
          <w:tcPr>
            <w:tcW w:w="5800" w:type="dxa"/>
            <w:shd w:val="clear" w:color="auto" w:fill="FFFFFF"/>
            <w:vAlign w:val="center"/>
          </w:tcPr>
          <w:p w14:paraId="4EA4F7C0" w14:textId="5D04D473" w:rsidR="0055607C" w:rsidRPr="00B0424B" w:rsidRDefault="0055607C" w:rsidP="0077233B">
            <w:pPr>
              <w:tabs>
                <w:tab w:val="left" w:pos="51"/>
              </w:tabs>
              <w:spacing w:before="60" w:after="40"/>
              <w:rPr>
                <w:rFonts w:ascii="Arial" w:eastAsia="Calibri" w:hAnsi="Arial" w:cs="Arial"/>
                <w:sz w:val="22"/>
                <w:szCs w:val="22"/>
                <w:lang w:val="en-AU"/>
              </w:rPr>
            </w:pPr>
            <w:r w:rsidRPr="00DB5251">
              <w:rPr>
                <w:rFonts w:ascii="Arial" w:hAnsi="Arial" w:cs="Arial"/>
                <w:sz w:val="22"/>
                <w:szCs w:val="22"/>
              </w:rPr>
              <w:t xml:space="preserve">Control system repairs are documented in accordance with </w:t>
            </w:r>
            <w:r w:rsidRPr="00DB5251">
              <w:rPr>
                <w:rFonts w:ascii="Arial" w:hAnsi="Arial" w:cs="Arial"/>
                <w:iCs/>
                <w:sz w:val="22"/>
                <w:szCs w:val="22"/>
              </w:rPr>
              <w:t>enterprise procedures</w:t>
            </w:r>
            <w:r w:rsidRPr="00DB5251">
              <w:rPr>
                <w:rFonts w:ascii="Arial" w:hAnsi="Arial" w:cs="Arial"/>
                <w:sz w:val="22"/>
                <w:szCs w:val="22"/>
              </w:rPr>
              <w:t>.</w:t>
            </w:r>
          </w:p>
        </w:tc>
      </w:tr>
    </w:tbl>
    <w:p w14:paraId="7A2D3F7B"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7233B">
          <w:headerReference w:type="even" r:id="rId75"/>
          <w:headerReference w:type="default" r:id="rId76"/>
          <w:footerReference w:type="default" r:id="rId77"/>
          <w:headerReference w:type="first" r:id="rId78"/>
          <w:pgSz w:w="11900" w:h="16840"/>
          <w:pgMar w:top="1985"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19"/>
        <w:gridCol w:w="1981"/>
        <w:gridCol w:w="1422"/>
        <w:gridCol w:w="6647"/>
        <w:gridCol w:w="16"/>
      </w:tblGrid>
      <w:tr w:rsidR="00871370" w:rsidRPr="00871370" w14:paraId="74CF3074" w14:textId="77777777" w:rsidTr="00AE7968">
        <w:trPr>
          <w:gridAfter w:val="1"/>
          <w:wAfter w:w="16" w:type="dxa"/>
          <w:trHeight w:val="363"/>
        </w:trPr>
        <w:tc>
          <w:tcPr>
            <w:tcW w:w="10069" w:type="dxa"/>
            <w:gridSpan w:val="4"/>
            <w:tcBorders>
              <w:top w:val="nil"/>
              <w:left w:val="nil"/>
              <w:bottom w:val="nil"/>
              <w:right w:val="nil"/>
            </w:tcBorders>
            <w:shd w:val="clear" w:color="auto" w:fill="103D64"/>
          </w:tcPr>
          <w:p w14:paraId="34E94A2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871370" w:rsidRPr="00871370" w14:paraId="7519E84C" w14:textId="77777777" w:rsidTr="00AE7968">
        <w:trPr>
          <w:gridAfter w:val="1"/>
          <w:wAfter w:w="16" w:type="dxa"/>
          <w:trHeight w:val="957"/>
        </w:trPr>
        <w:tc>
          <w:tcPr>
            <w:tcW w:w="10069" w:type="dxa"/>
            <w:gridSpan w:val="4"/>
            <w:tcBorders>
              <w:top w:val="nil"/>
              <w:left w:val="nil"/>
              <w:bottom w:val="nil"/>
              <w:right w:val="nil"/>
            </w:tcBorders>
          </w:tcPr>
          <w:p w14:paraId="0AFA61C0" w14:textId="35CEC5E2" w:rsidR="00AE7968" w:rsidRDefault="0043691B" w:rsidP="0077233B">
            <w:pPr>
              <w:spacing w:before="60" w:after="120"/>
              <w:rPr>
                <w:rFonts w:ascii="Arial" w:eastAsia="Calibri" w:hAnsi="Arial" w:cs="Arial"/>
                <w:bCs/>
                <w:iCs/>
                <w:sz w:val="22"/>
                <w:szCs w:val="22"/>
              </w:rPr>
            </w:pPr>
            <w:r>
              <w:rPr>
                <w:rFonts w:ascii="Arial" w:eastAsia="Calibri" w:hAnsi="Arial" w:cs="Arial"/>
                <w:bCs/>
                <w:iCs/>
                <w:sz w:val="22"/>
                <w:szCs w:val="22"/>
              </w:rPr>
              <w:t>N/A</w:t>
            </w:r>
          </w:p>
          <w:p w14:paraId="7A88DE20" w14:textId="77777777" w:rsidR="00AE7968" w:rsidRDefault="00AE7968" w:rsidP="0077233B">
            <w:pPr>
              <w:spacing w:before="60" w:after="120"/>
              <w:rPr>
                <w:rFonts w:ascii="Arial" w:eastAsia="Calibri" w:hAnsi="Arial" w:cs="Arial"/>
                <w:bCs/>
                <w:iCs/>
                <w:sz w:val="22"/>
                <w:szCs w:val="22"/>
              </w:rPr>
            </w:pPr>
          </w:p>
          <w:p w14:paraId="4B82D45E" w14:textId="1BB74581" w:rsidR="00AE7968" w:rsidRPr="00871370" w:rsidRDefault="00AE7968" w:rsidP="0077233B">
            <w:pPr>
              <w:spacing w:before="60" w:after="120"/>
              <w:rPr>
                <w:rFonts w:ascii="Arial" w:eastAsia="Calibri" w:hAnsi="Arial" w:cs="Arial"/>
                <w:i/>
                <w:iCs/>
                <w:color w:val="007CA5"/>
                <w:sz w:val="22"/>
                <w:szCs w:val="22"/>
                <w:lang w:val="en-AU"/>
              </w:rPr>
            </w:pPr>
          </w:p>
        </w:tc>
      </w:tr>
      <w:tr w:rsidR="00871370" w:rsidRPr="00871370" w14:paraId="383160BA" w14:textId="77777777" w:rsidTr="0077233B">
        <w:trPr>
          <w:gridBefore w:val="1"/>
          <w:wBefore w:w="19" w:type="dxa"/>
          <w:trHeight w:val="363"/>
        </w:trPr>
        <w:tc>
          <w:tcPr>
            <w:tcW w:w="10066" w:type="dxa"/>
            <w:gridSpan w:val="4"/>
            <w:tcBorders>
              <w:top w:val="nil"/>
              <w:left w:val="nil"/>
              <w:bottom w:val="nil"/>
              <w:right w:val="nil"/>
            </w:tcBorders>
            <w:shd w:val="clear" w:color="auto" w:fill="103D64"/>
            <w:vAlign w:val="center"/>
          </w:tcPr>
          <w:p w14:paraId="7DF196C1"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345BC157" w14:textId="77777777" w:rsidTr="0077233B">
        <w:trPr>
          <w:gridBefore w:val="1"/>
          <w:wBefore w:w="19" w:type="dxa"/>
          <w:trHeight w:val="620"/>
        </w:trPr>
        <w:tc>
          <w:tcPr>
            <w:tcW w:w="10066" w:type="dxa"/>
            <w:gridSpan w:val="4"/>
            <w:tcBorders>
              <w:top w:val="nil"/>
              <w:left w:val="nil"/>
              <w:bottom w:val="single" w:sz="4" w:space="0" w:color="auto"/>
              <w:right w:val="nil"/>
            </w:tcBorders>
          </w:tcPr>
          <w:p w14:paraId="595887BA" w14:textId="6FBE750C" w:rsidR="00871370" w:rsidRPr="00AE7968" w:rsidRDefault="00871370" w:rsidP="00AE7968">
            <w:pPr>
              <w:spacing w:before="120" w:after="120"/>
              <w:rPr>
                <w:rFonts w:ascii="Arial" w:eastAsia="Calibri" w:hAnsi="Arial" w:cs="Arial"/>
                <w:bCs/>
                <w:iCs/>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871370" w:rsidRPr="00871370" w14:paraId="54BC4156" w14:textId="77777777" w:rsidTr="0077233B">
        <w:trPr>
          <w:gridBefore w:val="1"/>
          <w:wBefore w:w="19" w:type="dxa"/>
          <w:trHeight w:val="42"/>
        </w:trPr>
        <w:tc>
          <w:tcPr>
            <w:tcW w:w="3403" w:type="dxa"/>
            <w:gridSpan w:val="2"/>
          </w:tcPr>
          <w:p w14:paraId="3F14E71E"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gridSpan w:val="2"/>
          </w:tcPr>
          <w:p w14:paraId="1FF352CD"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871370" w:rsidRPr="00871370" w14:paraId="5898C02A" w14:textId="77777777" w:rsidTr="0077233B">
        <w:trPr>
          <w:gridBefore w:val="1"/>
          <w:wBefore w:w="19" w:type="dxa"/>
          <w:trHeight w:val="709"/>
        </w:trPr>
        <w:tc>
          <w:tcPr>
            <w:tcW w:w="3403" w:type="dxa"/>
            <w:gridSpan w:val="2"/>
            <w:tcBorders>
              <w:top w:val="single" w:sz="4" w:space="0" w:color="auto"/>
              <w:bottom w:val="single" w:sz="4" w:space="0" w:color="auto"/>
            </w:tcBorders>
          </w:tcPr>
          <w:p w14:paraId="5523694A"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lastRenderedPageBreak/>
              <w:t>Reading skills to:</w:t>
            </w:r>
          </w:p>
        </w:tc>
        <w:tc>
          <w:tcPr>
            <w:tcW w:w="6663" w:type="dxa"/>
            <w:gridSpan w:val="2"/>
            <w:tcBorders>
              <w:top w:val="single" w:sz="4" w:space="0" w:color="auto"/>
              <w:left w:val="nil"/>
              <w:bottom w:val="single" w:sz="4" w:space="0" w:color="auto"/>
              <w:right w:val="single" w:sz="4" w:space="0" w:color="auto"/>
            </w:tcBorders>
          </w:tcPr>
          <w:p w14:paraId="4A8B2F0C" w14:textId="0FDEF59F" w:rsidR="00871370" w:rsidRPr="00871370" w:rsidRDefault="00871370" w:rsidP="00C23D04">
            <w:pPr>
              <w:numPr>
                <w:ilvl w:val="0"/>
                <w:numId w:val="60"/>
              </w:numPr>
              <w:spacing w:before="60" w:after="100" w:afterAutospacing="1"/>
              <w:rPr>
                <w:rFonts w:ascii="Arial" w:eastAsia="Times New Roman" w:hAnsi="Arial" w:cs="Times New Roman"/>
                <w:sz w:val="22"/>
                <w:szCs w:val="22"/>
              </w:rPr>
            </w:pPr>
            <w:r w:rsidRPr="00871370">
              <w:rPr>
                <w:rFonts w:ascii="Arial" w:eastAsia="Times New Roman" w:hAnsi="Arial" w:cs="Times New Roman"/>
                <w:sz w:val="22"/>
                <w:szCs w:val="22"/>
              </w:rPr>
              <w:t>read DC control system fault reports, technical specifications and related information</w:t>
            </w:r>
          </w:p>
        </w:tc>
      </w:tr>
      <w:tr w:rsidR="00871370" w:rsidRPr="00871370" w14:paraId="57DB0364" w14:textId="77777777" w:rsidTr="0077233B">
        <w:trPr>
          <w:gridBefore w:val="1"/>
          <w:wBefore w:w="19" w:type="dxa"/>
          <w:trHeight w:val="31"/>
        </w:trPr>
        <w:tc>
          <w:tcPr>
            <w:tcW w:w="3403" w:type="dxa"/>
            <w:gridSpan w:val="2"/>
            <w:tcBorders>
              <w:top w:val="single" w:sz="4" w:space="0" w:color="auto"/>
              <w:bottom w:val="single" w:sz="4" w:space="0" w:color="auto"/>
            </w:tcBorders>
          </w:tcPr>
          <w:p w14:paraId="7710FF2B"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Numeracy skills to:</w:t>
            </w:r>
          </w:p>
        </w:tc>
        <w:tc>
          <w:tcPr>
            <w:tcW w:w="6663" w:type="dxa"/>
            <w:gridSpan w:val="2"/>
            <w:tcBorders>
              <w:top w:val="single" w:sz="4" w:space="0" w:color="auto"/>
              <w:left w:val="nil"/>
              <w:bottom w:val="single" w:sz="4" w:space="0" w:color="auto"/>
              <w:right w:val="single" w:sz="4" w:space="0" w:color="auto"/>
            </w:tcBorders>
          </w:tcPr>
          <w:p w14:paraId="621A14BF" w14:textId="10867D2D" w:rsidR="00871370" w:rsidRPr="00871370" w:rsidRDefault="00871370" w:rsidP="00C23D04">
            <w:pPr>
              <w:numPr>
                <w:ilvl w:val="0"/>
                <w:numId w:val="59"/>
              </w:numPr>
              <w:spacing w:before="60" w:after="100" w:afterAutospacing="1"/>
              <w:rPr>
                <w:rFonts w:ascii="Arial" w:eastAsia="Times New Roman" w:hAnsi="Arial" w:cs="Times New Roman"/>
                <w:sz w:val="22"/>
                <w:szCs w:val="22"/>
              </w:rPr>
            </w:pPr>
            <w:r w:rsidRPr="00871370">
              <w:rPr>
                <w:rFonts w:ascii="Arial" w:eastAsia="Times New Roman" w:hAnsi="Arial" w:cs="Times New Roman"/>
                <w:sz w:val="22"/>
                <w:szCs w:val="22"/>
              </w:rPr>
              <w:t>determin</w:t>
            </w:r>
            <w:r>
              <w:rPr>
                <w:rFonts w:ascii="Arial" w:eastAsia="Times New Roman" w:hAnsi="Arial" w:cs="Times New Roman"/>
                <w:sz w:val="22"/>
                <w:szCs w:val="22"/>
              </w:rPr>
              <w:t>e</w:t>
            </w:r>
            <w:r w:rsidRPr="00871370">
              <w:rPr>
                <w:rFonts w:ascii="Arial" w:eastAsia="Times New Roman" w:hAnsi="Arial" w:cs="Times New Roman"/>
                <w:sz w:val="22"/>
                <w:szCs w:val="22"/>
              </w:rPr>
              <w:t xml:space="preserve"> and estimat</w:t>
            </w:r>
            <w:r>
              <w:rPr>
                <w:rFonts w:ascii="Arial" w:eastAsia="Times New Roman" w:hAnsi="Arial" w:cs="Times New Roman"/>
                <w:sz w:val="22"/>
                <w:szCs w:val="22"/>
              </w:rPr>
              <w:t>e</w:t>
            </w:r>
            <w:r w:rsidRPr="00871370">
              <w:rPr>
                <w:rFonts w:ascii="Arial" w:eastAsia="Times New Roman" w:hAnsi="Arial" w:cs="Times New Roman"/>
                <w:sz w:val="22"/>
                <w:szCs w:val="22"/>
              </w:rPr>
              <w:t xml:space="preserve"> operating parameters of DC motor control systems</w:t>
            </w:r>
          </w:p>
          <w:p w14:paraId="1D9AD49B" w14:textId="5F8CE202" w:rsidR="00871370" w:rsidRPr="00871370" w:rsidRDefault="00871370" w:rsidP="00C23D04">
            <w:pPr>
              <w:numPr>
                <w:ilvl w:val="0"/>
                <w:numId w:val="59"/>
              </w:numPr>
              <w:spacing w:before="60" w:after="100" w:afterAutospacing="1"/>
              <w:rPr>
                <w:rFonts w:ascii="Arial" w:eastAsia="Times New Roman" w:hAnsi="Arial" w:cs="Times New Roman"/>
                <w:sz w:val="22"/>
                <w:szCs w:val="22"/>
              </w:rPr>
            </w:pPr>
            <w:r w:rsidRPr="00871370">
              <w:rPr>
                <w:rFonts w:ascii="Arial" w:eastAsia="Times New Roman" w:hAnsi="Arial" w:cs="Times New Roman"/>
                <w:sz w:val="22"/>
                <w:szCs w:val="22"/>
              </w:rPr>
              <w:t>mak</w:t>
            </w:r>
            <w:r>
              <w:rPr>
                <w:rFonts w:ascii="Arial" w:eastAsia="Times New Roman" w:hAnsi="Arial" w:cs="Times New Roman"/>
                <w:sz w:val="22"/>
                <w:szCs w:val="22"/>
              </w:rPr>
              <w:t>e</w:t>
            </w:r>
            <w:r w:rsidRPr="00871370">
              <w:rPr>
                <w:rFonts w:ascii="Arial" w:eastAsia="Times New Roman" w:hAnsi="Arial" w:cs="Times New Roman"/>
                <w:sz w:val="22"/>
                <w:szCs w:val="22"/>
              </w:rPr>
              <w:t xml:space="preserve"> measurements on suspect components to determine failure</w:t>
            </w:r>
          </w:p>
        </w:tc>
      </w:tr>
      <w:tr w:rsidR="00871370" w:rsidRPr="00871370" w14:paraId="6CA57590" w14:textId="77777777" w:rsidTr="0077233B">
        <w:trPr>
          <w:gridBefore w:val="1"/>
          <w:wBefore w:w="19" w:type="dxa"/>
          <w:trHeight w:val="31"/>
        </w:trPr>
        <w:tc>
          <w:tcPr>
            <w:tcW w:w="3403" w:type="dxa"/>
            <w:gridSpan w:val="2"/>
            <w:tcBorders>
              <w:top w:val="single" w:sz="4" w:space="0" w:color="auto"/>
              <w:bottom w:val="single" w:sz="4" w:space="0" w:color="auto"/>
            </w:tcBorders>
          </w:tcPr>
          <w:p w14:paraId="521AEA1A" w14:textId="29DCD7A2" w:rsidR="00871370" w:rsidRPr="00871370" w:rsidRDefault="003E28D4" w:rsidP="0077233B">
            <w:pPr>
              <w:spacing w:before="60" w:after="120"/>
              <w:rPr>
                <w:rFonts w:ascii="Arial" w:eastAsia="Calibri" w:hAnsi="Arial" w:cs="Arial"/>
                <w:sz w:val="22"/>
                <w:szCs w:val="22"/>
                <w:lang w:val="en-AU"/>
              </w:rPr>
            </w:pPr>
            <w:r>
              <w:rPr>
                <w:rFonts w:ascii="Arial" w:eastAsia="Calibri" w:hAnsi="Arial" w:cs="Arial"/>
                <w:sz w:val="22"/>
                <w:szCs w:val="22"/>
                <w:lang w:val="en-AU"/>
              </w:rPr>
              <w:t>Technology</w:t>
            </w:r>
            <w:r w:rsidRPr="00871370">
              <w:rPr>
                <w:rFonts w:ascii="Arial" w:eastAsia="Calibri" w:hAnsi="Arial" w:cs="Arial"/>
                <w:sz w:val="22"/>
                <w:szCs w:val="22"/>
                <w:lang w:val="en-AU"/>
              </w:rPr>
              <w:t xml:space="preserve"> </w:t>
            </w:r>
            <w:r w:rsidR="00871370" w:rsidRPr="00871370">
              <w:rPr>
                <w:rFonts w:ascii="Arial" w:eastAsia="Calibri" w:hAnsi="Arial" w:cs="Arial"/>
                <w:sz w:val="22"/>
                <w:szCs w:val="22"/>
                <w:lang w:val="en-AU"/>
              </w:rPr>
              <w:t>literacy skills to:</w:t>
            </w:r>
          </w:p>
        </w:tc>
        <w:tc>
          <w:tcPr>
            <w:tcW w:w="6663" w:type="dxa"/>
            <w:gridSpan w:val="2"/>
            <w:tcBorders>
              <w:top w:val="single" w:sz="4" w:space="0" w:color="auto"/>
              <w:left w:val="nil"/>
              <w:bottom w:val="single" w:sz="4" w:space="0" w:color="auto"/>
              <w:right w:val="single" w:sz="4" w:space="0" w:color="auto"/>
            </w:tcBorders>
          </w:tcPr>
          <w:p w14:paraId="226A8CBA" w14:textId="1B5CD160" w:rsidR="00871370" w:rsidRPr="00AE7968" w:rsidRDefault="00871370" w:rsidP="00C23D04">
            <w:pPr>
              <w:numPr>
                <w:ilvl w:val="0"/>
                <w:numId w:val="59"/>
              </w:numPr>
              <w:spacing w:before="60" w:after="100" w:afterAutospacing="1"/>
              <w:rPr>
                <w:rFonts w:ascii="Arial" w:eastAsia="Times New Roman" w:hAnsi="Arial" w:cs="Times New Roman"/>
                <w:sz w:val="22"/>
                <w:szCs w:val="22"/>
              </w:rPr>
            </w:pPr>
            <w:r w:rsidRPr="00871370">
              <w:rPr>
                <w:rFonts w:ascii="Arial" w:eastAsia="Times New Roman" w:hAnsi="Arial" w:cs="Times New Roman"/>
                <w:sz w:val="22"/>
                <w:szCs w:val="22"/>
              </w:rPr>
              <w:t>us</w:t>
            </w:r>
            <w:r>
              <w:rPr>
                <w:rFonts w:ascii="Arial" w:eastAsia="Times New Roman" w:hAnsi="Arial" w:cs="Times New Roman"/>
                <w:sz w:val="22"/>
                <w:szCs w:val="22"/>
              </w:rPr>
              <w:t>e</w:t>
            </w:r>
            <w:r w:rsidRPr="00871370">
              <w:rPr>
                <w:rFonts w:ascii="Arial" w:eastAsia="Times New Roman" w:hAnsi="Arial" w:cs="Times New Roman"/>
                <w:sz w:val="22"/>
                <w:szCs w:val="22"/>
              </w:rPr>
              <w:t xml:space="preserve"> tools, equipment and testing devices to identify faults in DC motor control systems</w:t>
            </w:r>
          </w:p>
        </w:tc>
      </w:tr>
      <w:tr w:rsidR="00871370" w:rsidRPr="00871370" w14:paraId="1445A02E" w14:textId="77777777" w:rsidTr="0077233B">
        <w:trPr>
          <w:gridBefore w:val="1"/>
          <w:wBefore w:w="19" w:type="dxa"/>
          <w:trHeight w:val="31"/>
        </w:trPr>
        <w:tc>
          <w:tcPr>
            <w:tcW w:w="10066" w:type="dxa"/>
            <w:gridSpan w:val="4"/>
            <w:tcBorders>
              <w:top w:val="single" w:sz="4" w:space="0" w:color="auto"/>
              <w:left w:val="nil"/>
              <w:bottom w:val="dotted" w:sz="4" w:space="0" w:color="888B8D"/>
              <w:right w:val="nil"/>
            </w:tcBorders>
          </w:tcPr>
          <w:p w14:paraId="1981667E" w14:textId="77777777" w:rsidR="00871370" w:rsidRPr="00871370" w:rsidRDefault="00871370" w:rsidP="0077233B">
            <w:pPr>
              <w:spacing w:before="60" w:after="120"/>
              <w:rPr>
                <w:rFonts w:ascii="Arial" w:eastAsia="Calibri" w:hAnsi="Arial" w:cs="Arial"/>
                <w:i/>
                <w:iCs/>
                <w:color w:val="007CA5"/>
                <w:sz w:val="22"/>
                <w:szCs w:val="22"/>
                <w:lang w:val="en-AU"/>
              </w:rPr>
            </w:pPr>
          </w:p>
        </w:tc>
      </w:tr>
      <w:tr w:rsidR="00871370" w:rsidRPr="00871370" w14:paraId="44633B25" w14:textId="77777777" w:rsidTr="00AE7968">
        <w:trPr>
          <w:gridAfter w:val="1"/>
          <w:wAfter w:w="16" w:type="dxa"/>
          <w:trHeight w:val="561"/>
        </w:trPr>
        <w:tc>
          <w:tcPr>
            <w:tcW w:w="2000" w:type="dxa"/>
            <w:gridSpan w:val="2"/>
            <w:tcBorders>
              <w:top w:val="nil"/>
              <w:left w:val="nil"/>
              <w:bottom w:val="dotted" w:sz="4" w:space="0" w:color="888B8D"/>
              <w:right w:val="dotted" w:sz="4" w:space="0" w:color="888B8D"/>
            </w:tcBorders>
          </w:tcPr>
          <w:p w14:paraId="4E1EC539"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8069" w:type="dxa"/>
            <w:gridSpan w:val="2"/>
            <w:tcBorders>
              <w:top w:val="nil"/>
              <w:left w:val="dotted" w:sz="4" w:space="0" w:color="888B8D"/>
              <w:bottom w:val="dotted" w:sz="4" w:space="0" w:color="888B8D"/>
              <w:right w:val="nil"/>
            </w:tcBorders>
          </w:tcPr>
          <w:p w14:paraId="0D81049C" w14:textId="77777777" w:rsidR="00871370" w:rsidRPr="00871370" w:rsidRDefault="00871370" w:rsidP="0077233B">
            <w:pPr>
              <w:spacing w:before="60" w:after="120"/>
              <w:rPr>
                <w:rFonts w:ascii="Arial" w:eastAsia="Calibri" w:hAnsi="Arial" w:cs="Arial"/>
                <w:color w:val="007CA5"/>
                <w:sz w:val="22"/>
                <w:szCs w:val="22"/>
                <w:lang w:val="en-AU"/>
              </w:rPr>
            </w:pPr>
          </w:p>
          <w:tbl>
            <w:tblPr>
              <w:tblStyle w:val="TableGrid"/>
              <w:tblW w:w="7544" w:type="dxa"/>
              <w:tblLayout w:type="fixed"/>
              <w:tblLook w:val="04A0" w:firstRow="1" w:lastRow="0" w:firstColumn="1" w:lastColumn="0" w:noHBand="0" w:noVBand="1"/>
            </w:tblPr>
            <w:tblGrid>
              <w:gridCol w:w="2514"/>
              <w:gridCol w:w="2515"/>
              <w:gridCol w:w="2515"/>
            </w:tblGrid>
            <w:tr w:rsidR="00871370" w:rsidRPr="00871370" w14:paraId="09F3A1F8" w14:textId="77777777" w:rsidTr="0077233B">
              <w:tc>
                <w:tcPr>
                  <w:tcW w:w="2514" w:type="dxa"/>
                </w:tcPr>
                <w:p w14:paraId="299A938A"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2A1AD7D2"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62D66017" w14:textId="77777777" w:rsidR="00871370" w:rsidRPr="00871370" w:rsidRDefault="00871370" w:rsidP="0077233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55313329"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5B849FCF"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871370" w:rsidRPr="00871370" w14:paraId="760CC77D" w14:textId="77777777" w:rsidTr="0077233B">
              <w:tc>
                <w:tcPr>
                  <w:tcW w:w="2514" w:type="dxa"/>
                </w:tcPr>
                <w:p w14:paraId="62994B6F" w14:textId="36FB32A4" w:rsidR="00871370" w:rsidRPr="00871370" w:rsidRDefault="005D1ACB" w:rsidP="0077233B">
                  <w:pPr>
                    <w:spacing w:before="60" w:after="120"/>
                    <w:rPr>
                      <w:rFonts w:ascii="Arial" w:eastAsia="Calibri" w:hAnsi="Arial" w:cs="Arial"/>
                      <w:i/>
                      <w:iCs/>
                      <w:sz w:val="22"/>
                      <w:szCs w:val="22"/>
                      <w:lang w:val="en-AU"/>
                    </w:rPr>
                  </w:pPr>
                  <w:r w:rsidRPr="005D1ACB">
                    <w:rPr>
                      <w:rFonts w:ascii="Arial" w:eastAsia="Calibri" w:hAnsi="Arial" w:cs="Arial"/>
                      <w:sz w:val="22"/>
                      <w:szCs w:val="22"/>
                      <w:lang w:val="en-AU"/>
                    </w:rPr>
                    <w:t>VU23886</w:t>
                  </w:r>
                  <w:r>
                    <w:rPr>
                      <w:rFonts w:ascii="Arial" w:eastAsia="Calibri" w:hAnsi="Arial" w:cs="Arial"/>
                      <w:sz w:val="22"/>
                      <w:szCs w:val="22"/>
                      <w:lang w:val="en-AU"/>
                    </w:rPr>
                    <w:t xml:space="preserve"> </w:t>
                  </w:r>
                  <w:r w:rsidR="00871370" w:rsidRPr="00871370">
                    <w:rPr>
                      <w:rFonts w:ascii="Arial" w:eastAsia="Calibri" w:hAnsi="Arial" w:cs="Arial"/>
                      <w:sz w:val="22"/>
                      <w:szCs w:val="22"/>
                      <w:lang w:val="en-AU"/>
                    </w:rPr>
                    <w:t>- Identify and repair faults in DC motor control systems</w:t>
                  </w:r>
                </w:p>
              </w:tc>
              <w:tc>
                <w:tcPr>
                  <w:tcW w:w="2515" w:type="dxa"/>
                </w:tcPr>
                <w:p w14:paraId="2DEFBED6"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 xml:space="preserve">VU22756 - </w:t>
                  </w:r>
                  <w:bookmarkStart w:id="108" w:name="_Hlk151386379"/>
                  <w:r w:rsidRPr="00871370">
                    <w:rPr>
                      <w:rFonts w:ascii="Arial" w:eastAsia="Calibri" w:hAnsi="Arial" w:cs="Arial"/>
                      <w:sz w:val="22"/>
                      <w:szCs w:val="22"/>
                      <w:lang w:val="en-AU"/>
                    </w:rPr>
                    <w:t>Identify and repair faults in DC motor control systems</w:t>
                  </w:r>
                  <w:bookmarkEnd w:id="108"/>
                </w:p>
              </w:tc>
              <w:tc>
                <w:tcPr>
                  <w:tcW w:w="2515" w:type="dxa"/>
                </w:tcPr>
                <w:p w14:paraId="6178E597"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Equivalent</w:t>
                  </w:r>
                </w:p>
              </w:tc>
            </w:tr>
          </w:tbl>
          <w:p w14:paraId="634E0D5B" w14:textId="77777777" w:rsidR="00871370" w:rsidRPr="00871370" w:rsidRDefault="00871370" w:rsidP="0077233B">
            <w:pPr>
              <w:spacing w:before="60" w:after="120"/>
              <w:rPr>
                <w:rFonts w:ascii="Arial" w:eastAsia="Calibri" w:hAnsi="Arial" w:cs="Arial"/>
                <w:color w:val="007CA5"/>
                <w:sz w:val="22"/>
                <w:szCs w:val="22"/>
                <w:lang w:val="en-AU"/>
              </w:rPr>
            </w:pPr>
          </w:p>
        </w:tc>
      </w:tr>
    </w:tbl>
    <w:p w14:paraId="62FEDBE3" w14:textId="77777777" w:rsidR="00871370" w:rsidRPr="00871370" w:rsidRDefault="00871370" w:rsidP="00871370">
      <w:pPr>
        <w:rPr>
          <w:rFonts w:ascii="Calibri" w:eastAsia="Calibri" w:hAnsi="Calibri" w:cs="Times New Roman"/>
          <w:sz w:val="22"/>
          <w:szCs w:val="22"/>
        </w:rPr>
      </w:pPr>
    </w:p>
    <w:p w14:paraId="66468FEB" w14:textId="77777777" w:rsidR="00871370" w:rsidRPr="00871370" w:rsidRDefault="00871370" w:rsidP="00871370">
      <w:pPr>
        <w:rPr>
          <w:rFonts w:ascii="Arial" w:eastAsia="Times New Roman" w:hAnsi="Arial" w:cs="Arial"/>
          <w:color w:val="555559"/>
          <w:sz w:val="22"/>
          <w:szCs w:val="22"/>
          <w:lang w:eastAsia="x-none"/>
        </w:rPr>
      </w:pPr>
      <w:r w:rsidRPr="00871370">
        <w:rPr>
          <w:rFonts w:ascii="Calibri" w:eastAsia="Calibri" w:hAnsi="Calibri" w:cs="Times New Roman"/>
          <w:sz w:val="22"/>
          <w:szCs w:val="22"/>
        </w:rPr>
        <w:br w:type="page"/>
      </w:r>
    </w:p>
    <w:p w14:paraId="3C0C1F43"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0DF50BCE" w14:textId="77777777" w:rsidTr="0077233B">
        <w:trPr>
          <w:trHeight w:val="363"/>
        </w:trPr>
        <w:tc>
          <w:tcPr>
            <w:tcW w:w="10065" w:type="dxa"/>
            <w:gridSpan w:val="2"/>
            <w:tcBorders>
              <w:top w:val="nil"/>
              <w:bottom w:val="nil"/>
            </w:tcBorders>
            <w:shd w:val="clear" w:color="auto" w:fill="103D64"/>
          </w:tcPr>
          <w:p w14:paraId="38180E9A" w14:textId="2DDF46A1"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Assessment Requirements</w:t>
            </w:r>
          </w:p>
        </w:tc>
      </w:tr>
      <w:tr w:rsidR="00871370" w:rsidRPr="00871370" w14:paraId="727BDC38" w14:textId="77777777" w:rsidTr="0077233B">
        <w:trPr>
          <w:trHeight w:val="561"/>
        </w:trPr>
        <w:tc>
          <w:tcPr>
            <w:tcW w:w="2283" w:type="dxa"/>
            <w:tcBorders>
              <w:top w:val="nil"/>
              <w:left w:val="nil"/>
              <w:bottom w:val="dotted" w:sz="4" w:space="0" w:color="888B8D"/>
              <w:right w:val="dotted" w:sz="4" w:space="0" w:color="888B8D"/>
            </w:tcBorders>
          </w:tcPr>
          <w:p w14:paraId="0CD299DB"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06652CFF" w14:textId="7D31403B"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r w:rsidR="005D1ACB" w:rsidRPr="005D1ACB">
              <w:rPr>
                <w:rFonts w:ascii="Arial" w:eastAsia="Calibri" w:hAnsi="Arial" w:cs="Arial"/>
                <w:b/>
                <w:sz w:val="22"/>
                <w:szCs w:val="22"/>
                <w:lang w:val="en-AU"/>
              </w:rPr>
              <w:t>VU23886</w:t>
            </w:r>
            <w:r w:rsidR="005D1ACB">
              <w:rPr>
                <w:rFonts w:ascii="Arial" w:eastAsia="Calibri" w:hAnsi="Arial" w:cs="Arial"/>
                <w:b/>
                <w:sz w:val="22"/>
                <w:szCs w:val="22"/>
                <w:lang w:val="en-AU"/>
              </w:rPr>
              <w:t xml:space="preserve"> -</w:t>
            </w:r>
            <w:r w:rsidRPr="00871370">
              <w:rPr>
                <w:rFonts w:ascii="Arial" w:eastAsia="Calibri" w:hAnsi="Arial" w:cs="Arial"/>
                <w:b/>
                <w:sz w:val="22"/>
                <w:szCs w:val="22"/>
                <w:lang w:val="en-AU"/>
              </w:rPr>
              <w:t xml:space="preserve"> Identify and repair faults in DC motor control systems</w:t>
            </w:r>
          </w:p>
        </w:tc>
      </w:tr>
      <w:tr w:rsidR="00871370" w:rsidRPr="00871370" w14:paraId="6176F7A8" w14:textId="77777777" w:rsidTr="0077233B">
        <w:trPr>
          <w:trHeight w:val="561"/>
        </w:trPr>
        <w:tc>
          <w:tcPr>
            <w:tcW w:w="2283" w:type="dxa"/>
            <w:tcBorders>
              <w:top w:val="nil"/>
              <w:left w:val="nil"/>
              <w:bottom w:val="dotted" w:sz="4" w:space="0" w:color="888B8D"/>
              <w:right w:val="dotted" w:sz="4" w:space="0" w:color="888B8D"/>
            </w:tcBorders>
          </w:tcPr>
          <w:p w14:paraId="14BC4948"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1654093B" w14:textId="3AE947DD" w:rsidR="00871370" w:rsidRPr="00643655" w:rsidRDefault="001E2533" w:rsidP="00643655">
            <w:pPr>
              <w:spacing w:before="120" w:after="120"/>
              <w:rPr>
                <w:rFonts w:ascii="Arial" w:eastAsia="Times New Roman" w:hAnsi="Arial" w:cs="Times New Roman"/>
                <w:sz w:val="22"/>
                <w:szCs w:val="22"/>
              </w:rPr>
            </w:pPr>
            <w:r w:rsidRPr="001E2533">
              <w:rPr>
                <w:rFonts w:ascii="Arial" w:eastAsia="Calibri" w:hAnsi="Arial" w:cs="Arial"/>
                <w:iCs/>
                <w:sz w:val="22"/>
                <w:szCs w:val="22"/>
                <w:lang w:val="en-AU"/>
              </w:rPr>
              <w:t>There must be evidence the learner has completed the tasks outlined in the elements, performance criteria and foundation skills of this unit and provide</w:t>
            </w:r>
            <w:r w:rsidR="0057421C">
              <w:rPr>
                <w:rFonts w:ascii="Arial" w:eastAsia="Calibri" w:hAnsi="Arial" w:cs="Arial"/>
                <w:iCs/>
                <w:sz w:val="22"/>
                <w:szCs w:val="22"/>
                <w:lang w:val="en-AU"/>
              </w:rPr>
              <w:t>d</w:t>
            </w:r>
            <w:r w:rsidRPr="001E2533">
              <w:rPr>
                <w:rFonts w:ascii="Arial" w:eastAsia="Calibri" w:hAnsi="Arial" w:cs="Arial"/>
                <w:iCs/>
                <w:sz w:val="22"/>
                <w:szCs w:val="22"/>
                <w:lang w:val="en-AU"/>
              </w:rPr>
              <w:t xml:space="preserve"> evidence of the ability </w:t>
            </w:r>
            <w:r w:rsidR="00643655" w:rsidRPr="00871370">
              <w:rPr>
                <w:rFonts w:ascii="Arial" w:eastAsia="Times New Roman" w:hAnsi="Arial" w:cs="Times New Roman"/>
                <w:sz w:val="22"/>
                <w:szCs w:val="22"/>
              </w:rPr>
              <w:t xml:space="preserve">on at least two (2) occasions </w:t>
            </w:r>
            <w:r w:rsidR="00643655">
              <w:rPr>
                <w:rFonts w:ascii="Arial" w:eastAsia="Times New Roman" w:hAnsi="Arial" w:cs="Times New Roman"/>
                <w:sz w:val="22"/>
                <w:szCs w:val="22"/>
              </w:rPr>
              <w:t xml:space="preserve">and </w:t>
            </w:r>
            <w:r w:rsidR="00643655" w:rsidRPr="00871370">
              <w:rPr>
                <w:rFonts w:ascii="Arial" w:eastAsia="Times New Roman" w:hAnsi="Arial" w:cs="Times New Roman"/>
                <w:sz w:val="22"/>
                <w:szCs w:val="22"/>
              </w:rPr>
              <w:t>each in a different situation or context</w:t>
            </w:r>
            <w:r w:rsidR="00643655">
              <w:rPr>
                <w:rFonts w:ascii="Arial" w:eastAsia="Times New Roman" w:hAnsi="Arial" w:cs="Times New Roman"/>
                <w:sz w:val="22"/>
                <w:szCs w:val="22"/>
              </w:rPr>
              <w:t xml:space="preserve"> </w:t>
            </w:r>
            <w:r w:rsidR="00643655" w:rsidRPr="00643655">
              <w:rPr>
                <w:rFonts w:ascii="Arial" w:eastAsia="Times New Roman" w:hAnsi="Arial" w:cs="Times New Roman"/>
                <w:sz w:val="22"/>
                <w:szCs w:val="22"/>
              </w:rPr>
              <w:t>to:</w:t>
            </w:r>
          </w:p>
          <w:p w14:paraId="30F2C725" w14:textId="77777777" w:rsidR="00871370" w:rsidRPr="00643655" w:rsidRDefault="00871370" w:rsidP="00C23D04">
            <w:pPr>
              <w:pStyle w:val="ListParagraph"/>
              <w:numPr>
                <w:ilvl w:val="0"/>
                <w:numId w:val="59"/>
              </w:numPr>
              <w:spacing w:before="120" w:after="120"/>
              <w:rPr>
                <w:rFonts w:ascii="Arial" w:eastAsia="Times New Roman" w:hAnsi="Arial" w:cs="Times New Roman"/>
                <w:sz w:val="22"/>
                <w:szCs w:val="22"/>
              </w:rPr>
            </w:pPr>
            <w:r w:rsidRPr="00643655">
              <w:rPr>
                <w:rFonts w:ascii="Arial" w:eastAsia="Times New Roman" w:hAnsi="Arial" w:cs="Times New Roman"/>
                <w:sz w:val="22"/>
                <w:szCs w:val="22"/>
              </w:rPr>
              <w:t xml:space="preserve">apply relevant </w:t>
            </w:r>
            <w:proofErr w:type="gramStart"/>
            <w:r w:rsidRPr="00643655">
              <w:rPr>
                <w:rFonts w:ascii="Arial" w:eastAsia="Times New Roman" w:hAnsi="Arial" w:cs="Times New Roman"/>
                <w:sz w:val="22"/>
                <w:szCs w:val="22"/>
              </w:rPr>
              <w:t>OHS requirements and safe work practices at all times</w:t>
            </w:r>
            <w:proofErr w:type="gramEnd"/>
            <w:r w:rsidRPr="00643655">
              <w:rPr>
                <w:rFonts w:ascii="Arial" w:eastAsia="Times New Roman" w:hAnsi="Arial" w:cs="Times New Roman"/>
                <w:sz w:val="22"/>
                <w:szCs w:val="22"/>
              </w:rPr>
              <w:t xml:space="preserve"> when working with electrical control systems in an engineering, manufacturing or processing work environment</w:t>
            </w:r>
          </w:p>
          <w:p w14:paraId="6CCE9E72" w14:textId="1A284F00" w:rsidR="00871370" w:rsidRPr="00643655" w:rsidRDefault="00871370" w:rsidP="00C23D04">
            <w:pPr>
              <w:pStyle w:val="ListParagraph"/>
              <w:numPr>
                <w:ilvl w:val="0"/>
                <w:numId w:val="59"/>
              </w:numPr>
              <w:spacing w:before="120" w:after="120"/>
              <w:rPr>
                <w:rFonts w:ascii="Arial" w:eastAsia="Times New Roman" w:hAnsi="Arial" w:cs="Times New Roman"/>
                <w:sz w:val="22"/>
                <w:szCs w:val="22"/>
              </w:rPr>
            </w:pPr>
            <w:r w:rsidRPr="00643655">
              <w:rPr>
                <w:rFonts w:ascii="Arial" w:eastAsia="Times New Roman" w:hAnsi="Arial" w:cs="Times New Roman"/>
                <w:sz w:val="22"/>
                <w:szCs w:val="22"/>
              </w:rPr>
              <w:t xml:space="preserve">apply logical </w:t>
            </w:r>
            <w:r w:rsidR="007A37CC" w:rsidRPr="00643655">
              <w:rPr>
                <w:rFonts w:ascii="Arial" w:eastAsia="Times New Roman" w:hAnsi="Arial" w:cs="Times New Roman"/>
                <w:sz w:val="22"/>
                <w:szCs w:val="22"/>
              </w:rPr>
              <w:t>fault-finding</w:t>
            </w:r>
            <w:r w:rsidRPr="00643655">
              <w:rPr>
                <w:rFonts w:ascii="Arial" w:eastAsia="Times New Roman" w:hAnsi="Arial" w:cs="Times New Roman"/>
                <w:sz w:val="22"/>
                <w:szCs w:val="22"/>
              </w:rPr>
              <w:t xml:space="preserve"> processes and implement repairs to </w:t>
            </w:r>
            <w:r w:rsidR="0057421C" w:rsidRPr="00643655">
              <w:rPr>
                <w:rFonts w:ascii="Arial" w:eastAsia="Times New Roman" w:hAnsi="Arial" w:cs="Times New Roman"/>
                <w:sz w:val="22"/>
                <w:szCs w:val="22"/>
              </w:rPr>
              <w:t>a</w:t>
            </w:r>
            <w:r w:rsidRPr="00643655">
              <w:rPr>
                <w:rFonts w:ascii="Arial" w:eastAsia="Times New Roman" w:hAnsi="Arial" w:cs="Times New Roman"/>
                <w:sz w:val="22"/>
                <w:szCs w:val="22"/>
              </w:rPr>
              <w:t xml:space="preserve"> DC motor control system</w:t>
            </w:r>
          </w:p>
          <w:p w14:paraId="0A545CC0" w14:textId="4DD4EAB5" w:rsidR="00871370" w:rsidRPr="00643655" w:rsidRDefault="00871370" w:rsidP="00C23D04">
            <w:pPr>
              <w:pStyle w:val="ListParagraph"/>
              <w:numPr>
                <w:ilvl w:val="0"/>
                <w:numId w:val="59"/>
              </w:numPr>
              <w:spacing w:before="120" w:after="120"/>
              <w:rPr>
                <w:rFonts w:ascii="Arial" w:eastAsia="Times New Roman" w:hAnsi="Arial" w:cs="Times New Roman"/>
                <w:sz w:val="22"/>
                <w:szCs w:val="22"/>
              </w:rPr>
            </w:pPr>
            <w:r w:rsidRPr="00643655">
              <w:rPr>
                <w:rFonts w:ascii="Arial" w:eastAsia="Times New Roman" w:hAnsi="Arial" w:cs="Times New Roman"/>
                <w:sz w:val="22"/>
                <w:szCs w:val="22"/>
              </w:rPr>
              <w:t xml:space="preserve">test and </w:t>
            </w:r>
            <w:proofErr w:type="gramStart"/>
            <w:r w:rsidRPr="00643655">
              <w:rPr>
                <w:rFonts w:ascii="Arial" w:eastAsia="Times New Roman" w:hAnsi="Arial" w:cs="Times New Roman"/>
                <w:sz w:val="22"/>
                <w:szCs w:val="22"/>
              </w:rPr>
              <w:t>recommission</w:t>
            </w:r>
            <w:proofErr w:type="gramEnd"/>
            <w:r w:rsidRPr="00643655">
              <w:rPr>
                <w:rFonts w:ascii="Arial" w:eastAsia="Times New Roman" w:hAnsi="Arial" w:cs="Times New Roman"/>
                <w:sz w:val="22"/>
                <w:szCs w:val="22"/>
              </w:rPr>
              <w:t xml:space="preserve"> DC motor control system to standard operating requirements.</w:t>
            </w:r>
          </w:p>
        </w:tc>
      </w:tr>
      <w:tr w:rsidR="00871370" w:rsidRPr="00871370" w14:paraId="0B8E7EB1"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2C07D3EE"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435A1A84"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2B8179C" w14:textId="77777777" w:rsidR="00871370" w:rsidRPr="00871370" w:rsidRDefault="00871370" w:rsidP="00C23D04">
            <w:pPr>
              <w:pStyle w:val="ListParagraph"/>
              <w:numPr>
                <w:ilvl w:val="0"/>
                <w:numId w:val="59"/>
              </w:numPr>
              <w:spacing w:before="120" w:after="120" w:line="276" w:lineRule="auto"/>
              <w:rPr>
                <w:rFonts w:ascii="Arial" w:eastAsia="Times New Roman" w:hAnsi="Arial" w:cs="Times New Roman"/>
                <w:bCs/>
                <w:sz w:val="22"/>
                <w:szCs w:val="22"/>
                <w:lang w:val="en-GB" w:eastAsia="en-GB"/>
              </w:rPr>
            </w:pPr>
            <w:r w:rsidRPr="00871370">
              <w:rPr>
                <w:rFonts w:ascii="Arial" w:eastAsia="Times New Roman" w:hAnsi="Arial" w:cs="Times New Roman"/>
                <w:bCs/>
                <w:sz w:val="22"/>
                <w:szCs w:val="22"/>
                <w:lang w:val="en-GB" w:eastAsia="en-GB"/>
              </w:rPr>
              <w:t>relevant OHS requirements and safe work practices in an engineering, manufacturing /processing environment</w:t>
            </w:r>
          </w:p>
          <w:p w14:paraId="1B6EBDD3" w14:textId="77777777" w:rsidR="00871370" w:rsidRPr="00871370" w:rsidRDefault="00871370" w:rsidP="00C23D04">
            <w:pPr>
              <w:pStyle w:val="ListParagraph"/>
              <w:numPr>
                <w:ilvl w:val="0"/>
                <w:numId w:val="59"/>
              </w:numPr>
              <w:spacing w:before="120" w:after="120" w:line="276" w:lineRule="auto"/>
              <w:rPr>
                <w:rFonts w:ascii="Arial" w:eastAsia="Times New Roman" w:hAnsi="Arial" w:cs="Times New Roman"/>
                <w:bCs/>
                <w:sz w:val="22"/>
                <w:szCs w:val="22"/>
                <w:lang w:val="en-GB" w:eastAsia="en-GB"/>
              </w:rPr>
            </w:pPr>
            <w:r w:rsidRPr="00871370">
              <w:rPr>
                <w:rFonts w:ascii="Arial" w:eastAsia="Times New Roman" w:hAnsi="Arial" w:cs="Times New Roman"/>
                <w:bCs/>
                <w:sz w:val="22"/>
                <w:szCs w:val="22"/>
                <w:lang w:val="en-GB" w:eastAsia="en-GB"/>
              </w:rPr>
              <w:t>DC motor control system construction and operation</w:t>
            </w:r>
          </w:p>
          <w:p w14:paraId="02750EC3" w14:textId="77777777" w:rsidR="00871370" w:rsidRPr="00871370" w:rsidRDefault="00871370" w:rsidP="00C23D04">
            <w:pPr>
              <w:pStyle w:val="ListParagraph"/>
              <w:numPr>
                <w:ilvl w:val="0"/>
                <w:numId w:val="59"/>
              </w:numPr>
              <w:spacing w:before="120" w:after="120" w:line="276" w:lineRule="auto"/>
              <w:rPr>
                <w:rFonts w:ascii="Arial" w:eastAsia="Times New Roman" w:hAnsi="Arial" w:cs="Times New Roman"/>
                <w:bCs/>
                <w:sz w:val="22"/>
                <w:szCs w:val="22"/>
                <w:lang w:val="en-GB" w:eastAsia="en-GB"/>
              </w:rPr>
            </w:pPr>
            <w:r w:rsidRPr="00871370">
              <w:rPr>
                <w:rFonts w:ascii="Arial" w:eastAsia="Times New Roman" w:hAnsi="Arial" w:cs="Times New Roman"/>
                <w:bCs/>
                <w:sz w:val="22"/>
                <w:szCs w:val="22"/>
                <w:lang w:val="en-GB" w:eastAsia="en-GB"/>
              </w:rPr>
              <w:t>role of microcontrollers in DC motor control</w:t>
            </w:r>
          </w:p>
          <w:p w14:paraId="5FC410C6" w14:textId="0D55B2DC" w:rsidR="00871370" w:rsidRPr="00871370" w:rsidRDefault="00871370" w:rsidP="00C23D04">
            <w:pPr>
              <w:pStyle w:val="ListParagraph"/>
              <w:numPr>
                <w:ilvl w:val="0"/>
                <w:numId w:val="59"/>
              </w:numPr>
              <w:spacing w:before="120" w:after="120"/>
              <w:rPr>
                <w:rFonts w:ascii="Arial" w:eastAsia="Times New Roman" w:hAnsi="Arial" w:cs="Arial"/>
                <w:sz w:val="22"/>
                <w:szCs w:val="22"/>
                <w:lang w:eastAsia="en-AU"/>
              </w:rPr>
            </w:pPr>
            <w:r w:rsidRPr="00871370">
              <w:rPr>
                <w:rFonts w:ascii="Arial" w:hAnsi="Arial" w:cs="Arial"/>
                <w:sz w:val="22"/>
                <w:szCs w:val="22"/>
              </w:rPr>
              <w:t xml:space="preserve">logical </w:t>
            </w:r>
            <w:r w:rsidR="007A37CC" w:rsidRPr="00871370">
              <w:rPr>
                <w:rFonts w:ascii="Arial" w:hAnsi="Arial" w:cs="Arial"/>
                <w:sz w:val="22"/>
                <w:szCs w:val="22"/>
              </w:rPr>
              <w:t>fault-finding</w:t>
            </w:r>
            <w:r w:rsidRPr="00871370">
              <w:rPr>
                <w:rFonts w:ascii="Arial" w:hAnsi="Arial" w:cs="Arial"/>
                <w:sz w:val="22"/>
                <w:szCs w:val="22"/>
              </w:rPr>
              <w:t xml:space="preserve"> processes</w:t>
            </w:r>
            <w:r w:rsidRPr="00871370">
              <w:rPr>
                <w:rFonts w:ascii="Arial" w:eastAsia="Times New Roman" w:hAnsi="Arial" w:cs="Arial"/>
                <w:sz w:val="22"/>
                <w:szCs w:val="22"/>
                <w:lang w:eastAsia="en-AU"/>
              </w:rPr>
              <w:t>, symptoms and causes in DC motor control systems</w:t>
            </w:r>
          </w:p>
          <w:p w14:paraId="7FC47623" w14:textId="77777777" w:rsidR="00871370" w:rsidRPr="00871370" w:rsidRDefault="00871370" w:rsidP="00C23D04">
            <w:pPr>
              <w:pStyle w:val="ListParagraph"/>
              <w:numPr>
                <w:ilvl w:val="0"/>
                <w:numId w:val="59"/>
              </w:numPr>
              <w:spacing w:before="120" w:after="120"/>
              <w:rPr>
                <w:rFonts w:ascii="Arial" w:eastAsia="Times New Roman" w:hAnsi="Arial" w:cs="Arial"/>
                <w:sz w:val="22"/>
                <w:szCs w:val="22"/>
                <w:lang w:eastAsia="en-AU"/>
              </w:rPr>
            </w:pPr>
            <w:r w:rsidRPr="00871370">
              <w:rPr>
                <w:rFonts w:ascii="Arial" w:eastAsia="Times New Roman" w:hAnsi="Arial" w:cs="Arial"/>
                <w:sz w:val="22"/>
                <w:szCs w:val="22"/>
                <w:lang w:eastAsia="en-AU"/>
              </w:rPr>
              <w:t>DC motor drive components and fault identification</w:t>
            </w:r>
          </w:p>
          <w:p w14:paraId="2EF51760" w14:textId="77777777" w:rsidR="00871370" w:rsidRPr="00871370" w:rsidRDefault="00871370" w:rsidP="00C23D04">
            <w:pPr>
              <w:pStyle w:val="ListParagraph"/>
              <w:numPr>
                <w:ilvl w:val="0"/>
                <w:numId w:val="59"/>
              </w:numPr>
              <w:spacing w:before="120" w:after="120"/>
              <w:rPr>
                <w:rFonts w:ascii="Arial" w:eastAsia="Times New Roman" w:hAnsi="Arial" w:cs="Arial"/>
                <w:sz w:val="22"/>
                <w:szCs w:val="22"/>
                <w:lang w:eastAsia="en-AU"/>
              </w:rPr>
            </w:pPr>
            <w:r w:rsidRPr="00871370">
              <w:rPr>
                <w:rFonts w:ascii="Arial" w:eastAsia="Times New Roman" w:hAnsi="Arial" w:cs="Arial"/>
                <w:sz w:val="22"/>
                <w:szCs w:val="22"/>
                <w:lang w:eastAsia="en-AU"/>
              </w:rPr>
              <w:t>inspection and testing procedures of DC motor control systems</w:t>
            </w:r>
          </w:p>
        </w:tc>
      </w:tr>
      <w:tr w:rsidR="00871370" w:rsidRPr="00871370" w14:paraId="7FDBC6C3"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749F0458"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Assessment Conditions</w:t>
            </w:r>
          </w:p>
        </w:tc>
        <w:tc>
          <w:tcPr>
            <w:tcW w:w="7782" w:type="dxa"/>
            <w:tcBorders>
              <w:top w:val="dotted" w:sz="4" w:space="0" w:color="888B8D"/>
              <w:left w:val="dotted" w:sz="4" w:space="0" w:color="888B8D"/>
              <w:bottom w:val="dotted" w:sz="4" w:space="0" w:color="888B8D"/>
              <w:right w:val="nil"/>
            </w:tcBorders>
          </w:tcPr>
          <w:p w14:paraId="2C53F050" w14:textId="4885A81F" w:rsidR="00643655" w:rsidRPr="00871370" w:rsidRDefault="00643655" w:rsidP="00643655">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Both practical skills and knowledge must be assessed. Simulated assessment environments must simulate the real-life working environment with access to</w:t>
            </w:r>
            <w:r>
              <w:rPr>
                <w:rFonts w:ascii="Arial" w:eastAsia="Calibri" w:hAnsi="Arial" w:cs="Arial"/>
                <w:iCs/>
                <w:sz w:val="22"/>
                <w:szCs w:val="22"/>
                <w:lang w:val="en-AU"/>
              </w:rPr>
              <w:t>:</w:t>
            </w:r>
          </w:p>
          <w:p w14:paraId="2B3702EF" w14:textId="56920E71" w:rsidR="00643655" w:rsidRPr="00871370" w:rsidRDefault="00643655" w:rsidP="00C23D04">
            <w:pPr>
              <w:pStyle w:val="ListParagraph"/>
              <w:numPr>
                <w:ilvl w:val="0"/>
                <w:numId w:val="58"/>
              </w:numPr>
              <w:spacing w:before="60" w:after="120"/>
              <w:rPr>
                <w:rFonts w:ascii="Arial" w:hAnsi="Arial" w:cs="Arial"/>
                <w:bCs/>
                <w:sz w:val="22"/>
                <w:szCs w:val="22"/>
                <w:lang w:val="en-AU"/>
              </w:rPr>
            </w:pPr>
            <w:r w:rsidRPr="00871370">
              <w:rPr>
                <w:rFonts w:ascii="Arial" w:hAnsi="Arial" w:cs="Arial"/>
                <w:bCs/>
                <w:sz w:val="22"/>
                <w:szCs w:val="22"/>
                <w:lang w:val="en-AU"/>
              </w:rPr>
              <w:t xml:space="preserve">relevant </w:t>
            </w:r>
            <w:r>
              <w:rPr>
                <w:rFonts w:ascii="Arial" w:hAnsi="Arial" w:cs="Arial"/>
                <w:bCs/>
                <w:sz w:val="22"/>
                <w:szCs w:val="22"/>
                <w:lang w:val="en-AU"/>
              </w:rPr>
              <w:t xml:space="preserve">OHS </w:t>
            </w:r>
            <w:r w:rsidRPr="00871370">
              <w:rPr>
                <w:rFonts w:ascii="Arial" w:hAnsi="Arial" w:cs="Arial"/>
                <w:bCs/>
                <w:sz w:val="22"/>
                <w:szCs w:val="22"/>
                <w:lang w:val="en-AU"/>
              </w:rPr>
              <w:t>workplace procedures</w:t>
            </w:r>
          </w:p>
          <w:p w14:paraId="78784471" w14:textId="10B300E1" w:rsidR="00643655" w:rsidRPr="00871370" w:rsidRDefault="00643655" w:rsidP="00C23D04">
            <w:pPr>
              <w:widowControl w:val="0"/>
              <w:numPr>
                <w:ilvl w:val="0"/>
                <w:numId w:val="58"/>
              </w:numPr>
              <w:spacing w:before="60" w:after="60" w:line="276" w:lineRule="auto"/>
              <w:rPr>
                <w:rFonts w:ascii="Arial" w:hAnsi="Arial" w:cs="Arial"/>
                <w:sz w:val="22"/>
                <w:szCs w:val="22"/>
                <w:lang w:val="en-AU"/>
              </w:rPr>
            </w:pPr>
            <w:r>
              <w:rPr>
                <w:rFonts w:ascii="Arial" w:hAnsi="Arial" w:cs="Arial"/>
                <w:bCs/>
                <w:sz w:val="22"/>
                <w:szCs w:val="22"/>
                <w:lang w:val="en-AU"/>
              </w:rPr>
              <w:t>DC control systems</w:t>
            </w:r>
          </w:p>
          <w:p w14:paraId="38E6970A" w14:textId="77777777" w:rsidR="00643655" w:rsidRPr="00871370" w:rsidRDefault="00643655" w:rsidP="00C23D04">
            <w:pPr>
              <w:widowControl w:val="0"/>
              <w:numPr>
                <w:ilvl w:val="0"/>
                <w:numId w:val="58"/>
              </w:numPr>
              <w:spacing w:before="60" w:after="60" w:line="276" w:lineRule="auto"/>
              <w:rPr>
                <w:rFonts w:ascii="Arial" w:hAnsi="Arial" w:cs="Arial"/>
                <w:sz w:val="22"/>
                <w:szCs w:val="22"/>
                <w:lang w:val="en-AU"/>
              </w:rPr>
            </w:pPr>
            <w:r w:rsidRPr="00871370">
              <w:rPr>
                <w:rFonts w:ascii="Arial" w:hAnsi="Arial" w:cs="Arial"/>
                <w:bCs/>
                <w:sz w:val="22"/>
                <w:szCs w:val="22"/>
                <w:lang w:val="en-AU"/>
              </w:rPr>
              <w:t>hand tools and consumables</w:t>
            </w:r>
          </w:p>
          <w:p w14:paraId="013D3B5F" w14:textId="77777777" w:rsidR="00643655" w:rsidRPr="00B76176" w:rsidRDefault="00643655" w:rsidP="00C23D04">
            <w:pPr>
              <w:widowControl w:val="0"/>
              <w:numPr>
                <w:ilvl w:val="0"/>
                <w:numId w:val="58"/>
              </w:numPr>
              <w:spacing w:before="60" w:after="60" w:line="276" w:lineRule="auto"/>
              <w:rPr>
                <w:rFonts w:ascii="Arial" w:hAnsi="Arial" w:cs="Arial"/>
                <w:sz w:val="22"/>
                <w:szCs w:val="22"/>
                <w:lang w:val="en-AU"/>
              </w:rPr>
            </w:pPr>
            <w:r w:rsidRPr="00871370">
              <w:rPr>
                <w:rFonts w:ascii="Arial" w:hAnsi="Arial" w:cs="Arial"/>
                <w:bCs/>
                <w:sz w:val="22"/>
                <w:szCs w:val="22"/>
                <w:lang w:val="en-AU"/>
              </w:rPr>
              <w:t>personal protective equipment (PPE)</w:t>
            </w:r>
          </w:p>
          <w:p w14:paraId="66C4FC7A" w14:textId="77777777" w:rsidR="00B76176" w:rsidRPr="00871370" w:rsidRDefault="00B76176" w:rsidP="00B76176">
            <w:pPr>
              <w:widowControl w:val="0"/>
              <w:spacing w:before="60" w:after="60" w:line="276" w:lineRule="auto"/>
              <w:ind w:left="720"/>
              <w:rPr>
                <w:rFonts w:ascii="Arial" w:hAnsi="Arial" w:cs="Arial"/>
                <w:sz w:val="22"/>
                <w:szCs w:val="22"/>
                <w:lang w:val="en-AU"/>
              </w:rPr>
            </w:pPr>
          </w:p>
          <w:p w14:paraId="3C5125BB" w14:textId="4E48A998" w:rsidR="00871370" w:rsidRDefault="00614B24" w:rsidP="00B76176">
            <w:pPr>
              <w:rPr>
                <w:rFonts w:ascii="Arial" w:eastAsia="Times New Roman" w:hAnsi="Arial" w:cs="Arial"/>
                <w:noProof/>
                <w:sz w:val="22"/>
                <w:szCs w:val="22"/>
              </w:rPr>
            </w:pPr>
            <w:r w:rsidRPr="00614B24">
              <w:rPr>
                <w:rFonts w:ascii="Arial" w:eastAsia="Times New Roman" w:hAnsi="Arial" w:cs="Arial"/>
                <w:noProof/>
                <w:sz w:val="22"/>
                <w:szCs w:val="22"/>
              </w:rPr>
              <w:t>Refer Section B, Item 6.1 for suggested methods of assessment</w:t>
            </w:r>
          </w:p>
          <w:p w14:paraId="0F09B3DF" w14:textId="77777777" w:rsidR="00B76176" w:rsidRPr="0043691B" w:rsidRDefault="00B76176" w:rsidP="00B76176">
            <w:pPr>
              <w:rPr>
                <w:rFonts w:ascii="Arial" w:eastAsia="Times New Roman" w:hAnsi="Arial" w:cs="Arial"/>
                <w:noProof/>
                <w:sz w:val="22"/>
                <w:szCs w:val="22"/>
              </w:rPr>
            </w:pPr>
          </w:p>
          <w:p w14:paraId="698C08F2" w14:textId="77777777" w:rsidR="00871370" w:rsidRPr="00871370" w:rsidRDefault="00871370" w:rsidP="0077233B">
            <w:pPr>
              <w:spacing w:before="60" w:after="120"/>
              <w:rPr>
                <w:rFonts w:ascii="Arial" w:eastAsia="Calibri" w:hAnsi="Arial" w:cs="Arial"/>
                <w:b/>
                <w:bCs/>
                <w:sz w:val="22"/>
                <w:szCs w:val="22"/>
                <w:lang w:val="en-AU"/>
              </w:rPr>
            </w:pPr>
            <w:r w:rsidRPr="00871370">
              <w:rPr>
                <w:rFonts w:ascii="Arial" w:eastAsia="Calibri" w:hAnsi="Arial" w:cs="Arial"/>
                <w:b/>
                <w:bCs/>
                <w:sz w:val="22"/>
                <w:szCs w:val="22"/>
                <w:lang w:val="en-AU"/>
              </w:rPr>
              <w:t>Assessor requirements</w:t>
            </w:r>
          </w:p>
          <w:p w14:paraId="3C400A66"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No specialist vocational competency requirements for assessors apply to this unit.</w:t>
            </w:r>
          </w:p>
        </w:tc>
      </w:tr>
    </w:tbl>
    <w:p w14:paraId="2D6533A2"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1EEC551F" w14:textId="77777777" w:rsidR="00871370" w:rsidRPr="00871370" w:rsidRDefault="00871370" w:rsidP="00871370">
      <w:pPr>
        <w:tabs>
          <w:tab w:val="left" w:pos="1465"/>
        </w:tabs>
        <w:rPr>
          <w:rFonts w:ascii="Arial" w:eastAsia="Calibri" w:hAnsi="Arial" w:cs="Arial"/>
          <w:sz w:val="22"/>
          <w:szCs w:val="22"/>
        </w:rPr>
        <w:sectPr w:rsidR="00871370" w:rsidRPr="00871370" w:rsidSect="0077233B">
          <w:headerReference w:type="even" r:id="rId79"/>
          <w:headerReference w:type="default" r:id="rId80"/>
          <w:headerReference w:type="first" r:id="rId81"/>
          <w:pgSz w:w="11900" w:h="16840"/>
          <w:pgMar w:top="2041" w:right="845" w:bottom="851" w:left="851" w:header="709" w:footer="397" w:gutter="0"/>
          <w:cols w:space="227"/>
          <w:docGrid w:linePitch="360"/>
        </w:sectPr>
      </w:pPr>
    </w:p>
    <w:p w14:paraId="12F8BAAC" w14:textId="77777777" w:rsidR="00871370" w:rsidRPr="00871370" w:rsidRDefault="00871370" w:rsidP="00871370">
      <w:pPr>
        <w:rPr>
          <w:rFonts w:ascii="Arial" w:eastAsia="Calibri" w:hAnsi="Arial" w:cs="Arial"/>
          <w:sz w:val="22"/>
          <w:szCs w:val="22"/>
        </w:rPr>
      </w:pPr>
    </w:p>
    <w:tbl>
      <w:tblPr>
        <w:tblStyle w:val="TableGrid"/>
        <w:tblW w:w="9913" w:type="dxa"/>
        <w:tblInd w:w="142" w:type="dxa"/>
        <w:tblLayout w:type="fixed"/>
        <w:tblLook w:val="04A0" w:firstRow="1" w:lastRow="0" w:firstColumn="1" w:lastColumn="0" w:noHBand="0" w:noVBand="1"/>
      </w:tblPr>
      <w:tblGrid>
        <w:gridCol w:w="2655"/>
        <w:gridCol w:w="7258"/>
      </w:tblGrid>
      <w:tr w:rsidR="00871370" w:rsidRPr="00871370" w14:paraId="72C25E10" w14:textId="77777777" w:rsidTr="00283FB5">
        <w:trPr>
          <w:trHeight w:val="363"/>
        </w:trPr>
        <w:tc>
          <w:tcPr>
            <w:tcW w:w="2655" w:type="dxa"/>
            <w:tcBorders>
              <w:top w:val="dotted" w:sz="2" w:space="0" w:color="888B8D"/>
              <w:left w:val="nil"/>
              <w:bottom w:val="dotted" w:sz="2" w:space="0" w:color="888B8D"/>
              <w:right w:val="dotted" w:sz="2" w:space="0" w:color="888B8D"/>
            </w:tcBorders>
          </w:tcPr>
          <w:p w14:paraId="6B1E2549"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bookmarkStart w:id="109" w:name="_Hlk183769693"/>
            <w:r w:rsidRPr="00871370">
              <w:rPr>
                <w:rFonts w:ascii="Arial" w:eastAsia="Calibri" w:hAnsi="Arial" w:cs="Arial"/>
                <w:b/>
                <w:color w:val="103D64"/>
                <w:sz w:val="22"/>
                <w:szCs w:val="22"/>
                <w:lang w:val="en-AU"/>
              </w:rPr>
              <w:t>Unit code</w:t>
            </w:r>
          </w:p>
        </w:tc>
        <w:tc>
          <w:tcPr>
            <w:tcW w:w="7258" w:type="dxa"/>
            <w:tcBorders>
              <w:top w:val="dotted" w:sz="2" w:space="0" w:color="888B8D"/>
              <w:left w:val="dotted" w:sz="2" w:space="0" w:color="888B8D"/>
              <w:bottom w:val="dotted" w:sz="2" w:space="0" w:color="888B8D"/>
              <w:right w:val="nil"/>
            </w:tcBorders>
          </w:tcPr>
          <w:p w14:paraId="7E894253" w14:textId="3EF405F7" w:rsidR="00871370" w:rsidRPr="00871370" w:rsidRDefault="00E164DA" w:rsidP="0077233B">
            <w:pPr>
              <w:spacing w:before="60" w:after="120"/>
              <w:rPr>
                <w:rFonts w:ascii="Arial" w:eastAsia="Calibri" w:hAnsi="Arial" w:cs="Arial"/>
                <w:b/>
                <w:iCs/>
                <w:sz w:val="22"/>
                <w:szCs w:val="22"/>
                <w:lang w:val="en-AU"/>
              </w:rPr>
            </w:pPr>
            <w:r w:rsidRPr="00E164DA">
              <w:rPr>
                <w:rFonts w:ascii="Arial" w:eastAsia="Calibri" w:hAnsi="Arial" w:cs="Arial"/>
                <w:b/>
                <w:bCs/>
                <w:iCs/>
                <w:sz w:val="22"/>
                <w:szCs w:val="22"/>
                <w:lang w:val="en-AU"/>
              </w:rPr>
              <w:t>VU23887</w:t>
            </w:r>
          </w:p>
        </w:tc>
      </w:tr>
      <w:tr w:rsidR="00871370" w:rsidRPr="00871370" w14:paraId="35774FE3" w14:textId="77777777" w:rsidTr="00283FB5">
        <w:trPr>
          <w:trHeight w:val="363"/>
        </w:trPr>
        <w:tc>
          <w:tcPr>
            <w:tcW w:w="2655" w:type="dxa"/>
            <w:tcBorders>
              <w:top w:val="dotted" w:sz="2" w:space="0" w:color="888B8D"/>
              <w:left w:val="nil"/>
              <w:bottom w:val="dotted" w:sz="2" w:space="0" w:color="888B8D"/>
              <w:right w:val="dotted" w:sz="2" w:space="0" w:color="888B8D"/>
            </w:tcBorders>
          </w:tcPr>
          <w:p w14:paraId="259F8C04"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74CB4732" w14:textId="77777777" w:rsidR="00871370" w:rsidRPr="00871370" w:rsidRDefault="00871370" w:rsidP="0077233B">
            <w:pPr>
              <w:spacing w:after="120"/>
              <w:ind w:left="360" w:hanging="360"/>
              <w:rPr>
                <w:rFonts w:ascii="Arial" w:eastAsia="Calibri" w:hAnsi="Arial" w:cs="Arial"/>
                <w:i/>
                <w:iCs/>
                <w:sz w:val="22"/>
                <w:szCs w:val="22"/>
                <w:lang w:val="en-AU" w:eastAsia="x-none"/>
              </w:rPr>
            </w:pPr>
            <w:r w:rsidRPr="00871370">
              <w:rPr>
                <w:rFonts w:ascii="Arial" w:eastAsia="Calibri" w:hAnsi="Arial" w:cs="Arial"/>
                <w:b/>
                <w:bCs/>
                <w:sz w:val="22"/>
                <w:szCs w:val="22"/>
                <w:lang w:val="en-AU" w:eastAsia="x-none"/>
              </w:rPr>
              <w:t>Build and implement a basic network</w:t>
            </w:r>
            <w:r w:rsidRPr="00871370">
              <w:rPr>
                <w:rFonts w:ascii="Arial" w:eastAsia="Calibri" w:hAnsi="Arial" w:cs="Arial"/>
                <w:i/>
                <w:iCs/>
                <w:sz w:val="22"/>
                <w:szCs w:val="22"/>
                <w:lang w:val="en-AU" w:eastAsia="x-none"/>
              </w:rPr>
              <w:t xml:space="preserve"> </w:t>
            </w:r>
          </w:p>
        </w:tc>
      </w:tr>
      <w:tr w:rsidR="00871370" w:rsidRPr="00871370" w14:paraId="290EAF70" w14:textId="77777777" w:rsidTr="00283FB5">
        <w:trPr>
          <w:trHeight w:val="363"/>
        </w:trPr>
        <w:tc>
          <w:tcPr>
            <w:tcW w:w="2655" w:type="dxa"/>
            <w:tcBorders>
              <w:top w:val="dotted" w:sz="2" w:space="0" w:color="888B8D"/>
              <w:left w:val="nil"/>
              <w:bottom w:val="dotted" w:sz="2" w:space="0" w:color="888B8D"/>
              <w:right w:val="dotted" w:sz="2" w:space="0" w:color="888B8D"/>
            </w:tcBorders>
          </w:tcPr>
          <w:p w14:paraId="3D4081B8"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6EBD49E8" w14:textId="0ED4DC73"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This unit of competency describes the performance outcomes, knowledge and skills required</w:t>
            </w:r>
            <w:r w:rsidR="009F56E5">
              <w:rPr>
                <w:rFonts w:ascii="Arial" w:eastAsia="Calibri" w:hAnsi="Arial" w:cs="Arial"/>
                <w:iCs/>
                <w:sz w:val="22"/>
                <w:szCs w:val="22"/>
                <w:lang w:val="en-AU"/>
              </w:rPr>
              <w:t xml:space="preserve"> to</w:t>
            </w:r>
            <w:r w:rsidRPr="00871370">
              <w:rPr>
                <w:rFonts w:ascii="Arial" w:eastAsia="Calibri" w:hAnsi="Arial" w:cs="Arial"/>
                <w:iCs/>
                <w:sz w:val="22"/>
                <w:szCs w:val="22"/>
                <w:lang w:val="en-AU"/>
              </w:rPr>
              <w:t xml:space="preserve"> build </w:t>
            </w:r>
            <w:r w:rsidR="00D00D83">
              <w:rPr>
                <w:rFonts w:ascii="Arial" w:eastAsia="Calibri" w:hAnsi="Arial" w:cs="Arial"/>
                <w:iCs/>
                <w:sz w:val="22"/>
                <w:szCs w:val="22"/>
                <w:lang w:val="en-AU"/>
              </w:rPr>
              <w:t xml:space="preserve">and implement </w:t>
            </w:r>
            <w:r w:rsidRPr="00871370">
              <w:rPr>
                <w:rFonts w:ascii="Arial" w:eastAsia="Calibri" w:hAnsi="Arial" w:cs="Arial"/>
                <w:iCs/>
                <w:sz w:val="22"/>
                <w:szCs w:val="22"/>
                <w:lang w:val="en-AU"/>
              </w:rPr>
              <w:t>a basic network for a small enterprise and establish end-to-end connectivity.</w:t>
            </w:r>
          </w:p>
          <w:p w14:paraId="6EC92FDB" w14:textId="76FD8876"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 xml:space="preserve">It requires the </w:t>
            </w:r>
            <w:r w:rsidR="00D00D83">
              <w:rPr>
                <w:rFonts w:ascii="Arial" w:eastAsia="Calibri" w:hAnsi="Arial" w:cs="Arial"/>
                <w:iCs/>
                <w:sz w:val="22"/>
                <w:szCs w:val="22"/>
                <w:lang w:val="en-AU"/>
              </w:rPr>
              <w:t xml:space="preserve">ability to investigate </w:t>
            </w:r>
            <w:r w:rsidR="00D00D83" w:rsidRPr="00871370">
              <w:rPr>
                <w:rFonts w:ascii="Arial" w:eastAsia="Calibri" w:hAnsi="Arial" w:cs="Arial"/>
                <w:iCs/>
                <w:sz w:val="22"/>
                <w:szCs w:val="22"/>
                <w:lang w:val="en-AU"/>
              </w:rPr>
              <w:t xml:space="preserve">the structure, functions, protocols and components of a computer network </w:t>
            </w:r>
            <w:proofErr w:type="gramStart"/>
            <w:r w:rsidR="00C74593">
              <w:rPr>
                <w:rFonts w:ascii="Arial" w:eastAsia="Calibri" w:hAnsi="Arial" w:cs="Arial"/>
                <w:iCs/>
                <w:sz w:val="22"/>
                <w:szCs w:val="22"/>
                <w:lang w:val="en-AU"/>
              </w:rPr>
              <w:t xml:space="preserve">in order </w:t>
            </w:r>
            <w:r w:rsidR="00C74593" w:rsidRPr="00871370">
              <w:rPr>
                <w:rFonts w:ascii="Arial" w:eastAsia="Calibri" w:hAnsi="Arial" w:cs="Arial"/>
                <w:iCs/>
                <w:sz w:val="22"/>
                <w:szCs w:val="22"/>
                <w:lang w:val="en-AU"/>
              </w:rPr>
              <w:t>to</w:t>
            </w:r>
            <w:proofErr w:type="gramEnd"/>
            <w:r w:rsidR="00D00D83" w:rsidRPr="00871370">
              <w:rPr>
                <w:rFonts w:ascii="Arial" w:eastAsia="Calibri" w:hAnsi="Arial" w:cs="Arial"/>
                <w:iCs/>
                <w:sz w:val="22"/>
                <w:szCs w:val="22"/>
                <w:lang w:val="en-AU"/>
              </w:rPr>
              <w:t xml:space="preserve"> </w:t>
            </w:r>
            <w:r w:rsidR="00C74593">
              <w:rPr>
                <w:rFonts w:ascii="Arial" w:eastAsia="Calibri" w:hAnsi="Arial" w:cs="Arial"/>
                <w:iCs/>
                <w:sz w:val="22"/>
                <w:szCs w:val="22"/>
                <w:lang w:val="en-AU"/>
              </w:rPr>
              <w:t>build and implement a basic network. It also includes the application of</w:t>
            </w:r>
            <w:r w:rsidRPr="00871370">
              <w:rPr>
                <w:rFonts w:ascii="Arial" w:eastAsia="Calibri" w:hAnsi="Arial" w:cs="Arial"/>
                <w:iCs/>
                <w:sz w:val="22"/>
                <w:szCs w:val="22"/>
                <w:lang w:val="en-AU"/>
              </w:rPr>
              <w:t xml:space="preserve"> trouble shooting tools and techniques and data security fundamentals.</w:t>
            </w:r>
          </w:p>
          <w:p w14:paraId="373DD806" w14:textId="2C177A79" w:rsidR="00871370" w:rsidRPr="00871370" w:rsidRDefault="00871370" w:rsidP="0077233B">
            <w:pPr>
              <w:spacing w:before="60" w:after="120"/>
              <w:rPr>
                <w:rFonts w:ascii="Arial" w:eastAsia="Calibri" w:hAnsi="Arial" w:cs="Arial"/>
                <w:iCs/>
                <w:sz w:val="22"/>
                <w:szCs w:val="22"/>
              </w:rPr>
            </w:pPr>
            <w:r w:rsidRPr="00871370">
              <w:rPr>
                <w:rFonts w:ascii="Arial" w:eastAsia="Calibri" w:hAnsi="Arial" w:cs="Arial"/>
                <w:iCs/>
                <w:sz w:val="22"/>
                <w:szCs w:val="22"/>
              </w:rPr>
              <w:t xml:space="preserve">The unit applies to a person </w:t>
            </w:r>
            <w:r w:rsidR="00C74593">
              <w:rPr>
                <w:rFonts w:ascii="Arial" w:eastAsia="Calibri" w:hAnsi="Arial" w:cs="Arial"/>
                <w:iCs/>
                <w:sz w:val="22"/>
                <w:szCs w:val="22"/>
              </w:rPr>
              <w:t>working as</w:t>
            </w:r>
            <w:r w:rsidRPr="00871370">
              <w:rPr>
                <w:rFonts w:ascii="Arial" w:eastAsia="Calibri" w:hAnsi="Arial" w:cs="Arial"/>
                <w:iCs/>
                <w:sz w:val="22"/>
                <w:szCs w:val="22"/>
              </w:rPr>
              <w:t xml:space="preserve"> an Information Technology (IT) practitioner and is required to build and maintain small networks using a range of client server applications and services.</w:t>
            </w:r>
          </w:p>
          <w:p w14:paraId="5A953492"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No licensing, legislative, regulatory or certification requirements apply to this unit at the time of publication</w:t>
            </w:r>
          </w:p>
        </w:tc>
      </w:tr>
      <w:tr w:rsidR="00871370" w:rsidRPr="00871370" w14:paraId="67EA5ACE" w14:textId="77777777" w:rsidTr="00283FB5">
        <w:trPr>
          <w:trHeight w:val="410"/>
        </w:trPr>
        <w:tc>
          <w:tcPr>
            <w:tcW w:w="2655" w:type="dxa"/>
            <w:tcBorders>
              <w:top w:val="dotted" w:sz="2" w:space="0" w:color="888B8D"/>
              <w:left w:val="nil"/>
              <w:bottom w:val="dotted" w:sz="2" w:space="0" w:color="888B8D"/>
              <w:right w:val="dotted" w:sz="2" w:space="0" w:color="888B8D"/>
            </w:tcBorders>
          </w:tcPr>
          <w:p w14:paraId="336D32D5"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7F43D25E" w14:textId="615EDE89" w:rsidR="00871370" w:rsidRPr="00871370" w:rsidRDefault="00871370" w:rsidP="0077233B">
            <w:pPr>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N</w:t>
            </w:r>
            <w:r w:rsidR="00C74593">
              <w:rPr>
                <w:rFonts w:ascii="Arial" w:eastAsia="Calibri" w:hAnsi="Arial" w:cs="Arial"/>
                <w:iCs/>
                <w:sz w:val="22"/>
                <w:szCs w:val="22"/>
                <w:lang w:val="en-AU"/>
              </w:rPr>
              <w:t>il</w:t>
            </w:r>
            <w:r w:rsidRPr="00871370">
              <w:rPr>
                <w:rFonts w:ascii="Arial" w:eastAsia="Calibri" w:hAnsi="Arial" w:cs="Arial"/>
                <w:iCs/>
                <w:sz w:val="22"/>
                <w:szCs w:val="22"/>
                <w:lang w:val="en-AU"/>
              </w:rPr>
              <w:t xml:space="preserve"> </w:t>
            </w:r>
          </w:p>
        </w:tc>
      </w:tr>
      <w:tr w:rsidR="00871370" w:rsidRPr="00871370" w14:paraId="156CA83F" w14:textId="77777777" w:rsidTr="00283FB5">
        <w:trPr>
          <w:trHeight w:val="460"/>
        </w:trPr>
        <w:tc>
          <w:tcPr>
            <w:tcW w:w="2655" w:type="dxa"/>
            <w:tcBorders>
              <w:top w:val="dotted" w:sz="2" w:space="0" w:color="888B8D"/>
              <w:left w:val="nil"/>
              <w:bottom w:val="dotted" w:sz="2" w:space="0" w:color="888B8D"/>
              <w:right w:val="dotted" w:sz="2" w:space="0" w:color="888B8D"/>
            </w:tcBorders>
          </w:tcPr>
          <w:p w14:paraId="24AA7804"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3ACAE980" w14:textId="77777777" w:rsidR="00871370" w:rsidRPr="00871370" w:rsidRDefault="00871370" w:rsidP="0077233B">
            <w:pPr>
              <w:rPr>
                <w:sz w:val="22"/>
                <w:szCs w:val="22"/>
              </w:rPr>
            </w:pPr>
            <w:r w:rsidRPr="00871370">
              <w:rPr>
                <w:rFonts w:ascii="Arial" w:eastAsia="Calibri" w:hAnsi="Arial" w:cs="Arial"/>
                <w:iCs/>
                <w:sz w:val="22"/>
                <w:szCs w:val="22"/>
                <w:lang w:val="en-AU"/>
              </w:rPr>
              <w:t xml:space="preserve">N/A </w:t>
            </w:r>
          </w:p>
        </w:tc>
      </w:tr>
      <w:tr w:rsidR="00871370" w:rsidRPr="00871370" w14:paraId="3B284883" w14:textId="77777777" w:rsidTr="00283FB5">
        <w:trPr>
          <w:trHeight w:val="368"/>
        </w:trPr>
        <w:tc>
          <w:tcPr>
            <w:tcW w:w="2655" w:type="dxa"/>
            <w:tcBorders>
              <w:top w:val="dotted" w:sz="2" w:space="0" w:color="888B8D"/>
              <w:left w:val="nil"/>
              <w:bottom w:val="dotted" w:sz="2" w:space="0" w:color="888B8D"/>
              <w:right w:val="dotted" w:sz="2" w:space="0" w:color="888B8D"/>
            </w:tcBorders>
          </w:tcPr>
          <w:p w14:paraId="047F3D13"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2056C09F" w14:textId="77777777" w:rsidR="00871370" w:rsidRPr="00871370" w:rsidRDefault="00871370" w:rsidP="0077233B">
            <w:pPr>
              <w:rPr>
                <w:sz w:val="22"/>
                <w:szCs w:val="22"/>
              </w:rPr>
            </w:pPr>
            <w:r w:rsidRPr="00871370">
              <w:rPr>
                <w:rFonts w:ascii="Arial" w:eastAsia="Calibri" w:hAnsi="Arial" w:cs="Arial"/>
                <w:iCs/>
                <w:sz w:val="22"/>
                <w:szCs w:val="22"/>
                <w:lang w:val="en-AU"/>
              </w:rPr>
              <w:t xml:space="preserve">N/A </w:t>
            </w:r>
          </w:p>
        </w:tc>
      </w:tr>
    </w:tbl>
    <w:p w14:paraId="13729EA3" w14:textId="77777777" w:rsidR="00871370" w:rsidRPr="00871370" w:rsidRDefault="00871370" w:rsidP="00871370">
      <w:pPr>
        <w:rPr>
          <w:rFonts w:ascii="Arial" w:eastAsia="Calibri" w:hAnsi="Arial" w:cs="Arial"/>
          <w:sz w:val="22"/>
          <w:szCs w:val="22"/>
        </w:rPr>
      </w:pPr>
    </w:p>
    <w:p w14:paraId="2F3C8CE9"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575"/>
        <w:gridCol w:w="706"/>
        <w:gridCol w:w="5800"/>
      </w:tblGrid>
      <w:tr w:rsidR="00871370" w:rsidRPr="00871370" w14:paraId="6D3725E2" w14:textId="77777777" w:rsidTr="0077233B">
        <w:trPr>
          <w:trHeight w:val="363"/>
        </w:trPr>
        <w:tc>
          <w:tcPr>
            <w:tcW w:w="3564" w:type="dxa"/>
            <w:gridSpan w:val="2"/>
            <w:vAlign w:val="center"/>
          </w:tcPr>
          <w:p w14:paraId="40F69B3D"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506" w:type="dxa"/>
            <w:gridSpan w:val="2"/>
            <w:vAlign w:val="center"/>
          </w:tcPr>
          <w:p w14:paraId="4FAE4FC5"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63E10C2A" w14:textId="77777777" w:rsidTr="0077233B">
        <w:trPr>
          <w:trHeight w:val="752"/>
        </w:trPr>
        <w:tc>
          <w:tcPr>
            <w:tcW w:w="3564" w:type="dxa"/>
            <w:gridSpan w:val="2"/>
          </w:tcPr>
          <w:p w14:paraId="77B54FD3"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506" w:type="dxa"/>
            <w:gridSpan w:val="2"/>
          </w:tcPr>
          <w:p w14:paraId="01C45442"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55607C" w:rsidRPr="00871370" w14:paraId="04CA6CBC" w14:textId="77777777" w:rsidTr="0077233B">
        <w:trPr>
          <w:trHeight w:val="363"/>
        </w:trPr>
        <w:tc>
          <w:tcPr>
            <w:tcW w:w="989" w:type="dxa"/>
            <w:vMerge w:val="restart"/>
            <w:shd w:val="clear" w:color="auto" w:fill="FFFFFF"/>
          </w:tcPr>
          <w:p w14:paraId="4B9C9D32"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3691B">
              <w:rPr>
                <w:rFonts w:ascii="Arial" w:eastAsia="Calibri" w:hAnsi="Arial" w:cs="Arial"/>
                <w:sz w:val="22"/>
                <w:szCs w:val="22"/>
                <w:lang w:val="en-AU"/>
              </w:rPr>
              <w:t>1</w:t>
            </w:r>
          </w:p>
        </w:tc>
        <w:tc>
          <w:tcPr>
            <w:tcW w:w="2575" w:type="dxa"/>
            <w:vMerge w:val="restart"/>
            <w:shd w:val="clear" w:color="auto" w:fill="FFFFFF"/>
          </w:tcPr>
          <w:p w14:paraId="52477442" w14:textId="77777777" w:rsidR="0055607C" w:rsidRPr="0043691B" w:rsidRDefault="0055607C" w:rsidP="0077233B">
            <w:pPr>
              <w:spacing w:before="60" w:after="120"/>
              <w:rPr>
                <w:rFonts w:ascii="Arial" w:eastAsia="Calibri" w:hAnsi="Arial" w:cs="Arial"/>
                <w:iCs/>
                <w:sz w:val="22"/>
                <w:szCs w:val="22"/>
                <w:lang w:val="en-AU"/>
              </w:rPr>
            </w:pPr>
            <w:r w:rsidRPr="00DB5251">
              <w:rPr>
                <w:rFonts w:ascii="Arial" w:eastAsia="Calibri" w:hAnsi="Arial" w:cs="Arial"/>
                <w:iCs/>
                <w:sz w:val="22"/>
                <w:szCs w:val="22"/>
                <w:lang w:val="en-AU"/>
              </w:rPr>
              <w:t>Examine the function and role of components and devices that ensure connectivity of a computer network</w:t>
            </w:r>
          </w:p>
        </w:tc>
        <w:tc>
          <w:tcPr>
            <w:tcW w:w="706" w:type="dxa"/>
            <w:shd w:val="clear" w:color="auto" w:fill="FFFFFF"/>
          </w:tcPr>
          <w:p w14:paraId="1A43F3CD" w14:textId="77777777" w:rsidR="0055607C" w:rsidRPr="0043691B" w:rsidRDefault="0055607C" w:rsidP="0077233B">
            <w:pPr>
              <w:tabs>
                <w:tab w:val="left" w:pos="51"/>
              </w:tabs>
              <w:spacing w:before="60" w:after="40"/>
              <w:rPr>
                <w:rFonts w:ascii="Arial" w:eastAsia="Calibri" w:hAnsi="Arial" w:cs="Arial"/>
                <w:sz w:val="22"/>
                <w:szCs w:val="22"/>
                <w:lang w:val="en-AU"/>
              </w:rPr>
            </w:pPr>
            <w:r w:rsidRPr="0043691B">
              <w:rPr>
                <w:rFonts w:ascii="Arial" w:eastAsia="Calibri" w:hAnsi="Arial" w:cs="Arial"/>
                <w:sz w:val="22"/>
                <w:szCs w:val="22"/>
                <w:lang w:val="en-AU"/>
              </w:rPr>
              <w:t>1.1</w:t>
            </w:r>
          </w:p>
        </w:tc>
        <w:tc>
          <w:tcPr>
            <w:tcW w:w="5800" w:type="dxa"/>
            <w:shd w:val="clear" w:color="auto" w:fill="FFFFFF"/>
          </w:tcPr>
          <w:p w14:paraId="3BECC18F" w14:textId="77777777" w:rsidR="0055607C" w:rsidRPr="00DB5251" w:rsidRDefault="0055607C" w:rsidP="0077233B">
            <w:pPr>
              <w:spacing w:before="60" w:after="120"/>
              <w:rPr>
                <w:rFonts w:ascii="Arial" w:eastAsia="Calibri" w:hAnsi="Arial" w:cs="Arial"/>
                <w:iCs/>
                <w:sz w:val="22"/>
                <w:szCs w:val="22"/>
                <w:lang w:val="en-AU"/>
              </w:rPr>
            </w:pPr>
            <w:r w:rsidRPr="00DB5251">
              <w:rPr>
                <w:rFonts w:ascii="Arial" w:eastAsia="Calibri" w:hAnsi="Arial" w:cs="Arial"/>
                <w:bCs/>
                <w:iCs/>
                <w:sz w:val="22"/>
                <w:szCs w:val="22"/>
                <w:lang w:val="en-AU"/>
              </w:rPr>
              <w:t>Concepts of how data is accessed from a remote site computer network is examined</w:t>
            </w:r>
          </w:p>
        </w:tc>
      </w:tr>
      <w:tr w:rsidR="0055607C" w:rsidRPr="00871370" w14:paraId="3463502C" w14:textId="77777777" w:rsidTr="0077233B">
        <w:trPr>
          <w:trHeight w:val="363"/>
        </w:trPr>
        <w:tc>
          <w:tcPr>
            <w:tcW w:w="989" w:type="dxa"/>
            <w:vMerge/>
            <w:shd w:val="clear" w:color="auto" w:fill="FFFFFF"/>
            <w:vAlign w:val="center"/>
          </w:tcPr>
          <w:p w14:paraId="64BA1D58"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5" w:type="dxa"/>
            <w:vMerge/>
            <w:shd w:val="clear" w:color="auto" w:fill="FFFFFF"/>
            <w:vAlign w:val="center"/>
          </w:tcPr>
          <w:p w14:paraId="5304A9E3"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6" w:type="dxa"/>
            <w:shd w:val="clear" w:color="auto" w:fill="FFFFFF"/>
            <w:vAlign w:val="center"/>
          </w:tcPr>
          <w:p w14:paraId="74F63909" w14:textId="77777777" w:rsidR="0055607C" w:rsidRPr="0043691B" w:rsidRDefault="0055607C" w:rsidP="0077233B">
            <w:pPr>
              <w:tabs>
                <w:tab w:val="left" w:pos="51"/>
              </w:tabs>
              <w:spacing w:before="60" w:after="40"/>
              <w:rPr>
                <w:rFonts w:ascii="Arial" w:eastAsia="Calibri" w:hAnsi="Arial" w:cs="Arial"/>
                <w:sz w:val="22"/>
                <w:szCs w:val="22"/>
                <w:lang w:val="en-AU"/>
              </w:rPr>
            </w:pPr>
            <w:r w:rsidRPr="0043691B">
              <w:rPr>
                <w:rFonts w:ascii="Arial" w:eastAsia="Calibri" w:hAnsi="Arial" w:cs="Arial"/>
                <w:sz w:val="22"/>
                <w:szCs w:val="22"/>
                <w:lang w:val="en-AU"/>
              </w:rPr>
              <w:t>1.2</w:t>
            </w:r>
          </w:p>
        </w:tc>
        <w:tc>
          <w:tcPr>
            <w:tcW w:w="5800" w:type="dxa"/>
            <w:shd w:val="clear" w:color="auto" w:fill="FFFFFF"/>
            <w:vAlign w:val="center"/>
          </w:tcPr>
          <w:p w14:paraId="24F70ABA" w14:textId="77777777" w:rsidR="0055607C" w:rsidRPr="0043691B" w:rsidRDefault="0055607C" w:rsidP="0077233B">
            <w:pPr>
              <w:spacing w:before="60" w:after="120"/>
              <w:rPr>
                <w:rFonts w:ascii="Arial" w:eastAsia="Calibri" w:hAnsi="Arial" w:cs="Arial"/>
                <w:iCs/>
                <w:sz w:val="22"/>
                <w:szCs w:val="22"/>
                <w:lang w:val="en-AU"/>
              </w:rPr>
            </w:pPr>
            <w:r w:rsidRPr="00DB5251">
              <w:rPr>
                <w:rFonts w:ascii="Arial" w:eastAsia="Calibri" w:hAnsi="Arial" w:cs="Arial"/>
                <w:bCs/>
                <w:sz w:val="22"/>
                <w:szCs w:val="22"/>
                <w:lang w:val="en-AU"/>
              </w:rPr>
              <w:t>Methods of connecting multiple computer end points to a network are examined</w:t>
            </w:r>
          </w:p>
        </w:tc>
      </w:tr>
      <w:tr w:rsidR="0055607C" w:rsidRPr="00871370" w14:paraId="32F13CFD" w14:textId="77777777" w:rsidTr="0077233B">
        <w:trPr>
          <w:trHeight w:val="363"/>
        </w:trPr>
        <w:tc>
          <w:tcPr>
            <w:tcW w:w="989" w:type="dxa"/>
            <w:vMerge/>
            <w:shd w:val="clear" w:color="auto" w:fill="FFFFFF"/>
            <w:vAlign w:val="center"/>
          </w:tcPr>
          <w:p w14:paraId="61077037"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5" w:type="dxa"/>
            <w:vMerge/>
            <w:shd w:val="clear" w:color="auto" w:fill="FFFFFF"/>
            <w:vAlign w:val="center"/>
          </w:tcPr>
          <w:p w14:paraId="7568CBB6"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6" w:type="dxa"/>
            <w:shd w:val="clear" w:color="auto" w:fill="FFFFFF"/>
            <w:vAlign w:val="center"/>
          </w:tcPr>
          <w:p w14:paraId="505C0E3C" w14:textId="77777777" w:rsidR="0055607C" w:rsidRPr="0043691B" w:rsidRDefault="0055607C" w:rsidP="0077233B">
            <w:pPr>
              <w:tabs>
                <w:tab w:val="left" w:pos="51"/>
              </w:tabs>
              <w:spacing w:before="60" w:after="40"/>
              <w:rPr>
                <w:rFonts w:ascii="Arial" w:eastAsia="Calibri" w:hAnsi="Arial" w:cs="Arial"/>
                <w:sz w:val="22"/>
                <w:szCs w:val="22"/>
                <w:lang w:val="en-AU"/>
              </w:rPr>
            </w:pPr>
            <w:r w:rsidRPr="0043691B">
              <w:rPr>
                <w:rFonts w:ascii="Arial" w:eastAsia="Calibri" w:hAnsi="Arial" w:cs="Arial"/>
                <w:sz w:val="22"/>
                <w:szCs w:val="22"/>
                <w:lang w:val="en-AU"/>
              </w:rPr>
              <w:t>1.3</w:t>
            </w:r>
          </w:p>
        </w:tc>
        <w:tc>
          <w:tcPr>
            <w:tcW w:w="5800" w:type="dxa"/>
            <w:shd w:val="clear" w:color="auto" w:fill="FFFFFF"/>
            <w:vAlign w:val="center"/>
          </w:tcPr>
          <w:p w14:paraId="769AFD38" w14:textId="19789B8F" w:rsidR="0055607C" w:rsidRPr="0043691B" w:rsidRDefault="0055607C" w:rsidP="0077233B">
            <w:pPr>
              <w:spacing w:before="60" w:after="120"/>
              <w:rPr>
                <w:rFonts w:ascii="Arial" w:eastAsia="Calibri" w:hAnsi="Arial" w:cs="Arial"/>
                <w:i/>
                <w:iCs/>
                <w:sz w:val="22"/>
                <w:szCs w:val="22"/>
                <w:lang w:val="en-AU"/>
              </w:rPr>
            </w:pPr>
            <w:r w:rsidRPr="00DB5251">
              <w:rPr>
                <w:rFonts w:ascii="Arial" w:eastAsia="Calibri" w:hAnsi="Arial" w:cs="Arial"/>
                <w:bCs/>
                <w:sz w:val="22"/>
                <w:szCs w:val="22"/>
                <w:lang w:val="en-AU"/>
              </w:rPr>
              <w:t>Function and role of switches in a</w:t>
            </w:r>
            <w:r w:rsidRPr="00DB5251">
              <w:rPr>
                <w:rFonts w:ascii="Arial" w:eastAsia="Calibri" w:hAnsi="Arial" w:cs="Arial"/>
                <w:b/>
                <w:bCs/>
                <w:i/>
                <w:sz w:val="22"/>
                <w:szCs w:val="22"/>
                <w:lang w:val="en-AU"/>
              </w:rPr>
              <w:t xml:space="preserve"> </w:t>
            </w:r>
            <w:r w:rsidRPr="00DB5251">
              <w:rPr>
                <w:rFonts w:ascii="Arial" w:eastAsia="Calibri" w:hAnsi="Arial" w:cs="Arial"/>
                <w:bCs/>
                <w:sz w:val="22"/>
                <w:szCs w:val="22"/>
                <w:lang w:val="en-AU"/>
              </w:rPr>
              <w:t>small computer network are explored</w:t>
            </w:r>
          </w:p>
        </w:tc>
      </w:tr>
      <w:tr w:rsidR="0055607C" w:rsidRPr="00871370" w14:paraId="66624FCF" w14:textId="77777777" w:rsidTr="0077233B">
        <w:trPr>
          <w:trHeight w:val="363"/>
        </w:trPr>
        <w:tc>
          <w:tcPr>
            <w:tcW w:w="989" w:type="dxa"/>
            <w:vMerge/>
            <w:shd w:val="clear" w:color="auto" w:fill="FFFFFF"/>
            <w:vAlign w:val="center"/>
          </w:tcPr>
          <w:p w14:paraId="6BBD8242"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5" w:type="dxa"/>
            <w:vMerge/>
            <w:shd w:val="clear" w:color="auto" w:fill="FFFFFF"/>
            <w:vAlign w:val="center"/>
          </w:tcPr>
          <w:p w14:paraId="603B21B3"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6" w:type="dxa"/>
            <w:shd w:val="clear" w:color="auto" w:fill="FFFFFF"/>
            <w:vAlign w:val="center"/>
          </w:tcPr>
          <w:p w14:paraId="5788B674" w14:textId="77777777" w:rsidR="0055607C" w:rsidRPr="0043691B" w:rsidRDefault="0055607C" w:rsidP="0077233B">
            <w:pPr>
              <w:tabs>
                <w:tab w:val="left" w:pos="51"/>
              </w:tabs>
              <w:spacing w:before="60" w:after="40"/>
              <w:rPr>
                <w:rFonts w:ascii="Arial" w:eastAsia="Calibri" w:hAnsi="Arial" w:cs="Arial"/>
                <w:sz w:val="22"/>
                <w:szCs w:val="22"/>
                <w:lang w:val="en-AU"/>
              </w:rPr>
            </w:pPr>
            <w:r w:rsidRPr="0043691B">
              <w:rPr>
                <w:rFonts w:ascii="Arial" w:eastAsia="Calibri" w:hAnsi="Arial" w:cs="Arial"/>
                <w:sz w:val="22"/>
                <w:szCs w:val="22"/>
                <w:lang w:val="en-AU"/>
              </w:rPr>
              <w:t>1.4</w:t>
            </w:r>
          </w:p>
        </w:tc>
        <w:tc>
          <w:tcPr>
            <w:tcW w:w="5800" w:type="dxa"/>
            <w:shd w:val="clear" w:color="auto" w:fill="FFFFFF"/>
            <w:vAlign w:val="center"/>
          </w:tcPr>
          <w:p w14:paraId="32CC6598" w14:textId="77777777" w:rsidR="0055607C" w:rsidRPr="0043691B"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Connecting computer end points to a switch is investigated</w:t>
            </w:r>
          </w:p>
        </w:tc>
      </w:tr>
      <w:tr w:rsidR="0055607C" w:rsidRPr="00871370" w14:paraId="73DB19B2" w14:textId="77777777" w:rsidTr="0077233B">
        <w:trPr>
          <w:trHeight w:val="363"/>
        </w:trPr>
        <w:tc>
          <w:tcPr>
            <w:tcW w:w="989" w:type="dxa"/>
            <w:vMerge/>
            <w:shd w:val="clear" w:color="auto" w:fill="FFFFFF"/>
            <w:vAlign w:val="center"/>
          </w:tcPr>
          <w:p w14:paraId="649C9F00"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78CA4EE"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9A027D0" w14:textId="77777777" w:rsidR="0055607C" w:rsidRPr="0043691B" w:rsidRDefault="0055607C" w:rsidP="0077233B">
            <w:pPr>
              <w:tabs>
                <w:tab w:val="left" w:pos="51"/>
              </w:tabs>
              <w:spacing w:before="60" w:after="40"/>
              <w:rPr>
                <w:rFonts w:ascii="Arial" w:eastAsia="Calibri" w:hAnsi="Arial" w:cs="Arial"/>
                <w:sz w:val="22"/>
                <w:szCs w:val="22"/>
              </w:rPr>
            </w:pPr>
            <w:r w:rsidRPr="0043691B">
              <w:rPr>
                <w:rFonts w:ascii="Arial" w:eastAsia="Calibri" w:hAnsi="Arial" w:cs="Arial"/>
                <w:sz w:val="22"/>
                <w:szCs w:val="22"/>
              </w:rPr>
              <w:t>1.5</w:t>
            </w:r>
          </w:p>
        </w:tc>
        <w:tc>
          <w:tcPr>
            <w:tcW w:w="5800" w:type="dxa"/>
            <w:shd w:val="clear" w:color="auto" w:fill="FFFFFF"/>
            <w:vAlign w:val="center"/>
          </w:tcPr>
          <w:p w14:paraId="302418E0" w14:textId="77777777" w:rsidR="0055607C" w:rsidRPr="0043691B" w:rsidRDefault="0055607C" w:rsidP="0077233B">
            <w:pPr>
              <w:spacing w:before="60" w:after="120"/>
              <w:rPr>
                <w:rFonts w:ascii="Arial" w:eastAsia="Calibri" w:hAnsi="Arial" w:cs="Arial"/>
                <w:i/>
                <w:iCs/>
                <w:sz w:val="22"/>
                <w:szCs w:val="22"/>
              </w:rPr>
            </w:pPr>
            <w:r w:rsidRPr="00DB5251">
              <w:rPr>
                <w:rFonts w:ascii="Arial" w:eastAsia="Calibri" w:hAnsi="Arial" w:cs="Arial"/>
                <w:sz w:val="22"/>
                <w:szCs w:val="22"/>
                <w:lang w:val="en-AU"/>
              </w:rPr>
              <w:t>Internet Protocol (IP) IPv4 addresses for the Network Interface Card (NIC) are examined and configured</w:t>
            </w:r>
          </w:p>
        </w:tc>
      </w:tr>
      <w:tr w:rsidR="0055607C" w:rsidRPr="00871370" w14:paraId="0C0B1203" w14:textId="77777777" w:rsidTr="0077233B">
        <w:trPr>
          <w:trHeight w:val="363"/>
        </w:trPr>
        <w:tc>
          <w:tcPr>
            <w:tcW w:w="989" w:type="dxa"/>
            <w:vMerge/>
            <w:shd w:val="clear" w:color="auto" w:fill="FFFFFF"/>
            <w:vAlign w:val="center"/>
          </w:tcPr>
          <w:p w14:paraId="3775B714"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39FD4605"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4473F9CB" w14:textId="77777777" w:rsidR="0055607C" w:rsidRPr="0043691B" w:rsidRDefault="0055607C" w:rsidP="0077233B">
            <w:pPr>
              <w:tabs>
                <w:tab w:val="left" w:pos="51"/>
              </w:tabs>
              <w:spacing w:before="60" w:after="40"/>
              <w:rPr>
                <w:rFonts w:ascii="Arial" w:eastAsia="Calibri" w:hAnsi="Arial" w:cs="Arial"/>
                <w:sz w:val="22"/>
                <w:szCs w:val="22"/>
              </w:rPr>
            </w:pPr>
            <w:r w:rsidRPr="0043691B">
              <w:rPr>
                <w:rFonts w:ascii="Arial" w:eastAsia="Calibri" w:hAnsi="Arial" w:cs="Arial"/>
                <w:sz w:val="22"/>
                <w:szCs w:val="22"/>
              </w:rPr>
              <w:t>1.6</w:t>
            </w:r>
          </w:p>
        </w:tc>
        <w:tc>
          <w:tcPr>
            <w:tcW w:w="5800" w:type="dxa"/>
            <w:shd w:val="clear" w:color="auto" w:fill="FFFFFF"/>
            <w:vAlign w:val="center"/>
          </w:tcPr>
          <w:p w14:paraId="3042C1A1" w14:textId="324FA67F" w:rsidR="0055607C" w:rsidRPr="0043691B" w:rsidRDefault="0055607C" w:rsidP="0077233B">
            <w:pPr>
              <w:spacing w:before="60" w:after="120"/>
              <w:rPr>
                <w:rFonts w:ascii="Arial" w:eastAsia="Calibri" w:hAnsi="Arial" w:cs="Arial"/>
                <w:iCs/>
                <w:sz w:val="22"/>
                <w:szCs w:val="22"/>
              </w:rPr>
            </w:pPr>
            <w:r w:rsidRPr="00DB5251">
              <w:rPr>
                <w:rFonts w:ascii="Arial" w:eastAsia="Calibri" w:hAnsi="Arial" w:cs="Arial"/>
                <w:sz w:val="22"/>
                <w:szCs w:val="22"/>
                <w:lang w:val="en-AU"/>
              </w:rPr>
              <w:t>Function and structure of a switch Network Operating System (NOS) is examined</w:t>
            </w:r>
          </w:p>
        </w:tc>
      </w:tr>
      <w:tr w:rsidR="0055607C" w:rsidRPr="00871370" w14:paraId="43808F5C" w14:textId="77777777" w:rsidTr="0077233B">
        <w:trPr>
          <w:trHeight w:val="363"/>
        </w:trPr>
        <w:tc>
          <w:tcPr>
            <w:tcW w:w="989" w:type="dxa"/>
            <w:vMerge/>
            <w:shd w:val="clear" w:color="auto" w:fill="FFFFFF"/>
            <w:vAlign w:val="center"/>
          </w:tcPr>
          <w:p w14:paraId="1FBEAC5F"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70E78396"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7CB011D7" w14:textId="77777777" w:rsidR="0055607C" w:rsidRPr="0043691B" w:rsidRDefault="0055607C" w:rsidP="0077233B">
            <w:pPr>
              <w:tabs>
                <w:tab w:val="left" w:pos="51"/>
              </w:tabs>
              <w:spacing w:before="60" w:after="40"/>
              <w:rPr>
                <w:rFonts w:ascii="Arial" w:eastAsia="Calibri" w:hAnsi="Arial" w:cs="Arial"/>
                <w:sz w:val="22"/>
                <w:szCs w:val="22"/>
              </w:rPr>
            </w:pPr>
            <w:r w:rsidRPr="0043691B">
              <w:rPr>
                <w:rFonts w:ascii="Arial" w:eastAsia="Calibri" w:hAnsi="Arial" w:cs="Arial"/>
                <w:sz w:val="22"/>
                <w:szCs w:val="22"/>
              </w:rPr>
              <w:t>1.7</w:t>
            </w:r>
          </w:p>
        </w:tc>
        <w:tc>
          <w:tcPr>
            <w:tcW w:w="5800" w:type="dxa"/>
            <w:shd w:val="clear" w:color="auto" w:fill="FFFFFF"/>
            <w:vAlign w:val="center"/>
          </w:tcPr>
          <w:p w14:paraId="09A96B28" w14:textId="77777777" w:rsidR="0055607C" w:rsidRPr="0043691B" w:rsidRDefault="0055607C" w:rsidP="0077233B">
            <w:pPr>
              <w:spacing w:before="60" w:after="120"/>
              <w:rPr>
                <w:rFonts w:ascii="Arial" w:eastAsia="Calibri" w:hAnsi="Arial" w:cs="Arial"/>
                <w:i/>
                <w:iCs/>
                <w:sz w:val="22"/>
                <w:szCs w:val="22"/>
              </w:rPr>
            </w:pPr>
            <w:proofErr w:type="gramStart"/>
            <w:r w:rsidRPr="00DB5251">
              <w:rPr>
                <w:rFonts w:ascii="Arial" w:eastAsia="Calibri" w:hAnsi="Arial" w:cs="Arial"/>
                <w:sz w:val="22"/>
                <w:szCs w:val="22"/>
                <w:lang w:val="en-AU"/>
              </w:rPr>
              <w:t>Open Source</w:t>
            </w:r>
            <w:proofErr w:type="gramEnd"/>
            <w:r w:rsidRPr="00DB5251">
              <w:rPr>
                <w:rFonts w:ascii="Arial" w:eastAsia="Calibri" w:hAnsi="Arial" w:cs="Arial"/>
                <w:sz w:val="22"/>
                <w:szCs w:val="22"/>
                <w:lang w:val="en-AU"/>
              </w:rPr>
              <w:t xml:space="preserve"> Interconnection (OSI) and Transmission Control Protocol/Internet Protocol (TCP/IP) layered models of data communication are compared</w:t>
            </w:r>
          </w:p>
        </w:tc>
      </w:tr>
      <w:tr w:rsidR="0055607C" w:rsidRPr="00871370" w14:paraId="1E71F788" w14:textId="77777777" w:rsidTr="0077233B">
        <w:trPr>
          <w:trHeight w:val="363"/>
        </w:trPr>
        <w:tc>
          <w:tcPr>
            <w:tcW w:w="989" w:type="dxa"/>
            <w:vMerge w:val="restart"/>
            <w:shd w:val="clear" w:color="auto" w:fill="FFFFFF"/>
            <w:vAlign w:val="center"/>
          </w:tcPr>
          <w:p w14:paraId="36088E3F"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43691B">
              <w:rPr>
                <w:rFonts w:ascii="Arial" w:eastAsia="Calibri" w:hAnsi="Arial" w:cs="Arial"/>
                <w:sz w:val="22"/>
                <w:szCs w:val="22"/>
                <w:lang w:val="en-AU"/>
              </w:rPr>
              <w:lastRenderedPageBreak/>
              <w:t>2</w:t>
            </w:r>
          </w:p>
        </w:tc>
        <w:tc>
          <w:tcPr>
            <w:tcW w:w="2575" w:type="dxa"/>
            <w:vMerge w:val="restart"/>
            <w:shd w:val="clear" w:color="auto" w:fill="FFFFFF"/>
            <w:vAlign w:val="center"/>
          </w:tcPr>
          <w:p w14:paraId="0145C7DB" w14:textId="77777777" w:rsidR="0055607C" w:rsidRPr="0043691B"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Examine the function and operation of the physical and data link layers in a computer network</w:t>
            </w:r>
          </w:p>
        </w:tc>
        <w:tc>
          <w:tcPr>
            <w:tcW w:w="706" w:type="dxa"/>
            <w:shd w:val="clear" w:color="auto" w:fill="FFFFFF"/>
            <w:vAlign w:val="center"/>
          </w:tcPr>
          <w:p w14:paraId="6D10BC2D" w14:textId="77777777" w:rsidR="0055607C" w:rsidRPr="0043691B" w:rsidRDefault="0055607C" w:rsidP="0077233B">
            <w:pPr>
              <w:tabs>
                <w:tab w:val="left" w:pos="51"/>
              </w:tabs>
              <w:spacing w:before="60" w:after="40"/>
              <w:rPr>
                <w:rFonts w:ascii="Arial" w:eastAsia="Calibri" w:hAnsi="Arial" w:cs="Arial"/>
                <w:sz w:val="22"/>
                <w:szCs w:val="22"/>
                <w:lang w:val="en-AU"/>
              </w:rPr>
            </w:pPr>
            <w:r w:rsidRPr="0043691B">
              <w:rPr>
                <w:rFonts w:ascii="Arial" w:eastAsia="Calibri" w:hAnsi="Arial" w:cs="Arial"/>
                <w:sz w:val="22"/>
                <w:szCs w:val="22"/>
                <w:lang w:val="en-AU"/>
              </w:rPr>
              <w:t>2.1</w:t>
            </w:r>
          </w:p>
        </w:tc>
        <w:tc>
          <w:tcPr>
            <w:tcW w:w="5800" w:type="dxa"/>
            <w:shd w:val="clear" w:color="auto" w:fill="FFFFFF"/>
            <w:vAlign w:val="center"/>
          </w:tcPr>
          <w:p w14:paraId="360FFD37" w14:textId="77777777" w:rsidR="0055607C" w:rsidRPr="0043691B"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Physical Layer technologies and connection mechanisms for computer networks are examined</w:t>
            </w:r>
          </w:p>
        </w:tc>
      </w:tr>
      <w:tr w:rsidR="0055607C" w:rsidRPr="00871370" w14:paraId="14B48719" w14:textId="77777777" w:rsidTr="0077233B">
        <w:trPr>
          <w:trHeight w:val="363"/>
        </w:trPr>
        <w:tc>
          <w:tcPr>
            <w:tcW w:w="989" w:type="dxa"/>
            <w:vMerge/>
            <w:shd w:val="clear" w:color="auto" w:fill="FFFFFF"/>
            <w:vAlign w:val="center"/>
          </w:tcPr>
          <w:p w14:paraId="1531DA00"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5" w:type="dxa"/>
            <w:vMerge/>
            <w:shd w:val="clear" w:color="auto" w:fill="FFFFFF"/>
            <w:vAlign w:val="center"/>
          </w:tcPr>
          <w:p w14:paraId="3484F15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6" w:type="dxa"/>
            <w:shd w:val="clear" w:color="auto" w:fill="FFFFFF"/>
            <w:vAlign w:val="center"/>
          </w:tcPr>
          <w:p w14:paraId="6B2A768E" w14:textId="77777777" w:rsidR="0055607C" w:rsidRPr="00B76176" w:rsidRDefault="0055607C" w:rsidP="0077233B">
            <w:pPr>
              <w:tabs>
                <w:tab w:val="left" w:pos="51"/>
              </w:tabs>
              <w:spacing w:before="60" w:after="40"/>
              <w:rPr>
                <w:rFonts w:ascii="Arial" w:eastAsia="Calibri" w:hAnsi="Arial" w:cs="Arial"/>
                <w:sz w:val="22"/>
                <w:szCs w:val="22"/>
                <w:lang w:val="en-AU"/>
              </w:rPr>
            </w:pPr>
            <w:r w:rsidRPr="00B76176">
              <w:rPr>
                <w:rFonts w:ascii="Arial" w:eastAsia="Calibri" w:hAnsi="Arial" w:cs="Arial"/>
                <w:sz w:val="22"/>
                <w:szCs w:val="22"/>
                <w:lang w:val="en-AU"/>
              </w:rPr>
              <w:t>2.2</w:t>
            </w:r>
          </w:p>
        </w:tc>
        <w:tc>
          <w:tcPr>
            <w:tcW w:w="5800" w:type="dxa"/>
            <w:shd w:val="clear" w:color="auto" w:fill="FFFFFF"/>
            <w:vAlign w:val="center"/>
          </w:tcPr>
          <w:p w14:paraId="57132663" w14:textId="7CD851D6" w:rsidR="0055607C" w:rsidRPr="00B76176"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Function and operation of the data link layer to support communication across a data network is investigated</w:t>
            </w:r>
          </w:p>
        </w:tc>
      </w:tr>
      <w:tr w:rsidR="0055607C" w:rsidRPr="00871370" w14:paraId="64AA8701" w14:textId="77777777" w:rsidTr="0077233B">
        <w:trPr>
          <w:trHeight w:val="363"/>
        </w:trPr>
        <w:tc>
          <w:tcPr>
            <w:tcW w:w="989" w:type="dxa"/>
            <w:vMerge/>
            <w:shd w:val="clear" w:color="auto" w:fill="FFFFFF"/>
            <w:vAlign w:val="center"/>
          </w:tcPr>
          <w:p w14:paraId="6CAF8978"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5" w:type="dxa"/>
            <w:vMerge/>
            <w:shd w:val="clear" w:color="auto" w:fill="FFFFFF"/>
            <w:vAlign w:val="center"/>
          </w:tcPr>
          <w:p w14:paraId="2539B40F"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6" w:type="dxa"/>
            <w:shd w:val="clear" w:color="auto" w:fill="FFFFFF"/>
            <w:vAlign w:val="center"/>
          </w:tcPr>
          <w:p w14:paraId="31BD79D8" w14:textId="77777777" w:rsidR="0055607C" w:rsidRPr="00B76176" w:rsidRDefault="0055607C" w:rsidP="0077233B">
            <w:pPr>
              <w:tabs>
                <w:tab w:val="left" w:pos="51"/>
              </w:tabs>
              <w:spacing w:before="60" w:after="40"/>
              <w:rPr>
                <w:rFonts w:ascii="Arial" w:eastAsia="Calibri" w:hAnsi="Arial" w:cs="Arial"/>
                <w:sz w:val="22"/>
                <w:szCs w:val="22"/>
                <w:lang w:val="en-AU"/>
              </w:rPr>
            </w:pPr>
            <w:r w:rsidRPr="00B76176">
              <w:rPr>
                <w:rFonts w:ascii="Arial" w:eastAsia="Calibri" w:hAnsi="Arial" w:cs="Arial"/>
                <w:sz w:val="22"/>
                <w:szCs w:val="22"/>
                <w:lang w:val="en-AU"/>
              </w:rPr>
              <w:t>2.3</w:t>
            </w:r>
          </w:p>
        </w:tc>
        <w:tc>
          <w:tcPr>
            <w:tcW w:w="5800" w:type="dxa"/>
            <w:shd w:val="clear" w:color="auto" w:fill="FFFFFF"/>
            <w:vAlign w:val="center"/>
          </w:tcPr>
          <w:p w14:paraId="4CF81781" w14:textId="559AE623" w:rsidR="0055607C" w:rsidRPr="00B76176"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Data link layer media access control techniques are examined</w:t>
            </w:r>
          </w:p>
        </w:tc>
      </w:tr>
      <w:tr w:rsidR="0055607C" w:rsidRPr="00871370" w14:paraId="589AA1E8" w14:textId="77777777" w:rsidTr="0077233B">
        <w:trPr>
          <w:trHeight w:val="363"/>
        </w:trPr>
        <w:tc>
          <w:tcPr>
            <w:tcW w:w="989" w:type="dxa"/>
            <w:vMerge/>
            <w:shd w:val="clear" w:color="auto" w:fill="FFFFFF"/>
            <w:vAlign w:val="center"/>
          </w:tcPr>
          <w:p w14:paraId="7D0A14B7"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06C9AB24"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01B744E5"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2.4</w:t>
            </w:r>
          </w:p>
        </w:tc>
        <w:tc>
          <w:tcPr>
            <w:tcW w:w="5800" w:type="dxa"/>
            <w:shd w:val="clear" w:color="auto" w:fill="FFFFFF"/>
            <w:vAlign w:val="center"/>
          </w:tcPr>
          <w:p w14:paraId="6EDABD3C" w14:textId="09690FB4"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Operation of the media access mechanism and ethernet frames are examined</w:t>
            </w:r>
          </w:p>
        </w:tc>
      </w:tr>
      <w:tr w:rsidR="0055607C" w:rsidRPr="00871370" w14:paraId="30E510A6" w14:textId="77777777" w:rsidTr="0077233B">
        <w:trPr>
          <w:trHeight w:val="363"/>
        </w:trPr>
        <w:tc>
          <w:tcPr>
            <w:tcW w:w="989" w:type="dxa"/>
            <w:vMerge w:val="restart"/>
            <w:shd w:val="clear" w:color="auto" w:fill="FFFFFF"/>
            <w:vAlign w:val="center"/>
          </w:tcPr>
          <w:p w14:paraId="3F421C78"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76176">
              <w:rPr>
                <w:rFonts w:ascii="Arial" w:eastAsia="Calibri" w:hAnsi="Arial" w:cs="Arial"/>
                <w:sz w:val="22"/>
                <w:szCs w:val="22"/>
                <w:lang w:val="en-AU"/>
              </w:rPr>
              <w:t>3</w:t>
            </w:r>
          </w:p>
        </w:tc>
        <w:tc>
          <w:tcPr>
            <w:tcW w:w="2575" w:type="dxa"/>
            <w:vMerge w:val="restart"/>
            <w:shd w:val="clear" w:color="auto" w:fill="FFFFFF"/>
            <w:vAlign w:val="center"/>
          </w:tcPr>
          <w:p w14:paraId="664B039B" w14:textId="577DBEE3"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Demonstrate the function and operation of the network layer</w:t>
            </w:r>
          </w:p>
        </w:tc>
        <w:tc>
          <w:tcPr>
            <w:tcW w:w="706" w:type="dxa"/>
            <w:shd w:val="clear" w:color="auto" w:fill="FFFFFF"/>
            <w:vAlign w:val="center"/>
          </w:tcPr>
          <w:p w14:paraId="66D62D3E" w14:textId="77777777" w:rsidR="0055607C" w:rsidRPr="00B76176" w:rsidRDefault="0055607C" w:rsidP="0077233B">
            <w:pPr>
              <w:tabs>
                <w:tab w:val="left" w:pos="51"/>
              </w:tabs>
              <w:spacing w:before="60" w:after="40"/>
              <w:rPr>
                <w:rFonts w:ascii="Arial" w:eastAsia="Calibri" w:hAnsi="Arial" w:cs="Arial"/>
                <w:sz w:val="22"/>
                <w:szCs w:val="22"/>
                <w:lang w:val="en-AU"/>
              </w:rPr>
            </w:pPr>
            <w:r w:rsidRPr="00B76176">
              <w:rPr>
                <w:rFonts w:ascii="Arial" w:eastAsia="Calibri" w:hAnsi="Arial" w:cs="Arial"/>
                <w:sz w:val="22"/>
                <w:szCs w:val="22"/>
                <w:lang w:val="en-AU"/>
              </w:rPr>
              <w:t>3.1</w:t>
            </w:r>
          </w:p>
        </w:tc>
        <w:tc>
          <w:tcPr>
            <w:tcW w:w="5800" w:type="dxa"/>
            <w:shd w:val="clear" w:color="auto" w:fill="FFFFFF"/>
            <w:vAlign w:val="center"/>
          </w:tcPr>
          <w:p w14:paraId="41929EDB" w14:textId="20E96411" w:rsidR="0055607C" w:rsidRPr="00B76176"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Operation of network layer protocols to support data communication across a network is established</w:t>
            </w:r>
          </w:p>
        </w:tc>
      </w:tr>
      <w:tr w:rsidR="0055607C" w:rsidRPr="00871370" w14:paraId="3F897260" w14:textId="77777777" w:rsidTr="0077233B">
        <w:trPr>
          <w:trHeight w:val="363"/>
        </w:trPr>
        <w:tc>
          <w:tcPr>
            <w:tcW w:w="989" w:type="dxa"/>
            <w:vMerge/>
            <w:shd w:val="clear" w:color="auto" w:fill="FFFFFF"/>
            <w:vAlign w:val="center"/>
          </w:tcPr>
          <w:p w14:paraId="5EBC890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5" w:type="dxa"/>
            <w:vMerge/>
            <w:shd w:val="clear" w:color="auto" w:fill="FFFFFF"/>
            <w:vAlign w:val="center"/>
          </w:tcPr>
          <w:p w14:paraId="01E1610F"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6" w:type="dxa"/>
            <w:shd w:val="clear" w:color="auto" w:fill="FFFFFF"/>
            <w:vAlign w:val="center"/>
          </w:tcPr>
          <w:p w14:paraId="3E552091" w14:textId="77777777" w:rsidR="0055607C" w:rsidRPr="00B76176" w:rsidRDefault="0055607C" w:rsidP="0077233B">
            <w:pPr>
              <w:tabs>
                <w:tab w:val="left" w:pos="51"/>
              </w:tabs>
              <w:spacing w:before="60" w:after="40"/>
              <w:rPr>
                <w:rFonts w:ascii="Arial" w:eastAsia="Calibri" w:hAnsi="Arial" w:cs="Arial"/>
                <w:sz w:val="22"/>
                <w:szCs w:val="22"/>
                <w:lang w:val="en-AU"/>
              </w:rPr>
            </w:pPr>
            <w:r w:rsidRPr="00B76176">
              <w:rPr>
                <w:rFonts w:ascii="Arial" w:eastAsia="Calibri" w:hAnsi="Arial" w:cs="Arial"/>
                <w:sz w:val="22"/>
                <w:szCs w:val="22"/>
                <w:lang w:val="en-AU"/>
              </w:rPr>
              <w:t>3.2</w:t>
            </w:r>
          </w:p>
        </w:tc>
        <w:tc>
          <w:tcPr>
            <w:tcW w:w="5800" w:type="dxa"/>
            <w:shd w:val="clear" w:color="auto" w:fill="FFFFFF"/>
            <w:vAlign w:val="center"/>
          </w:tcPr>
          <w:p w14:paraId="62CF2348" w14:textId="654C8084" w:rsidR="0055607C" w:rsidRPr="00B76176"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Function and role of the Address Resolution Protocol (ARP) and Reverse Address Resolution Protocol (RARP) that enable communication on a network is demonstrated</w:t>
            </w:r>
          </w:p>
        </w:tc>
      </w:tr>
      <w:tr w:rsidR="0055607C" w:rsidRPr="00871370" w14:paraId="634C01E3" w14:textId="77777777" w:rsidTr="0077233B">
        <w:trPr>
          <w:trHeight w:val="363"/>
        </w:trPr>
        <w:tc>
          <w:tcPr>
            <w:tcW w:w="989" w:type="dxa"/>
            <w:vMerge/>
            <w:shd w:val="clear" w:color="auto" w:fill="FFFFFF"/>
            <w:vAlign w:val="center"/>
          </w:tcPr>
          <w:p w14:paraId="16F591F6"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5ED4FF9"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5C21F9D8"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3.3</w:t>
            </w:r>
          </w:p>
        </w:tc>
        <w:tc>
          <w:tcPr>
            <w:tcW w:w="5800" w:type="dxa"/>
            <w:shd w:val="clear" w:color="auto" w:fill="FFFFFF"/>
            <w:vAlign w:val="center"/>
          </w:tcPr>
          <w:p w14:paraId="1E7AAD03" w14:textId="5B2FEB88"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Features of a router to support end to end connectivity are determined</w:t>
            </w:r>
          </w:p>
        </w:tc>
      </w:tr>
      <w:tr w:rsidR="0055607C" w:rsidRPr="00871370" w14:paraId="6456247E" w14:textId="77777777" w:rsidTr="0077233B">
        <w:trPr>
          <w:trHeight w:val="363"/>
        </w:trPr>
        <w:tc>
          <w:tcPr>
            <w:tcW w:w="989" w:type="dxa"/>
            <w:vMerge/>
            <w:shd w:val="clear" w:color="auto" w:fill="FFFFFF"/>
            <w:vAlign w:val="center"/>
          </w:tcPr>
          <w:p w14:paraId="75F14B56"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44E4155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7D1337B7"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3.4</w:t>
            </w:r>
          </w:p>
        </w:tc>
        <w:tc>
          <w:tcPr>
            <w:tcW w:w="5800" w:type="dxa"/>
            <w:shd w:val="clear" w:color="auto" w:fill="FFFFFF"/>
            <w:vAlign w:val="center"/>
          </w:tcPr>
          <w:p w14:paraId="654D5F83"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structure of a router Network Operating System (NOS) is explained and demonstrated</w:t>
            </w:r>
          </w:p>
        </w:tc>
      </w:tr>
      <w:tr w:rsidR="0055607C" w:rsidRPr="00871370" w14:paraId="6F820D4F" w14:textId="77777777" w:rsidTr="0077233B">
        <w:trPr>
          <w:trHeight w:val="363"/>
        </w:trPr>
        <w:tc>
          <w:tcPr>
            <w:tcW w:w="989" w:type="dxa"/>
            <w:vMerge/>
            <w:shd w:val="clear" w:color="auto" w:fill="FFFFFF"/>
            <w:vAlign w:val="center"/>
          </w:tcPr>
          <w:p w14:paraId="57C2D1EF"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7FCA7B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62BA4AC1"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3.5</w:t>
            </w:r>
          </w:p>
        </w:tc>
        <w:tc>
          <w:tcPr>
            <w:tcW w:w="5800" w:type="dxa"/>
            <w:shd w:val="clear" w:color="auto" w:fill="FFFFFF"/>
            <w:vAlign w:val="center"/>
          </w:tcPr>
          <w:p w14:paraId="1FD2A7F4" w14:textId="6463A7CE"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Relevant commands of an NOS that facilitate connection to a Local Area Network (LAN) are validated</w:t>
            </w:r>
          </w:p>
        </w:tc>
      </w:tr>
      <w:tr w:rsidR="0055607C" w:rsidRPr="00871370" w14:paraId="1332692C" w14:textId="77777777" w:rsidTr="0077233B">
        <w:trPr>
          <w:trHeight w:val="363"/>
        </w:trPr>
        <w:tc>
          <w:tcPr>
            <w:tcW w:w="989" w:type="dxa"/>
            <w:vMerge/>
            <w:shd w:val="clear" w:color="auto" w:fill="FFFFFF"/>
            <w:vAlign w:val="center"/>
          </w:tcPr>
          <w:p w14:paraId="6B458F73"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69D2370"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356578D9"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3.6</w:t>
            </w:r>
          </w:p>
        </w:tc>
        <w:tc>
          <w:tcPr>
            <w:tcW w:w="5800" w:type="dxa"/>
            <w:shd w:val="clear" w:color="auto" w:fill="FFFFFF"/>
            <w:vAlign w:val="center"/>
          </w:tcPr>
          <w:p w14:paraId="10D9EBA9"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Basic configurations for a router are implemented and tested for functionality</w:t>
            </w:r>
          </w:p>
        </w:tc>
      </w:tr>
      <w:tr w:rsidR="0055607C" w:rsidRPr="00871370" w14:paraId="73F98856" w14:textId="77777777" w:rsidTr="0077233B">
        <w:trPr>
          <w:trHeight w:val="363"/>
        </w:trPr>
        <w:tc>
          <w:tcPr>
            <w:tcW w:w="989" w:type="dxa"/>
            <w:vMerge/>
            <w:shd w:val="clear" w:color="auto" w:fill="FFFFFF"/>
            <w:vAlign w:val="center"/>
          </w:tcPr>
          <w:p w14:paraId="0FF967FF"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E175F26"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1AA39E1"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3.7</w:t>
            </w:r>
          </w:p>
        </w:tc>
        <w:tc>
          <w:tcPr>
            <w:tcW w:w="5800" w:type="dxa"/>
            <w:shd w:val="clear" w:color="auto" w:fill="FFFFFF"/>
            <w:vAlign w:val="center"/>
          </w:tcPr>
          <w:p w14:paraId="4A7B36FE"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Connecting computer end points to a router is demonstrated</w:t>
            </w:r>
          </w:p>
        </w:tc>
      </w:tr>
      <w:tr w:rsidR="0055607C" w:rsidRPr="00871370" w14:paraId="38895CC6" w14:textId="77777777" w:rsidTr="0077233B">
        <w:trPr>
          <w:trHeight w:val="363"/>
        </w:trPr>
        <w:tc>
          <w:tcPr>
            <w:tcW w:w="989" w:type="dxa"/>
            <w:vMerge/>
            <w:shd w:val="clear" w:color="auto" w:fill="FFFFFF"/>
            <w:vAlign w:val="center"/>
          </w:tcPr>
          <w:p w14:paraId="46F031D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07B4126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22325CA6"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3.8</w:t>
            </w:r>
          </w:p>
        </w:tc>
        <w:tc>
          <w:tcPr>
            <w:tcW w:w="5800" w:type="dxa"/>
            <w:shd w:val="clear" w:color="auto" w:fill="FFFFFF"/>
            <w:vAlign w:val="center"/>
          </w:tcPr>
          <w:p w14:paraId="01190960" w14:textId="5E2971AF"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Methods used by network devices to router data traffic is explained</w:t>
            </w:r>
          </w:p>
        </w:tc>
      </w:tr>
      <w:tr w:rsidR="0055607C" w:rsidRPr="00871370" w14:paraId="5CFA8592" w14:textId="77777777" w:rsidTr="0077233B">
        <w:trPr>
          <w:trHeight w:val="363"/>
        </w:trPr>
        <w:tc>
          <w:tcPr>
            <w:tcW w:w="989" w:type="dxa"/>
            <w:vMerge w:val="restart"/>
            <w:shd w:val="clear" w:color="auto" w:fill="FFFFFF"/>
            <w:vAlign w:val="center"/>
          </w:tcPr>
          <w:p w14:paraId="08B8FAEA"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B76176">
              <w:rPr>
                <w:rFonts w:ascii="Arial" w:eastAsia="Calibri" w:hAnsi="Arial" w:cs="Arial"/>
                <w:sz w:val="22"/>
                <w:szCs w:val="22"/>
              </w:rPr>
              <w:t>4</w:t>
            </w:r>
          </w:p>
        </w:tc>
        <w:tc>
          <w:tcPr>
            <w:tcW w:w="2575" w:type="dxa"/>
            <w:vMerge w:val="restart"/>
            <w:shd w:val="clear" w:color="auto" w:fill="FFFFFF"/>
            <w:vAlign w:val="center"/>
          </w:tcPr>
          <w:p w14:paraId="3B7E9FED" w14:textId="0152BECB"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Implement IPv4 and IPv6 network addressing</w:t>
            </w:r>
          </w:p>
        </w:tc>
        <w:tc>
          <w:tcPr>
            <w:tcW w:w="706" w:type="dxa"/>
            <w:shd w:val="clear" w:color="auto" w:fill="FFFFFF"/>
            <w:vAlign w:val="center"/>
          </w:tcPr>
          <w:p w14:paraId="03CA146D"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4.1</w:t>
            </w:r>
          </w:p>
        </w:tc>
        <w:tc>
          <w:tcPr>
            <w:tcW w:w="5800" w:type="dxa"/>
            <w:shd w:val="clear" w:color="auto" w:fill="FFFFFF"/>
            <w:vAlign w:val="center"/>
          </w:tcPr>
          <w:p w14:paraId="7A7E5E74" w14:textId="0BE3B108"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Binary and hexadecimal number systems are compared</w:t>
            </w:r>
          </w:p>
        </w:tc>
      </w:tr>
      <w:tr w:rsidR="0055607C" w:rsidRPr="00871370" w14:paraId="07B6D1AD" w14:textId="77777777" w:rsidTr="0077233B">
        <w:trPr>
          <w:trHeight w:val="363"/>
        </w:trPr>
        <w:tc>
          <w:tcPr>
            <w:tcW w:w="989" w:type="dxa"/>
            <w:vMerge/>
            <w:shd w:val="clear" w:color="auto" w:fill="FFFFFF"/>
            <w:vAlign w:val="center"/>
          </w:tcPr>
          <w:p w14:paraId="11E30E94"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4EB303C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44A3E199"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4.2</w:t>
            </w:r>
          </w:p>
        </w:tc>
        <w:tc>
          <w:tcPr>
            <w:tcW w:w="5800" w:type="dxa"/>
            <w:shd w:val="clear" w:color="auto" w:fill="FFFFFF"/>
            <w:vAlign w:val="center"/>
          </w:tcPr>
          <w:p w14:paraId="5E12864B" w14:textId="3944E678"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Conversion between binary and hexadecimal number systems is performed</w:t>
            </w:r>
          </w:p>
        </w:tc>
      </w:tr>
      <w:tr w:rsidR="0055607C" w:rsidRPr="00871370" w14:paraId="485C7AA7" w14:textId="77777777" w:rsidTr="0077233B">
        <w:trPr>
          <w:trHeight w:val="363"/>
        </w:trPr>
        <w:tc>
          <w:tcPr>
            <w:tcW w:w="989" w:type="dxa"/>
            <w:vMerge/>
            <w:shd w:val="clear" w:color="auto" w:fill="FFFFFF"/>
            <w:vAlign w:val="center"/>
          </w:tcPr>
          <w:p w14:paraId="0B9698F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2B7606C8"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69EEE718"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4.3</w:t>
            </w:r>
          </w:p>
        </w:tc>
        <w:tc>
          <w:tcPr>
            <w:tcW w:w="5800" w:type="dxa"/>
            <w:shd w:val="clear" w:color="auto" w:fill="FFFFFF"/>
            <w:vAlign w:val="center"/>
          </w:tcPr>
          <w:p w14:paraId="0D2465A7" w14:textId="55DBA623"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addressing scheme utilising IPv4 is implemented</w:t>
            </w:r>
          </w:p>
        </w:tc>
      </w:tr>
      <w:tr w:rsidR="0055607C" w:rsidRPr="00871370" w14:paraId="7C706BE3" w14:textId="77777777" w:rsidTr="0077233B">
        <w:trPr>
          <w:trHeight w:val="363"/>
        </w:trPr>
        <w:tc>
          <w:tcPr>
            <w:tcW w:w="989" w:type="dxa"/>
            <w:vMerge/>
            <w:shd w:val="clear" w:color="auto" w:fill="FFFFFF"/>
            <w:vAlign w:val="center"/>
          </w:tcPr>
          <w:p w14:paraId="1EDA4158"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36099D4B"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29E4154C"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4.4</w:t>
            </w:r>
          </w:p>
        </w:tc>
        <w:tc>
          <w:tcPr>
            <w:tcW w:w="5800" w:type="dxa"/>
            <w:shd w:val="clear" w:color="auto" w:fill="FFFFFF"/>
            <w:vAlign w:val="center"/>
          </w:tcPr>
          <w:p w14:paraId="2E11D04A" w14:textId="0C970CE2" w:rsidR="0055607C" w:rsidRPr="00DB5251"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Subnetting IPv4 network is implemented</w:t>
            </w:r>
          </w:p>
        </w:tc>
      </w:tr>
      <w:tr w:rsidR="0055607C" w:rsidRPr="00871370" w14:paraId="76059E0B" w14:textId="77777777" w:rsidTr="0077233B">
        <w:trPr>
          <w:trHeight w:val="363"/>
        </w:trPr>
        <w:tc>
          <w:tcPr>
            <w:tcW w:w="989" w:type="dxa"/>
            <w:vMerge/>
            <w:shd w:val="clear" w:color="auto" w:fill="FFFFFF"/>
            <w:vAlign w:val="center"/>
          </w:tcPr>
          <w:p w14:paraId="7FE7EED4"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7FC2358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588C2EEB"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4.5</w:t>
            </w:r>
          </w:p>
        </w:tc>
        <w:tc>
          <w:tcPr>
            <w:tcW w:w="5800" w:type="dxa"/>
            <w:shd w:val="clear" w:color="auto" w:fill="FFFFFF"/>
            <w:vAlign w:val="center"/>
          </w:tcPr>
          <w:p w14:paraId="14F0D41A" w14:textId="0E9C92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Subnetting IPv4 network utilising Variable Length Subnet Mask (VLSM) is implemented</w:t>
            </w:r>
          </w:p>
        </w:tc>
      </w:tr>
      <w:tr w:rsidR="0055607C" w:rsidRPr="00871370" w14:paraId="157DC74B" w14:textId="77777777" w:rsidTr="0077233B">
        <w:trPr>
          <w:trHeight w:val="363"/>
        </w:trPr>
        <w:tc>
          <w:tcPr>
            <w:tcW w:w="989" w:type="dxa"/>
            <w:vMerge/>
            <w:shd w:val="clear" w:color="auto" w:fill="FFFFFF"/>
            <w:vAlign w:val="center"/>
          </w:tcPr>
          <w:p w14:paraId="508CF977"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4B4B329B"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EE13F20"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4.6</w:t>
            </w:r>
          </w:p>
        </w:tc>
        <w:tc>
          <w:tcPr>
            <w:tcW w:w="5800" w:type="dxa"/>
            <w:shd w:val="clear" w:color="auto" w:fill="FFFFFF"/>
            <w:vAlign w:val="center"/>
          </w:tcPr>
          <w:p w14:paraId="423F67CC" w14:textId="1A5622F3"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addressing scheme utilising IPv6 is implemented</w:t>
            </w:r>
          </w:p>
        </w:tc>
      </w:tr>
      <w:tr w:rsidR="0055607C" w:rsidRPr="00871370" w14:paraId="5D63C8AC" w14:textId="77777777" w:rsidTr="0077233B">
        <w:trPr>
          <w:trHeight w:val="363"/>
        </w:trPr>
        <w:tc>
          <w:tcPr>
            <w:tcW w:w="989" w:type="dxa"/>
            <w:vMerge/>
            <w:shd w:val="clear" w:color="auto" w:fill="FFFFFF"/>
            <w:vAlign w:val="center"/>
          </w:tcPr>
          <w:p w14:paraId="155334FB"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3424458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6E8BCBF7"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4.7</w:t>
            </w:r>
          </w:p>
        </w:tc>
        <w:tc>
          <w:tcPr>
            <w:tcW w:w="5800" w:type="dxa"/>
            <w:shd w:val="clear" w:color="auto" w:fill="FFFFFF"/>
            <w:vAlign w:val="center"/>
          </w:tcPr>
          <w:p w14:paraId="041CBBF8" w14:textId="721E3044"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Subnetting IPv6 network is implemented</w:t>
            </w:r>
          </w:p>
        </w:tc>
      </w:tr>
      <w:tr w:rsidR="0055607C" w:rsidRPr="00871370" w14:paraId="0571F90A" w14:textId="77777777" w:rsidTr="0077233B">
        <w:trPr>
          <w:trHeight w:val="363"/>
        </w:trPr>
        <w:tc>
          <w:tcPr>
            <w:tcW w:w="989" w:type="dxa"/>
            <w:vMerge/>
            <w:shd w:val="clear" w:color="auto" w:fill="FFFFFF"/>
            <w:vAlign w:val="center"/>
          </w:tcPr>
          <w:p w14:paraId="5816556F"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BD8733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69C7FFE8"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4.8</w:t>
            </w:r>
          </w:p>
        </w:tc>
        <w:tc>
          <w:tcPr>
            <w:tcW w:w="5800" w:type="dxa"/>
            <w:shd w:val="clear" w:color="auto" w:fill="FFFFFF"/>
            <w:vAlign w:val="center"/>
          </w:tcPr>
          <w:p w14:paraId="38B150B5" w14:textId="50437F6D"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Internet Control Message Protocol (ICMP) and ICMPv6 are explained</w:t>
            </w:r>
          </w:p>
        </w:tc>
      </w:tr>
      <w:tr w:rsidR="0055607C" w:rsidRPr="00871370" w14:paraId="45BA809D" w14:textId="77777777" w:rsidTr="0077233B">
        <w:trPr>
          <w:trHeight w:val="363"/>
        </w:trPr>
        <w:tc>
          <w:tcPr>
            <w:tcW w:w="989" w:type="dxa"/>
            <w:vMerge/>
            <w:shd w:val="clear" w:color="auto" w:fill="FFFFFF"/>
            <w:vAlign w:val="center"/>
          </w:tcPr>
          <w:p w14:paraId="006B9A7A"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3B11E36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384CEEC2"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4.9</w:t>
            </w:r>
          </w:p>
        </w:tc>
        <w:tc>
          <w:tcPr>
            <w:tcW w:w="5800" w:type="dxa"/>
            <w:shd w:val="clear" w:color="auto" w:fill="FFFFFF"/>
            <w:vAlign w:val="center"/>
          </w:tcPr>
          <w:p w14:paraId="7A706AB4" w14:textId="29EC2BF9"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Use of key ICMPv4 and ICMPv6 packets are determined</w:t>
            </w:r>
          </w:p>
        </w:tc>
      </w:tr>
      <w:tr w:rsidR="0055607C" w:rsidRPr="00871370" w14:paraId="77193231" w14:textId="77777777" w:rsidTr="0077233B">
        <w:trPr>
          <w:trHeight w:val="363"/>
        </w:trPr>
        <w:tc>
          <w:tcPr>
            <w:tcW w:w="989" w:type="dxa"/>
            <w:vMerge w:val="restart"/>
            <w:shd w:val="clear" w:color="auto" w:fill="FFFFFF"/>
            <w:vAlign w:val="center"/>
          </w:tcPr>
          <w:p w14:paraId="1EE4DF6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B76176">
              <w:rPr>
                <w:rFonts w:ascii="Arial" w:eastAsia="Calibri" w:hAnsi="Arial" w:cs="Arial"/>
                <w:sz w:val="22"/>
                <w:szCs w:val="22"/>
              </w:rPr>
              <w:t>5</w:t>
            </w:r>
          </w:p>
        </w:tc>
        <w:tc>
          <w:tcPr>
            <w:tcW w:w="2575" w:type="dxa"/>
            <w:vMerge w:val="restart"/>
            <w:shd w:val="clear" w:color="auto" w:fill="FFFFFF"/>
            <w:vAlign w:val="center"/>
          </w:tcPr>
          <w:p w14:paraId="4D5A45A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 xml:space="preserve">Examine the function and operation of </w:t>
            </w:r>
            <w:r w:rsidRPr="00DB5251">
              <w:rPr>
                <w:rFonts w:ascii="Arial" w:eastAsia="Calibri" w:hAnsi="Arial" w:cs="Arial"/>
                <w:sz w:val="22"/>
                <w:szCs w:val="22"/>
                <w:lang w:val="en-AU"/>
              </w:rPr>
              <w:lastRenderedPageBreak/>
              <w:t>transport and application layers in network communications</w:t>
            </w:r>
          </w:p>
        </w:tc>
        <w:tc>
          <w:tcPr>
            <w:tcW w:w="706" w:type="dxa"/>
            <w:shd w:val="clear" w:color="auto" w:fill="FFFFFF"/>
            <w:vAlign w:val="center"/>
          </w:tcPr>
          <w:p w14:paraId="1B2E36F0"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lastRenderedPageBreak/>
              <w:t>5.1</w:t>
            </w:r>
          </w:p>
        </w:tc>
        <w:tc>
          <w:tcPr>
            <w:tcW w:w="5800" w:type="dxa"/>
            <w:shd w:val="clear" w:color="auto" w:fill="FFFFFF"/>
            <w:vAlign w:val="center"/>
          </w:tcPr>
          <w:p w14:paraId="56FE5BEB" w14:textId="588CBFD4"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transport layer protocols and services that support data communication across a network are established</w:t>
            </w:r>
          </w:p>
        </w:tc>
      </w:tr>
      <w:tr w:rsidR="0055607C" w:rsidRPr="00871370" w14:paraId="1471C907" w14:textId="77777777" w:rsidTr="0077233B">
        <w:trPr>
          <w:trHeight w:val="363"/>
        </w:trPr>
        <w:tc>
          <w:tcPr>
            <w:tcW w:w="989" w:type="dxa"/>
            <w:vMerge/>
            <w:shd w:val="clear" w:color="auto" w:fill="FFFFFF"/>
            <w:vAlign w:val="center"/>
          </w:tcPr>
          <w:p w14:paraId="1CA76A4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5DA3FB2E"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76E7FD0F"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5.2</w:t>
            </w:r>
          </w:p>
        </w:tc>
        <w:tc>
          <w:tcPr>
            <w:tcW w:w="5800" w:type="dxa"/>
            <w:shd w:val="clear" w:color="auto" w:fill="FFFFFF"/>
            <w:vAlign w:val="center"/>
          </w:tcPr>
          <w:p w14:paraId="3CE41120" w14:textId="60EF3F75"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Operation of the Transmission Control Protocol (TCP) and User Datagram Protocol (UDP) transport layer protocols are compared and the variations are identified</w:t>
            </w:r>
          </w:p>
        </w:tc>
      </w:tr>
      <w:tr w:rsidR="0055607C" w:rsidRPr="00871370" w14:paraId="71218CB8" w14:textId="77777777" w:rsidTr="0077233B">
        <w:trPr>
          <w:trHeight w:val="363"/>
        </w:trPr>
        <w:tc>
          <w:tcPr>
            <w:tcW w:w="989" w:type="dxa"/>
            <w:vMerge/>
            <w:shd w:val="clear" w:color="auto" w:fill="FFFFFF"/>
            <w:vAlign w:val="center"/>
          </w:tcPr>
          <w:p w14:paraId="6C39C13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7EB5891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558D674"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5.3</w:t>
            </w:r>
          </w:p>
        </w:tc>
        <w:tc>
          <w:tcPr>
            <w:tcW w:w="5800" w:type="dxa"/>
            <w:shd w:val="clear" w:color="auto" w:fill="FFFFFF"/>
            <w:vAlign w:val="center"/>
          </w:tcPr>
          <w:p w14:paraId="0C27E24E"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Transport layer port numbers are identified</w:t>
            </w:r>
          </w:p>
        </w:tc>
      </w:tr>
      <w:tr w:rsidR="0055607C" w:rsidRPr="00871370" w14:paraId="4FEC8127" w14:textId="77777777" w:rsidTr="0077233B">
        <w:trPr>
          <w:trHeight w:val="363"/>
        </w:trPr>
        <w:tc>
          <w:tcPr>
            <w:tcW w:w="989" w:type="dxa"/>
            <w:vMerge/>
            <w:shd w:val="clear" w:color="auto" w:fill="FFFFFF"/>
            <w:vAlign w:val="center"/>
          </w:tcPr>
          <w:p w14:paraId="2F206C80"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09EF358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38E468E2"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5.4</w:t>
            </w:r>
          </w:p>
        </w:tc>
        <w:tc>
          <w:tcPr>
            <w:tcW w:w="5800" w:type="dxa"/>
            <w:shd w:val="clear" w:color="auto" w:fill="FFFFFF"/>
            <w:vAlign w:val="center"/>
          </w:tcPr>
          <w:p w14:paraId="2D9889D5"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Function and operation of </w:t>
            </w:r>
            <w:r w:rsidRPr="00DB5251">
              <w:rPr>
                <w:rFonts w:ascii="Arial" w:eastAsia="Calibri" w:hAnsi="Arial" w:cs="Arial"/>
                <w:bCs/>
                <w:iCs/>
                <w:sz w:val="22"/>
                <w:szCs w:val="22"/>
                <w:lang w:val="en-AU"/>
              </w:rPr>
              <w:t>application layer protocols</w:t>
            </w:r>
            <w:r w:rsidRPr="00DB5251">
              <w:rPr>
                <w:rFonts w:ascii="Arial" w:eastAsia="Calibri" w:hAnsi="Arial" w:cs="Arial"/>
                <w:b/>
                <w:i/>
                <w:sz w:val="22"/>
                <w:szCs w:val="22"/>
                <w:lang w:val="en-AU"/>
              </w:rPr>
              <w:t xml:space="preserve"> </w:t>
            </w:r>
            <w:r w:rsidRPr="00DB5251">
              <w:rPr>
                <w:rFonts w:ascii="Arial" w:eastAsia="Calibri" w:hAnsi="Arial" w:cs="Arial"/>
                <w:sz w:val="22"/>
                <w:szCs w:val="22"/>
                <w:lang w:val="en-AU"/>
              </w:rPr>
              <w:t>that facilitate end to end data communication across a network are investigated</w:t>
            </w:r>
          </w:p>
        </w:tc>
      </w:tr>
      <w:tr w:rsidR="0055607C" w:rsidRPr="00871370" w14:paraId="02936B2C" w14:textId="77777777" w:rsidTr="0077233B">
        <w:trPr>
          <w:trHeight w:val="363"/>
        </w:trPr>
        <w:tc>
          <w:tcPr>
            <w:tcW w:w="989" w:type="dxa"/>
            <w:vMerge/>
            <w:shd w:val="clear" w:color="auto" w:fill="FFFFFF"/>
            <w:vAlign w:val="center"/>
          </w:tcPr>
          <w:p w14:paraId="3F2387AA"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51185E1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2EDDC629"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5.5</w:t>
            </w:r>
          </w:p>
        </w:tc>
        <w:tc>
          <w:tcPr>
            <w:tcW w:w="5800" w:type="dxa"/>
            <w:shd w:val="clear" w:color="auto" w:fill="FFFFFF"/>
            <w:vAlign w:val="center"/>
          </w:tcPr>
          <w:p w14:paraId="0D07E2C6" w14:textId="6BDA836B"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Process for retrieving data from an external web site using the http application layer protocol is demonstrated</w:t>
            </w:r>
          </w:p>
        </w:tc>
      </w:tr>
      <w:tr w:rsidR="0055607C" w:rsidRPr="00871370" w14:paraId="7C4719FE" w14:textId="77777777" w:rsidTr="0077233B">
        <w:trPr>
          <w:trHeight w:val="363"/>
        </w:trPr>
        <w:tc>
          <w:tcPr>
            <w:tcW w:w="989" w:type="dxa"/>
            <w:vMerge w:val="restart"/>
            <w:shd w:val="clear" w:color="auto" w:fill="FFFFFF"/>
            <w:vAlign w:val="center"/>
          </w:tcPr>
          <w:p w14:paraId="6C833506"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B76176">
              <w:rPr>
                <w:rFonts w:ascii="Arial" w:eastAsia="Calibri" w:hAnsi="Arial" w:cs="Arial"/>
                <w:sz w:val="22"/>
                <w:szCs w:val="22"/>
              </w:rPr>
              <w:t>6</w:t>
            </w:r>
          </w:p>
        </w:tc>
        <w:tc>
          <w:tcPr>
            <w:tcW w:w="2575" w:type="dxa"/>
            <w:vMerge w:val="restart"/>
            <w:shd w:val="clear" w:color="auto" w:fill="FFFFFF"/>
            <w:vAlign w:val="center"/>
          </w:tcPr>
          <w:p w14:paraId="00961050"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Construct a basic</w:t>
            </w:r>
            <w:r w:rsidRPr="00DB5251">
              <w:rPr>
                <w:rFonts w:ascii="Arial" w:eastAsia="Calibri" w:hAnsi="Arial" w:cs="Arial"/>
                <w:strike/>
                <w:sz w:val="22"/>
                <w:szCs w:val="22"/>
                <w:lang w:val="en-AU"/>
              </w:rPr>
              <w:t xml:space="preserve"> </w:t>
            </w:r>
            <w:r w:rsidRPr="00DB5251">
              <w:rPr>
                <w:rFonts w:ascii="Arial" w:eastAsia="Calibri" w:hAnsi="Arial" w:cs="Arial"/>
                <w:sz w:val="22"/>
                <w:szCs w:val="22"/>
                <w:lang w:val="en-AU"/>
              </w:rPr>
              <w:t>network for a small enterprise and verify end to end operation</w:t>
            </w:r>
          </w:p>
        </w:tc>
        <w:tc>
          <w:tcPr>
            <w:tcW w:w="706" w:type="dxa"/>
            <w:shd w:val="clear" w:color="auto" w:fill="FFFFFF"/>
            <w:vAlign w:val="center"/>
          </w:tcPr>
          <w:p w14:paraId="17FC6B1D"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6.1</w:t>
            </w:r>
          </w:p>
        </w:tc>
        <w:tc>
          <w:tcPr>
            <w:tcW w:w="5800" w:type="dxa"/>
            <w:shd w:val="clear" w:color="auto" w:fill="FFFFFF"/>
            <w:vAlign w:val="center"/>
          </w:tcPr>
          <w:p w14:paraId="49A5E4CB" w14:textId="43CCC6A2"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Physical network devices and components on a network topological drawing are identified and sourced</w:t>
            </w:r>
          </w:p>
        </w:tc>
      </w:tr>
      <w:tr w:rsidR="0055607C" w:rsidRPr="00871370" w14:paraId="34084906" w14:textId="77777777" w:rsidTr="0077233B">
        <w:trPr>
          <w:trHeight w:val="363"/>
        </w:trPr>
        <w:tc>
          <w:tcPr>
            <w:tcW w:w="989" w:type="dxa"/>
            <w:vMerge/>
            <w:shd w:val="clear" w:color="auto" w:fill="FFFFFF"/>
            <w:vAlign w:val="center"/>
          </w:tcPr>
          <w:p w14:paraId="4EBD307D"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4AFA1821"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777C9954"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6.2</w:t>
            </w:r>
          </w:p>
        </w:tc>
        <w:tc>
          <w:tcPr>
            <w:tcW w:w="5800" w:type="dxa"/>
            <w:shd w:val="clear" w:color="auto" w:fill="FFFFFF"/>
            <w:vAlign w:val="center"/>
          </w:tcPr>
          <w:p w14:paraId="02132893"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routers and switches are selected and configured to establish end to end connectivity</w:t>
            </w:r>
          </w:p>
        </w:tc>
      </w:tr>
      <w:tr w:rsidR="0055607C" w:rsidRPr="00871370" w14:paraId="5552B7E2" w14:textId="77777777" w:rsidTr="0077233B">
        <w:trPr>
          <w:trHeight w:val="363"/>
        </w:trPr>
        <w:tc>
          <w:tcPr>
            <w:tcW w:w="989" w:type="dxa"/>
            <w:vMerge/>
            <w:shd w:val="clear" w:color="auto" w:fill="FFFFFF"/>
            <w:vAlign w:val="center"/>
          </w:tcPr>
          <w:p w14:paraId="3CE638CF"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71E2E9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0BED7AEC"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6.3</w:t>
            </w:r>
          </w:p>
        </w:tc>
        <w:tc>
          <w:tcPr>
            <w:tcW w:w="5800" w:type="dxa"/>
            <w:shd w:val="clear" w:color="auto" w:fill="FFFFFF"/>
            <w:vAlign w:val="center"/>
          </w:tcPr>
          <w:p w14:paraId="30916815" w14:textId="04586DED"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Basic network topology is cabled</w:t>
            </w:r>
          </w:p>
        </w:tc>
      </w:tr>
      <w:tr w:rsidR="0055607C" w:rsidRPr="00871370" w14:paraId="5DF4798D" w14:textId="77777777" w:rsidTr="0077233B">
        <w:trPr>
          <w:trHeight w:val="363"/>
        </w:trPr>
        <w:tc>
          <w:tcPr>
            <w:tcW w:w="989" w:type="dxa"/>
            <w:vMerge/>
            <w:shd w:val="clear" w:color="auto" w:fill="FFFFFF"/>
            <w:vAlign w:val="center"/>
          </w:tcPr>
          <w:p w14:paraId="6165332A"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0268B8D7"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0687B6C6"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6.4</w:t>
            </w:r>
          </w:p>
        </w:tc>
        <w:tc>
          <w:tcPr>
            <w:tcW w:w="5800" w:type="dxa"/>
            <w:shd w:val="clear" w:color="auto" w:fill="FFFFFF"/>
            <w:vAlign w:val="center"/>
          </w:tcPr>
          <w:p w14:paraId="1F7B72EC" w14:textId="125EF99D"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Addressing scheme for the network is developed</w:t>
            </w:r>
          </w:p>
        </w:tc>
      </w:tr>
      <w:tr w:rsidR="0055607C" w:rsidRPr="00871370" w14:paraId="188568B8" w14:textId="77777777" w:rsidTr="0077233B">
        <w:trPr>
          <w:trHeight w:val="363"/>
        </w:trPr>
        <w:tc>
          <w:tcPr>
            <w:tcW w:w="989" w:type="dxa"/>
            <w:vMerge/>
            <w:shd w:val="clear" w:color="auto" w:fill="FFFFFF"/>
            <w:vAlign w:val="center"/>
          </w:tcPr>
          <w:p w14:paraId="06E7FF2A"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0D349D77"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3689A257"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6.5</w:t>
            </w:r>
          </w:p>
        </w:tc>
        <w:tc>
          <w:tcPr>
            <w:tcW w:w="5800" w:type="dxa"/>
            <w:shd w:val="clear" w:color="auto" w:fill="FFFFFF"/>
            <w:vAlign w:val="center"/>
          </w:tcPr>
          <w:p w14:paraId="5925C1B7" w14:textId="6F8C4024"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Relevant commands of the network operating system that facilitate connection to a LAN are selected and configured</w:t>
            </w:r>
          </w:p>
        </w:tc>
      </w:tr>
      <w:tr w:rsidR="0055607C" w:rsidRPr="00871370" w14:paraId="3647F12F" w14:textId="77777777" w:rsidTr="0077233B">
        <w:trPr>
          <w:trHeight w:val="363"/>
        </w:trPr>
        <w:tc>
          <w:tcPr>
            <w:tcW w:w="989" w:type="dxa"/>
            <w:vMerge/>
            <w:shd w:val="clear" w:color="auto" w:fill="FFFFFF"/>
            <w:vAlign w:val="center"/>
          </w:tcPr>
          <w:p w14:paraId="510F0926"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48DEDA62"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286CCACD"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6.6</w:t>
            </w:r>
          </w:p>
        </w:tc>
        <w:tc>
          <w:tcPr>
            <w:tcW w:w="5800" w:type="dxa"/>
            <w:shd w:val="clear" w:color="auto" w:fill="FFFFFF"/>
            <w:vAlign w:val="center"/>
          </w:tcPr>
          <w:p w14:paraId="70ACF535"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Base level troubleshooting skills and procedures are utilised to establish or re-establish network connectivity</w:t>
            </w:r>
          </w:p>
        </w:tc>
      </w:tr>
      <w:tr w:rsidR="0055607C" w:rsidRPr="00871370" w14:paraId="34C0209B" w14:textId="77777777" w:rsidTr="0077233B">
        <w:trPr>
          <w:trHeight w:val="363"/>
        </w:trPr>
        <w:tc>
          <w:tcPr>
            <w:tcW w:w="989" w:type="dxa"/>
            <w:vMerge/>
            <w:shd w:val="clear" w:color="auto" w:fill="FFFFFF"/>
            <w:vAlign w:val="center"/>
          </w:tcPr>
          <w:p w14:paraId="00FC6687"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6DF60356"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1EAE039"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6.7</w:t>
            </w:r>
          </w:p>
        </w:tc>
        <w:tc>
          <w:tcPr>
            <w:tcW w:w="5800" w:type="dxa"/>
            <w:shd w:val="clear" w:color="auto" w:fill="FFFFFF"/>
            <w:vAlign w:val="center"/>
          </w:tcPr>
          <w:p w14:paraId="7AA8B1F6"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router and switch base level security functionality is configured</w:t>
            </w:r>
          </w:p>
        </w:tc>
      </w:tr>
      <w:tr w:rsidR="0055607C" w:rsidRPr="00871370" w14:paraId="43E66239" w14:textId="77777777" w:rsidTr="0077233B">
        <w:trPr>
          <w:trHeight w:val="363"/>
        </w:trPr>
        <w:tc>
          <w:tcPr>
            <w:tcW w:w="989" w:type="dxa"/>
            <w:vMerge/>
            <w:shd w:val="clear" w:color="auto" w:fill="FFFFFF"/>
            <w:vAlign w:val="center"/>
          </w:tcPr>
          <w:p w14:paraId="49AFA610"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72827FC9"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36D4945"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6.8</w:t>
            </w:r>
          </w:p>
        </w:tc>
        <w:tc>
          <w:tcPr>
            <w:tcW w:w="5800" w:type="dxa"/>
            <w:shd w:val="clear" w:color="auto" w:fill="FFFFFF"/>
            <w:vAlign w:val="center"/>
          </w:tcPr>
          <w:p w14:paraId="62A08A4C"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resources are set up, configured and shared between network devices</w:t>
            </w:r>
          </w:p>
        </w:tc>
      </w:tr>
      <w:tr w:rsidR="0055607C" w:rsidRPr="00871370" w14:paraId="4E3945CA" w14:textId="77777777" w:rsidTr="0077233B">
        <w:trPr>
          <w:trHeight w:val="363"/>
        </w:trPr>
        <w:tc>
          <w:tcPr>
            <w:tcW w:w="989" w:type="dxa"/>
            <w:vMerge/>
            <w:shd w:val="clear" w:color="auto" w:fill="FFFFFF"/>
            <w:vAlign w:val="center"/>
          </w:tcPr>
          <w:p w14:paraId="7852EBA9"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2027B320"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2E0F8880"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6.9</w:t>
            </w:r>
          </w:p>
        </w:tc>
        <w:tc>
          <w:tcPr>
            <w:tcW w:w="5800" w:type="dxa"/>
            <w:shd w:val="clear" w:color="auto" w:fill="FFFFFF"/>
            <w:vAlign w:val="center"/>
          </w:tcPr>
          <w:p w14:paraId="24F460FB" w14:textId="76045270"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Completed configurations for the networking devices are copied to storage media</w:t>
            </w:r>
          </w:p>
        </w:tc>
      </w:tr>
      <w:tr w:rsidR="0055607C" w:rsidRPr="00871370" w14:paraId="048DD115" w14:textId="77777777" w:rsidTr="0077233B">
        <w:trPr>
          <w:trHeight w:val="363"/>
        </w:trPr>
        <w:tc>
          <w:tcPr>
            <w:tcW w:w="989" w:type="dxa"/>
            <w:vMerge/>
            <w:shd w:val="clear" w:color="auto" w:fill="FFFFFF"/>
            <w:vAlign w:val="center"/>
          </w:tcPr>
          <w:p w14:paraId="0637309A"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0E502BBC"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34AA9015"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6.10</w:t>
            </w:r>
          </w:p>
        </w:tc>
        <w:tc>
          <w:tcPr>
            <w:tcW w:w="5800" w:type="dxa"/>
            <w:shd w:val="clear" w:color="auto" w:fill="FFFFFF"/>
            <w:vAlign w:val="center"/>
          </w:tcPr>
          <w:p w14:paraId="0E6645BB" w14:textId="044A3713"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Fundamentals of securing personal data are applied</w:t>
            </w:r>
          </w:p>
        </w:tc>
      </w:tr>
      <w:tr w:rsidR="0055607C" w:rsidRPr="00871370" w14:paraId="1D3396C2" w14:textId="77777777" w:rsidTr="0077233B">
        <w:trPr>
          <w:trHeight w:val="363"/>
        </w:trPr>
        <w:tc>
          <w:tcPr>
            <w:tcW w:w="989" w:type="dxa"/>
            <w:vMerge/>
            <w:shd w:val="clear" w:color="auto" w:fill="FFFFFF"/>
            <w:vAlign w:val="center"/>
          </w:tcPr>
          <w:p w14:paraId="4F9AC44E"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5" w:type="dxa"/>
            <w:vMerge/>
            <w:shd w:val="clear" w:color="auto" w:fill="FFFFFF"/>
            <w:vAlign w:val="center"/>
          </w:tcPr>
          <w:p w14:paraId="7F69CE95" w14:textId="77777777" w:rsidR="0055607C" w:rsidRPr="00B76176"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6" w:type="dxa"/>
            <w:shd w:val="clear" w:color="auto" w:fill="FFFFFF"/>
            <w:vAlign w:val="center"/>
          </w:tcPr>
          <w:p w14:paraId="192719B3" w14:textId="77777777" w:rsidR="0055607C" w:rsidRPr="00B76176" w:rsidRDefault="0055607C" w:rsidP="0077233B">
            <w:pPr>
              <w:tabs>
                <w:tab w:val="left" w:pos="51"/>
              </w:tabs>
              <w:spacing w:before="60" w:after="40"/>
              <w:rPr>
                <w:rFonts w:ascii="Arial" w:eastAsia="Calibri" w:hAnsi="Arial" w:cs="Arial"/>
                <w:sz w:val="22"/>
                <w:szCs w:val="22"/>
              </w:rPr>
            </w:pPr>
            <w:r w:rsidRPr="00B76176">
              <w:rPr>
                <w:rFonts w:ascii="Arial" w:eastAsia="Calibri" w:hAnsi="Arial" w:cs="Arial"/>
                <w:sz w:val="22"/>
                <w:szCs w:val="22"/>
              </w:rPr>
              <w:t>6.11</w:t>
            </w:r>
          </w:p>
        </w:tc>
        <w:tc>
          <w:tcPr>
            <w:tcW w:w="5800" w:type="dxa"/>
            <w:shd w:val="clear" w:color="auto" w:fill="FFFFFF"/>
            <w:vAlign w:val="center"/>
          </w:tcPr>
          <w:p w14:paraId="0C11AD57" w14:textId="77777777" w:rsidR="0055607C" w:rsidRPr="00B76176"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Fundamentals of data security for a small enterprise are implemented</w:t>
            </w:r>
          </w:p>
        </w:tc>
      </w:tr>
    </w:tbl>
    <w:p w14:paraId="7915750C" w14:textId="77777777" w:rsidR="00E509F7" w:rsidRDefault="00E509F7"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67776979" w14:textId="77777777" w:rsidR="00E164DA" w:rsidRDefault="00E164DA"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tbl>
      <w:tblPr>
        <w:tblStyle w:val="TableGrid"/>
        <w:tblpPr w:leftFromText="180" w:rightFromText="180" w:vertAnchor="page" w:horzAnchor="margin" w:tblpY="11633"/>
        <w:tblW w:w="10070" w:type="dxa"/>
        <w:tblLayout w:type="fixed"/>
        <w:tblLook w:val="04A0" w:firstRow="1" w:lastRow="0" w:firstColumn="1" w:lastColumn="0" w:noHBand="0" w:noVBand="1"/>
      </w:tblPr>
      <w:tblGrid>
        <w:gridCol w:w="10070"/>
      </w:tblGrid>
      <w:tr w:rsidR="00E164DA" w:rsidRPr="00871370" w14:paraId="2B850731" w14:textId="77777777" w:rsidTr="00E164DA">
        <w:trPr>
          <w:trHeight w:val="363"/>
        </w:trPr>
        <w:tc>
          <w:tcPr>
            <w:tcW w:w="10070" w:type="dxa"/>
            <w:tcBorders>
              <w:top w:val="nil"/>
              <w:left w:val="nil"/>
              <w:bottom w:val="nil"/>
              <w:right w:val="nil"/>
            </w:tcBorders>
            <w:shd w:val="clear" w:color="auto" w:fill="103D64"/>
          </w:tcPr>
          <w:p w14:paraId="06C0BFA6" w14:textId="77777777" w:rsidR="00E164DA" w:rsidRPr="00871370" w:rsidRDefault="00E164DA" w:rsidP="00E164DA">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E164DA" w:rsidRPr="00871370" w14:paraId="29B2E9EA" w14:textId="77777777" w:rsidTr="00E164DA">
        <w:trPr>
          <w:trHeight w:val="957"/>
        </w:trPr>
        <w:tc>
          <w:tcPr>
            <w:tcW w:w="10070" w:type="dxa"/>
            <w:tcBorders>
              <w:top w:val="nil"/>
              <w:left w:val="nil"/>
              <w:bottom w:val="nil"/>
              <w:right w:val="nil"/>
            </w:tcBorders>
          </w:tcPr>
          <w:p w14:paraId="2971AC02" w14:textId="77777777" w:rsidR="00E164DA" w:rsidRPr="00871370" w:rsidRDefault="00E164DA" w:rsidP="00E164DA">
            <w:pPr>
              <w:spacing w:before="60" w:after="120"/>
              <w:rPr>
                <w:rFonts w:ascii="Arial" w:eastAsia="Calibri" w:hAnsi="Arial" w:cs="Arial"/>
                <w:i/>
                <w:iCs/>
                <w:color w:val="007CA5"/>
                <w:sz w:val="22"/>
                <w:szCs w:val="22"/>
                <w:lang w:val="en-AU"/>
              </w:rPr>
            </w:pPr>
            <w:r>
              <w:rPr>
                <w:rFonts w:ascii="Arial" w:eastAsia="Calibri" w:hAnsi="Arial" w:cs="Arial"/>
                <w:bCs/>
                <w:iCs/>
                <w:sz w:val="22"/>
                <w:szCs w:val="22"/>
              </w:rPr>
              <w:t>N/A</w:t>
            </w:r>
          </w:p>
          <w:p w14:paraId="08E08DF7" w14:textId="77777777" w:rsidR="00E164DA" w:rsidRPr="00871370" w:rsidRDefault="00E164DA" w:rsidP="00E164DA">
            <w:pPr>
              <w:spacing w:before="60" w:after="120"/>
              <w:rPr>
                <w:rFonts w:ascii="Arial" w:eastAsia="Calibri" w:hAnsi="Arial" w:cs="Arial"/>
                <w:iCs/>
                <w:color w:val="007CA5"/>
                <w:sz w:val="22"/>
                <w:szCs w:val="22"/>
                <w:lang w:val="en-AU"/>
              </w:rPr>
            </w:pPr>
          </w:p>
        </w:tc>
      </w:tr>
    </w:tbl>
    <w:p w14:paraId="65D31570" w14:textId="77777777" w:rsidR="00E509F7" w:rsidRDefault="00E509F7"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4D369B3A" w14:textId="77777777" w:rsidR="00E509F7" w:rsidRDefault="00E509F7"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4ECFE36D" w14:textId="77777777" w:rsidR="00E509F7" w:rsidRDefault="00E509F7"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45D20C1F" w14:textId="77777777" w:rsidR="00E509F7" w:rsidRDefault="00E509F7"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401A88AC" w14:textId="77777777" w:rsidR="00E164DA" w:rsidRDefault="00E164DA"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166911F9" w14:textId="77777777" w:rsidR="00E164DA" w:rsidRDefault="00E164DA"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tbl>
      <w:tblPr>
        <w:tblStyle w:val="TableGrid"/>
        <w:tblW w:w="4939" w:type="pct"/>
        <w:tblLayout w:type="fixed"/>
        <w:tblLook w:val="04A0" w:firstRow="1" w:lastRow="0" w:firstColumn="1" w:lastColumn="0" w:noHBand="0" w:noVBand="1"/>
      </w:tblPr>
      <w:tblGrid>
        <w:gridCol w:w="3403"/>
        <w:gridCol w:w="6677"/>
      </w:tblGrid>
      <w:tr w:rsidR="00E509F7" w:rsidRPr="00871370" w14:paraId="5352A066" w14:textId="77777777" w:rsidTr="00A558FA">
        <w:trPr>
          <w:trHeight w:val="363"/>
        </w:trPr>
        <w:tc>
          <w:tcPr>
            <w:tcW w:w="5000" w:type="pct"/>
            <w:gridSpan w:val="2"/>
            <w:tcBorders>
              <w:top w:val="nil"/>
              <w:left w:val="nil"/>
              <w:bottom w:val="nil"/>
              <w:right w:val="nil"/>
            </w:tcBorders>
            <w:shd w:val="clear" w:color="auto" w:fill="103D64"/>
            <w:vAlign w:val="center"/>
          </w:tcPr>
          <w:p w14:paraId="2342C37F" w14:textId="77777777" w:rsidR="00E509F7" w:rsidRPr="00871370" w:rsidRDefault="00E509F7" w:rsidP="00E509F7">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lastRenderedPageBreak/>
              <w:t>Foundation Skills</w:t>
            </w:r>
          </w:p>
        </w:tc>
      </w:tr>
      <w:tr w:rsidR="00E509F7" w:rsidRPr="00871370" w14:paraId="6EA6AF06" w14:textId="77777777" w:rsidTr="00A558FA">
        <w:trPr>
          <w:trHeight w:val="620"/>
        </w:trPr>
        <w:tc>
          <w:tcPr>
            <w:tcW w:w="5000" w:type="pct"/>
            <w:gridSpan w:val="2"/>
            <w:tcBorders>
              <w:top w:val="nil"/>
              <w:left w:val="nil"/>
              <w:bottom w:val="single" w:sz="4" w:space="0" w:color="auto"/>
              <w:right w:val="nil"/>
            </w:tcBorders>
          </w:tcPr>
          <w:p w14:paraId="23E04AEA" w14:textId="77777777" w:rsidR="00E509F7" w:rsidRPr="00871370" w:rsidRDefault="00E509F7" w:rsidP="00E509F7">
            <w:pPr>
              <w:spacing w:after="120"/>
              <w:rPr>
                <w:rFonts w:ascii="Arial" w:eastAsia="Calibri" w:hAnsi="Arial" w:cs="Arial"/>
                <w:bCs/>
                <w:iCs/>
                <w:color w:val="007CA5"/>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E509F7" w:rsidRPr="00871370" w14:paraId="31AF1323" w14:textId="77777777" w:rsidTr="00A558FA">
        <w:trPr>
          <w:trHeight w:val="42"/>
        </w:trPr>
        <w:tc>
          <w:tcPr>
            <w:tcW w:w="1688" w:type="pct"/>
          </w:tcPr>
          <w:p w14:paraId="0B9565FB" w14:textId="77777777" w:rsidR="00E509F7" w:rsidRPr="00871370" w:rsidRDefault="00E509F7" w:rsidP="00E509F7">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3312" w:type="pct"/>
          </w:tcPr>
          <w:p w14:paraId="7D75F7C4" w14:textId="77777777" w:rsidR="00E509F7" w:rsidRPr="00871370" w:rsidRDefault="00E509F7" w:rsidP="00E509F7">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E509F7" w:rsidRPr="00684A08" w14:paraId="688FBB37" w14:textId="77777777" w:rsidTr="00A558FA">
        <w:trPr>
          <w:trHeight w:val="914"/>
        </w:trPr>
        <w:tc>
          <w:tcPr>
            <w:tcW w:w="1688" w:type="pct"/>
          </w:tcPr>
          <w:p w14:paraId="247E0626" w14:textId="77777777" w:rsidR="00E509F7" w:rsidRPr="00996C67" w:rsidRDefault="00E509F7" w:rsidP="00E509F7">
            <w:pPr>
              <w:autoSpaceDE w:val="0"/>
              <w:autoSpaceDN w:val="0"/>
              <w:adjustRightInd w:val="0"/>
              <w:spacing w:before="60" w:after="120"/>
              <w:rPr>
                <w:rFonts w:ascii="Arial" w:eastAsia="Calibri" w:hAnsi="Arial" w:cs="Arial"/>
                <w:bCs/>
                <w:sz w:val="22"/>
                <w:szCs w:val="22"/>
                <w:lang w:val="en-AU"/>
              </w:rPr>
            </w:pPr>
            <w:r>
              <w:rPr>
                <w:rFonts w:ascii="Arial" w:eastAsia="Calibri" w:hAnsi="Arial" w:cs="Arial"/>
                <w:bCs/>
                <w:sz w:val="22"/>
                <w:szCs w:val="22"/>
                <w:lang w:val="en-AU"/>
              </w:rPr>
              <w:t xml:space="preserve">Reading skills to: </w:t>
            </w:r>
          </w:p>
        </w:tc>
        <w:tc>
          <w:tcPr>
            <w:tcW w:w="3312" w:type="pct"/>
          </w:tcPr>
          <w:p w14:paraId="11BEB0E1" w14:textId="77777777" w:rsidR="00E509F7" w:rsidRPr="00684A08" w:rsidRDefault="00E509F7" w:rsidP="00C23D04">
            <w:pPr>
              <w:pStyle w:val="ListParagraph"/>
              <w:numPr>
                <w:ilvl w:val="0"/>
                <w:numId w:val="87"/>
              </w:numPr>
              <w:spacing w:before="60" w:after="120"/>
              <w:rPr>
                <w:rFonts w:ascii="Arial" w:eastAsia="Calibri" w:hAnsi="Arial" w:cs="Arial"/>
                <w:bCs/>
                <w:sz w:val="22"/>
                <w:szCs w:val="22"/>
                <w:lang w:val="en-AU"/>
              </w:rPr>
            </w:pPr>
            <w:r w:rsidRPr="00684A08">
              <w:rPr>
                <w:rFonts w:ascii="Arial" w:eastAsia="Calibri" w:hAnsi="Arial" w:cs="Arial"/>
                <w:bCs/>
                <w:sz w:val="22"/>
                <w:szCs w:val="22"/>
                <w:lang w:val="en-AU"/>
              </w:rPr>
              <w:t>interpret network devices and component specifications</w:t>
            </w:r>
          </w:p>
          <w:p w14:paraId="5B946FBE" w14:textId="77777777" w:rsidR="00E509F7" w:rsidRPr="00684A08" w:rsidRDefault="00E509F7" w:rsidP="00C23D04">
            <w:pPr>
              <w:pStyle w:val="ListParagraph"/>
              <w:widowControl w:val="0"/>
              <w:numPr>
                <w:ilvl w:val="0"/>
                <w:numId w:val="61"/>
              </w:numPr>
              <w:tabs>
                <w:tab w:val="center" w:pos="1029"/>
              </w:tabs>
              <w:spacing w:before="120"/>
              <w:rPr>
                <w:rFonts w:ascii="Arial" w:eastAsia="Calibri" w:hAnsi="Arial" w:cs="Times New Roman"/>
                <w:sz w:val="22"/>
                <w:szCs w:val="22"/>
              </w:rPr>
            </w:pPr>
            <w:r w:rsidRPr="00871370">
              <w:rPr>
                <w:rFonts w:ascii="Arial" w:eastAsia="Calibri" w:hAnsi="Arial" w:cs="Times New Roman"/>
                <w:sz w:val="22"/>
                <w:szCs w:val="22"/>
              </w:rPr>
              <w:t>translate network topological drawing to determine required physical devices and connections</w:t>
            </w:r>
          </w:p>
        </w:tc>
      </w:tr>
      <w:tr w:rsidR="00E509F7" w:rsidRPr="00684A08" w14:paraId="57AC6ADB" w14:textId="77777777" w:rsidTr="00A558FA">
        <w:trPr>
          <w:trHeight w:val="42"/>
        </w:trPr>
        <w:tc>
          <w:tcPr>
            <w:tcW w:w="1688" w:type="pct"/>
          </w:tcPr>
          <w:p w14:paraId="6D0E1C19" w14:textId="77777777" w:rsidR="00E509F7" w:rsidRPr="00996C67" w:rsidRDefault="00E509F7" w:rsidP="00E509F7">
            <w:pPr>
              <w:autoSpaceDE w:val="0"/>
              <w:autoSpaceDN w:val="0"/>
              <w:adjustRightInd w:val="0"/>
              <w:spacing w:before="60" w:after="120"/>
              <w:rPr>
                <w:rFonts w:ascii="Arial" w:eastAsia="Calibri" w:hAnsi="Arial" w:cs="Arial"/>
                <w:bCs/>
                <w:sz w:val="22"/>
                <w:szCs w:val="22"/>
                <w:lang w:val="en-AU"/>
              </w:rPr>
            </w:pPr>
            <w:r>
              <w:rPr>
                <w:rFonts w:ascii="Arial" w:eastAsia="Calibri" w:hAnsi="Arial" w:cs="Arial"/>
                <w:bCs/>
                <w:sz w:val="22"/>
                <w:szCs w:val="22"/>
                <w:lang w:val="en-AU"/>
              </w:rPr>
              <w:t>Oral communication skills to:</w:t>
            </w:r>
          </w:p>
        </w:tc>
        <w:tc>
          <w:tcPr>
            <w:tcW w:w="3312" w:type="pct"/>
          </w:tcPr>
          <w:p w14:paraId="5158D33B" w14:textId="77777777" w:rsidR="00E509F7" w:rsidRPr="00684A08" w:rsidRDefault="00E509F7" w:rsidP="00C23D04">
            <w:pPr>
              <w:pStyle w:val="ListParagraph"/>
              <w:numPr>
                <w:ilvl w:val="0"/>
                <w:numId w:val="88"/>
              </w:numPr>
              <w:spacing w:before="60" w:after="120"/>
              <w:rPr>
                <w:rFonts w:ascii="Arial" w:eastAsia="Calibri" w:hAnsi="Arial" w:cs="Arial"/>
                <w:bCs/>
                <w:sz w:val="22"/>
                <w:szCs w:val="22"/>
                <w:lang w:val="en-AU"/>
              </w:rPr>
            </w:pPr>
            <w:r w:rsidRPr="00684A08">
              <w:rPr>
                <w:rFonts w:ascii="Arial" w:eastAsia="Calibri" w:hAnsi="Arial" w:cs="Arial"/>
                <w:bCs/>
                <w:sz w:val="22"/>
                <w:szCs w:val="22"/>
                <w:lang w:val="en-AU"/>
              </w:rPr>
              <w:t>ask questions and seek advice</w:t>
            </w:r>
            <w:r>
              <w:rPr>
                <w:rFonts w:ascii="Arial" w:eastAsia="Calibri" w:hAnsi="Arial" w:cs="Arial"/>
                <w:bCs/>
                <w:sz w:val="22"/>
                <w:szCs w:val="22"/>
                <w:lang w:val="en-AU"/>
              </w:rPr>
              <w:t xml:space="preserve"> on the suitability of network devices for a given application</w:t>
            </w:r>
          </w:p>
        </w:tc>
      </w:tr>
      <w:tr w:rsidR="00E509F7" w:rsidRPr="00871370" w14:paraId="6D215740" w14:textId="77777777" w:rsidTr="00A558FA">
        <w:trPr>
          <w:trHeight w:val="31"/>
        </w:trPr>
        <w:tc>
          <w:tcPr>
            <w:tcW w:w="1688" w:type="pct"/>
            <w:tcBorders>
              <w:top w:val="single" w:sz="4" w:space="0" w:color="auto"/>
              <w:bottom w:val="single" w:sz="4" w:space="0" w:color="auto"/>
            </w:tcBorders>
          </w:tcPr>
          <w:p w14:paraId="0C8C2708" w14:textId="77777777" w:rsidR="00E509F7" w:rsidRPr="00871370" w:rsidRDefault="00E509F7" w:rsidP="00E509F7">
            <w:pPr>
              <w:spacing w:before="60" w:after="120"/>
              <w:rPr>
                <w:rFonts w:ascii="Arial" w:eastAsia="Calibri" w:hAnsi="Arial" w:cs="Arial"/>
                <w:sz w:val="22"/>
                <w:szCs w:val="22"/>
                <w:lang w:val="en-AU"/>
              </w:rPr>
            </w:pPr>
            <w:r w:rsidRPr="00871370">
              <w:rPr>
                <w:rFonts w:ascii="Arial" w:eastAsia="Calibri" w:hAnsi="Arial" w:cs="Arial"/>
                <w:sz w:val="22"/>
                <w:szCs w:val="22"/>
                <w:lang w:val="en-AU"/>
              </w:rPr>
              <w:t>Planning and organising skills to:</w:t>
            </w:r>
          </w:p>
        </w:tc>
        <w:tc>
          <w:tcPr>
            <w:tcW w:w="3312" w:type="pct"/>
            <w:tcBorders>
              <w:top w:val="single" w:sz="4" w:space="0" w:color="auto"/>
              <w:left w:val="nil"/>
              <w:bottom w:val="single" w:sz="4" w:space="0" w:color="auto"/>
              <w:right w:val="single" w:sz="4" w:space="0" w:color="auto"/>
            </w:tcBorders>
          </w:tcPr>
          <w:p w14:paraId="77C21EB7" w14:textId="77777777" w:rsidR="00E509F7" w:rsidRPr="00871370" w:rsidRDefault="00E509F7" w:rsidP="00C23D04">
            <w:pPr>
              <w:pStyle w:val="ListParagraph"/>
              <w:widowControl w:val="0"/>
              <w:numPr>
                <w:ilvl w:val="0"/>
                <w:numId w:val="61"/>
              </w:numPr>
              <w:tabs>
                <w:tab w:val="center" w:pos="1029"/>
              </w:tabs>
              <w:spacing w:after="120"/>
              <w:rPr>
                <w:rFonts w:ascii="Arial" w:eastAsia="Calibri" w:hAnsi="Arial" w:cs="Times New Roman"/>
                <w:strike/>
                <w:sz w:val="22"/>
                <w:szCs w:val="22"/>
              </w:rPr>
            </w:pPr>
            <w:r w:rsidRPr="00871370">
              <w:rPr>
                <w:rFonts w:ascii="Arial" w:eastAsia="Calibri" w:hAnsi="Arial" w:cs="Times New Roman"/>
                <w:sz w:val="22"/>
                <w:szCs w:val="22"/>
              </w:rPr>
              <w:t>source devices and components to build a basic computer network</w:t>
            </w:r>
          </w:p>
        </w:tc>
      </w:tr>
      <w:tr w:rsidR="00E509F7" w:rsidRPr="00871370" w14:paraId="38C6F3F8" w14:textId="77777777" w:rsidTr="00A558FA">
        <w:trPr>
          <w:trHeight w:val="1155"/>
        </w:trPr>
        <w:tc>
          <w:tcPr>
            <w:tcW w:w="1688" w:type="pct"/>
            <w:tcBorders>
              <w:top w:val="single" w:sz="4" w:space="0" w:color="auto"/>
              <w:bottom w:val="single" w:sz="4" w:space="0" w:color="auto"/>
            </w:tcBorders>
          </w:tcPr>
          <w:p w14:paraId="331D2D5C" w14:textId="77777777" w:rsidR="00E509F7" w:rsidRPr="00871370" w:rsidRDefault="00E509F7" w:rsidP="00E509F7">
            <w:pPr>
              <w:spacing w:before="60" w:after="120"/>
              <w:rPr>
                <w:rFonts w:ascii="Arial" w:eastAsia="Calibri" w:hAnsi="Arial" w:cs="Arial"/>
                <w:sz w:val="22"/>
                <w:szCs w:val="22"/>
                <w:lang w:val="en-AU"/>
              </w:rPr>
            </w:pPr>
            <w:r w:rsidRPr="00871370">
              <w:rPr>
                <w:rFonts w:ascii="Arial" w:eastAsia="Calibri" w:hAnsi="Arial" w:cs="Arial"/>
                <w:sz w:val="22"/>
                <w:szCs w:val="22"/>
                <w:lang w:val="en-AU"/>
              </w:rPr>
              <w:t>Technology skills to:</w:t>
            </w:r>
          </w:p>
        </w:tc>
        <w:tc>
          <w:tcPr>
            <w:tcW w:w="3312" w:type="pct"/>
            <w:tcBorders>
              <w:top w:val="single" w:sz="4" w:space="0" w:color="auto"/>
              <w:left w:val="nil"/>
              <w:bottom w:val="single" w:sz="4" w:space="0" w:color="auto"/>
              <w:right w:val="single" w:sz="4" w:space="0" w:color="auto"/>
            </w:tcBorders>
          </w:tcPr>
          <w:p w14:paraId="0161E6B0" w14:textId="77777777" w:rsidR="00E509F7" w:rsidRPr="00871370" w:rsidRDefault="00E509F7" w:rsidP="00C23D04">
            <w:pPr>
              <w:pStyle w:val="ListParagraph"/>
              <w:widowControl w:val="0"/>
              <w:numPr>
                <w:ilvl w:val="0"/>
                <w:numId w:val="61"/>
              </w:numPr>
              <w:tabs>
                <w:tab w:val="left" w:pos="1029"/>
                <w:tab w:val="center" w:pos="4153"/>
                <w:tab w:val="right" w:pos="8306"/>
              </w:tabs>
              <w:spacing w:after="100" w:afterAutospacing="1"/>
              <w:rPr>
                <w:rFonts w:ascii="Arial" w:eastAsia="Calibri" w:hAnsi="Arial" w:cs="Times New Roman"/>
                <w:sz w:val="22"/>
                <w:szCs w:val="22"/>
              </w:rPr>
            </w:pPr>
            <w:r w:rsidRPr="00871370">
              <w:rPr>
                <w:rFonts w:ascii="Arial" w:eastAsia="Arial" w:hAnsi="Arial" w:cs="Arial"/>
                <w:sz w:val="22"/>
                <w:szCs w:val="22"/>
              </w:rPr>
              <w:t>use base level troubleshooting skills and procedures to establish network connectivity</w:t>
            </w:r>
          </w:p>
          <w:p w14:paraId="23DB8D42" w14:textId="77777777" w:rsidR="00E509F7" w:rsidRPr="00871370" w:rsidRDefault="00E509F7" w:rsidP="00C23D04">
            <w:pPr>
              <w:pStyle w:val="ListParagraph"/>
              <w:widowControl w:val="0"/>
              <w:numPr>
                <w:ilvl w:val="0"/>
                <w:numId w:val="61"/>
              </w:numPr>
              <w:tabs>
                <w:tab w:val="left" w:pos="1029"/>
                <w:tab w:val="center" w:pos="4153"/>
                <w:tab w:val="right" w:pos="8306"/>
              </w:tabs>
              <w:rPr>
                <w:rFonts w:ascii="Arial" w:eastAsia="Calibri" w:hAnsi="Arial" w:cs="Times New Roman"/>
                <w:sz w:val="22"/>
                <w:szCs w:val="22"/>
              </w:rPr>
            </w:pPr>
            <w:r w:rsidRPr="00871370">
              <w:rPr>
                <w:rFonts w:ascii="Arial" w:eastAsia="Arial" w:hAnsi="Arial" w:cs="Arial"/>
                <w:sz w:val="22"/>
                <w:szCs w:val="22"/>
              </w:rPr>
              <w:t>apply security fundamentals to secure personal and small network data</w:t>
            </w:r>
          </w:p>
        </w:tc>
      </w:tr>
      <w:tr w:rsidR="00E509F7" w:rsidRPr="00871370" w14:paraId="2C79283D" w14:textId="77777777" w:rsidTr="00A558FA">
        <w:trPr>
          <w:trHeight w:val="31"/>
        </w:trPr>
        <w:tc>
          <w:tcPr>
            <w:tcW w:w="5000" w:type="pct"/>
            <w:gridSpan w:val="2"/>
            <w:tcBorders>
              <w:top w:val="single" w:sz="4" w:space="0" w:color="auto"/>
              <w:left w:val="nil"/>
              <w:bottom w:val="dotted" w:sz="4" w:space="0" w:color="888B8D"/>
              <w:right w:val="nil"/>
            </w:tcBorders>
          </w:tcPr>
          <w:p w14:paraId="438A5203" w14:textId="77777777" w:rsidR="00E509F7" w:rsidRPr="00871370" w:rsidRDefault="00E509F7" w:rsidP="00E509F7">
            <w:pPr>
              <w:spacing w:before="60" w:after="120"/>
              <w:rPr>
                <w:rFonts w:ascii="Arial" w:eastAsia="Calibri" w:hAnsi="Arial" w:cs="Arial"/>
                <w:iCs/>
                <w:color w:val="007CA5"/>
                <w:sz w:val="22"/>
                <w:szCs w:val="22"/>
                <w:lang w:val="en-AU"/>
              </w:rPr>
            </w:pPr>
          </w:p>
        </w:tc>
      </w:tr>
    </w:tbl>
    <w:p w14:paraId="55A5151D" w14:textId="77777777" w:rsidR="006E5594" w:rsidRDefault="006E5594"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tbl>
      <w:tblPr>
        <w:tblStyle w:val="TableGrid"/>
        <w:tblpPr w:leftFromText="180" w:rightFromText="180" w:vertAnchor="text" w:horzAnchor="margin" w:tblpY="287"/>
        <w:tblW w:w="4929" w:type="pct"/>
        <w:tblLayout w:type="fixed"/>
        <w:tblLook w:val="04A0" w:firstRow="1" w:lastRow="0" w:firstColumn="1" w:lastColumn="0" w:noHBand="0" w:noVBand="1"/>
      </w:tblPr>
      <w:tblGrid>
        <w:gridCol w:w="1996"/>
        <w:gridCol w:w="8063"/>
      </w:tblGrid>
      <w:tr w:rsidR="00A558FA" w:rsidRPr="00871370" w14:paraId="2BB203B5" w14:textId="77777777" w:rsidTr="00A558FA">
        <w:trPr>
          <w:trHeight w:val="561"/>
        </w:trPr>
        <w:tc>
          <w:tcPr>
            <w:tcW w:w="992" w:type="pct"/>
            <w:tcBorders>
              <w:top w:val="nil"/>
              <w:left w:val="nil"/>
              <w:bottom w:val="dotted" w:sz="4" w:space="0" w:color="888B8D"/>
              <w:right w:val="dotted" w:sz="4" w:space="0" w:color="888B8D"/>
            </w:tcBorders>
          </w:tcPr>
          <w:p w14:paraId="61A90CEA" w14:textId="77777777" w:rsidR="00A558FA" w:rsidRPr="00871370" w:rsidRDefault="00A558FA" w:rsidP="00A558FA">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4008" w:type="pct"/>
            <w:tcBorders>
              <w:top w:val="nil"/>
              <w:left w:val="dotted" w:sz="4" w:space="0" w:color="888B8D"/>
              <w:bottom w:val="dotted" w:sz="4" w:space="0" w:color="888B8D"/>
              <w:right w:val="nil"/>
            </w:tcBorders>
          </w:tcPr>
          <w:tbl>
            <w:tblPr>
              <w:tblStyle w:val="TableGrid"/>
              <w:tblW w:w="7544" w:type="dxa"/>
              <w:tblLayout w:type="fixed"/>
              <w:tblLook w:val="04A0" w:firstRow="1" w:lastRow="0" w:firstColumn="1" w:lastColumn="0" w:noHBand="0" w:noVBand="1"/>
            </w:tblPr>
            <w:tblGrid>
              <w:gridCol w:w="2514"/>
              <w:gridCol w:w="2515"/>
              <w:gridCol w:w="2515"/>
            </w:tblGrid>
            <w:tr w:rsidR="00A558FA" w:rsidRPr="00871370" w14:paraId="1AB7C103" w14:textId="77777777" w:rsidTr="00AC72B3">
              <w:tc>
                <w:tcPr>
                  <w:tcW w:w="2514" w:type="dxa"/>
                </w:tcPr>
                <w:p w14:paraId="2D616532" w14:textId="77777777" w:rsidR="00A558FA" w:rsidRPr="00871370" w:rsidRDefault="00A558FA" w:rsidP="00B8596C">
                  <w:pPr>
                    <w:framePr w:hSpace="180" w:wrap="around" w:vAnchor="text" w:hAnchor="margin" w:y="287"/>
                    <w:rPr>
                      <w:rFonts w:ascii="Arial" w:eastAsia="Calibri" w:hAnsi="Arial" w:cs="Arial"/>
                      <w:sz w:val="22"/>
                      <w:szCs w:val="22"/>
                      <w:lang w:val="en-AU"/>
                    </w:rPr>
                  </w:pPr>
                  <w:r w:rsidRPr="00871370">
                    <w:rPr>
                      <w:rFonts w:ascii="Arial" w:eastAsia="Calibri" w:hAnsi="Arial" w:cs="Arial"/>
                      <w:sz w:val="22"/>
                      <w:szCs w:val="22"/>
                      <w:lang w:val="en-AU"/>
                    </w:rPr>
                    <w:t>Code and Title</w:t>
                  </w:r>
                </w:p>
                <w:p w14:paraId="0C73F021" w14:textId="77777777" w:rsidR="00A558FA" w:rsidRPr="00871370" w:rsidRDefault="00A558FA" w:rsidP="00B8596C">
                  <w:pPr>
                    <w:framePr w:hSpace="180" w:wrap="around" w:vAnchor="text" w:hAnchor="margin" w:y="287"/>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56CFE7F8" w14:textId="77777777" w:rsidR="00A558FA" w:rsidRPr="00871370" w:rsidRDefault="00A558FA" w:rsidP="00B8596C">
                  <w:pPr>
                    <w:framePr w:hSpace="180" w:wrap="around" w:vAnchor="text" w:hAnchor="margin" w:y="287"/>
                    <w:rPr>
                      <w:rFonts w:ascii="Arial" w:eastAsia="Calibri" w:hAnsi="Arial" w:cs="Arial"/>
                      <w:sz w:val="22"/>
                      <w:szCs w:val="22"/>
                      <w:lang w:val="en-AU"/>
                    </w:rPr>
                  </w:pPr>
                  <w:r w:rsidRPr="00871370">
                    <w:rPr>
                      <w:rFonts w:ascii="Arial" w:eastAsia="Calibri" w:hAnsi="Arial" w:cs="Arial"/>
                      <w:sz w:val="22"/>
                      <w:szCs w:val="22"/>
                      <w:lang w:val="en-AU"/>
                    </w:rPr>
                    <w:t>Code and Title</w:t>
                  </w:r>
                </w:p>
                <w:p w14:paraId="010307F7" w14:textId="77777777" w:rsidR="00A558FA" w:rsidRPr="00871370" w:rsidRDefault="00A558FA" w:rsidP="00B8596C">
                  <w:pPr>
                    <w:framePr w:hSpace="180" w:wrap="around" w:vAnchor="text" w:hAnchor="margin" w:y="287"/>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6C552D4D" w14:textId="77777777" w:rsidR="00A558FA" w:rsidRPr="00871370" w:rsidRDefault="00A558FA" w:rsidP="00B8596C">
                  <w:pPr>
                    <w:framePr w:hSpace="180" w:wrap="around" w:vAnchor="text" w:hAnchor="margin" w:y="287"/>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A558FA" w:rsidRPr="00871370" w14:paraId="51B0D09A" w14:textId="77777777" w:rsidTr="00AC72B3">
              <w:tc>
                <w:tcPr>
                  <w:tcW w:w="2514" w:type="dxa"/>
                </w:tcPr>
                <w:p w14:paraId="16744D9C" w14:textId="0F3C2F33" w:rsidR="00A558FA" w:rsidRPr="00871370" w:rsidRDefault="00E164DA" w:rsidP="00B8596C">
                  <w:pPr>
                    <w:framePr w:hSpace="180" w:wrap="around" w:vAnchor="text" w:hAnchor="margin" w:y="287"/>
                    <w:spacing w:before="60" w:after="120"/>
                    <w:rPr>
                      <w:rFonts w:ascii="Arial" w:eastAsia="Calibri" w:hAnsi="Arial" w:cs="Arial"/>
                      <w:i/>
                      <w:iCs/>
                      <w:color w:val="007CA5"/>
                      <w:sz w:val="22"/>
                      <w:szCs w:val="22"/>
                      <w:lang w:val="en-AU"/>
                    </w:rPr>
                  </w:pPr>
                  <w:r w:rsidRPr="00E164DA">
                    <w:rPr>
                      <w:rFonts w:ascii="Arial" w:eastAsia="Calibri" w:hAnsi="Arial" w:cs="Arial"/>
                      <w:iCs/>
                      <w:sz w:val="22"/>
                      <w:szCs w:val="22"/>
                      <w:lang w:val="en-AU"/>
                    </w:rPr>
                    <w:t>VU23887</w:t>
                  </w:r>
                  <w:r w:rsidR="00A558FA" w:rsidRPr="00871370">
                    <w:rPr>
                      <w:rFonts w:ascii="Arial" w:eastAsia="Calibri" w:hAnsi="Arial" w:cs="Arial"/>
                      <w:iCs/>
                      <w:sz w:val="22"/>
                      <w:szCs w:val="22"/>
                      <w:lang w:val="en-AU"/>
                    </w:rPr>
                    <w:t xml:space="preserve"> - Build and implement a basic network</w:t>
                  </w:r>
                </w:p>
              </w:tc>
              <w:tc>
                <w:tcPr>
                  <w:tcW w:w="2515" w:type="dxa"/>
                </w:tcPr>
                <w:p w14:paraId="06D21206" w14:textId="77777777" w:rsidR="00A558FA" w:rsidRPr="00871370" w:rsidRDefault="00A558FA" w:rsidP="00B8596C">
                  <w:pPr>
                    <w:framePr w:hSpace="180" w:wrap="around" w:vAnchor="text" w:hAnchor="margin" w:y="287"/>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VU22963 - Build and implement a basic network</w:t>
                  </w:r>
                </w:p>
              </w:tc>
              <w:tc>
                <w:tcPr>
                  <w:tcW w:w="2515" w:type="dxa"/>
                </w:tcPr>
                <w:p w14:paraId="440A1412" w14:textId="77777777" w:rsidR="00A558FA" w:rsidRPr="00871370" w:rsidRDefault="00A558FA" w:rsidP="00B8596C">
                  <w:pPr>
                    <w:framePr w:hSpace="180" w:wrap="around" w:vAnchor="text" w:hAnchor="margin" w:y="287"/>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Equivalent</w:t>
                  </w:r>
                </w:p>
              </w:tc>
            </w:tr>
          </w:tbl>
          <w:p w14:paraId="073F8A87" w14:textId="77777777" w:rsidR="00A558FA" w:rsidRPr="00871370" w:rsidRDefault="00A558FA" w:rsidP="00A558FA">
            <w:pPr>
              <w:spacing w:before="60" w:after="120"/>
              <w:rPr>
                <w:rFonts w:ascii="Arial" w:eastAsia="Calibri" w:hAnsi="Arial" w:cs="Arial"/>
                <w:i/>
                <w:iCs/>
                <w:color w:val="007CA5"/>
                <w:sz w:val="22"/>
                <w:szCs w:val="22"/>
                <w:lang w:val="en-AU"/>
              </w:rPr>
            </w:pPr>
          </w:p>
        </w:tc>
      </w:tr>
    </w:tbl>
    <w:p w14:paraId="731FBE03" w14:textId="77777777" w:rsidR="00E509F7" w:rsidRDefault="00E509F7"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41A2EDDB" w14:textId="77777777" w:rsidR="00A558FA" w:rsidRDefault="00A558FA"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1B4E411E" w14:textId="77777777" w:rsidR="00A558FA" w:rsidRDefault="00A558FA"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pPr>
    </w:p>
    <w:p w14:paraId="3E445477" w14:textId="694E7866" w:rsidR="00E164DA" w:rsidRDefault="00E164DA">
      <w:pPr>
        <w:rPr>
          <w:rFonts w:ascii="Arial" w:eastAsia="Calibri" w:hAnsi="Arial" w:cs="Arial"/>
          <w:b/>
          <w:color w:val="FFFFFF"/>
          <w:sz w:val="22"/>
          <w:szCs w:val="22"/>
        </w:rPr>
      </w:pPr>
      <w:r>
        <w:rPr>
          <w:rFonts w:ascii="Arial" w:eastAsia="Calibri" w:hAnsi="Arial" w:cs="Arial"/>
          <w:b/>
          <w:color w:val="FFFFFF"/>
          <w:sz w:val="22"/>
          <w:szCs w:val="22"/>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5B25C3B7" w14:textId="77777777" w:rsidTr="0077233B">
        <w:trPr>
          <w:trHeight w:val="363"/>
        </w:trPr>
        <w:tc>
          <w:tcPr>
            <w:tcW w:w="10065" w:type="dxa"/>
            <w:gridSpan w:val="2"/>
            <w:tcBorders>
              <w:top w:val="nil"/>
              <w:bottom w:val="nil"/>
            </w:tcBorders>
            <w:shd w:val="clear" w:color="auto" w:fill="103D64"/>
          </w:tcPr>
          <w:p w14:paraId="66E43081" w14:textId="3C246F3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Assessment Requirements</w:t>
            </w:r>
          </w:p>
        </w:tc>
      </w:tr>
      <w:tr w:rsidR="00871370" w:rsidRPr="00871370" w14:paraId="1D84B949" w14:textId="77777777" w:rsidTr="0077233B">
        <w:trPr>
          <w:trHeight w:val="561"/>
        </w:trPr>
        <w:tc>
          <w:tcPr>
            <w:tcW w:w="2283" w:type="dxa"/>
            <w:tcBorders>
              <w:top w:val="nil"/>
              <w:left w:val="nil"/>
              <w:bottom w:val="dotted" w:sz="4" w:space="0" w:color="888B8D"/>
              <w:right w:val="dotted" w:sz="4" w:space="0" w:color="888B8D"/>
            </w:tcBorders>
          </w:tcPr>
          <w:p w14:paraId="52D2312D"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64B56230" w14:textId="7F332CE6"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bookmarkStart w:id="110" w:name="_Toc145537328"/>
            <w:r w:rsidR="00E164DA" w:rsidRPr="00E164DA">
              <w:rPr>
                <w:rFonts w:ascii="Arial" w:eastAsia="Calibri" w:hAnsi="Arial" w:cs="Arial"/>
                <w:b/>
                <w:iCs/>
                <w:sz w:val="22"/>
                <w:szCs w:val="22"/>
                <w:lang w:val="en-AU"/>
              </w:rPr>
              <w:t>VU23887</w:t>
            </w:r>
            <w:r w:rsidRPr="00871370">
              <w:rPr>
                <w:rFonts w:ascii="Arial" w:eastAsia="Calibri" w:hAnsi="Arial" w:cs="Arial"/>
                <w:b/>
                <w:iCs/>
                <w:sz w:val="22"/>
                <w:szCs w:val="22"/>
                <w:lang w:val="en-AU"/>
              </w:rPr>
              <w:t xml:space="preserve"> - Build and implement a basic network</w:t>
            </w:r>
            <w:bookmarkEnd w:id="110"/>
          </w:p>
        </w:tc>
      </w:tr>
      <w:tr w:rsidR="00871370" w:rsidRPr="00871370" w14:paraId="309081A2" w14:textId="77777777" w:rsidTr="0077233B">
        <w:trPr>
          <w:trHeight w:val="561"/>
        </w:trPr>
        <w:tc>
          <w:tcPr>
            <w:tcW w:w="2283" w:type="dxa"/>
            <w:tcBorders>
              <w:top w:val="nil"/>
              <w:left w:val="nil"/>
              <w:bottom w:val="dotted" w:sz="4" w:space="0" w:color="888B8D"/>
              <w:right w:val="dotted" w:sz="4" w:space="0" w:color="888B8D"/>
            </w:tcBorders>
          </w:tcPr>
          <w:p w14:paraId="07C4E3F0"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27692D6E" w14:textId="4E3875F9" w:rsidR="00871370" w:rsidRDefault="001E2533" w:rsidP="0077233B">
            <w:pPr>
              <w:spacing w:before="60" w:after="120"/>
              <w:rPr>
                <w:rFonts w:ascii="Arial" w:eastAsia="Calibri" w:hAnsi="Arial" w:cs="Arial"/>
                <w:iCs/>
                <w:sz w:val="22"/>
                <w:szCs w:val="22"/>
                <w:lang w:val="en-AU"/>
              </w:rPr>
            </w:pPr>
            <w:r w:rsidRPr="001E2533">
              <w:rPr>
                <w:rFonts w:ascii="Arial" w:eastAsia="Calibri" w:hAnsi="Arial" w:cs="Arial"/>
                <w:iCs/>
                <w:sz w:val="22"/>
                <w:szCs w:val="22"/>
                <w:lang w:val="en-AU"/>
              </w:rPr>
              <w:t>There must be evidence the learner has completed the tasks outlined in the elements, performance criteria and foundation skills of this unit and provide</w:t>
            </w:r>
            <w:r w:rsidR="0057421C">
              <w:rPr>
                <w:rFonts w:ascii="Arial" w:eastAsia="Calibri" w:hAnsi="Arial" w:cs="Arial"/>
                <w:iCs/>
                <w:sz w:val="22"/>
                <w:szCs w:val="22"/>
                <w:lang w:val="en-AU"/>
              </w:rPr>
              <w:t>d</w:t>
            </w:r>
            <w:r w:rsidRPr="001E2533">
              <w:rPr>
                <w:rFonts w:ascii="Arial" w:eastAsia="Calibri" w:hAnsi="Arial" w:cs="Arial"/>
                <w:iCs/>
                <w:sz w:val="22"/>
                <w:szCs w:val="22"/>
                <w:lang w:val="en-AU"/>
              </w:rPr>
              <w:t xml:space="preserve"> evidence of the ability </w:t>
            </w:r>
            <w:r w:rsidR="0057421C">
              <w:rPr>
                <w:rFonts w:ascii="Arial" w:eastAsia="Calibri" w:hAnsi="Arial" w:cs="Arial"/>
                <w:iCs/>
                <w:sz w:val="22"/>
                <w:szCs w:val="22"/>
                <w:lang w:val="en-AU"/>
              </w:rPr>
              <w:t>on at least one (1) occasion to</w:t>
            </w:r>
            <w:r w:rsidR="00871370" w:rsidRPr="00871370">
              <w:rPr>
                <w:rFonts w:ascii="Arial" w:eastAsia="Calibri" w:hAnsi="Arial" w:cs="Arial"/>
                <w:iCs/>
                <w:sz w:val="22"/>
                <w:szCs w:val="22"/>
                <w:lang w:val="en-AU"/>
              </w:rPr>
              <w:t>:</w:t>
            </w:r>
          </w:p>
          <w:p w14:paraId="10232D60" w14:textId="0C33EDEF" w:rsidR="009D1773" w:rsidRPr="009D1773" w:rsidRDefault="00E71095" w:rsidP="00C23D04">
            <w:pPr>
              <w:pStyle w:val="ListParagraph"/>
              <w:numPr>
                <w:ilvl w:val="0"/>
                <w:numId w:val="89"/>
              </w:numPr>
              <w:spacing w:before="60" w:after="240"/>
              <w:rPr>
                <w:rFonts w:ascii="Arial" w:eastAsia="Calibri" w:hAnsi="Arial" w:cs="Arial"/>
                <w:iCs/>
                <w:sz w:val="22"/>
                <w:szCs w:val="22"/>
                <w:lang w:val="en-AU"/>
              </w:rPr>
            </w:pPr>
            <w:r w:rsidRPr="009D1773">
              <w:rPr>
                <w:rFonts w:ascii="Arial" w:eastAsia="Calibri" w:hAnsi="Arial" w:cs="Arial"/>
                <w:iCs/>
                <w:sz w:val="22"/>
                <w:szCs w:val="22"/>
                <w:lang w:val="en-AU"/>
              </w:rPr>
              <w:t>s</w:t>
            </w:r>
            <w:r w:rsidR="00B602D4" w:rsidRPr="009D1773">
              <w:rPr>
                <w:rFonts w:ascii="Arial" w:eastAsia="Calibri" w:hAnsi="Arial" w:cs="Arial"/>
                <w:iCs/>
                <w:sz w:val="22"/>
                <w:szCs w:val="22"/>
                <w:lang w:val="en-AU"/>
              </w:rPr>
              <w:t xml:space="preserve">elect </w:t>
            </w:r>
            <w:r w:rsidR="00361E55" w:rsidRPr="009D1773">
              <w:rPr>
                <w:rFonts w:ascii="Arial" w:eastAsia="Calibri" w:hAnsi="Arial" w:cs="Arial"/>
                <w:iCs/>
                <w:sz w:val="22"/>
                <w:szCs w:val="22"/>
                <w:lang w:val="en-AU"/>
              </w:rPr>
              <w:t xml:space="preserve">network devices and components </w:t>
            </w:r>
            <w:r w:rsidRPr="009D1773">
              <w:rPr>
                <w:rFonts w:ascii="Arial" w:eastAsia="Calibri" w:hAnsi="Arial" w:cs="Arial"/>
                <w:iCs/>
                <w:sz w:val="22"/>
                <w:szCs w:val="22"/>
                <w:lang w:val="en-AU"/>
              </w:rPr>
              <w:t>and construct, configure and implement</w:t>
            </w:r>
            <w:r w:rsidR="00361E55" w:rsidRPr="009D1773">
              <w:rPr>
                <w:rFonts w:ascii="Arial" w:eastAsia="Calibri" w:hAnsi="Arial" w:cs="Arial"/>
                <w:iCs/>
                <w:sz w:val="22"/>
                <w:szCs w:val="22"/>
                <w:lang w:val="en-AU"/>
              </w:rPr>
              <w:t xml:space="preserve"> </w:t>
            </w:r>
            <w:r w:rsidRPr="009D1773">
              <w:rPr>
                <w:rFonts w:ascii="Arial" w:eastAsia="Calibri" w:hAnsi="Arial" w:cs="Arial"/>
                <w:iCs/>
                <w:sz w:val="22"/>
                <w:szCs w:val="22"/>
                <w:lang w:val="en-AU"/>
              </w:rPr>
              <w:t>a basic network for a small enterprise utilising base level troubleshooting skills and procedures to confirm connectivity.</w:t>
            </w:r>
          </w:p>
        </w:tc>
      </w:tr>
      <w:tr w:rsidR="00871370" w:rsidRPr="00871370" w14:paraId="12F07A7D"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32CA01D0"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0AB459DD"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3E829D5"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setting IP addresses on end points, switches and routers</w:t>
            </w:r>
          </w:p>
          <w:p w14:paraId="3C99B336"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types of physical layer technologies</w:t>
            </w:r>
          </w:p>
          <w:p w14:paraId="6F7CE87E"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Ethernet frame operation</w:t>
            </w:r>
          </w:p>
          <w:p w14:paraId="25F02DB9"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Internet Control Message Protocol, (ICMP) including key ICMPv4 and ICMPv6 packets</w:t>
            </w:r>
          </w:p>
          <w:p w14:paraId="0A16E71B"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Address Resolution Protocol (ARP) protocol</w:t>
            </w:r>
          </w:p>
          <w:p w14:paraId="2BACA291"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Reverse Address Resolution Protocol (RARP) protocol</w:t>
            </w:r>
          </w:p>
          <w:p w14:paraId="18E57184"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routing protocols</w:t>
            </w:r>
          </w:p>
          <w:p w14:paraId="35408A74" w14:textId="6D61C0E4" w:rsidR="00871370" w:rsidRPr="00871370" w:rsidRDefault="009D1773" w:rsidP="00C23D04">
            <w:pPr>
              <w:pStyle w:val="ListParagraph"/>
              <w:widowControl w:val="0"/>
              <w:numPr>
                <w:ilvl w:val="0"/>
                <w:numId w:val="61"/>
              </w:numPr>
              <w:tabs>
                <w:tab w:val="left" w:pos="621"/>
                <w:tab w:val="center" w:pos="4153"/>
                <w:tab w:val="right" w:pos="8306"/>
              </w:tabs>
              <w:rPr>
                <w:rFonts w:ascii="Arial" w:eastAsia="Calibri" w:hAnsi="Arial" w:cs="Times New Roman"/>
                <w:sz w:val="22"/>
                <w:szCs w:val="22"/>
              </w:rPr>
            </w:pPr>
            <w:r>
              <w:rPr>
                <w:rFonts w:ascii="Arial" w:eastAsia="Calibri" w:hAnsi="Arial" w:cs="Times New Roman"/>
                <w:sz w:val="22"/>
                <w:szCs w:val="22"/>
              </w:rPr>
              <w:t>t</w:t>
            </w:r>
            <w:r w:rsidR="00871370" w:rsidRPr="00871370">
              <w:rPr>
                <w:rFonts w:ascii="Arial" w:eastAsia="Calibri" w:hAnsi="Arial" w:cs="Times New Roman"/>
                <w:sz w:val="22"/>
                <w:szCs w:val="22"/>
              </w:rPr>
              <w:t>ransport layer protocols:</w:t>
            </w:r>
          </w:p>
          <w:p w14:paraId="080C5225" w14:textId="77777777" w:rsidR="00871370" w:rsidRPr="00871370" w:rsidRDefault="00871370" w:rsidP="00C23D04">
            <w:pPr>
              <w:widowControl w:val="0"/>
              <w:numPr>
                <w:ilvl w:val="0"/>
                <w:numId w:val="62"/>
              </w:numPr>
              <w:tabs>
                <w:tab w:val="center" w:pos="4153"/>
                <w:tab w:val="right" w:pos="8306"/>
              </w:tabs>
              <w:ind w:left="904" w:hanging="283"/>
              <w:rPr>
                <w:rFonts w:ascii="Arial" w:eastAsia="Calibri" w:hAnsi="Arial" w:cs="Times New Roman"/>
                <w:sz w:val="22"/>
                <w:szCs w:val="22"/>
              </w:rPr>
            </w:pPr>
            <w:r w:rsidRPr="00871370">
              <w:rPr>
                <w:rFonts w:ascii="Arial" w:eastAsia="Calibri" w:hAnsi="Arial" w:cs="Times New Roman"/>
                <w:sz w:val="22"/>
                <w:szCs w:val="22"/>
              </w:rPr>
              <w:t>User Datagram Protocol (UDP)</w:t>
            </w:r>
          </w:p>
          <w:p w14:paraId="5BB80C4A" w14:textId="77777777" w:rsidR="00871370" w:rsidRPr="00871370" w:rsidRDefault="00871370" w:rsidP="00C23D04">
            <w:pPr>
              <w:widowControl w:val="0"/>
              <w:numPr>
                <w:ilvl w:val="0"/>
                <w:numId w:val="62"/>
              </w:numPr>
              <w:tabs>
                <w:tab w:val="center" w:pos="4153"/>
                <w:tab w:val="right" w:pos="8306"/>
              </w:tabs>
              <w:ind w:left="904" w:hanging="283"/>
              <w:rPr>
                <w:rFonts w:ascii="Arial" w:eastAsia="Calibri" w:hAnsi="Arial" w:cs="Times New Roman"/>
                <w:sz w:val="22"/>
                <w:szCs w:val="22"/>
              </w:rPr>
            </w:pPr>
            <w:r w:rsidRPr="00871370">
              <w:rPr>
                <w:rFonts w:ascii="Arial" w:eastAsia="Calibri" w:hAnsi="Arial" w:cs="Times New Roman"/>
                <w:sz w:val="22"/>
                <w:szCs w:val="22"/>
              </w:rPr>
              <w:t>Transmission Control Protocol (TCP)</w:t>
            </w:r>
          </w:p>
          <w:p w14:paraId="3EBC4B39" w14:textId="77777777" w:rsidR="00871370" w:rsidRPr="00871370" w:rsidRDefault="00871370" w:rsidP="00C23D04">
            <w:pPr>
              <w:widowControl w:val="0"/>
              <w:numPr>
                <w:ilvl w:val="0"/>
                <w:numId w:val="62"/>
              </w:numPr>
              <w:tabs>
                <w:tab w:val="center" w:pos="4153"/>
                <w:tab w:val="right" w:pos="8306"/>
              </w:tabs>
              <w:ind w:left="904" w:hanging="283"/>
              <w:rPr>
                <w:rFonts w:ascii="Arial" w:eastAsia="Calibri" w:hAnsi="Arial" w:cs="Times New Roman"/>
                <w:sz w:val="22"/>
                <w:szCs w:val="22"/>
              </w:rPr>
            </w:pPr>
            <w:r w:rsidRPr="00871370">
              <w:rPr>
                <w:rFonts w:ascii="Arial" w:eastAsia="Calibri" w:hAnsi="Arial" w:cs="Times New Roman"/>
                <w:sz w:val="22"/>
                <w:szCs w:val="22"/>
              </w:rPr>
              <w:t>Internet Protocol (IP)</w:t>
            </w:r>
          </w:p>
          <w:p w14:paraId="589EA977" w14:textId="78E71D3A" w:rsidR="00871370" w:rsidRPr="00871370" w:rsidRDefault="009D1773"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a</w:t>
            </w:r>
            <w:r w:rsidR="00871370" w:rsidRPr="00871370">
              <w:rPr>
                <w:rFonts w:ascii="Arial" w:eastAsia="Calibri" w:hAnsi="Arial" w:cs="Times New Roman"/>
                <w:sz w:val="22"/>
                <w:szCs w:val="22"/>
              </w:rPr>
              <w:t xml:space="preserve">pplication </w:t>
            </w:r>
            <w:r>
              <w:rPr>
                <w:rFonts w:ascii="Arial" w:eastAsia="Calibri" w:hAnsi="Arial" w:cs="Times New Roman"/>
                <w:sz w:val="22"/>
                <w:szCs w:val="22"/>
              </w:rPr>
              <w:t>l</w:t>
            </w:r>
            <w:r w:rsidR="00871370" w:rsidRPr="00871370">
              <w:rPr>
                <w:rFonts w:ascii="Arial" w:eastAsia="Calibri" w:hAnsi="Arial" w:cs="Times New Roman"/>
                <w:sz w:val="22"/>
                <w:szCs w:val="22"/>
              </w:rPr>
              <w:t xml:space="preserve">ayer </w:t>
            </w:r>
            <w:r>
              <w:rPr>
                <w:rFonts w:ascii="Arial" w:eastAsia="Calibri" w:hAnsi="Arial" w:cs="Times New Roman"/>
                <w:sz w:val="22"/>
                <w:szCs w:val="22"/>
              </w:rPr>
              <w:t>p</w:t>
            </w:r>
            <w:r w:rsidR="00871370" w:rsidRPr="00871370">
              <w:rPr>
                <w:rFonts w:ascii="Arial" w:eastAsia="Calibri" w:hAnsi="Arial" w:cs="Times New Roman"/>
                <w:sz w:val="22"/>
                <w:szCs w:val="22"/>
              </w:rPr>
              <w:t xml:space="preserve">rotocols </w:t>
            </w:r>
          </w:p>
          <w:p w14:paraId="59D81950"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Network Operating System (NOS) commands</w:t>
            </w:r>
          </w:p>
          <w:p w14:paraId="524FFF28" w14:textId="77777777" w:rsidR="00871370" w:rsidRPr="00871370" w:rsidRDefault="00871370" w:rsidP="00C23D04">
            <w:pPr>
              <w:pStyle w:val="ListParagraph"/>
              <w:widowControl w:val="0"/>
              <w:numPr>
                <w:ilvl w:val="0"/>
                <w:numId w:val="61"/>
              </w:numPr>
              <w:rPr>
                <w:rFonts w:ascii="Arial" w:eastAsia="Calibri" w:hAnsi="Arial" w:cs="Times New Roman"/>
                <w:sz w:val="22"/>
                <w:szCs w:val="22"/>
              </w:rPr>
            </w:pPr>
            <w:proofErr w:type="gramStart"/>
            <w:r w:rsidRPr="00871370">
              <w:rPr>
                <w:rFonts w:ascii="Arial" w:eastAsia="Calibri" w:hAnsi="Arial" w:cs="Times New Roman"/>
                <w:sz w:val="22"/>
                <w:szCs w:val="22"/>
              </w:rPr>
              <w:t>Open Source</w:t>
            </w:r>
            <w:proofErr w:type="gramEnd"/>
            <w:r w:rsidRPr="00871370">
              <w:rPr>
                <w:rFonts w:ascii="Arial" w:eastAsia="Calibri" w:hAnsi="Arial" w:cs="Times New Roman"/>
                <w:sz w:val="22"/>
                <w:szCs w:val="22"/>
              </w:rPr>
              <w:t xml:space="preserve"> Interconnection (OSI) layered communication model</w:t>
            </w:r>
          </w:p>
          <w:p w14:paraId="61FC8D5A" w14:textId="77777777" w:rsidR="00871370" w:rsidRPr="00871370" w:rsidRDefault="00871370" w:rsidP="00C23D04">
            <w:pPr>
              <w:pStyle w:val="ListParagraph"/>
              <w:widowControl w:val="0"/>
              <w:numPr>
                <w:ilvl w:val="0"/>
                <w:numId w:val="61"/>
              </w:numPr>
              <w:rPr>
                <w:rFonts w:ascii="Arial" w:eastAsia="Calibri" w:hAnsi="Arial" w:cs="Times New Roman"/>
                <w:sz w:val="22"/>
                <w:szCs w:val="22"/>
              </w:rPr>
            </w:pPr>
            <w:r w:rsidRPr="00871370">
              <w:rPr>
                <w:rFonts w:ascii="Arial" w:eastAsia="Calibri" w:hAnsi="Arial" w:cs="Times New Roman"/>
                <w:sz w:val="22"/>
                <w:szCs w:val="22"/>
              </w:rPr>
              <w:t>Transmission Control Protocol/Internet Protocol (TCP/IP) layered communication model</w:t>
            </w:r>
          </w:p>
          <w:p w14:paraId="30C79E26" w14:textId="5ABE8585" w:rsidR="00871370" w:rsidRPr="00871370" w:rsidRDefault="009D1773" w:rsidP="00C23D04">
            <w:pPr>
              <w:pStyle w:val="ListParagraph"/>
              <w:widowControl w:val="0"/>
              <w:numPr>
                <w:ilvl w:val="0"/>
                <w:numId w:val="61"/>
              </w:numPr>
              <w:rPr>
                <w:rFonts w:ascii="Arial" w:eastAsia="Calibri" w:hAnsi="Arial" w:cs="Times New Roman"/>
                <w:sz w:val="22"/>
                <w:szCs w:val="22"/>
              </w:rPr>
            </w:pPr>
            <w:r>
              <w:rPr>
                <w:rFonts w:ascii="Arial" w:eastAsia="Calibri" w:hAnsi="Arial" w:cs="Times New Roman"/>
                <w:sz w:val="22"/>
                <w:szCs w:val="22"/>
              </w:rPr>
              <w:t>b</w:t>
            </w:r>
            <w:r w:rsidR="00871370" w:rsidRPr="00871370">
              <w:rPr>
                <w:rFonts w:ascii="Arial" w:eastAsia="Calibri" w:hAnsi="Arial" w:cs="Times New Roman"/>
                <w:sz w:val="22"/>
                <w:szCs w:val="22"/>
              </w:rPr>
              <w:t>inary and hexadecimal number systems</w:t>
            </w:r>
          </w:p>
          <w:p w14:paraId="750AD338" w14:textId="77777777" w:rsidR="00871370" w:rsidRPr="00871370" w:rsidRDefault="00871370" w:rsidP="00C23D04">
            <w:pPr>
              <w:pStyle w:val="ListParagraph"/>
              <w:widowControl w:val="0"/>
              <w:numPr>
                <w:ilvl w:val="0"/>
                <w:numId w:val="61"/>
              </w:numPr>
              <w:rPr>
                <w:rFonts w:ascii="Arial" w:eastAsia="Calibri" w:hAnsi="Arial" w:cs="Times New Roman"/>
                <w:sz w:val="22"/>
                <w:szCs w:val="22"/>
              </w:rPr>
            </w:pPr>
            <w:r w:rsidRPr="00871370">
              <w:rPr>
                <w:rFonts w:ascii="Arial" w:eastAsia="Calibri" w:hAnsi="Arial" w:cs="Times New Roman"/>
                <w:sz w:val="22"/>
                <w:szCs w:val="22"/>
              </w:rPr>
              <w:t>Variable Length Subnet Mask (VLSM) network addressing schemes</w:t>
            </w:r>
          </w:p>
          <w:p w14:paraId="3B560D1F" w14:textId="77777777" w:rsidR="00871370" w:rsidRPr="00871370" w:rsidRDefault="00871370" w:rsidP="00C23D04">
            <w:pPr>
              <w:pStyle w:val="ListParagraph"/>
              <w:widowControl w:val="0"/>
              <w:numPr>
                <w:ilvl w:val="0"/>
                <w:numId w:val="61"/>
              </w:numPr>
              <w:rPr>
                <w:rFonts w:ascii="Arial" w:eastAsia="Calibri" w:hAnsi="Arial" w:cs="Times New Roman"/>
                <w:sz w:val="22"/>
                <w:szCs w:val="22"/>
              </w:rPr>
            </w:pPr>
            <w:r w:rsidRPr="00871370">
              <w:rPr>
                <w:rFonts w:ascii="Arial" w:eastAsia="Calibri" w:hAnsi="Arial" w:cs="Times New Roman"/>
                <w:sz w:val="22"/>
                <w:szCs w:val="22"/>
              </w:rPr>
              <w:t>Internet Protocol IPv4 and IPv6 addressing</w:t>
            </w:r>
          </w:p>
          <w:p w14:paraId="6F4228D0"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base level troubleshooting procedures (Ping, Traceroute)</w:t>
            </w:r>
          </w:p>
          <w:p w14:paraId="5824A980"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securing concepts for personal data</w:t>
            </w:r>
          </w:p>
          <w:p w14:paraId="118769BF" w14:textId="77777777" w:rsidR="00871370" w:rsidRPr="00871370" w:rsidRDefault="00871370" w:rsidP="00C23D04">
            <w:pPr>
              <w:pStyle w:val="ListParagraph"/>
              <w:widowControl w:val="0"/>
              <w:numPr>
                <w:ilvl w:val="0"/>
                <w:numId w:val="61"/>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network security fundamentals</w:t>
            </w:r>
          </w:p>
        </w:tc>
      </w:tr>
      <w:tr w:rsidR="00871370" w:rsidRPr="00871370" w14:paraId="79325E53"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2E97C66F"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Assessment Conditions</w:t>
            </w:r>
          </w:p>
        </w:tc>
        <w:tc>
          <w:tcPr>
            <w:tcW w:w="7782" w:type="dxa"/>
            <w:tcBorders>
              <w:top w:val="dotted" w:sz="4" w:space="0" w:color="888B8D"/>
              <w:left w:val="dotted" w:sz="4" w:space="0" w:color="888B8D"/>
              <w:bottom w:val="dotted" w:sz="4" w:space="0" w:color="888B8D"/>
              <w:right w:val="nil"/>
            </w:tcBorders>
          </w:tcPr>
          <w:p w14:paraId="1DA2D0E9" w14:textId="10777AC8" w:rsidR="000B6CC5"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 xml:space="preserve">This unit may be assessed on the job, off the job or a combination of both. Where assessment occurs off the job, then an appropriate simulation must be used where the range of conditions reflects realistic workplace situations. The candidate </w:t>
            </w:r>
            <w:r w:rsidR="000B6CC5">
              <w:rPr>
                <w:rFonts w:ascii="Arial" w:eastAsia="Calibri" w:hAnsi="Arial" w:cs="Arial"/>
                <w:sz w:val="22"/>
                <w:szCs w:val="22"/>
                <w:lang w:val="en-AU"/>
              </w:rPr>
              <w:t>must</w:t>
            </w:r>
            <w:r w:rsidRPr="00871370">
              <w:rPr>
                <w:rFonts w:ascii="Arial" w:eastAsia="Calibri" w:hAnsi="Arial" w:cs="Arial"/>
                <w:sz w:val="22"/>
                <w:szCs w:val="22"/>
                <w:lang w:val="en-AU"/>
              </w:rPr>
              <w:t xml:space="preserve"> have access to</w:t>
            </w:r>
            <w:r w:rsidR="000B6CC5">
              <w:rPr>
                <w:rFonts w:ascii="Arial" w:eastAsia="Calibri" w:hAnsi="Arial" w:cs="Arial"/>
                <w:sz w:val="22"/>
                <w:szCs w:val="22"/>
                <w:lang w:val="en-AU"/>
              </w:rPr>
              <w:t>:</w:t>
            </w:r>
          </w:p>
          <w:p w14:paraId="4D602F0D" w14:textId="7BE3F20A" w:rsidR="000B6CC5" w:rsidRPr="000B6CC5" w:rsidRDefault="000B6CC5" w:rsidP="00C23D04">
            <w:pPr>
              <w:pStyle w:val="ListParagraph"/>
              <w:numPr>
                <w:ilvl w:val="0"/>
                <w:numId w:val="90"/>
              </w:numPr>
              <w:spacing w:before="60" w:after="120"/>
              <w:rPr>
                <w:rFonts w:ascii="Arial" w:eastAsia="Calibri" w:hAnsi="Arial" w:cs="Arial"/>
                <w:sz w:val="22"/>
                <w:szCs w:val="22"/>
                <w:lang w:val="en-AU"/>
              </w:rPr>
            </w:pPr>
            <w:r w:rsidRPr="000B6CC5">
              <w:rPr>
                <w:rFonts w:ascii="Arial" w:eastAsia="Calibri" w:hAnsi="Arial" w:cs="Arial"/>
                <w:sz w:val="22"/>
                <w:szCs w:val="22"/>
                <w:lang w:val="en-AU"/>
              </w:rPr>
              <w:t xml:space="preserve">relevant </w:t>
            </w:r>
            <w:r w:rsidR="00871370" w:rsidRPr="000B6CC5">
              <w:rPr>
                <w:rFonts w:ascii="Arial" w:eastAsia="Calibri" w:hAnsi="Arial" w:cs="Arial"/>
                <w:sz w:val="22"/>
                <w:szCs w:val="22"/>
                <w:lang w:val="en-AU"/>
              </w:rPr>
              <w:t xml:space="preserve">tools, equipment, materials and documentation required. </w:t>
            </w:r>
          </w:p>
          <w:p w14:paraId="0FA44C92" w14:textId="2281EA0B" w:rsidR="00871370" w:rsidRDefault="00871370" w:rsidP="00C23D04">
            <w:pPr>
              <w:pStyle w:val="ListParagraph"/>
              <w:numPr>
                <w:ilvl w:val="0"/>
                <w:numId w:val="90"/>
              </w:numPr>
              <w:spacing w:before="60" w:after="120"/>
              <w:rPr>
                <w:rFonts w:ascii="Arial" w:eastAsia="Calibri" w:hAnsi="Arial" w:cs="Arial"/>
                <w:sz w:val="22"/>
                <w:szCs w:val="22"/>
                <w:lang w:val="en-AU"/>
              </w:rPr>
            </w:pPr>
            <w:r w:rsidRPr="000B6CC5">
              <w:rPr>
                <w:rFonts w:ascii="Arial" w:eastAsia="Calibri" w:hAnsi="Arial" w:cs="Arial"/>
                <w:sz w:val="22"/>
                <w:szCs w:val="22"/>
                <w:lang w:val="en-AU"/>
              </w:rPr>
              <w:t>relevant workplace procedures, product and manufacturing specifications, codes, standards, manuals and reference materials.</w:t>
            </w:r>
          </w:p>
          <w:p w14:paraId="22366173" w14:textId="77777777" w:rsidR="007D4255" w:rsidRDefault="00614B24" w:rsidP="0077233B">
            <w:pPr>
              <w:spacing w:before="60" w:after="120"/>
              <w:rPr>
                <w:rFonts w:ascii="Arial" w:eastAsia="Times New Roman" w:hAnsi="Arial" w:cs="Arial"/>
                <w:noProof/>
                <w:sz w:val="22"/>
                <w:szCs w:val="22"/>
              </w:rPr>
            </w:pPr>
            <w:r w:rsidRPr="00614B24">
              <w:rPr>
                <w:rFonts w:ascii="Arial" w:eastAsia="Times New Roman" w:hAnsi="Arial" w:cs="Arial"/>
                <w:noProof/>
                <w:sz w:val="22"/>
                <w:szCs w:val="22"/>
              </w:rPr>
              <w:t>Refer Section B, Item 6.1 for suggested methods of assessment</w:t>
            </w:r>
          </w:p>
          <w:p w14:paraId="28F1246D" w14:textId="77777777" w:rsidR="007D4255" w:rsidRDefault="007D4255" w:rsidP="0077233B">
            <w:pPr>
              <w:spacing w:before="60" w:after="120"/>
              <w:rPr>
                <w:rFonts w:ascii="Arial" w:eastAsia="Times New Roman" w:hAnsi="Arial" w:cs="Arial"/>
                <w:noProof/>
                <w:sz w:val="22"/>
                <w:szCs w:val="22"/>
              </w:rPr>
            </w:pPr>
          </w:p>
          <w:p w14:paraId="2D1A3204" w14:textId="19BDFF20" w:rsidR="00871370" w:rsidRPr="00871370" w:rsidRDefault="00871370" w:rsidP="0077233B">
            <w:pPr>
              <w:spacing w:before="60" w:after="120"/>
              <w:rPr>
                <w:rFonts w:ascii="Arial" w:eastAsia="Calibri" w:hAnsi="Arial" w:cs="Arial"/>
                <w:b/>
                <w:bCs/>
                <w:iCs/>
                <w:color w:val="007CA5"/>
                <w:sz w:val="22"/>
                <w:szCs w:val="22"/>
                <w:lang w:val="en-AU"/>
              </w:rPr>
            </w:pPr>
            <w:r w:rsidRPr="00871370">
              <w:rPr>
                <w:rFonts w:ascii="Arial" w:eastAsia="Calibri" w:hAnsi="Arial" w:cs="Arial"/>
                <w:b/>
                <w:bCs/>
                <w:iCs/>
                <w:sz w:val="22"/>
                <w:szCs w:val="22"/>
                <w:lang w:val="en-AU"/>
              </w:rPr>
              <w:lastRenderedPageBreak/>
              <w:t>Assessor requirements</w:t>
            </w:r>
          </w:p>
          <w:p w14:paraId="60FD8709"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iCs/>
                <w:sz w:val="22"/>
                <w:szCs w:val="22"/>
                <w:lang w:val="en-AU"/>
              </w:rPr>
              <w:t>No specialist vocational competency requirements for assessors apply to this unit.</w:t>
            </w:r>
          </w:p>
        </w:tc>
      </w:tr>
      <w:bookmarkEnd w:id="109"/>
    </w:tbl>
    <w:p w14:paraId="1C59923C"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334BD9D8" w14:textId="77777777" w:rsidR="00871370" w:rsidRPr="00871370" w:rsidRDefault="00871370" w:rsidP="00871370">
      <w:pPr>
        <w:rPr>
          <w:sz w:val="22"/>
          <w:szCs w:val="22"/>
        </w:rPr>
      </w:pPr>
    </w:p>
    <w:p w14:paraId="2795BF0C" w14:textId="6D8F0305" w:rsidR="00871370" w:rsidRPr="00871370" w:rsidRDefault="00871370" w:rsidP="00871370">
      <w:pPr>
        <w:tabs>
          <w:tab w:val="left" w:pos="1465"/>
        </w:tabs>
        <w:rPr>
          <w:rFonts w:ascii="Arial" w:eastAsia="Calibri" w:hAnsi="Arial" w:cs="Arial"/>
          <w:sz w:val="22"/>
          <w:szCs w:val="22"/>
        </w:rPr>
      </w:pPr>
    </w:p>
    <w:p w14:paraId="2273C7CF" w14:textId="55D3827F" w:rsidR="00871370" w:rsidRPr="00871370" w:rsidRDefault="00871370" w:rsidP="00871370">
      <w:pPr>
        <w:tabs>
          <w:tab w:val="left" w:pos="1465"/>
        </w:tabs>
        <w:rPr>
          <w:rFonts w:ascii="Arial" w:eastAsia="Calibri" w:hAnsi="Arial" w:cs="Arial"/>
          <w:sz w:val="22"/>
          <w:szCs w:val="22"/>
        </w:rPr>
      </w:pPr>
    </w:p>
    <w:p w14:paraId="4B72B9BB" w14:textId="22644CD0" w:rsidR="00871370" w:rsidRPr="00871370" w:rsidRDefault="00871370" w:rsidP="00871370">
      <w:pPr>
        <w:tabs>
          <w:tab w:val="left" w:pos="1465"/>
        </w:tabs>
        <w:rPr>
          <w:rFonts w:ascii="Arial" w:eastAsia="Calibri" w:hAnsi="Arial" w:cs="Arial"/>
          <w:sz w:val="22"/>
          <w:szCs w:val="22"/>
        </w:rPr>
      </w:pPr>
    </w:p>
    <w:p w14:paraId="7CE3805B" w14:textId="4CC513D2" w:rsidR="00871370" w:rsidRPr="00871370" w:rsidRDefault="00871370" w:rsidP="00871370">
      <w:pPr>
        <w:tabs>
          <w:tab w:val="left" w:pos="1465"/>
        </w:tabs>
        <w:rPr>
          <w:rFonts w:ascii="Arial" w:eastAsia="Calibri" w:hAnsi="Arial" w:cs="Arial"/>
          <w:sz w:val="22"/>
          <w:szCs w:val="22"/>
        </w:rPr>
      </w:pPr>
    </w:p>
    <w:p w14:paraId="0E3D6A58" w14:textId="77777777" w:rsidR="00871370" w:rsidRPr="00871370" w:rsidRDefault="00871370" w:rsidP="00871370">
      <w:pPr>
        <w:tabs>
          <w:tab w:val="left" w:pos="1465"/>
        </w:tabs>
        <w:rPr>
          <w:rFonts w:ascii="Arial" w:eastAsia="Calibri" w:hAnsi="Arial" w:cs="Arial"/>
          <w:sz w:val="22"/>
          <w:szCs w:val="22"/>
        </w:rPr>
        <w:sectPr w:rsidR="00871370" w:rsidRPr="00871370" w:rsidSect="0077233B">
          <w:headerReference w:type="even" r:id="rId82"/>
          <w:headerReference w:type="default" r:id="rId83"/>
          <w:headerReference w:type="first" r:id="rId84"/>
          <w:pgSz w:w="11900" w:h="16840"/>
          <w:pgMar w:top="2041" w:right="845" w:bottom="851" w:left="851" w:header="709" w:footer="397" w:gutter="0"/>
          <w:cols w:space="227"/>
          <w:docGrid w:linePitch="360"/>
        </w:sectPr>
      </w:pPr>
    </w:p>
    <w:p w14:paraId="2C03041C" w14:textId="77777777" w:rsidR="00871370" w:rsidRPr="00871370" w:rsidRDefault="00871370" w:rsidP="00871370">
      <w:pPr>
        <w:rPr>
          <w:rFonts w:ascii="Arial" w:eastAsia="Calibri"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59DB5683"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0AC18290" w14:textId="77777777" w:rsidR="00871370" w:rsidRPr="00871370" w:rsidRDefault="00871370" w:rsidP="00942CB9">
            <w:pPr>
              <w:widowControl w:val="0"/>
              <w:tabs>
                <w:tab w:val="left" w:pos="160"/>
                <w:tab w:val="left" w:pos="660"/>
              </w:tabs>
              <w:suppressAutoHyphens/>
              <w:autoSpaceDE w:val="0"/>
              <w:autoSpaceDN w:val="0"/>
              <w:adjustRightInd w:val="0"/>
              <w:spacing w:before="60" w:after="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code</w:t>
            </w:r>
          </w:p>
        </w:tc>
        <w:tc>
          <w:tcPr>
            <w:tcW w:w="7258" w:type="dxa"/>
            <w:tcBorders>
              <w:top w:val="dotted" w:sz="2" w:space="0" w:color="888B8D"/>
              <w:left w:val="dotted" w:sz="2" w:space="0" w:color="888B8D"/>
              <w:bottom w:val="dotted" w:sz="2" w:space="0" w:color="888B8D"/>
              <w:right w:val="nil"/>
            </w:tcBorders>
          </w:tcPr>
          <w:p w14:paraId="3CBA805D" w14:textId="3C6D29CE" w:rsidR="00871370" w:rsidRPr="00871370" w:rsidRDefault="00E164DA" w:rsidP="00942CB9">
            <w:pPr>
              <w:spacing w:before="60" w:after="60"/>
              <w:rPr>
                <w:rFonts w:ascii="Arial" w:eastAsia="Calibri" w:hAnsi="Arial" w:cs="Arial"/>
                <w:iCs/>
                <w:color w:val="007CA5"/>
                <w:sz w:val="22"/>
                <w:szCs w:val="22"/>
                <w:lang w:val="en-AU"/>
              </w:rPr>
            </w:pPr>
            <w:r w:rsidRPr="00E164DA">
              <w:rPr>
                <w:rFonts w:ascii="Arial" w:eastAsia="Calibri" w:hAnsi="Arial" w:cs="Arial"/>
                <w:b/>
                <w:bCs/>
                <w:iCs/>
                <w:sz w:val="22"/>
                <w:szCs w:val="22"/>
                <w:lang w:val="en-AU"/>
              </w:rPr>
              <w:t>VU23888</w:t>
            </w:r>
          </w:p>
        </w:tc>
      </w:tr>
      <w:tr w:rsidR="00871370" w:rsidRPr="00871370" w14:paraId="4F208E9A"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4E92BA8D"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6E0BA0B1" w14:textId="77777777" w:rsidR="00871370" w:rsidRPr="00871370" w:rsidRDefault="00871370" w:rsidP="00942CB9">
            <w:pPr>
              <w:spacing w:before="60" w:after="60"/>
              <w:ind w:left="360" w:hanging="360"/>
              <w:rPr>
                <w:rFonts w:ascii="Arial" w:eastAsia="Calibri" w:hAnsi="Arial" w:cs="Arial"/>
                <w:i/>
                <w:iCs/>
                <w:color w:val="007CA5"/>
                <w:sz w:val="22"/>
                <w:szCs w:val="22"/>
                <w:lang w:val="en-AU" w:eastAsia="x-none"/>
              </w:rPr>
            </w:pPr>
            <w:r w:rsidRPr="00871370">
              <w:rPr>
                <w:rFonts w:ascii="Arial" w:eastAsia="Calibri" w:hAnsi="Arial" w:cs="Arial"/>
                <w:b/>
                <w:bCs/>
                <w:sz w:val="22"/>
                <w:szCs w:val="22"/>
                <w:lang w:val="en-AU" w:eastAsia="x-none"/>
              </w:rPr>
              <w:t>Configure a small to medium network for an organisation</w:t>
            </w:r>
          </w:p>
        </w:tc>
      </w:tr>
      <w:tr w:rsidR="00871370" w:rsidRPr="00871370" w14:paraId="5B75A992"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2F0B7DC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66E59209" w14:textId="77777777" w:rsidR="00871370" w:rsidRPr="00871370" w:rsidRDefault="00871370" w:rsidP="00942CB9">
            <w:pPr>
              <w:spacing w:before="60" w:after="120"/>
              <w:ind w:left="39"/>
              <w:rPr>
                <w:rFonts w:ascii="Arial" w:eastAsia="Calibri" w:hAnsi="Arial" w:cs="Times New Roman"/>
                <w:sz w:val="22"/>
                <w:szCs w:val="22"/>
                <w:lang w:val="en-AU"/>
              </w:rPr>
            </w:pPr>
            <w:r w:rsidRPr="00871370">
              <w:rPr>
                <w:rFonts w:ascii="Arial" w:eastAsia="Calibri" w:hAnsi="Arial" w:cs="Times New Roman"/>
                <w:sz w:val="22"/>
                <w:szCs w:val="22"/>
                <w:lang w:val="en-AU"/>
              </w:rPr>
              <w:t>This unit of competency describes the performance outcomes, knowledge and skills required to configure and implement a small to medium network comprising Virtual Local Area Network (VLAN), routers, switches and end points.</w:t>
            </w:r>
          </w:p>
          <w:p w14:paraId="10205371" w14:textId="55E8E6BD" w:rsidR="00871370" w:rsidRPr="00871370" w:rsidRDefault="00871370" w:rsidP="00942CB9">
            <w:pPr>
              <w:spacing w:before="60" w:after="120"/>
              <w:ind w:left="39"/>
              <w:rPr>
                <w:rFonts w:ascii="Arial" w:eastAsia="Calibri" w:hAnsi="Arial" w:cs="Times New Roman"/>
                <w:sz w:val="22"/>
                <w:szCs w:val="22"/>
                <w:lang w:val="en-AU"/>
              </w:rPr>
            </w:pPr>
            <w:r w:rsidRPr="00871370">
              <w:rPr>
                <w:rFonts w:ascii="Arial" w:eastAsia="Calibri" w:hAnsi="Arial" w:cs="Times New Roman"/>
                <w:sz w:val="22"/>
                <w:szCs w:val="22"/>
                <w:lang w:val="en-AU"/>
              </w:rPr>
              <w:t xml:space="preserve">It requires the </w:t>
            </w:r>
            <w:r w:rsidR="00151A45">
              <w:rPr>
                <w:rFonts w:ascii="Arial" w:eastAsia="Calibri" w:hAnsi="Arial" w:cs="Times New Roman"/>
                <w:sz w:val="22"/>
                <w:szCs w:val="22"/>
                <w:lang w:val="en-AU"/>
              </w:rPr>
              <w:t xml:space="preserve">ability to </w:t>
            </w:r>
            <w:r w:rsidR="00A15EEE">
              <w:rPr>
                <w:rFonts w:ascii="Arial" w:eastAsia="Calibri" w:hAnsi="Arial" w:cs="Times New Roman"/>
                <w:sz w:val="22"/>
                <w:szCs w:val="22"/>
                <w:lang w:val="en-AU"/>
              </w:rPr>
              <w:t xml:space="preserve">implement and </w:t>
            </w:r>
            <w:r w:rsidR="00151A45">
              <w:rPr>
                <w:rFonts w:ascii="Arial" w:eastAsia="Calibri" w:hAnsi="Arial" w:cs="Times New Roman"/>
                <w:sz w:val="22"/>
                <w:szCs w:val="22"/>
                <w:lang w:val="en-AU"/>
              </w:rPr>
              <w:t>configure</w:t>
            </w:r>
            <w:r w:rsidRPr="00871370">
              <w:rPr>
                <w:rFonts w:ascii="Arial" w:eastAsia="Calibri" w:hAnsi="Arial" w:cs="Times New Roman"/>
                <w:sz w:val="22"/>
                <w:szCs w:val="22"/>
                <w:lang w:val="en-AU"/>
              </w:rPr>
              <w:t xml:space="preserve"> Spanning Tree Protocol (STP), and Dynamic Host Routing Protocol (DHCP) network features. The unit also introduces Local Area Network (LAN) security concepts and practises for an organisation.</w:t>
            </w:r>
          </w:p>
          <w:p w14:paraId="432DC64E" w14:textId="73BB0D85" w:rsidR="00871370" w:rsidRPr="00871370" w:rsidRDefault="00871370" w:rsidP="00942CB9">
            <w:pPr>
              <w:spacing w:before="60" w:after="120"/>
              <w:ind w:left="39"/>
              <w:rPr>
                <w:rFonts w:ascii="Arial" w:eastAsia="Calibri" w:hAnsi="Arial" w:cs="Times New Roman"/>
                <w:sz w:val="22"/>
                <w:szCs w:val="22"/>
                <w:lang w:val="en-AU"/>
              </w:rPr>
            </w:pPr>
            <w:r w:rsidRPr="00871370">
              <w:rPr>
                <w:rFonts w:ascii="Arial" w:eastAsia="Calibri" w:hAnsi="Arial" w:cs="Times New Roman"/>
                <w:sz w:val="22"/>
                <w:szCs w:val="22"/>
                <w:lang w:val="en-AU"/>
              </w:rPr>
              <w:t>The unit applies to an Information Technology (IT) practitioner required to analys</w:t>
            </w:r>
            <w:r w:rsidR="00AE1BA0">
              <w:rPr>
                <w:rFonts w:ascii="Arial" w:eastAsia="Calibri" w:hAnsi="Arial" w:cs="Times New Roman"/>
                <w:sz w:val="22"/>
                <w:szCs w:val="22"/>
                <w:lang w:val="en-AU"/>
              </w:rPr>
              <w:t>e</w:t>
            </w:r>
            <w:r w:rsidRPr="00871370">
              <w:rPr>
                <w:rFonts w:ascii="Arial" w:eastAsia="Calibri" w:hAnsi="Arial" w:cs="Times New Roman"/>
                <w:sz w:val="22"/>
                <w:szCs w:val="22"/>
                <w:lang w:val="en-AU"/>
              </w:rPr>
              <w:t>, configure and troubleshoot routers and switches in small to medium sized business network.</w:t>
            </w:r>
          </w:p>
          <w:p w14:paraId="4E1D7746" w14:textId="77777777" w:rsidR="00871370" w:rsidRPr="00871370" w:rsidRDefault="00871370" w:rsidP="00942CB9">
            <w:pPr>
              <w:spacing w:before="60" w:after="120"/>
              <w:rPr>
                <w:rFonts w:ascii="Arial" w:eastAsia="Calibri" w:hAnsi="Arial" w:cs="Arial"/>
                <w:i/>
                <w:iCs/>
                <w:color w:val="007CA5"/>
                <w:sz w:val="22"/>
                <w:szCs w:val="22"/>
                <w:lang w:val="en-AU"/>
              </w:rPr>
            </w:pPr>
            <w:r w:rsidRPr="00871370">
              <w:rPr>
                <w:rFonts w:ascii="Arial" w:eastAsia="Calibri" w:hAnsi="Arial" w:cs="Times New Roman"/>
                <w:sz w:val="22"/>
                <w:szCs w:val="22"/>
                <w:lang w:val="en-AU"/>
              </w:rPr>
              <w:t>No licensing, legislative, regulatory or certification requirements apply to this unit at the time of publication.</w:t>
            </w:r>
          </w:p>
        </w:tc>
      </w:tr>
      <w:tr w:rsidR="00871370" w:rsidRPr="00871370" w14:paraId="46536E02" w14:textId="77777777" w:rsidTr="0077233B">
        <w:trPr>
          <w:trHeight w:val="456"/>
        </w:trPr>
        <w:tc>
          <w:tcPr>
            <w:tcW w:w="2812" w:type="dxa"/>
            <w:tcBorders>
              <w:top w:val="dotted" w:sz="2" w:space="0" w:color="888B8D"/>
              <w:left w:val="nil"/>
              <w:bottom w:val="dotted" w:sz="2" w:space="0" w:color="888B8D"/>
              <w:right w:val="dotted" w:sz="2" w:space="0" w:color="888B8D"/>
            </w:tcBorders>
          </w:tcPr>
          <w:p w14:paraId="4BF72A84"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6426FA0B" w14:textId="31AF7E2F" w:rsidR="00871370" w:rsidRPr="00871370" w:rsidRDefault="00871370" w:rsidP="0077233B">
            <w:pPr>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N</w:t>
            </w:r>
            <w:r w:rsidR="00942CB9">
              <w:rPr>
                <w:rFonts w:ascii="Arial" w:eastAsia="Calibri" w:hAnsi="Arial" w:cs="Arial"/>
                <w:iCs/>
                <w:sz w:val="22"/>
                <w:szCs w:val="22"/>
                <w:lang w:val="en-AU"/>
              </w:rPr>
              <w:t>il</w:t>
            </w:r>
          </w:p>
        </w:tc>
      </w:tr>
      <w:tr w:rsidR="00871370" w:rsidRPr="00871370" w14:paraId="2134D106" w14:textId="77777777" w:rsidTr="0077233B">
        <w:trPr>
          <w:trHeight w:val="364"/>
        </w:trPr>
        <w:tc>
          <w:tcPr>
            <w:tcW w:w="2812" w:type="dxa"/>
            <w:tcBorders>
              <w:top w:val="dotted" w:sz="2" w:space="0" w:color="888B8D"/>
              <w:left w:val="nil"/>
              <w:bottom w:val="dotted" w:sz="2" w:space="0" w:color="888B8D"/>
              <w:right w:val="dotted" w:sz="2" w:space="0" w:color="888B8D"/>
            </w:tcBorders>
          </w:tcPr>
          <w:p w14:paraId="09B01FCB"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44C052C9" w14:textId="77777777" w:rsidR="00871370" w:rsidRPr="00871370" w:rsidRDefault="00871370" w:rsidP="0077233B">
            <w:pPr>
              <w:rPr>
                <w:sz w:val="22"/>
                <w:szCs w:val="22"/>
              </w:rPr>
            </w:pPr>
            <w:r w:rsidRPr="00871370">
              <w:rPr>
                <w:rFonts w:ascii="Arial" w:eastAsia="Calibri" w:hAnsi="Arial" w:cs="Arial"/>
                <w:iCs/>
                <w:sz w:val="22"/>
                <w:szCs w:val="22"/>
                <w:lang w:val="en-AU"/>
              </w:rPr>
              <w:t xml:space="preserve">N/A </w:t>
            </w:r>
          </w:p>
        </w:tc>
      </w:tr>
      <w:tr w:rsidR="00871370" w:rsidRPr="00871370" w14:paraId="0F1C203A" w14:textId="77777777" w:rsidTr="0077233B">
        <w:trPr>
          <w:trHeight w:val="414"/>
        </w:trPr>
        <w:tc>
          <w:tcPr>
            <w:tcW w:w="2812" w:type="dxa"/>
            <w:tcBorders>
              <w:top w:val="dotted" w:sz="2" w:space="0" w:color="888B8D"/>
              <w:left w:val="nil"/>
              <w:bottom w:val="dotted" w:sz="2" w:space="0" w:color="888B8D"/>
              <w:right w:val="dotted" w:sz="2" w:space="0" w:color="888B8D"/>
            </w:tcBorders>
          </w:tcPr>
          <w:p w14:paraId="02438B28"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743E24F1" w14:textId="77777777" w:rsidR="00871370" w:rsidRPr="00871370" w:rsidRDefault="00871370" w:rsidP="0077233B">
            <w:pPr>
              <w:rPr>
                <w:sz w:val="22"/>
                <w:szCs w:val="22"/>
              </w:rPr>
            </w:pPr>
            <w:r w:rsidRPr="00871370">
              <w:rPr>
                <w:rFonts w:ascii="Arial" w:eastAsia="Calibri" w:hAnsi="Arial" w:cs="Arial"/>
                <w:iCs/>
                <w:sz w:val="22"/>
                <w:szCs w:val="22"/>
                <w:lang w:val="en-AU"/>
              </w:rPr>
              <w:t xml:space="preserve">N/A </w:t>
            </w:r>
          </w:p>
        </w:tc>
      </w:tr>
    </w:tbl>
    <w:p w14:paraId="450D000D" w14:textId="77777777" w:rsidR="00871370" w:rsidRPr="00871370" w:rsidRDefault="00871370" w:rsidP="00871370">
      <w:pPr>
        <w:rPr>
          <w:rFonts w:ascii="Arial" w:eastAsia="Calibri" w:hAnsi="Arial" w:cs="Arial"/>
          <w:sz w:val="22"/>
          <w:szCs w:val="22"/>
        </w:rPr>
      </w:pPr>
    </w:p>
    <w:p w14:paraId="1EC7C84B" w14:textId="77777777" w:rsidR="00871370" w:rsidRPr="00871370" w:rsidRDefault="00871370" w:rsidP="00871370">
      <w:pPr>
        <w:rPr>
          <w:rFonts w:ascii="Arial" w:eastAsia="Calibri" w:hAnsi="Arial" w:cs="Arial"/>
          <w:sz w:val="22"/>
          <w:szCs w:val="22"/>
        </w:rPr>
      </w:pPr>
    </w:p>
    <w:tbl>
      <w:tblPr>
        <w:tblStyle w:val="TableGrid"/>
        <w:tblW w:w="10085"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90"/>
        <w:gridCol w:w="2579"/>
        <w:gridCol w:w="707"/>
        <w:gridCol w:w="5809"/>
      </w:tblGrid>
      <w:tr w:rsidR="00871370" w:rsidRPr="00871370" w14:paraId="2696DEDB" w14:textId="77777777" w:rsidTr="00E164DA">
        <w:trPr>
          <w:trHeight w:val="363"/>
        </w:trPr>
        <w:tc>
          <w:tcPr>
            <w:tcW w:w="3569" w:type="dxa"/>
            <w:gridSpan w:val="2"/>
            <w:vAlign w:val="center"/>
          </w:tcPr>
          <w:p w14:paraId="715BA95A"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516" w:type="dxa"/>
            <w:gridSpan w:val="2"/>
            <w:vAlign w:val="center"/>
          </w:tcPr>
          <w:p w14:paraId="647CE62B"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22BC3982" w14:textId="77777777" w:rsidTr="00E164DA">
        <w:trPr>
          <w:trHeight w:val="752"/>
        </w:trPr>
        <w:tc>
          <w:tcPr>
            <w:tcW w:w="3569" w:type="dxa"/>
            <w:gridSpan w:val="2"/>
          </w:tcPr>
          <w:p w14:paraId="04F04C3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516" w:type="dxa"/>
            <w:gridSpan w:val="2"/>
          </w:tcPr>
          <w:p w14:paraId="11A930A7"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55607C" w:rsidRPr="00871370" w14:paraId="388E98F3" w14:textId="77777777" w:rsidTr="00E164DA">
        <w:trPr>
          <w:trHeight w:val="363"/>
        </w:trPr>
        <w:tc>
          <w:tcPr>
            <w:tcW w:w="990" w:type="dxa"/>
            <w:vMerge w:val="restart"/>
            <w:shd w:val="clear" w:color="auto" w:fill="FFFFFF"/>
          </w:tcPr>
          <w:p w14:paraId="29F6E49A"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BA0A1F">
              <w:rPr>
                <w:rFonts w:ascii="Arial" w:eastAsia="Calibri" w:hAnsi="Arial" w:cs="Arial"/>
                <w:sz w:val="22"/>
                <w:szCs w:val="22"/>
                <w:lang w:val="en-AU"/>
              </w:rPr>
              <w:t>1</w:t>
            </w:r>
          </w:p>
        </w:tc>
        <w:tc>
          <w:tcPr>
            <w:tcW w:w="2579" w:type="dxa"/>
            <w:vMerge w:val="restart"/>
            <w:shd w:val="clear" w:color="auto" w:fill="FFFFFF"/>
          </w:tcPr>
          <w:p w14:paraId="7FACC082" w14:textId="284D67ED" w:rsidR="0055607C" w:rsidRPr="00BA0A1F"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Investigate and configure basic switch and router network settings</w:t>
            </w:r>
          </w:p>
        </w:tc>
        <w:tc>
          <w:tcPr>
            <w:tcW w:w="707" w:type="dxa"/>
            <w:shd w:val="clear" w:color="auto" w:fill="FFFFFF"/>
          </w:tcPr>
          <w:p w14:paraId="21622FE4" w14:textId="77777777" w:rsidR="0055607C" w:rsidRPr="00BA0A1F" w:rsidRDefault="0055607C" w:rsidP="0077233B">
            <w:pPr>
              <w:tabs>
                <w:tab w:val="left" w:pos="51"/>
              </w:tabs>
              <w:spacing w:before="60" w:after="40"/>
              <w:rPr>
                <w:rFonts w:ascii="Arial" w:eastAsia="Calibri" w:hAnsi="Arial" w:cs="Arial"/>
                <w:sz w:val="22"/>
                <w:szCs w:val="22"/>
                <w:lang w:val="en-AU"/>
              </w:rPr>
            </w:pPr>
            <w:r w:rsidRPr="00BA0A1F">
              <w:rPr>
                <w:rFonts w:ascii="Arial" w:eastAsia="Calibri" w:hAnsi="Arial" w:cs="Arial"/>
                <w:sz w:val="22"/>
                <w:szCs w:val="22"/>
                <w:lang w:val="en-AU"/>
              </w:rPr>
              <w:t>1.1</w:t>
            </w:r>
          </w:p>
        </w:tc>
        <w:tc>
          <w:tcPr>
            <w:tcW w:w="5809" w:type="dxa"/>
            <w:shd w:val="clear" w:color="auto" w:fill="FFFFFF"/>
          </w:tcPr>
          <w:p w14:paraId="4ED410A0" w14:textId="3DE896BD" w:rsidR="0055607C" w:rsidRPr="00BA0A1F"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Manner by which frames are forwarded on a switched network is investigated</w:t>
            </w:r>
          </w:p>
        </w:tc>
      </w:tr>
      <w:tr w:rsidR="0055607C" w:rsidRPr="00871370" w14:paraId="0FFCB96E" w14:textId="77777777" w:rsidTr="00E164DA">
        <w:trPr>
          <w:trHeight w:val="363"/>
        </w:trPr>
        <w:tc>
          <w:tcPr>
            <w:tcW w:w="990" w:type="dxa"/>
            <w:vMerge/>
            <w:shd w:val="clear" w:color="auto" w:fill="FFFFFF"/>
            <w:vAlign w:val="center"/>
          </w:tcPr>
          <w:p w14:paraId="518E7F6A"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62BAD6E1"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vAlign w:val="center"/>
          </w:tcPr>
          <w:p w14:paraId="34D2599E" w14:textId="77777777" w:rsidR="0055607C" w:rsidRPr="00BA0A1F" w:rsidRDefault="0055607C" w:rsidP="0077233B">
            <w:pPr>
              <w:tabs>
                <w:tab w:val="left" w:pos="51"/>
              </w:tabs>
              <w:spacing w:before="60" w:after="40"/>
              <w:rPr>
                <w:rFonts w:ascii="Arial" w:eastAsia="Calibri" w:hAnsi="Arial" w:cs="Arial"/>
                <w:sz w:val="22"/>
                <w:szCs w:val="22"/>
                <w:lang w:val="en-AU"/>
              </w:rPr>
            </w:pPr>
            <w:r w:rsidRPr="00BA0A1F">
              <w:rPr>
                <w:rFonts w:ascii="Arial" w:eastAsia="Calibri" w:hAnsi="Arial" w:cs="Arial"/>
                <w:sz w:val="22"/>
                <w:szCs w:val="22"/>
                <w:lang w:val="en-AU"/>
              </w:rPr>
              <w:t>1.2</w:t>
            </w:r>
          </w:p>
        </w:tc>
        <w:tc>
          <w:tcPr>
            <w:tcW w:w="5809" w:type="dxa"/>
            <w:shd w:val="clear" w:color="auto" w:fill="FFFFFF"/>
            <w:vAlign w:val="center"/>
          </w:tcPr>
          <w:p w14:paraId="04C4E11D" w14:textId="77777777" w:rsidR="0055607C" w:rsidRPr="00BA0A1F"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Broadcast and collision domains are examined</w:t>
            </w:r>
          </w:p>
        </w:tc>
      </w:tr>
      <w:tr w:rsidR="0055607C" w:rsidRPr="00871370" w14:paraId="4C3D2E01" w14:textId="77777777" w:rsidTr="00E164DA">
        <w:trPr>
          <w:trHeight w:val="363"/>
        </w:trPr>
        <w:tc>
          <w:tcPr>
            <w:tcW w:w="990" w:type="dxa"/>
            <w:vMerge/>
            <w:shd w:val="clear" w:color="auto" w:fill="FFFFFF"/>
            <w:vAlign w:val="center"/>
          </w:tcPr>
          <w:p w14:paraId="6D6264A9"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72BC8DF8"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vAlign w:val="center"/>
          </w:tcPr>
          <w:p w14:paraId="469F568F" w14:textId="77777777" w:rsidR="0055607C" w:rsidRPr="00BA0A1F" w:rsidRDefault="0055607C" w:rsidP="0077233B">
            <w:pPr>
              <w:tabs>
                <w:tab w:val="left" w:pos="51"/>
              </w:tabs>
              <w:spacing w:before="60" w:after="40"/>
              <w:rPr>
                <w:rFonts w:ascii="Arial" w:eastAsia="Calibri" w:hAnsi="Arial" w:cs="Arial"/>
                <w:sz w:val="22"/>
                <w:szCs w:val="22"/>
                <w:lang w:val="en-AU"/>
              </w:rPr>
            </w:pPr>
            <w:r w:rsidRPr="00BA0A1F">
              <w:rPr>
                <w:rFonts w:ascii="Arial" w:eastAsia="Calibri" w:hAnsi="Arial" w:cs="Arial"/>
                <w:sz w:val="22"/>
                <w:szCs w:val="22"/>
                <w:lang w:val="en-AU"/>
              </w:rPr>
              <w:t>1.3</w:t>
            </w:r>
          </w:p>
        </w:tc>
        <w:tc>
          <w:tcPr>
            <w:tcW w:w="5809" w:type="dxa"/>
            <w:shd w:val="clear" w:color="auto" w:fill="FFFFFF"/>
            <w:vAlign w:val="center"/>
          </w:tcPr>
          <w:p w14:paraId="69C88257" w14:textId="77777777" w:rsidR="0055607C" w:rsidRPr="00BA0A1F"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Layer 2 (L2) switch to meet network connection specifications is configured</w:t>
            </w:r>
          </w:p>
        </w:tc>
      </w:tr>
      <w:tr w:rsidR="0055607C" w:rsidRPr="00871370" w14:paraId="4953B1DE" w14:textId="77777777" w:rsidTr="00E164DA">
        <w:trPr>
          <w:trHeight w:val="363"/>
        </w:trPr>
        <w:tc>
          <w:tcPr>
            <w:tcW w:w="990" w:type="dxa"/>
            <w:vMerge/>
            <w:shd w:val="clear" w:color="auto" w:fill="FFFFFF"/>
            <w:vAlign w:val="center"/>
          </w:tcPr>
          <w:p w14:paraId="621AB381"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35653F38"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vAlign w:val="center"/>
          </w:tcPr>
          <w:p w14:paraId="08371BA4" w14:textId="77777777" w:rsidR="0055607C" w:rsidRPr="00BA0A1F" w:rsidRDefault="0055607C" w:rsidP="0077233B">
            <w:pPr>
              <w:tabs>
                <w:tab w:val="left" w:pos="51"/>
              </w:tabs>
              <w:spacing w:before="60" w:after="40"/>
              <w:rPr>
                <w:rFonts w:ascii="Arial" w:eastAsia="Calibri" w:hAnsi="Arial" w:cs="Arial"/>
                <w:sz w:val="22"/>
                <w:szCs w:val="22"/>
                <w:lang w:val="en-AU"/>
              </w:rPr>
            </w:pPr>
            <w:r w:rsidRPr="00BA0A1F">
              <w:rPr>
                <w:rFonts w:ascii="Arial" w:eastAsia="Calibri" w:hAnsi="Arial" w:cs="Arial"/>
                <w:sz w:val="22"/>
                <w:szCs w:val="22"/>
                <w:lang w:val="en-AU"/>
              </w:rPr>
              <w:t>1.4</w:t>
            </w:r>
          </w:p>
        </w:tc>
        <w:tc>
          <w:tcPr>
            <w:tcW w:w="5809" w:type="dxa"/>
            <w:shd w:val="clear" w:color="auto" w:fill="FFFFFF"/>
            <w:vAlign w:val="center"/>
          </w:tcPr>
          <w:p w14:paraId="452C2351" w14:textId="77777777" w:rsidR="0055607C" w:rsidRPr="00BA0A1F" w:rsidRDefault="0055607C"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Network segmentation using VLANs is examined</w:t>
            </w:r>
          </w:p>
        </w:tc>
      </w:tr>
      <w:tr w:rsidR="0055607C" w:rsidRPr="00871370" w14:paraId="75AB6AF3" w14:textId="77777777" w:rsidTr="00E164DA">
        <w:trPr>
          <w:trHeight w:val="363"/>
        </w:trPr>
        <w:tc>
          <w:tcPr>
            <w:tcW w:w="990" w:type="dxa"/>
            <w:vMerge/>
            <w:shd w:val="clear" w:color="auto" w:fill="FFFFFF"/>
            <w:vAlign w:val="center"/>
          </w:tcPr>
          <w:p w14:paraId="2ADB6A84"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3E920DC3"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tcPr>
          <w:p w14:paraId="0426DA72"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1.5</w:t>
            </w:r>
          </w:p>
        </w:tc>
        <w:tc>
          <w:tcPr>
            <w:tcW w:w="5809" w:type="dxa"/>
            <w:shd w:val="clear" w:color="auto" w:fill="FFFFFF"/>
            <w:vAlign w:val="center"/>
          </w:tcPr>
          <w:p w14:paraId="6196EA67" w14:textId="5689F062" w:rsidR="0055607C" w:rsidRPr="00BA0A1F"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Manner by which a switch forwards frames in a multi switch VLAN environment is investigated</w:t>
            </w:r>
          </w:p>
        </w:tc>
      </w:tr>
      <w:tr w:rsidR="0055607C" w:rsidRPr="00871370" w14:paraId="2555F6BC" w14:textId="77777777" w:rsidTr="00E164DA">
        <w:trPr>
          <w:trHeight w:val="363"/>
        </w:trPr>
        <w:tc>
          <w:tcPr>
            <w:tcW w:w="990" w:type="dxa"/>
            <w:vMerge/>
            <w:shd w:val="clear" w:color="auto" w:fill="FFFFFF"/>
            <w:vAlign w:val="center"/>
          </w:tcPr>
          <w:p w14:paraId="4C32DDF1"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56795585"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tcPr>
          <w:p w14:paraId="07D2A989"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1.6</w:t>
            </w:r>
          </w:p>
        </w:tc>
        <w:tc>
          <w:tcPr>
            <w:tcW w:w="5809" w:type="dxa"/>
            <w:shd w:val="clear" w:color="auto" w:fill="FFFFFF"/>
            <w:vAlign w:val="center"/>
          </w:tcPr>
          <w:p w14:paraId="37BE948F" w14:textId="51877CB0" w:rsidR="0055607C" w:rsidRPr="00BA0A1F"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Basic device security features for a network router and switch are investigated and configured</w:t>
            </w:r>
          </w:p>
        </w:tc>
      </w:tr>
      <w:tr w:rsidR="0055607C" w:rsidRPr="00871370" w14:paraId="73B9C64D" w14:textId="77777777" w:rsidTr="00E164DA">
        <w:trPr>
          <w:trHeight w:val="363"/>
        </w:trPr>
        <w:tc>
          <w:tcPr>
            <w:tcW w:w="990" w:type="dxa"/>
            <w:vMerge/>
            <w:shd w:val="clear" w:color="auto" w:fill="FFFFFF"/>
            <w:vAlign w:val="center"/>
          </w:tcPr>
          <w:p w14:paraId="6DE75A65"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5F83B533"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tcPr>
          <w:p w14:paraId="5ACB3D91"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1.7</w:t>
            </w:r>
          </w:p>
        </w:tc>
        <w:tc>
          <w:tcPr>
            <w:tcW w:w="5809" w:type="dxa"/>
            <w:shd w:val="clear" w:color="auto" w:fill="FFFFFF"/>
            <w:vAlign w:val="center"/>
          </w:tcPr>
          <w:p w14:paraId="4205CDED" w14:textId="77777777" w:rsidR="0055607C" w:rsidRPr="00BA0A1F"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Router commands to connect end points to network router are configured and verified</w:t>
            </w:r>
          </w:p>
        </w:tc>
      </w:tr>
      <w:tr w:rsidR="0055607C" w:rsidRPr="00871370" w14:paraId="38B22BF7" w14:textId="77777777" w:rsidTr="00E164DA">
        <w:trPr>
          <w:trHeight w:val="363"/>
        </w:trPr>
        <w:tc>
          <w:tcPr>
            <w:tcW w:w="990" w:type="dxa"/>
            <w:vMerge/>
            <w:shd w:val="clear" w:color="auto" w:fill="FFFFFF"/>
            <w:vAlign w:val="center"/>
          </w:tcPr>
          <w:p w14:paraId="38F96392"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526DAB95"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tcPr>
          <w:p w14:paraId="545C6146"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1.8</w:t>
            </w:r>
          </w:p>
        </w:tc>
        <w:tc>
          <w:tcPr>
            <w:tcW w:w="5809" w:type="dxa"/>
            <w:shd w:val="clear" w:color="auto" w:fill="FFFFFF"/>
            <w:vAlign w:val="center"/>
          </w:tcPr>
          <w:p w14:paraId="770C94B7" w14:textId="77777777" w:rsidR="0055607C" w:rsidRPr="00BA0A1F"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Switch access and trunk ports are investigated and configured</w:t>
            </w:r>
          </w:p>
        </w:tc>
      </w:tr>
      <w:tr w:rsidR="0055607C" w:rsidRPr="00871370" w14:paraId="6ADB2AE9" w14:textId="77777777" w:rsidTr="00E164DA">
        <w:trPr>
          <w:trHeight w:val="363"/>
        </w:trPr>
        <w:tc>
          <w:tcPr>
            <w:tcW w:w="990" w:type="dxa"/>
            <w:vMerge/>
            <w:shd w:val="clear" w:color="auto" w:fill="FFFFFF"/>
            <w:vAlign w:val="center"/>
          </w:tcPr>
          <w:p w14:paraId="264D6365"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579" w:type="dxa"/>
            <w:vMerge/>
            <w:shd w:val="clear" w:color="auto" w:fill="FFFFFF"/>
            <w:vAlign w:val="center"/>
          </w:tcPr>
          <w:p w14:paraId="01EAEA2B"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707" w:type="dxa"/>
            <w:shd w:val="clear" w:color="auto" w:fill="FFFFFF"/>
          </w:tcPr>
          <w:p w14:paraId="2C262A3F"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1.9</w:t>
            </w:r>
          </w:p>
        </w:tc>
        <w:tc>
          <w:tcPr>
            <w:tcW w:w="5809" w:type="dxa"/>
            <w:shd w:val="clear" w:color="auto" w:fill="FFFFFF"/>
            <w:vAlign w:val="center"/>
          </w:tcPr>
          <w:p w14:paraId="4F2F7653" w14:textId="2C59C1BE" w:rsidR="0055607C" w:rsidRPr="00BA0A1F"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 xml:space="preserve">Dynamic </w:t>
            </w:r>
            <w:proofErr w:type="spellStart"/>
            <w:r w:rsidRPr="00DB5251">
              <w:rPr>
                <w:rFonts w:ascii="Arial" w:eastAsia="Calibri" w:hAnsi="Arial" w:cs="Arial"/>
                <w:sz w:val="22"/>
                <w:szCs w:val="22"/>
                <w:lang w:val="en-AU"/>
              </w:rPr>
              <w:t>Trunking</w:t>
            </w:r>
            <w:proofErr w:type="spellEnd"/>
            <w:r w:rsidRPr="00DB5251">
              <w:rPr>
                <w:rFonts w:ascii="Arial" w:eastAsia="Calibri" w:hAnsi="Arial" w:cs="Arial"/>
                <w:sz w:val="22"/>
                <w:szCs w:val="22"/>
                <w:lang w:val="en-AU"/>
              </w:rPr>
              <w:t xml:space="preserve"> Protocol (DTP) is investigated and configured</w:t>
            </w:r>
          </w:p>
        </w:tc>
      </w:tr>
      <w:tr w:rsidR="0055607C" w:rsidRPr="00871370" w14:paraId="61696E99" w14:textId="77777777" w:rsidTr="00E164DA">
        <w:trPr>
          <w:trHeight w:val="363"/>
        </w:trPr>
        <w:tc>
          <w:tcPr>
            <w:tcW w:w="990" w:type="dxa"/>
            <w:vMerge/>
            <w:shd w:val="clear" w:color="auto" w:fill="FFFFFF"/>
            <w:vAlign w:val="center"/>
          </w:tcPr>
          <w:p w14:paraId="750A27E6"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21A99B1E"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tcPr>
          <w:p w14:paraId="02B08B6B"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1.10</w:t>
            </w:r>
          </w:p>
        </w:tc>
        <w:tc>
          <w:tcPr>
            <w:tcW w:w="5809" w:type="dxa"/>
            <w:shd w:val="clear" w:color="auto" w:fill="FFFFFF"/>
            <w:vAlign w:val="center"/>
          </w:tcPr>
          <w:p w14:paraId="49E14038"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Inter VLAN routing using router on a stick is implemented</w:t>
            </w:r>
          </w:p>
        </w:tc>
      </w:tr>
      <w:tr w:rsidR="0055607C" w:rsidRPr="00871370" w14:paraId="576E3468" w14:textId="77777777" w:rsidTr="00E164DA">
        <w:trPr>
          <w:trHeight w:val="363"/>
        </w:trPr>
        <w:tc>
          <w:tcPr>
            <w:tcW w:w="990" w:type="dxa"/>
            <w:vMerge/>
            <w:shd w:val="clear" w:color="auto" w:fill="FFFFFF"/>
            <w:vAlign w:val="center"/>
          </w:tcPr>
          <w:p w14:paraId="24C4D4A7"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2E1EC1D1"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tcPr>
          <w:p w14:paraId="6CFE3CC6"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1.11</w:t>
            </w:r>
          </w:p>
        </w:tc>
        <w:tc>
          <w:tcPr>
            <w:tcW w:w="5809" w:type="dxa"/>
            <w:shd w:val="clear" w:color="auto" w:fill="FFFFFF"/>
            <w:vAlign w:val="center"/>
          </w:tcPr>
          <w:p w14:paraId="706E6D91"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Inter VLAN routing using Layer 3 switches is implemented</w:t>
            </w:r>
          </w:p>
        </w:tc>
      </w:tr>
      <w:tr w:rsidR="0055607C" w:rsidRPr="00871370" w14:paraId="36E4CAEA" w14:textId="77777777" w:rsidTr="00E164DA">
        <w:trPr>
          <w:trHeight w:val="363"/>
        </w:trPr>
        <w:tc>
          <w:tcPr>
            <w:tcW w:w="990" w:type="dxa"/>
            <w:vMerge/>
            <w:shd w:val="clear" w:color="auto" w:fill="FFFFFF"/>
          </w:tcPr>
          <w:p w14:paraId="39DD66CD" w14:textId="77777777" w:rsidR="0055607C" w:rsidRPr="00BA0A1F" w:rsidRDefault="0055607C" w:rsidP="0077233B">
            <w:pPr>
              <w:rPr>
                <w:rFonts w:ascii="Arial" w:hAnsi="Arial" w:cs="Arial"/>
                <w:sz w:val="22"/>
                <w:szCs w:val="22"/>
              </w:rPr>
            </w:pPr>
          </w:p>
        </w:tc>
        <w:tc>
          <w:tcPr>
            <w:tcW w:w="2579" w:type="dxa"/>
            <w:vMerge/>
            <w:shd w:val="clear" w:color="auto" w:fill="FFFFFF"/>
          </w:tcPr>
          <w:p w14:paraId="7DBDAB53" w14:textId="77777777" w:rsidR="0055607C" w:rsidRPr="00BA0A1F" w:rsidRDefault="0055607C" w:rsidP="0077233B">
            <w:pPr>
              <w:rPr>
                <w:rFonts w:ascii="Arial" w:hAnsi="Arial" w:cs="Arial"/>
                <w:sz w:val="22"/>
                <w:szCs w:val="22"/>
              </w:rPr>
            </w:pPr>
          </w:p>
        </w:tc>
        <w:tc>
          <w:tcPr>
            <w:tcW w:w="707" w:type="dxa"/>
            <w:shd w:val="clear" w:color="auto" w:fill="FFFFFF"/>
          </w:tcPr>
          <w:p w14:paraId="70627BB9"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1.12</w:t>
            </w:r>
          </w:p>
        </w:tc>
        <w:tc>
          <w:tcPr>
            <w:tcW w:w="5809" w:type="dxa"/>
            <w:shd w:val="clear" w:color="auto" w:fill="FFFFFF"/>
            <w:vAlign w:val="center"/>
          </w:tcPr>
          <w:p w14:paraId="0D3149B1"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Standard troubleshooting techniques to solve common inter-VLAN configuration issues are applied</w:t>
            </w:r>
          </w:p>
        </w:tc>
      </w:tr>
      <w:tr w:rsidR="0055607C" w:rsidRPr="00871370" w14:paraId="31A58660" w14:textId="77777777" w:rsidTr="00E164DA">
        <w:trPr>
          <w:trHeight w:val="363"/>
        </w:trPr>
        <w:tc>
          <w:tcPr>
            <w:tcW w:w="990" w:type="dxa"/>
            <w:vMerge w:val="restart"/>
            <w:shd w:val="clear" w:color="auto" w:fill="FFFFFF"/>
          </w:tcPr>
          <w:p w14:paraId="02495505"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2</w:t>
            </w:r>
          </w:p>
        </w:tc>
        <w:tc>
          <w:tcPr>
            <w:tcW w:w="2579" w:type="dxa"/>
            <w:vMerge w:val="restart"/>
            <w:shd w:val="clear" w:color="auto" w:fill="FFFFFF"/>
          </w:tcPr>
          <w:p w14:paraId="524F4468" w14:textId="6480F4B4" w:rsidR="0055607C" w:rsidRPr="00BA0A1F" w:rsidRDefault="0055607C" w:rsidP="0077233B">
            <w:pPr>
              <w:rPr>
                <w:rFonts w:ascii="Arial" w:hAnsi="Arial" w:cs="Arial"/>
                <w:sz w:val="22"/>
                <w:szCs w:val="22"/>
              </w:rPr>
            </w:pPr>
            <w:r w:rsidRPr="00DB5251">
              <w:rPr>
                <w:rFonts w:ascii="Arial" w:eastAsia="Calibri" w:hAnsi="Arial" w:cs="Arial"/>
                <w:sz w:val="22"/>
                <w:szCs w:val="22"/>
                <w:lang w:val="en-AU"/>
              </w:rPr>
              <w:t>Investigate Layer 2 (L2) redundant network design concepts</w:t>
            </w:r>
          </w:p>
        </w:tc>
        <w:tc>
          <w:tcPr>
            <w:tcW w:w="707" w:type="dxa"/>
            <w:shd w:val="clear" w:color="auto" w:fill="FFFFFF"/>
          </w:tcPr>
          <w:p w14:paraId="46002E56"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2.1</w:t>
            </w:r>
          </w:p>
        </w:tc>
        <w:tc>
          <w:tcPr>
            <w:tcW w:w="5809" w:type="dxa"/>
            <w:shd w:val="clear" w:color="auto" w:fill="FFFFFF"/>
            <w:vAlign w:val="center"/>
          </w:tcPr>
          <w:p w14:paraId="0FFE80F2" w14:textId="178AEDC2"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Spanning Tree Protocol (STP) function and operation is examined </w:t>
            </w:r>
          </w:p>
        </w:tc>
      </w:tr>
      <w:tr w:rsidR="0055607C" w:rsidRPr="00871370" w14:paraId="711531DE" w14:textId="77777777" w:rsidTr="00E164DA">
        <w:trPr>
          <w:trHeight w:val="363"/>
        </w:trPr>
        <w:tc>
          <w:tcPr>
            <w:tcW w:w="990" w:type="dxa"/>
            <w:vMerge/>
            <w:shd w:val="clear" w:color="auto" w:fill="FFFFFF"/>
          </w:tcPr>
          <w:p w14:paraId="3620EF23" w14:textId="77777777" w:rsidR="0055607C" w:rsidRPr="00BA0A1F" w:rsidRDefault="0055607C" w:rsidP="0077233B">
            <w:pPr>
              <w:rPr>
                <w:rFonts w:ascii="Arial" w:hAnsi="Arial" w:cs="Arial"/>
                <w:sz w:val="22"/>
                <w:szCs w:val="22"/>
              </w:rPr>
            </w:pPr>
          </w:p>
        </w:tc>
        <w:tc>
          <w:tcPr>
            <w:tcW w:w="2579" w:type="dxa"/>
            <w:vMerge/>
            <w:shd w:val="clear" w:color="auto" w:fill="FFFFFF"/>
          </w:tcPr>
          <w:p w14:paraId="2882D886" w14:textId="77777777" w:rsidR="0055607C" w:rsidRPr="00BA0A1F" w:rsidRDefault="0055607C" w:rsidP="0077233B">
            <w:pPr>
              <w:rPr>
                <w:rFonts w:ascii="Arial" w:hAnsi="Arial" w:cs="Arial"/>
                <w:sz w:val="22"/>
                <w:szCs w:val="22"/>
              </w:rPr>
            </w:pPr>
          </w:p>
        </w:tc>
        <w:tc>
          <w:tcPr>
            <w:tcW w:w="707" w:type="dxa"/>
            <w:shd w:val="clear" w:color="auto" w:fill="FFFFFF"/>
          </w:tcPr>
          <w:p w14:paraId="3EB9591B"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2.2</w:t>
            </w:r>
          </w:p>
        </w:tc>
        <w:tc>
          <w:tcPr>
            <w:tcW w:w="5809" w:type="dxa"/>
            <w:shd w:val="clear" w:color="auto" w:fill="FFFFFF"/>
            <w:vAlign w:val="center"/>
          </w:tcPr>
          <w:p w14:paraId="679C4523" w14:textId="76F668EB"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Common problems in a redundant L2 switched networks are identified </w:t>
            </w:r>
          </w:p>
        </w:tc>
      </w:tr>
      <w:tr w:rsidR="0055607C" w:rsidRPr="00871370" w14:paraId="4C9F0848" w14:textId="77777777" w:rsidTr="00E164DA">
        <w:trPr>
          <w:trHeight w:val="363"/>
        </w:trPr>
        <w:tc>
          <w:tcPr>
            <w:tcW w:w="990" w:type="dxa"/>
            <w:vMerge/>
            <w:shd w:val="clear" w:color="auto" w:fill="FFFFFF"/>
          </w:tcPr>
          <w:p w14:paraId="55270FE7" w14:textId="77777777" w:rsidR="0055607C" w:rsidRPr="00BA0A1F" w:rsidRDefault="0055607C" w:rsidP="0077233B">
            <w:pPr>
              <w:rPr>
                <w:rFonts w:ascii="Arial" w:hAnsi="Arial" w:cs="Arial"/>
                <w:sz w:val="22"/>
                <w:szCs w:val="22"/>
              </w:rPr>
            </w:pPr>
          </w:p>
        </w:tc>
        <w:tc>
          <w:tcPr>
            <w:tcW w:w="2579" w:type="dxa"/>
            <w:vMerge/>
            <w:shd w:val="clear" w:color="auto" w:fill="FFFFFF"/>
          </w:tcPr>
          <w:p w14:paraId="5699ED4E" w14:textId="77777777" w:rsidR="0055607C" w:rsidRPr="00BA0A1F" w:rsidRDefault="0055607C" w:rsidP="0077233B">
            <w:pPr>
              <w:rPr>
                <w:rFonts w:ascii="Arial" w:hAnsi="Arial" w:cs="Arial"/>
                <w:sz w:val="22"/>
                <w:szCs w:val="22"/>
              </w:rPr>
            </w:pPr>
          </w:p>
        </w:tc>
        <w:tc>
          <w:tcPr>
            <w:tcW w:w="707" w:type="dxa"/>
            <w:shd w:val="clear" w:color="auto" w:fill="FFFFFF"/>
          </w:tcPr>
          <w:p w14:paraId="6A31A1C0"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2.3</w:t>
            </w:r>
          </w:p>
        </w:tc>
        <w:tc>
          <w:tcPr>
            <w:tcW w:w="5809" w:type="dxa"/>
            <w:shd w:val="clear" w:color="auto" w:fill="FFFFFF"/>
            <w:vAlign w:val="center"/>
          </w:tcPr>
          <w:p w14:paraId="0D17297B" w14:textId="0CEA6F91"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Differences between </w:t>
            </w:r>
            <w:r w:rsidRPr="00DB5251">
              <w:rPr>
                <w:rFonts w:ascii="Arial" w:eastAsia="Calibri" w:hAnsi="Arial" w:cs="Arial"/>
                <w:sz w:val="22"/>
                <w:szCs w:val="22"/>
                <w:shd w:val="clear" w:color="auto" w:fill="FFFFFF"/>
                <w:lang w:val="en-AU"/>
              </w:rPr>
              <w:t>Rapid Spanning Tree Protocol (RSTP) and Pre-VLAN Spanning Tree (PVST+) protocol are examined</w:t>
            </w:r>
          </w:p>
        </w:tc>
      </w:tr>
      <w:tr w:rsidR="0055607C" w:rsidRPr="00871370" w14:paraId="1AB3B490" w14:textId="77777777" w:rsidTr="00E164DA">
        <w:trPr>
          <w:trHeight w:val="363"/>
        </w:trPr>
        <w:tc>
          <w:tcPr>
            <w:tcW w:w="990" w:type="dxa"/>
            <w:vMerge/>
            <w:shd w:val="clear" w:color="auto" w:fill="FFFFFF"/>
          </w:tcPr>
          <w:p w14:paraId="0C0D9FA1" w14:textId="77777777" w:rsidR="0055607C" w:rsidRPr="00BA0A1F" w:rsidRDefault="0055607C" w:rsidP="0077233B">
            <w:pPr>
              <w:rPr>
                <w:rFonts w:ascii="Arial" w:hAnsi="Arial" w:cs="Arial"/>
                <w:sz w:val="22"/>
                <w:szCs w:val="22"/>
              </w:rPr>
            </w:pPr>
          </w:p>
        </w:tc>
        <w:tc>
          <w:tcPr>
            <w:tcW w:w="2579" w:type="dxa"/>
            <w:vMerge/>
            <w:shd w:val="clear" w:color="auto" w:fill="FFFFFF"/>
          </w:tcPr>
          <w:p w14:paraId="01B1A56E" w14:textId="77777777" w:rsidR="0055607C" w:rsidRPr="00BA0A1F" w:rsidRDefault="0055607C" w:rsidP="0077233B">
            <w:pPr>
              <w:rPr>
                <w:rFonts w:ascii="Arial" w:hAnsi="Arial" w:cs="Arial"/>
                <w:sz w:val="22"/>
                <w:szCs w:val="22"/>
              </w:rPr>
            </w:pPr>
          </w:p>
        </w:tc>
        <w:tc>
          <w:tcPr>
            <w:tcW w:w="707" w:type="dxa"/>
            <w:shd w:val="clear" w:color="auto" w:fill="FFFFFF"/>
          </w:tcPr>
          <w:p w14:paraId="17241A72" w14:textId="77777777" w:rsidR="0055607C" w:rsidRPr="00BA0A1F" w:rsidRDefault="0055607C" w:rsidP="0077233B">
            <w:pPr>
              <w:rPr>
                <w:rFonts w:ascii="Arial" w:hAnsi="Arial" w:cs="Arial"/>
                <w:sz w:val="22"/>
                <w:szCs w:val="22"/>
              </w:rPr>
            </w:pPr>
            <w:r w:rsidRPr="00BA0A1F">
              <w:rPr>
                <w:rFonts w:ascii="Arial" w:eastAsia="Calibri" w:hAnsi="Arial" w:cs="Arial"/>
                <w:sz w:val="22"/>
                <w:szCs w:val="22"/>
                <w:lang w:val="en-AU"/>
              </w:rPr>
              <w:t>2.4</w:t>
            </w:r>
          </w:p>
        </w:tc>
        <w:tc>
          <w:tcPr>
            <w:tcW w:w="5809" w:type="dxa"/>
            <w:shd w:val="clear" w:color="auto" w:fill="FFFFFF"/>
            <w:vAlign w:val="center"/>
          </w:tcPr>
          <w:p w14:paraId="5F1744B5" w14:textId="66755DC9"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Ether Channel is investigated</w:t>
            </w:r>
          </w:p>
        </w:tc>
      </w:tr>
      <w:tr w:rsidR="0055607C" w:rsidRPr="00871370" w14:paraId="48327A71" w14:textId="77777777" w:rsidTr="00E164DA">
        <w:trPr>
          <w:trHeight w:val="363"/>
        </w:trPr>
        <w:tc>
          <w:tcPr>
            <w:tcW w:w="990" w:type="dxa"/>
            <w:vMerge/>
            <w:shd w:val="clear" w:color="auto" w:fill="FFFFFF"/>
            <w:vAlign w:val="center"/>
          </w:tcPr>
          <w:p w14:paraId="7B22C5DC"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000D890E"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224F8294"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2.5</w:t>
            </w:r>
          </w:p>
        </w:tc>
        <w:tc>
          <w:tcPr>
            <w:tcW w:w="5809" w:type="dxa"/>
            <w:shd w:val="clear" w:color="auto" w:fill="FFFFFF"/>
            <w:vAlign w:val="center"/>
          </w:tcPr>
          <w:p w14:paraId="5F512CD9" w14:textId="066ADD28"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Standard troubleshooting methods for an Ether Channel implementation are investigated and applied</w:t>
            </w:r>
          </w:p>
        </w:tc>
      </w:tr>
      <w:tr w:rsidR="0055607C" w:rsidRPr="00871370" w14:paraId="64D70691" w14:textId="77777777" w:rsidTr="00E164DA">
        <w:trPr>
          <w:trHeight w:val="363"/>
        </w:trPr>
        <w:tc>
          <w:tcPr>
            <w:tcW w:w="990" w:type="dxa"/>
            <w:vMerge w:val="restart"/>
            <w:shd w:val="clear" w:color="auto" w:fill="FFFFFF"/>
            <w:vAlign w:val="center"/>
          </w:tcPr>
          <w:p w14:paraId="53901352"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BA0A1F">
              <w:rPr>
                <w:rFonts w:ascii="Arial" w:eastAsia="Calibri" w:hAnsi="Arial" w:cs="Arial"/>
                <w:sz w:val="22"/>
                <w:szCs w:val="22"/>
                <w:lang w:val="en-AU"/>
              </w:rPr>
              <w:t>3</w:t>
            </w:r>
          </w:p>
        </w:tc>
        <w:tc>
          <w:tcPr>
            <w:tcW w:w="2579" w:type="dxa"/>
            <w:vMerge w:val="restart"/>
            <w:shd w:val="clear" w:color="auto" w:fill="FFFFFF"/>
            <w:vAlign w:val="center"/>
          </w:tcPr>
          <w:p w14:paraId="59421B90"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Configure and implement protocols and tools to enable a reliable network</w:t>
            </w:r>
          </w:p>
        </w:tc>
        <w:tc>
          <w:tcPr>
            <w:tcW w:w="707" w:type="dxa"/>
            <w:shd w:val="clear" w:color="auto" w:fill="FFFFFF"/>
            <w:vAlign w:val="center"/>
          </w:tcPr>
          <w:p w14:paraId="582836EE"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3.1</w:t>
            </w:r>
          </w:p>
        </w:tc>
        <w:tc>
          <w:tcPr>
            <w:tcW w:w="5809" w:type="dxa"/>
            <w:shd w:val="clear" w:color="auto" w:fill="FFFFFF"/>
            <w:vAlign w:val="center"/>
          </w:tcPr>
          <w:p w14:paraId="19D03D94"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Dynamic Host Control Protocol (DHCPv4) for Internet Protocol (IPv4) client and server features are configured and implemented</w:t>
            </w:r>
          </w:p>
        </w:tc>
      </w:tr>
      <w:tr w:rsidR="0055607C" w:rsidRPr="00871370" w14:paraId="7C8729FC" w14:textId="77777777" w:rsidTr="00E164DA">
        <w:trPr>
          <w:trHeight w:val="363"/>
        </w:trPr>
        <w:tc>
          <w:tcPr>
            <w:tcW w:w="990" w:type="dxa"/>
            <w:vMerge/>
            <w:shd w:val="clear" w:color="auto" w:fill="FFFFFF"/>
            <w:vAlign w:val="center"/>
          </w:tcPr>
          <w:p w14:paraId="2823E489"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040318EA"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05DF84E1"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3.2</w:t>
            </w:r>
          </w:p>
        </w:tc>
        <w:tc>
          <w:tcPr>
            <w:tcW w:w="5809" w:type="dxa"/>
            <w:shd w:val="clear" w:color="auto" w:fill="FFFFFF"/>
            <w:vAlign w:val="center"/>
          </w:tcPr>
          <w:p w14:paraId="6AF9643B" w14:textId="6616BCE6"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DHCPv6 for (IPv6) is examined and configured</w:t>
            </w:r>
          </w:p>
        </w:tc>
      </w:tr>
      <w:tr w:rsidR="0055607C" w:rsidRPr="00871370" w14:paraId="47787689" w14:textId="77777777" w:rsidTr="00E164DA">
        <w:trPr>
          <w:trHeight w:val="363"/>
        </w:trPr>
        <w:tc>
          <w:tcPr>
            <w:tcW w:w="990" w:type="dxa"/>
            <w:vMerge/>
            <w:shd w:val="clear" w:color="auto" w:fill="FFFFFF"/>
            <w:vAlign w:val="center"/>
          </w:tcPr>
          <w:p w14:paraId="6862A0CE"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2ABFED35"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1FFBD316"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3.3</w:t>
            </w:r>
          </w:p>
        </w:tc>
        <w:tc>
          <w:tcPr>
            <w:tcW w:w="5809" w:type="dxa"/>
            <w:shd w:val="clear" w:color="auto" w:fill="FFFFFF"/>
            <w:vAlign w:val="center"/>
          </w:tcPr>
          <w:p w14:paraId="1ADDBBC0"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State full and stateless implementations of DHCPv6 are configured and tested</w:t>
            </w:r>
          </w:p>
        </w:tc>
      </w:tr>
      <w:tr w:rsidR="0055607C" w:rsidRPr="00871370" w14:paraId="0A16F5D5" w14:textId="77777777" w:rsidTr="00E164DA">
        <w:trPr>
          <w:trHeight w:val="363"/>
        </w:trPr>
        <w:tc>
          <w:tcPr>
            <w:tcW w:w="990" w:type="dxa"/>
            <w:vMerge/>
            <w:shd w:val="clear" w:color="auto" w:fill="FFFFFF"/>
            <w:vAlign w:val="center"/>
          </w:tcPr>
          <w:p w14:paraId="7368520A"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04203589"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62B26B76"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3.4</w:t>
            </w:r>
          </w:p>
        </w:tc>
        <w:tc>
          <w:tcPr>
            <w:tcW w:w="5809" w:type="dxa"/>
            <w:shd w:val="clear" w:color="auto" w:fill="FFFFFF"/>
            <w:vAlign w:val="center"/>
          </w:tcPr>
          <w:p w14:paraId="71D16B86" w14:textId="539E4572"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First Hop Redundancy Protocols (FHRP) is investigated and implemented</w:t>
            </w:r>
          </w:p>
        </w:tc>
      </w:tr>
      <w:tr w:rsidR="0055607C" w:rsidRPr="00871370" w14:paraId="1655582C" w14:textId="77777777" w:rsidTr="00E164DA">
        <w:trPr>
          <w:trHeight w:val="363"/>
        </w:trPr>
        <w:tc>
          <w:tcPr>
            <w:tcW w:w="990" w:type="dxa"/>
            <w:vMerge w:val="restart"/>
            <w:shd w:val="clear" w:color="auto" w:fill="FFFFFF"/>
            <w:vAlign w:val="center"/>
          </w:tcPr>
          <w:p w14:paraId="2DE1B37D"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BA0A1F">
              <w:rPr>
                <w:rFonts w:ascii="Arial" w:eastAsia="Calibri" w:hAnsi="Arial" w:cs="Arial"/>
                <w:sz w:val="22"/>
                <w:szCs w:val="22"/>
                <w:lang w:val="en-AU"/>
              </w:rPr>
              <w:t>4</w:t>
            </w:r>
          </w:p>
        </w:tc>
        <w:tc>
          <w:tcPr>
            <w:tcW w:w="2579" w:type="dxa"/>
            <w:vMerge w:val="restart"/>
            <w:shd w:val="clear" w:color="auto" w:fill="FFFFFF"/>
            <w:vAlign w:val="center"/>
          </w:tcPr>
          <w:p w14:paraId="46AF8459"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Implement network security mitigating strategies for common Local Area Network (LAN) attacks</w:t>
            </w:r>
          </w:p>
        </w:tc>
        <w:tc>
          <w:tcPr>
            <w:tcW w:w="707" w:type="dxa"/>
            <w:shd w:val="clear" w:color="auto" w:fill="FFFFFF"/>
            <w:vAlign w:val="center"/>
          </w:tcPr>
          <w:p w14:paraId="56751E2D"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4.1</w:t>
            </w:r>
          </w:p>
        </w:tc>
        <w:tc>
          <w:tcPr>
            <w:tcW w:w="5809" w:type="dxa"/>
            <w:shd w:val="clear" w:color="auto" w:fill="FFFFFF"/>
            <w:vAlign w:val="center"/>
          </w:tcPr>
          <w:p w14:paraId="66138800" w14:textId="2F8F347E"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Requirements of end point security are determined</w:t>
            </w:r>
          </w:p>
        </w:tc>
      </w:tr>
      <w:tr w:rsidR="0055607C" w:rsidRPr="00871370" w14:paraId="44CFBAAB" w14:textId="77777777" w:rsidTr="00E164DA">
        <w:trPr>
          <w:trHeight w:val="363"/>
        </w:trPr>
        <w:tc>
          <w:tcPr>
            <w:tcW w:w="990" w:type="dxa"/>
            <w:vMerge/>
            <w:shd w:val="clear" w:color="auto" w:fill="FFFFFF"/>
            <w:vAlign w:val="center"/>
          </w:tcPr>
          <w:p w14:paraId="6324403D"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00C13D1B"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1051D93A"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4.2</w:t>
            </w:r>
          </w:p>
        </w:tc>
        <w:tc>
          <w:tcPr>
            <w:tcW w:w="5809" w:type="dxa"/>
            <w:shd w:val="clear" w:color="auto" w:fill="FFFFFF"/>
            <w:vAlign w:val="center"/>
          </w:tcPr>
          <w:p w14:paraId="2F074430"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Access control methods for end points in a LAN are implemented</w:t>
            </w:r>
          </w:p>
        </w:tc>
      </w:tr>
      <w:tr w:rsidR="0055607C" w:rsidRPr="00871370" w14:paraId="087F433E" w14:textId="77777777" w:rsidTr="00E164DA">
        <w:trPr>
          <w:trHeight w:val="363"/>
        </w:trPr>
        <w:tc>
          <w:tcPr>
            <w:tcW w:w="990" w:type="dxa"/>
            <w:vMerge/>
            <w:shd w:val="clear" w:color="auto" w:fill="FFFFFF"/>
            <w:vAlign w:val="center"/>
          </w:tcPr>
          <w:p w14:paraId="7039106A"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5837B661"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6C5C9B73"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4.3</w:t>
            </w:r>
          </w:p>
        </w:tc>
        <w:tc>
          <w:tcPr>
            <w:tcW w:w="5809" w:type="dxa"/>
            <w:shd w:val="clear" w:color="auto" w:fill="FFFFFF"/>
            <w:vAlign w:val="center"/>
          </w:tcPr>
          <w:p w14:paraId="37C4806A" w14:textId="77777777"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L2 security threats and vulnerabilities are examined</w:t>
            </w:r>
          </w:p>
        </w:tc>
      </w:tr>
      <w:tr w:rsidR="0055607C" w:rsidRPr="00871370" w14:paraId="4DB63ACB" w14:textId="77777777" w:rsidTr="00E164DA">
        <w:trPr>
          <w:trHeight w:val="363"/>
        </w:trPr>
        <w:tc>
          <w:tcPr>
            <w:tcW w:w="990" w:type="dxa"/>
            <w:vMerge/>
            <w:shd w:val="clear" w:color="auto" w:fill="FFFFFF"/>
            <w:vAlign w:val="center"/>
          </w:tcPr>
          <w:p w14:paraId="1543681C"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55FDB1B1"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0096C3FF"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4.4</w:t>
            </w:r>
          </w:p>
        </w:tc>
        <w:tc>
          <w:tcPr>
            <w:tcW w:w="5809" w:type="dxa"/>
            <w:shd w:val="clear" w:color="auto" w:fill="FFFFFF"/>
            <w:vAlign w:val="center"/>
          </w:tcPr>
          <w:p w14:paraId="32E9C84F" w14:textId="386BEC5B" w:rsidR="0055607C" w:rsidRPr="00BA0A1F" w:rsidRDefault="0055607C" w:rsidP="0077233B">
            <w:pPr>
              <w:tabs>
                <w:tab w:val="left" w:pos="51"/>
              </w:tabs>
              <w:spacing w:before="60" w:after="40"/>
              <w:rPr>
                <w:rFonts w:ascii="Arial" w:eastAsia="Calibri" w:hAnsi="Arial" w:cs="Arial"/>
                <w:sz w:val="22"/>
                <w:szCs w:val="22"/>
              </w:rPr>
            </w:pPr>
            <w:proofErr w:type="gramStart"/>
            <w:r w:rsidRPr="00DB5251">
              <w:rPr>
                <w:rFonts w:ascii="Arial" w:eastAsia="Calibri" w:hAnsi="Arial" w:cs="Arial"/>
                <w:sz w:val="22"/>
                <w:szCs w:val="22"/>
                <w:lang w:val="en-AU"/>
              </w:rPr>
              <w:t>Manner in which</w:t>
            </w:r>
            <w:proofErr w:type="gramEnd"/>
            <w:r w:rsidRPr="00DB5251">
              <w:rPr>
                <w:rFonts w:ascii="Arial" w:eastAsia="Calibri" w:hAnsi="Arial" w:cs="Arial"/>
                <w:sz w:val="22"/>
                <w:szCs w:val="22"/>
                <w:lang w:val="en-AU"/>
              </w:rPr>
              <w:t xml:space="preserve"> network security is compromised via LAN attacks is analysed</w:t>
            </w:r>
          </w:p>
        </w:tc>
      </w:tr>
      <w:tr w:rsidR="0055607C" w:rsidRPr="00871370" w14:paraId="647ECE25" w14:textId="77777777" w:rsidTr="00E164DA">
        <w:trPr>
          <w:trHeight w:val="363"/>
        </w:trPr>
        <w:tc>
          <w:tcPr>
            <w:tcW w:w="990" w:type="dxa"/>
            <w:vMerge/>
            <w:shd w:val="clear" w:color="auto" w:fill="FFFFFF"/>
            <w:vAlign w:val="center"/>
          </w:tcPr>
          <w:p w14:paraId="62FA56A6"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38DAF8D2" w14:textId="77777777" w:rsidR="0055607C" w:rsidRPr="00BA0A1F"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438853F3" w14:textId="77777777" w:rsidR="0055607C" w:rsidRPr="00BA0A1F" w:rsidRDefault="0055607C" w:rsidP="0077233B">
            <w:pPr>
              <w:tabs>
                <w:tab w:val="left" w:pos="51"/>
              </w:tabs>
              <w:spacing w:before="60" w:after="40"/>
              <w:rPr>
                <w:rFonts w:ascii="Arial" w:eastAsia="Calibri" w:hAnsi="Arial" w:cs="Arial"/>
                <w:sz w:val="22"/>
                <w:szCs w:val="22"/>
              </w:rPr>
            </w:pPr>
            <w:r w:rsidRPr="00BA0A1F">
              <w:rPr>
                <w:rFonts w:ascii="Arial" w:eastAsia="Calibri" w:hAnsi="Arial" w:cs="Arial"/>
                <w:sz w:val="22"/>
                <w:szCs w:val="22"/>
              </w:rPr>
              <w:t>4.5</w:t>
            </w:r>
          </w:p>
        </w:tc>
        <w:tc>
          <w:tcPr>
            <w:tcW w:w="5809" w:type="dxa"/>
            <w:shd w:val="clear" w:color="auto" w:fill="FFFFFF"/>
            <w:vAlign w:val="center"/>
          </w:tcPr>
          <w:p w14:paraId="60096BF0" w14:textId="11464575" w:rsidR="0055607C" w:rsidRPr="00BA0A1F"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Mitigating Media Access Control (MAC) to address table attacks using switch port security is implemented</w:t>
            </w:r>
          </w:p>
        </w:tc>
      </w:tr>
      <w:tr w:rsidR="0055607C" w:rsidRPr="00871370" w14:paraId="7A8789C3" w14:textId="77777777" w:rsidTr="00E164DA">
        <w:trPr>
          <w:trHeight w:val="363"/>
        </w:trPr>
        <w:tc>
          <w:tcPr>
            <w:tcW w:w="990" w:type="dxa"/>
            <w:vMerge/>
            <w:shd w:val="clear" w:color="auto" w:fill="FFFFFF"/>
            <w:vAlign w:val="center"/>
          </w:tcPr>
          <w:p w14:paraId="6FB75A39"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680D356A"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5DC71553"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4.6</w:t>
            </w:r>
          </w:p>
        </w:tc>
        <w:tc>
          <w:tcPr>
            <w:tcW w:w="5809" w:type="dxa"/>
            <w:shd w:val="clear" w:color="auto" w:fill="FFFFFF"/>
            <w:vAlign w:val="center"/>
          </w:tcPr>
          <w:p w14:paraId="3989E79F"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Mitigating Virtual Local Area Network (VLAN) attacks using Dynamic </w:t>
            </w:r>
            <w:proofErr w:type="spellStart"/>
            <w:r w:rsidRPr="00DB5251">
              <w:rPr>
                <w:rFonts w:ascii="Arial" w:eastAsia="Calibri" w:hAnsi="Arial" w:cs="Arial"/>
                <w:sz w:val="22"/>
                <w:szCs w:val="22"/>
                <w:lang w:val="en-AU"/>
              </w:rPr>
              <w:t>Trunking</w:t>
            </w:r>
            <w:proofErr w:type="spellEnd"/>
            <w:r w:rsidRPr="00DB5251">
              <w:rPr>
                <w:rFonts w:ascii="Arial" w:eastAsia="Calibri" w:hAnsi="Arial" w:cs="Arial"/>
                <w:sz w:val="22"/>
                <w:szCs w:val="22"/>
                <w:lang w:val="en-AU"/>
              </w:rPr>
              <w:t xml:space="preserve"> Protocol (DTP) and Native VLANS is implemented</w:t>
            </w:r>
          </w:p>
        </w:tc>
      </w:tr>
      <w:tr w:rsidR="0055607C" w:rsidRPr="00871370" w14:paraId="3489941A" w14:textId="77777777" w:rsidTr="00E164DA">
        <w:trPr>
          <w:trHeight w:val="363"/>
        </w:trPr>
        <w:tc>
          <w:tcPr>
            <w:tcW w:w="990" w:type="dxa"/>
            <w:vMerge/>
            <w:shd w:val="clear" w:color="auto" w:fill="FFFFFF"/>
            <w:vAlign w:val="center"/>
          </w:tcPr>
          <w:p w14:paraId="3CBCF739"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38652970"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1BF37E76"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4.7</w:t>
            </w:r>
          </w:p>
        </w:tc>
        <w:tc>
          <w:tcPr>
            <w:tcW w:w="5809" w:type="dxa"/>
            <w:shd w:val="clear" w:color="auto" w:fill="FFFFFF"/>
            <w:vAlign w:val="center"/>
          </w:tcPr>
          <w:p w14:paraId="6747475C"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Mitigating DHCP network attacks using DHCP Snooping is implemented</w:t>
            </w:r>
          </w:p>
        </w:tc>
      </w:tr>
      <w:tr w:rsidR="0055607C" w:rsidRPr="00871370" w14:paraId="33D438C9" w14:textId="77777777" w:rsidTr="00E164DA">
        <w:trPr>
          <w:trHeight w:val="363"/>
        </w:trPr>
        <w:tc>
          <w:tcPr>
            <w:tcW w:w="990" w:type="dxa"/>
            <w:vMerge/>
            <w:shd w:val="clear" w:color="auto" w:fill="FFFFFF"/>
            <w:vAlign w:val="center"/>
          </w:tcPr>
          <w:p w14:paraId="1D0370B4"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28077944"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41C3F14E"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4.8</w:t>
            </w:r>
          </w:p>
        </w:tc>
        <w:tc>
          <w:tcPr>
            <w:tcW w:w="5809" w:type="dxa"/>
            <w:shd w:val="clear" w:color="auto" w:fill="FFFFFF"/>
            <w:vAlign w:val="center"/>
          </w:tcPr>
          <w:p w14:paraId="150D21BE"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Mitigating Address Resolution Protocol (ARP) network attacks using Dynamic ARP Inspection (DAI) is implemented</w:t>
            </w:r>
          </w:p>
        </w:tc>
      </w:tr>
      <w:tr w:rsidR="0055607C" w:rsidRPr="00871370" w14:paraId="7C0426D8" w14:textId="77777777" w:rsidTr="00E164DA">
        <w:trPr>
          <w:trHeight w:val="363"/>
        </w:trPr>
        <w:tc>
          <w:tcPr>
            <w:tcW w:w="990" w:type="dxa"/>
            <w:vMerge/>
            <w:shd w:val="clear" w:color="auto" w:fill="FFFFFF"/>
            <w:vAlign w:val="center"/>
          </w:tcPr>
          <w:p w14:paraId="6F934AC9"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00A90413"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6F0DF489"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4.9</w:t>
            </w:r>
          </w:p>
        </w:tc>
        <w:tc>
          <w:tcPr>
            <w:tcW w:w="5809" w:type="dxa"/>
            <w:shd w:val="clear" w:color="auto" w:fill="FFFFFF"/>
            <w:vAlign w:val="center"/>
          </w:tcPr>
          <w:p w14:paraId="056B2F59" w14:textId="0FA3B55A"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Mitigating Spanning Tree Protocol (STP) network attacks using </w:t>
            </w:r>
            <w:proofErr w:type="spellStart"/>
            <w:r w:rsidRPr="00DB5251">
              <w:rPr>
                <w:rFonts w:ascii="Arial" w:eastAsia="Calibri" w:hAnsi="Arial" w:cs="Arial"/>
                <w:sz w:val="22"/>
                <w:szCs w:val="22"/>
                <w:lang w:val="en-AU"/>
              </w:rPr>
              <w:t>Portfast</w:t>
            </w:r>
            <w:proofErr w:type="spellEnd"/>
            <w:r w:rsidRPr="00DB5251">
              <w:rPr>
                <w:rFonts w:ascii="Arial" w:eastAsia="Calibri" w:hAnsi="Arial" w:cs="Arial"/>
                <w:sz w:val="22"/>
                <w:szCs w:val="22"/>
                <w:lang w:val="en-AU"/>
              </w:rPr>
              <w:t xml:space="preserve"> and Bridge Protocol Data Unit (BPDU) Guard are implemented</w:t>
            </w:r>
          </w:p>
        </w:tc>
      </w:tr>
      <w:tr w:rsidR="0055607C" w:rsidRPr="00871370" w14:paraId="3B8BB59B" w14:textId="77777777" w:rsidTr="00E164DA">
        <w:trPr>
          <w:trHeight w:val="363"/>
        </w:trPr>
        <w:tc>
          <w:tcPr>
            <w:tcW w:w="990" w:type="dxa"/>
            <w:vMerge w:val="restart"/>
            <w:shd w:val="clear" w:color="auto" w:fill="FFFFFF"/>
            <w:vAlign w:val="center"/>
          </w:tcPr>
          <w:p w14:paraId="4653318B"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102E4C">
              <w:rPr>
                <w:rFonts w:ascii="Arial" w:eastAsia="Calibri" w:hAnsi="Arial" w:cs="Arial"/>
                <w:sz w:val="22"/>
                <w:szCs w:val="22"/>
                <w:lang w:val="en-AU"/>
              </w:rPr>
              <w:t>5</w:t>
            </w:r>
          </w:p>
        </w:tc>
        <w:tc>
          <w:tcPr>
            <w:tcW w:w="2579" w:type="dxa"/>
            <w:vMerge w:val="restart"/>
            <w:shd w:val="clear" w:color="auto" w:fill="FFFFFF"/>
            <w:vAlign w:val="center"/>
          </w:tcPr>
          <w:p w14:paraId="00A06BC1"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Investigate and configure static and default routing</w:t>
            </w:r>
          </w:p>
        </w:tc>
        <w:tc>
          <w:tcPr>
            <w:tcW w:w="707" w:type="dxa"/>
            <w:shd w:val="clear" w:color="auto" w:fill="FFFFFF"/>
            <w:vAlign w:val="center"/>
          </w:tcPr>
          <w:p w14:paraId="25527ED1"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5.1</w:t>
            </w:r>
          </w:p>
        </w:tc>
        <w:tc>
          <w:tcPr>
            <w:tcW w:w="5809" w:type="dxa"/>
            <w:shd w:val="clear" w:color="auto" w:fill="FFFFFF"/>
            <w:vAlign w:val="center"/>
          </w:tcPr>
          <w:p w14:paraId="68D7D823" w14:textId="6CCAE3FE"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Router decision processes to forward data packets to a network are examined and explained</w:t>
            </w:r>
          </w:p>
        </w:tc>
      </w:tr>
      <w:tr w:rsidR="0055607C" w:rsidRPr="00871370" w14:paraId="0EBB4BE9" w14:textId="77777777" w:rsidTr="00E164DA">
        <w:trPr>
          <w:trHeight w:val="363"/>
        </w:trPr>
        <w:tc>
          <w:tcPr>
            <w:tcW w:w="990" w:type="dxa"/>
            <w:vMerge/>
            <w:shd w:val="clear" w:color="auto" w:fill="FFFFFF"/>
            <w:vAlign w:val="center"/>
          </w:tcPr>
          <w:p w14:paraId="79C2D944"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4315FD5D"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3DA5B5C6"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5.2</w:t>
            </w:r>
          </w:p>
        </w:tc>
        <w:tc>
          <w:tcPr>
            <w:tcW w:w="5809" w:type="dxa"/>
            <w:shd w:val="clear" w:color="auto" w:fill="FFFFFF"/>
            <w:vAlign w:val="center"/>
          </w:tcPr>
          <w:p w14:paraId="193B305E" w14:textId="3171CB14"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Methods used by a router to detect remote networks are investigated and explained</w:t>
            </w:r>
          </w:p>
        </w:tc>
      </w:tr>
      <w:tr w:rsidR="0055607C" w:rsidRPr="00871370" w14:paraId="4B39934D" w14:textId="77777777" w:rsidTr="00E164DA">
        <w:trPr>
          <w:trHeight w:val="363"/>
        </w:trPr>
        <w:tc>
          <w:tcPr>
            <w:tcW w:w="990" w:type="dxa"/>
            <w:vMerge/>
            <w:shd w:val="clear" w:color="auto" w:fill="FFFFFF"/>
            <w:vAlign w:val="center"/>
          </w:tcPr>
          <w:p w14:paraId="425BE13E"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59DCD8D2"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0876CD34" w14:textId="777777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5.3</w:t>
            </w:r>
          </w:p>
        </w:tc>
        <w:tc>
          <w:tcPr>
            <w:tcW w:w="5809" w:type="dxa"/>
            <w:shd w:val="clear" w:color="auto" w:fill="FFFFFF"/>
            <w:vAlign w:val="center"/>
          </w:tcPr>
          <w:p w14:paraId="50AB005B"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Router commands that facilitate communication between multiple directly connected networks are configured</w:t>
            </w:r>
          </w:p>
        </w:tc>
      </w:tr>
      <w:tr w:rsidR="0055607C" w:rsidRPr="00871370" w14:paraId="244ECC16" w14:textId="77777777" w:rsidTr="00E164DA">
        <w:trPr>
          <w:trHeight w:val="363"/>
        </w:trPr>
        <w:tc>
          <w:tcPr>
            <w:tcW w:w="990" w:type="dxa"/>
            <w:vMerge/>
            <w:shd w:val="clear" w:color="auto" w:fill="FFFFFF"/>
            <w:vAlign w:val="center"/>
          </w:tcPr>
          <w:p w14:paraId="26A588E4"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37815E48"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790AC69F" w14:textId="4BAA6443"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5.4</w:t>
            </w:r>
          </w:p>
        </w:tc>
        <w:tc>
          <w:tcPr>
            <w:tcW w:w="5809" w:type="dxa"/>
            <w:shd w:val="clear" w:color="auto" w:fill="FFFFFF"/>
            <w:vAlign w:val="center"/>
          </w:tcPr>
          <w:p w14:paraId="2D72B321"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IPv4 and IPv6 static and default routes are configured and implemented</w:t>
            </w:r>
          </w:p>
        </w:tc>
      </w:tr>
      <w:tr w:rsidR="0055607C" w:rsidRPr="00871370" w14:paraId="7793B794" w14:textId="77777777" w:rsidTr="00E164DA">
        <w:trPr>
          <w:trHeight w:val="363"/>
        </w:trPr>
        <w:tc>
          <w:tcPr>
            <w:tcW w:w="990" w:type="dxa"/>
            <w:vMerge/>
            <w:shd w:val="clear" w:color="auto" w:fill="FFFFFF"/>
            <w:vAlign w:val="center"/>
          </w:tcPr>
          <w:p w14:paraId="7DF82C53"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34C95F2B"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2C54C791" w14:textId="271002F3"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5.5</w:t>
            </w:r>
          </w:p>
        </w:tc>
        <w:tc>
          <w:tcPr>
            <w:tcW w:w="5809" w:type="dxa"/>
            <w:shd w:val="clear" w:color="auto" w:fill="FFFFFF"/>
            <w:vAlign w:val="center"/>
          </w:tcPr>
          <w:p w14:paraId="4B78E270"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Floating static route to provide a backup connection is configured</w:t>
            </w:r>
          </w:p>
        </w:tc>
      </w:tr>
      <w:tr w:rsidR="0055607C" w:rsidRPr="00871370" w14:paraId="3E3FCC33" w14:textId="77777777" w:rsidTr="00E164DA">
        <w:trPr>
          <w:trHeight w:val="363"/>
        </w:trPr>
        <w:tc>
          <w:tcPr>
            <w:tcW w:w="990" w:type="dxa"/>
            <w:vMerge/>
            <w:shd w:val="clear" w:color="auto" w:fill="FFFFFF"/>
            <w:vAlign w:val="center"/>
          </w:tcPr>
          <w:p w14:paraId="78F6A13F"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2894F117"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74F1B4ED" w14:textId="41BF7442"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5.6</w:t>
            </w:r>
          </w:p>
        </w:tc>
        <w:tc>
          <w:tcPr>
            <w:tcW w:w="5809" w:type="dxa"/>
            <w:shd w:val="clear" w:color="auto" w:fill="FFFFFF"/>
            <w:vAlign w:val="center"/>
          </w:tcPr>
          <w:p w14:paraId="77B6E36D"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IPv4 and IPv6 static and default host routes are configured</w:t>
            </w:r>
          </w:p>
        </w:tc>
      </w:tr>
      <w:tr w:rsidR="0055607C" w:rsidRPr="00871370" w14:paraId="5C97DAE8" w14:textId="77777777" w:rsidTr="00E164DA">
        <w:trPr>
          <w:trHeight w:val="363"/>
        </w:trPr>
        <w:tc>
          <w:tcPr>
            <w:tcW w:w="990" w:type="dxa"/>
            <w:vMerge/>
            <w:shd w:val="clear" w:color="auto" w:fill="FFFFFF"/>
            <w:vAlign w:val="center"/>
          </w:tcPr>
          <w:p w14:paraId="3089A741"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579" w:type="dxa"/>
            <w:vMerge/>
            <w:shd w:val="clear" w:color="auto" w:fill="FFFFFF"/>
            <w:vAlign w:val="center"/>
          </w:tcPr>
          <w:p w14:paraId="2BE24394" w14:textId="77777777" w:rsidR="0055607C" w:rsidRPr="00102E4C"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707" w:type="dxa"/>
            <w:shd w:val="clear" w:color="auto" w:fill="FFFFFF"/>
            <w:vAlign w:val="center"/>
          </w:tcPr>
          <w:p w14:paraId="22474BE0" w14:textId="57C33177" w:rsidR="0055607C" w:rsidRPr="00102E4C" w:rsidRDefault="0055607C" w:rsidP="0077233B">
            <w:pPr>
              <w:tabs>
                <w:tab w:val="left" w:pos="51"/>
              </w:tabs>
              <w:spacing w:before="60" w:after="40"/>
              <w:rPr>
                <w:rFonts w:ascii="Arial" w:eastAsia="Calibri" w:hAnsi="Arial" w:cs="Arial"/>
                <w:sz w:val="22"/>
                <w:szCs w:val="22"/>
              </w:rPr>
            </w:pPr>
            <w:r w:rsidRPr="00102E4C">
              <w:rPr>
                <w:rFonts w:ascii="Arial" w:eastAsia="Calibri" w:hAnsi="Arial" w:cs="Arial"/>
                <w:sz w:val="22"/>
                <w:szCs w:val="22"/>
              </w:rPr>
              <w:t>5.7</w:t>
            </w:r>
          </w:p>
        </w:tc>
        <w:tc>
          <w:tcPr>
            <w:tcW w:w="5809" w:type="dxa"/>
            <w:shd w:val="clear" w:color="auto" w:fill="FFFFFF"/>
            <w:vAlign w:val="center"/>
          </w:tcPr>
          <w:p w14:paraId="24369250" w14:textId="77777777" w:rsidR="0055607C" w:rsidRPr="00102E4C"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Troubleshooting methods for static and default routes are applied</w:t>
            </w:r>
          </w:p>
        </w:tc>
      </w:tr>
    </w:tbl>
    <w:tbl>
      <w:tblPr>
        <w:tblStyle w:val="TableGrid"/>
        <w:tblpPr w:leftFromText="180" w:rightFromText="180" w:vertAnchor="text" w:horzAnchor="margin" w:tblpY="2651"/>
        <w:tblW w:w="10066" w:type="dxa"/>
        <w:tblLayout w:type="fixed"/>
        <w:tblLook w:val="04A0" w:firstRow="1" w:lastRow="0" w:firstColumn="1" w:lastColumn="0" w:noHBand="0" w:noVBand="1"/>
      </w:tblPr>
      <w:tblGrid>
        <w:gridCol w:w="3403"/>
        <w:gridCol w:w="6663"/>
      </w:tblGrid>
      <w:tr w:rsidR="00E164DA" w:rsidRPr="00871370" w14:paraId="3DAF7653" w14:textId="77777777" w:rsidTr="00E164DA">
        <w:trPr>
          <w:trHeight w:val="363"/>
        </w:trPr>
        <w:tc>
          <w:tcPr>
            <w:tcW w:w="10066" w:type="dxa"/>
            <w:gridSpan w:val="2"/>
            <w:tcBorders>
              <w:top w:val="nil"/>
              <w:left w:val="nil"/>
              <w:bottom w:val="nil"/>
              <w:right w:val="nil"/>
            </w:tcBorders>
            <w:shd w:val="clear" w:color="auto" w:fill="103D64"/>
            <w:vAlign w:val="center"/>
          </w:tcPr>
          <w:p w14:paraId="763A828E" w14:textId="77777777" w:rsidR="00E164DA" w:rsidRPr="00871370" w:rsidRDefault="00E164DA" w:rsidP="00E164DA">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E164DA" w:rsidRPr="00871370" w14:paraId="371A0CF2" w14:textId="77777777" w:rsidTr="00E164DA">
        <w:trPr>
          <w:trHeight w:val="620"/>
        </w:trPr>
        <w:tc>
          <w:tcPr>
            <w:tcW w:w="10066" w:type="dxa"/>
            <w:gridSpan w:val="2"/>
            <w:tcBorders>
              <w:top w:val="nil"/>
              <w:left w:val="nil"/>
              <w:bottom w:val="single" w:sz="4" w:space="0" w:color="auto"/>
              <w:right w:val="nil"/>
            </w:tcBorders>
          </w:tcPr>
          <w:p w14:paraId="0F5B27FF" w14:textId="77777777" w:rsidR="00E164DA" w:rsidRPr="00871370" w:rsidRDefault="00E164DA" w:rsidP="00E164DA">
            <w:pPr>
              <w:spacing w:after="120"/>
              <w:rPr>
                <w:rFonts w:ascii="Arial" w:eastAsia="Calibri" w:hAnsi="Arial" w:cs="Arial"/>
                <w:bCs/>
                <w:iCs/>
                <w:color w:val="007CA5"/>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E164DA" w:rsidRPr="00871370" w14:paraId="25972711" w14:textId="77777777" w:rsidTr="00E164DA">
        <w:trPr>
          <w:trHeight w:val="42"/>
        </w:trPr>
        <w:tc>
          <w:tcPr>
            <w:tcW w:w="3403" w:type="dxa"/>
          </w:tcPr>
          <w:p w14:paraId="7D6F794D" w14:textId="77777777" w:rsidR="00E164DA" w:rsidRPr="00871370" w:rsidRDefault="00E164DA" w:rsidP="00E164DA">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tcPr>
          <w:p w14:paraId="388D7390" w14:textId="77777777" w:rsidR="00E164DA" w:rsidRPr="00871370" w:rsidRDefault="00E164DA" w:rsidP="00E164DA">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E164DA" w:rsidRPr="00871370" w14:paraId="6AC1D73D" w14:textId="77777777" w:rsidTr="00E164DA">
        <w:trPr>
          <w:trHeight w:val="42"/>
        </w:trPr>
        <w:tc>
          <w:tcPr>
            <w:tcW w:w="3403" w:type="dxa"/>
          </w:tcPr>
          <w:p w14:paraId="32C28327" w14:textId="77777777" w:rsidR="00E164DA" w:rsidRPr="00A15EEE" w:rsidRDefault="00E164DA" w:rsidP="00E164DA">
            <w:pPr>
              <w:autoSpaceDE w:val="0"/>
              <w:autoSpaceDN w:val="0"/>
              <w:adjustRightInd w:val="0"/>
              <w:spacing w:before="60" w:after="120"/>
              <w:rPr>
                <w:rFonts w:ascii="Arial" w:eastAsia="Calibri" w:hAnsi="Arial" w:cs="Arial"/>
                <w:bCs/>
                <w:sz w:val="22"/>
                <w:szCs w:val="22"/>
                <w:lang w:val="en-AU"/>
              </w:rPr>
            </w:pPr>
            <w:r w:rsidRPr="00A15EEE">
              <w:rPr>
                <w:rFonts w:ascii="Arial" w:eastAsia="Calibri" w:hAnsi="Arial" w:cs="Arial"/>
                <w:bCs/>
                <w:sz w:val="22"/>
                <w:szCs w:val="22"/>
                <w:lang w:val="en-AU"/>
              </w:rPr>
              <w:t>Reading skills to:</w:t>
            </w:r>
          </w:p>
        </w:tc>
        <w:tc>
          <w:tcPr>
            <w:tcW w:w="6663" w:type="dxa"/>
          </w:tcPr>
          <w:p w14:paraId="6B2E500C" w14:textId="77777777" w:rsidR="00E164DA" w:rsidRPr="00102E4C" w:rsidRDefault="00E164DA" w:rsidP="00E164DA">
            <w:pPr>
              <w:pStyle w:val="ListParagraph"/>
              <w:numPr>
                <w:ilvl w:val="0"/>
                <w:numId w:val="106"/>
              </w:numPr>
              <w:spacing w:before="60" w:after="120"/>
              <w:rPr>
                <w:rFonts w:ascii="Arial" w:eastAsia="Calibri" w:hAnsi="Arial" w:cs="Arial"/>
                <w:bCs/>
                <w:sz w:val="22"/>
                <w:szCs w:val="22"/>
                <w:lang w:val="en-AU"/>
              </w:rPr>
            </w:pPr>
            <w:r w:rsidRPr="00102E4C">
              <w:rPr>
                <w:rFonts w:ascii="Arial" w:eastAsia="Calibri" w:hAnsi="Arial" w:cs="Arial"/>
                <w:bCs/>
                <w:sz w:val="22"/>
                <w:szCs w:val="22"/>
                <w:lang w:val="en-AU"/>
              </w:rPr>
              <w:t>investigate a range of security software available to mitigate VLAN attacks</w:t>
            </w:r>
          </w:p>
        </w:tc>
      </w:tr>
      <w:tr w:rsidR="00E164DA" w:rsidRPr="00871370" w14:paraId="00CCCC05" w14:textId="77777777" w:rsidTr="00E164DA">
        <w:trPr>
          <w:trHeight w:val="42"/>
        </w:trPr>
        <w:tc>
          <w:tcPr>
            <w:tcW w:w="3403" w:type="dxa"/>
          </w:tcPr>
          <w:p w14:paraId="296B3B2B" w14:textId="77777777" w:rsidR="00E164DA" w:rsidRPr="00A15EEE" w:rsidRDefault="00E164DA" w:rsidP="00E164DA">
            <w:pPr>
              <w:autoSpaceDE w:val="0"/>
              <w:autoSpaceDN w:val="0"/>
              <w:adjustRightInd w:val="0"/>
              <w:spacing w:before="60" w:after="120"/>
              <w:rPr>
                <w:rFonts w:ascii="Arial" w:eastAsia="Calibri" w:hAnsi="Arial" w:cs="Arial"/>
                <w:bCs/>
                <w:sz w:val="22"/>
                <w:szCs w:val="22"/>
                <w:lang w:val="en-AU"/>
              </w:rPr>
            </w:pPr>
            <w:r w:rsidRPr="00A15EEE">
              <w:rPr>
                <w:rFonts w:ascii="Arial" w:eastAsia="Calibri" w:hAnsi="Arial" w:cs="Arial"/>
                <w:bCs/>
                <w:sz w:val="22"/>
                <w:szCs w:val="22"/>
                <w:lang w:val="en-AU"/>
              </w:rPr>
              <w:t>Oral communication skills to:</w:t>
            </w:r>
          </w:p>
        </w:tc>
        <w:tc>
          <w:tcPr>
            <w:tcW w:w="6663" w:type="dxa"/>
          </w:tcPr>
          <w:p w14:paraId="11C9ABB4" w14:textId="77777777" w:rsidR="00E164DA" w:rsidRPr="00102E4C" w:rsidRDefault="00E164DA" w:rsidP="00E164DA">
            <w:pPr>
              <w:pStyle w:val="ListParagraph"/>
              <w:numPr>
                <w:ilvl w:val="0"/>
                <w:numId w:val="106"/>
              </w:numPr>
              <w:spacing w:before="60" w:after="120"/>
              <w:rPr>
                <w:rFonts w:ascii="Arial" w:eastAsia="Calibri" w:hAnsi="Arial" w:cs="Arial"/>
                <w:bCs/>
                <w:sz w:val="22"/>
                <w:szCs w:val="22"/>
                <w:lang w:val="en-AU"/>
              </w:rPr>
            </w:pPr>
            <w:r w:rsidRPr="00102E4C">
              <w:rPr>
                <w:rFonts w:ascii="Arial" w:eastAsia="Calibri" w:hAnsi="Arial" w:cs="Arial"/>
                <w:bCs/>
                <w:sz w:val="22"/>
                <w:szCs w:val="22"/>
                <w:lang w:val="en-AU"/>
              </w:rPr>
              <w:t>ask questions and seek advice on troubleshooting methodologies to ensure end to end connectivity for a small to medium network</w:t>
            </w:r>
          </w:p>
        </w:tc>
      </w:tr>
      <w:tr w:rsidR="00E164DA" w:rsidRPr="00871370" w14:paraId="765257F5" w14:textId="77777777" w:rsidTr="00E164DA">
        <w:trPr>
          <w:trHeight w:val="31"/>
        </w:trPr>
        <w:tc>
          <w:tcPr>
            <w:tcW w:w="10066" w:type="dxa"/>
            <w:gridSpan w:val="2"/>
            <w:tcBorders>
              <w:top w:val="single" w:sz="4" w:space="0" w:color="auto"/>
              <w:left w:val="nil"/>
              <w:bottom w:val="dotted" w:sz="4" w:space="0" w:color="888B8D"/>
              <w:right w:val="nil"/>
            </w:tcBorders>
          </w:tcPr>
          <w:p w14:paraId="4BBB9510" w14:textId="77777777" w:rsidR="00E164DA" w:rsidRPr="00871370" w:rsidRDefault="00E164DA" w:rsidP="00E164DA">
            <w:pPr>
              <w:spacing w:before="60" w:after="120"/>
              <w:rPr>
                <w:rFonts w:ascii="Arial" w:eastAsia="Calibri" w:hAnsi="Arial" w:cs="Arial"/>
                <w:i/>
                <w:iCs/>
                <w:color w:val="007CA5"/>
                <w:sz w:val="22"/>
                <w:szCs w:val="22"/>
                <w:lang w:val="en-AU"/>
              </w:rPr>
            </w:pPr>
          </w:p>
        </w:tc>
      </w:tr>
    </w:tbl>
    <w:tbl>
      <w:tblPr>
        <w:tblStyle w:val="TableGrid"/>
        <w:tblpPr w:leftFromText="180" w:rightFromText="180" w:vertAnchor="text" w:horzAnchor="margin" w:tblpY="283"/>
        <w:tblW w:w="10069" w:type="dxa"/>
        <w:tblLayout w:type="fixed"/>
        <w:tblLook w:val="04A0" w:firstRow="1" w:lastRow="0" w:firstColumn="1" w:lastColumn="0" w:noHBand="0" w:noVBand="1"/>
      </w:tblPr>
      <w:tblGrid>
        <w:gridCol w:w="10069"/>
      </w:tblGrid>
      <w:tr w:rsidR="00E164DA" w:rsidRPr="00871370" w14:paraId="25EA0327" w14:textId="77777777" w:rsidTr="00E164DA">
        <w:trPr>
          <w:trHeight w:val="363"/>
        </w:trPr>
        <w:tc>
          <w:tcPr>
            <w:tcW w:w="10069" w:type="dxa"/>
            <w:tcBorders>
              <w:top w:val="nil"/>
              <w:left w:val="nil"/>
              <w:bottom w:val="nil"/>
              <w:right w:val="nil"/>
            </w:tcBorders>
            <w:shd w:val="clear" w:color="auto" w:fill="103D64"/>
          </w:tcPr>
          <w:p w14:paraId="61E83FF2" w14:textId="77777777" w:rsidR="00E164DA" w:rsidRPr="00871370" w:rsidRDefault="00E164DA" w:rsidP="00E164DA">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E164DA" w:rsidRPr="00871370" w14:paraId="7AE9DDE8" w14:textId="77777777" w:rsidTr="00E164DA">
        <w:trPr>
          <w:trHeight w:val="340"/>
        </w:trPr>
        <w:tc>
          <w:tcPr>
            <w:tcW w:w="10069" w:type="dxa"/>
            <w:tcBorders>
              <w:top w:val="nil"/>
              <w:left w:val="nil"/>
              <w:bottom w:val="nil"/>
              <w:right w:val="nil"/>
            </w:tcBorders>
          </w:tcPr>
          <w:p w14:paraId="1D87B9A6" w14:textId="77777777" w:rsidR="00E164DA" w:rsidRPr="00871370" w:rsidRDefault="00E164DA" w:rsidP="00E164DA">
            <w:pPr>
              <w:spacing w:before="60" w:after="120"/>
              <w:rPr>
                <w:rFonts w:ascii="Arial" w:eastAsia="Calibri" w:hAnsi="Arial" w:cs="Arial"/>
                <w:iCs/>
                <w:color w:val="007CA5"/>
                <w:sz w:val="22"/>
                <w:szCs w:val="22"/>
                <w:lang w:val="en-AU"/>
              </w:rPr>
            </w:pPr>
            <w:r>
              <w:rPr>
                <w:rFonts w:ascii="Arial" w:eastAsia="Calibri" w:hAnsi="Arial" w:cs="Arial"/>
                <w:bCs/>
                <w:iCs/>
                <w:sz w:val="22"/>
                <w:szCs w:val="22"/>
              </w:rPr>
              <w:t>N/A</w:t>
            </w:r>
          </w:p>
        </w:tc>
      </w:tr>
    </w:tbl>
    <w:p w14:paraId="010B4035" w14:textId="77777777" w:rsidR="00E164DA" w:rsidRDefault="00E164DA">
      <w:r>
        <w:br w:type="page"/>
      </w:r>
    </w:p>
    <w:tbl>
      <w:tblPr>
        <w:tblStyle w:val="TableGrid"/>
        <w:tblpPr w:leftFromText="180" w:rightFromText="180" w:vertAnchor="text" w:horzAnchor="margin" w:tblpY="321"/>
        <w:tblW w:w="10069" w:type="dxa"/>
        <w:tblLayout w:type="fixed"/>
        <w:tblLook w:val="04A0" w:firstRow="1" w:lastRow="0" w:firstColumn="1" w:lastColumn="0" w:noHBand="0" w:noVBand="1"/>
      </w:tblPr>
      <w:tblGrid>
        <w:gridCol w:w="2000"/>
        <w:gridCol w:w="8069"/>
      </w:tblGrid>
      <w:tr w:rsidR="00E164DA" w:rsidRPr="00871370" w14:paraId="44D43648" w14:textId="77777777" w:rsidTr="00E164DA">
        <w:trPr>
          <w:trHeight w:val="561"/>
        </w:trPr>
        <w:tc>
          <w:tcPr>
            <w:tcW w:w="2000" w:type="dxa"/>
            <w:tcBorders>
              <w:top w:val="nil"/>
              <w:left w:val="nil"/>
              <w:bottom w:val="dotted" w:sz="4" w:space="0" w:color="888B8D"/>
              <w:right w:val="dotted" w:sz="4" w:space="0" w:color="888B8D"/>
            </w:tcBorders>
          </w:tcPr>
          <w:p w14:paraId="5096936A" w14:textId="77777777" w:rsidR="00E164DA" w:rsidRPr="00871370" w:rsidRDefault="00E164DA" w:rsidP="00E164DA">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Unit Mapping Information</w:t>
            </w:r>
          </w:p>
        </w:tc>
        <w:tc>
          <w:tcPr>
            <w:tcW w:w="8069" w:type="dxa"/>
            <w:tcBorders>
              <w:top w:val="nil"/>
              <w:left w:val="dotted" w:sz="4" w:space="0" w:color="888B8D"/>
              <w:bottom w:val="dotted" w:sz="4" w:space="0" w:color="888B8D"/>
              <w:right w:val="nil"/>
            </w:tcBorders>
          </w:tcPr>
          <w:p w14:paraId="3BA21FC0" w14:textId="77777777" w:rsidR="00E164DA" w:rsidRPr="00871370" w:rsidRDefault="00E164DA" w:rsidP="00E164DA">
            <w:pPr>
              <w:spacing w:before="60" w:after="120"/>
              <w:rPr>
                <w:rFonts w:ascii="Arial" w:eastAsia="Calibri" w:hAnsi="Arial" w:cs="Arial"/>
                <w:i/>
                <w:iCs/>
                <w:color w:val="007CA5"/>
                <w:sz w:val="22"/>
                <w:szCs w:val="22"/>
                <w:lang w:val="en-AU"/>
              </w:rPr>
            </w:pPr>
          </w:p>
          <w:tbl>
            <w:tblPr>
              <w:tblStyle w:val="TableGrid"/>
              <w:tblW w:w="7544" w:type="dxa"/>
              <w:tblLayout w:type="fixed"/>
              <w:tblLook w:val="04A0" w:firstRow="1" w:lastRow="0" w:firstColumn="1" w:lastColumn="0" w:noHBand="0" w:noVBand="1"/>
            </w:tblPr>
            <w:tblGrid>
              <w:gridCol w:w="2514"/>
              <w:gridCol w:w="2515"/>
              <w:gridCol w:w="2515"/>
            </w:tblGrid>
            <w:tr w:rsidR="00E164DA" w:rsidRPr="00871370" w14:paraId="70B9C485" w14:textId="77777777" w:rsidTr="000F789F">
              <w:tc>
                <w:tcPr>
                  <w:tcW w:w="2514" w:type="dxa"/>
                </w:tcPr>
                <w:p w14:paraId="55A8E536" w14:textId="77777777" w:rsidR="00E164DA" w:rsidRPr="00871370" w:rsidRDefault="00E164DA" w:rsidP="00B8596C">
                  <w:pPr>
                    <w:framePr w:hSpace="180" w:wrap="around" w:vAnchor="text" w:hAnchor="margin" w:y="321"/>
                    <w:rPr>
                      <w:rFonts w:ascii="Arial" w:eastAsia="Calibri" w:hAnsi="Arial" w:cs="Arial"/>
                      <w:sz w:val="22"/>
                      <w:szCs w:val="22"/>
                      <w:lang w:val="en-AU"/>
                    </w:rPr>
                  </w:pPr>
                  <w:r w:rsidRPr="00871370">
                    <w:rPr>
                      <w:rFonts w:ascii="Arial" w:eastAsia="Calibri" w:hAnsi="Arial" w:cs="Arial"/>
                      <w:sz w:val="22"/>
                      <w:szCs w:val="22"/>
                      <w:lang w:val="en-AU"/>
                    </w:rPr>
                    <w:t>Code and Title</w:t>
                  </w:r>
                </w:p>
                <w:p w14:paraId="4B6E2800" w14:textId="77777777" w:rsidR="00E164DA" w:rsidRPr="00871370" w:rsidRDefault="00E164DA" w:rsidP="00B8596C">
                  <w:pPr>
                    <w:framePr w:hSpace="180" w:wrap="around" w:vAnchor="text" w:hAnchor="margin" w:y="321"/>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5C016A9B" w14:textId="77777777" w:rsidR="00E164DA" w:rsidRPr="00871370" w:rsidRDefault="00E164DA" w:rsidP="00B8596C">
                  <w:pPr>
                    <w:framePr w:hSpace="180" w:wrap="around" w:vAnchor="text" w:hAnchor="margin" w:y="321"/>
                    <w:rPr>
                      <w:rFonts w:ascii="Arial" w:eastAsia="Calibri" w:hAnsi="Arial" w:cs="Arial"/>
                      <w:sz w:val="22"/>
                      <w:szCs w:val="22"/>
                      <w:lang w:val="en-AU"/>
                    </w:rPr>
                  </w:pPr>
                  <w:r w:rsidRPr="00871370">
                    <w:rPr>
                      <w:rFonts w:ascii="Arial" w:eastAsia="Calibri" w:hAnsi="Arial" w:cs="Arial"/>
                      <w:sz w:val="22"/>
                      <w:szCs w:val="22"/>
                      <w:lang w:val="en-AU"/>
                    </w:rPr>
                    <w:t>Code and Title</w:t>
                  </w:r>
                </w:p>
                <w:p w14:paraId="3D6397A6" w14:textId="77777777" w:rsidR="00E164DA" w:rsidRPr="00871370" w:rsidRDefault="00E164DA" w:rsidP="00B8596C">
                  <w:pPr>
                    <w:framePr w:hSpace="180" w:wrap="around" w:vAnchor="text" w:hAnchor="margin" w:y="321"/>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30BD7EE4" w14:textId="77777777" w:rsidR="00E164DA" w:rsidRPr="00871370" w:rsidRDefault="00E164DA" w:rsidP="00B8596C">
                  <w:pPr>
                    <w:framePr w:hSpace="180" w:wrap="around" w:vAnchor="text" w:hAnchor="margin" w:y="321"/>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E164DA" w:rsidRPr="00871370" w14:paraId="7BE8950B" w14:textId="77777777" w:rsidTr="000F789F">
              <w:tc>
                <w:tcPr>
                  <w:tcW w:w="2514" w:type="dxa"/>
                </w:tcPr>
                <w:p w14:paraId="21B51E66" w14:textId="566A32FD" w:rsidR="00E164DA" w:rsidRPr="00871370" w:rsidRDefault="00E164DA" w:rsidP="00B8596C">
                  <w:pPr>
                    <w:framePr w:hSpace="180" w:wrap="around" w:vAnchor="text" w:hAnchor="margin" w:y="321"/>
                    <w:spacing w:before="60" w:after="120"/>
                    <w:rPr>
                      <w:rFonts w:ascii="Arial" w:eastAsia="Calibri" w:hAnsi="Arial" w:cs="Arial"/>
                      <w:i/>
                      <w:iCs/>
                      <w:color w:val="007CA5"/>
                      <w:sz w:val="22"/>
                      <w:szCs w:val="22"/>
                      <w:lang w:val="en-AU"/>
                    </w:rPr>
                  </w:pPr>
                  <w:r w:rsidRPr="00E164DA">
                    <w:rPr>
                      <w:rFonts w:ascii="Arial" w:eastAsia="Calibri" w:hAnsi="Arial" w:cs="Arial"/>
                      <w:iCs/>
                      <w:sz w:val="22"/>
                      <w:szCs w:val="22"/>
                      <w:lang w:val="en-AU"/>
                    </w:rPr>
                    <w:t>VU23888</w:t>
                  </w:r>
                  <w:r w:rsidRPr="00871370">
                    <w:rPr>
                      <w:rFonts w:ascii="Arial" w:eastAsia="Calibri" w:hAnsi="Arial" w:cs="Arial"/>
                      <w:iCs/>
                      <w:sz w:val="22"/>
                      <w:szCs w:val="22"/>
                      <w:lang w:val="en-AU"/>
                    </w:rPr>
                    <w:t xml:space="preserve"> - Configure a small to medium network for an organisation</w:t>
                  </w:r>
                </w:p>
              </w:tc>
              <w:tc>
                <w:tcPr>
                  <w:tcW w:w="2515" w:type="dxa"/>
                </w:tcPr>
                <w:p w14:paraId="3C5C011A" w14:textId="77777777" w:rsidR="00E164DA" w:rsidRPr="00871370" w:rsidRDefault="00E164DA" w:rsidP="00B8596C">
                  <w:pPr>
                    <w:framePr w:hSpace="180" w:wrap="around" w:vAnchor="text" w:hAnchor="margin" w:y="321"/>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VU22964 - Configure a small to medium network for an organisation</w:t>
                  </w:r>
                </w:p>
              </w:tc>
              <w:tc>
                <w:tcPr>
                  <w:tcW w:w="2515" w:type="dxa"/>
                </w:tcPr>
                <w:p w14:paraId="30A31850" w14:textId="77777777" w:rsidR="00E164DA" w:rsidRPr="00871370" w:rsidRDefault="00E164DA" w:rsidP="00B8596C">
                  <w:pPr>
                    <w:framePr w:hSpace="180" w:wrap="around" w:vAnchor="text" w:hAnchor="margin" w:y="321"/>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Equivalent</w:t>
                  </w:r>
                </w:p>
              </w:tc>
            </w:tr>
          </w:tbl>
          <w:p w14:paraId="24AABAFD" w14:textId="77777777" w:rsidR="00E164DA" w:rsidRPr="00871370" w:rsidRDefault="00E164DA" w:rsidP="00E164DA">
            <w:pPr>
              <w:spacing w:before="60" w:after="120"/>
              <w:rPr>
                <w:rFonts w:ascii="Arial" w:eastAsia="Calibri" w:hAnsi="Arial" w:cs="Arial"/>
                <w:i/>
                <w:iCs/>
                <w:color w:val="007CA5"/>
                <w:sz w:val="22"/>
                <w:szCs w:val="22"/>
                <w:lang w:val="en-AU"/>
              </w:rPr>
            </w:pPr>
          </w:p>
        </w:tc>
      </w:tr>
    </w:tbl>
    <w:p w14:paraId="48B5D9F0"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7233B">
          <w:headerReference w:type="even" r:id="rId85"/>
          <w:headerReference w:type="default" r:id="rId86"/>
          <w:footerReference w:type="default" r:id="rId87"/>
          <w:headerReference w:type="first" r:id="rId88"/>
          <w:pgSz w:w="11900" w:h="16840"/>
          <w:pgMar w:top="1985" w:right="845" w:bottom="851" w:left="851" w:header="709" w:footer="397" w:gutter="0"/>
          <w:cols w:space="227"/>
          <w:docGrid w:linePitch="360"/>
        </w:sectPr>
      </w:pPr>
    </w:p>
    <w:p w14:paraId="7E95B438" w14:textId="77777777" w:rsidR="00585EA2" w:rsidRPr="00871370" w:rsidRDefault="00585EA2" w:rsidP="00871370">
      <w:pPr>
        <w:rPr>
          <w:rFonts w:ascii="Calibri" w:eastAsia="Calibri" w:hAnsi="Calibri" w:cs="Times New Roman"/>
          <w:sz w:val="22"/>
          <w:szCs w:val="22"/>
        </w:r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1A8A3A2E" w14:textId="77777777" w:rsidTr="0077233B">
        <w:trPr>
          <w:trHeight w:val="363"/>
        </w:trPr>
        <w:tc>
          <w:tcPr>
            <w:tcW w:w="10065" w:type="dxa"/>
            <w:gridSpan w:val="2"/>
            <w:tcBorders>
              <w:top w:val="nil"/>
              <w:bottom w:val="nil"/>
            </w:tcBorders>
            <w:shd w:val="clear" w:color="auto" w:fill="103D64"/>
          </w:tcPr>
          <w:p w14:paraId="38C28C39" w14:textId="25C709F3"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Assessment Requirements</w:t>
            </w:r>
          </w:p>
        </w:tc>
      </w:tr>
      <w:tr w:rsidR="00871370" w:rsidRPr="00871370" w14:paraId="085B3D1A" w14:textId="77777777" w:rsidTr="0077233B">
        <w:trPr>
          <w:trHeight w:val="561"/>
        </w:trPr>
        <w:tc>
          <w:tcPr>
            <w:tcW w:w="2283" w:type="dxa"/>
            <w:tcBorders>
              <w:top w:val="nil"/>
              <w:left w:val="nil"/>
              <w:bottom w:val="dotted" w:sz="4" w:space="0" w:color="888B8D"/>
              <w:right w:val="dotted" w:sz="4" w:space="0" w:color="888B8D"/>
            </w:tcBorders>
          </w:tcPr>
          <w:p w14:paraId="43E6B786"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051B6E18" w14:textId="1A02A03E"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r w:rsidR="00E164DA" w:rsidRPr="00E164DA">
              <w:rPr>
                <w:rFonts w:ascii="Arial" w:eastAsia="Calibri" w:hAnsi="Arial" w:cs="Arial"/>
                <w:b/>
                <w:iCs/>
                <w:sz w:val="22"/>
                <w:szCs w:val="22"/>
                <w:lang w:val="en-AU"/>
              </w:rPr>
              <w:t>VU23888</w:t>
            </w:r>
            <w:r w:rsidRPr="00871370">
              <w:rPr>
                <w:rFonts w:ascii="Arial" w:eastAsia="Calibri" w:hAnsi="Arial" w:cs="Arial"/>
                <w:b/>
                <w:iCs/>
                <w:sz w:val="22"/>
                <w:szCs w:val="22"/>
                <w:lang w:val="en-AU"/>
              </w:rPr>
              <w:t xml:space="preserve"> - Configure a small to medium network for an organisation</w:t>
            </w:r>
          </w:p>
        </w:tc>
      </w:tr>
      <w:tr w:rsidR="00871370" w:rsidRPr="00871370" w14:paraId="7545276A" w14:textId="77777777" w:rsidTr="00CB4449">
        <w:trPr>
          <w:trHeight w:val="5463"/>
        </w:trPr>
        <w:tc>
          <w:tcPr>
            <w:tcW w:w="2283" w:type="dxa"/>
            <w:tcBorders>
              <w:top w:val="nil"/>
              <w:left w:val="nil"/>
              <w:bottom w:val="dotted" w:sz="4" w:space="0" w:color="888B8D"/>
              <w:right w:val="dotted" w:sz="4" w:space="0" w:color="888B8D"/>
            </w:tcBorders>
          </w:tcPr>
          <w:p w14:paraId="2F43D2A2"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57F44F91" w14:textId="4B8FBB35" w:rsidR="00871370" w:rsidRPr="00871370" w:rsidRDefault="001E2533" w:rsidP="0077233B">
            <w:pPr>
              <w:autoSpaceDE w:val="0"/>
              <w:autoSpaceDN w:val="0"/>
              <w:adjustRightInd w:val="0"/>
              <w:spacing w:before="120" w:after="120"/>
              <w:rPr>
                <w:rFonts w:ascii="Arial" w:eastAsia="Calibri" w:hAnsi="Arial" w:cs="Arial"/>
                <w:sz w:val="22"/>
                <w:szCs w:val="22"/>
              </w:rPr>
            </w:pPr>
            <w:r w:rsidRPr="001E2533">
              <w:rPr>
                <w:rFonts w:ascii="Arial" w:eastAsia="Calibri" w:hAnsi="Arial" w:cs="Arial"/>
                <w:iCs/>
                <w:sz w:val="22"/>
                <w:szCs w:val="22"/>
                <w:lang w:val="en-AU"/>
              </w:rPr>
              <w:t>There must be evidence the learner has completed the tasks outlined in the elements, performance criteria and foundation skills of this unit and provide</w:t>
            </w:r>
            <w:r w:rsidR="0057421C">
              <w:rPr>
                <w:rFonts w:ascii="Arial" w:eastAsia="Calibri" w:hAnsi="Arial" w:cs="Arial"/>
                <w:iCs/>
                <w:sz w:val="22"/>
                <w:szCs w:val="22"/>
                <w:lang w:val="en-AU"/>
              </w:rPr>
              <w:t>d</w:t>
            </w:r>
            <w:r w:rsidRPr="001E2533">
              <w:rPr>
                <w:rFonts w:ascii="Arial" w:eastAsia="Calibri" w:hAnsi="Arial" w:cs="Arial"/>
                <w:iCs/>
                <w:sz w:val="22"/>
                <w:szCs w:val="22"/>
                <w:lang w:val="en-AU"/>
              </w:rPr>
              <w:t xml:space="preserve"> evidence of the ability </w:t>
            </w:r>
            <w:r w:rsidR="00D62254">
              <w:rPr>
                <w:rFonts w:ascii="Arial" w:eastAsia="Calibri" w:hAnsi="Arial" w:cs="Arial"/>
                <w:iCs/>
                <w:sz w:val="22"/>
                <w:szCs w:val="22"/>
                <w:lang w:val="en-AU"/>
              </w:rPr>
              <w:t xml:space="preserve">on at least one (1) occasion </w:t>
            </w:r>
            <w:r w:rsidRPr="001E2533">
              <w:rPr>
                <w:rFonts w:ascii="Arial" w:eastAsia="Calibri" w:hAnsi="Arial" w:cs="Arial"/>
                <w:iCs/>
                <w:sz w:val="22"/>
                <w:szCs w:val="22"/>
                <w:lang w:val="en-AU"/>
              </w:rPr>
              <w:t>to</w:t>
            </w:r>
            <w:r w:rsidR="00871370" w:rsidRPr="00871370">
              <w:rPr>
                <w:rFonts w:ascii="Arial" w:eastAsia="Calibri" w:hAnsi="Arial" w:cs="Arial"/>
                <w:sz w:val="22"/>
                <w:szCs w:val="22"/>
              </w:rPr>
              <w:t>:</w:t>
            </w:r>
          </w:p>
          <w:p w14:paraId="76FE426C" w14:textId="1DAE248B" w:rsidR="00871370" w:rsidRPr="00CB4449" w:rsidRDefault="00871370" w:rsidP="00C23D04">
            <w:pPr>
              <w:pStyle w:val="ListParagraph"/>
              <w:widowControl w:val="0"/>
              <w:numPr>
                <w:ilvl w:val="0"/>
                <w:numId w:val="63"/>
              </w:numPr>
              <w:autoSpaceDE w:val="0"/>
              <w:autoSpaceDN w:val="0"/>
              <w:adjustRightInd w:val="0"/>
              <w:spacing w:before="120" w:after="120"/>
              <w:rPr>
                <w:rFonts w:ascii="Arial" w:eastAsia="Times New Roman" w:hAnsi="Arial" w:cs="Arial"/>
                <w:sz w:val="22"/>
                <w:szCs w:val="22"/>
                <w:lang w:eastAsia="en-AU"/>
              </w:rPr>
            </w:pPr>
            <w:r w:rsidRPr="00871370">
              <w:rPr>
                <w:rFonts w:ascii="Arial" w:eastAsia="Times New Roman" w:hAnsi="Arial" w:cs="Arial"/>
                <w:sz w:val="22"/>
                <w:szCs w:val="22"/>
                <w:lang w:eastAsia="en-AU"/>
              </w:rPr>
              <w:t xml:space="preserve">configure and implement basic switch and router network settings for a small to medium network and ensure end to end connectivity </w:t>
            </w:r>
          </w:p>
          <w:p w14:paraId="13472FA9" w14:textId="77777777" w:rsidR="00871370" w:rsidRPr="00871370" w:rsidRDefault="00871370" w:rsidP="00C23D04">
            <w:pPr>
              <w:pStyle w:val="ListParagraph"/>
              <w:widowControl w:val="0"/>
              <w:numPr>
                <w:ilvl w:val="0"/>
                <w:numId w:val="63"/>
              </w:numPr>
              <w:autoSpaceDE w:val="0"/>
              <w:autoSpaceDN w:val="0"/>
              <w:adjustRightInd w:val="0"/>
              <w:spacing w:before="120" w:after="120"/>
              <w:rPr>
                <w:rFonts w:ascii="Arial" w:eastAsia="Times New Roman" w:hAnsi="Arial" w:cs="Arial"/>
                <w:sz w:val="22"/>
                <w:szCs w:val="22"/>
                <w:lang w:eastAsia="en-AU"/>
              </w:rPr>
            </w:pPr>
            <w:r w:rsidRPr="00871370">
              <w:rPr>
                <w:rFonts w:ascii="Arial" w:eastAsia="Times New Roman" w:hAnsi="Arial" w:cs="Arial"/>
                <w:sz w:val="22"/>
                <w:szCs w:val="22"/>
                <w:lang w:eastAsia="en-AU"/>
              </w:rPr>
              <w:t>configure and implement DHCPv4 and DHCPv6 server and client services for a network</w:t>
            </w:r>
          </w:p>
          <w:p w14:paraId="2CFC14C7" w14:textId="6F870720" w:rsidR="00871370" w:rsidRPr="00871370" w:rsidRDefault="00871370" w:rsidP="00C23D04">
            <w:pPr>
              <w:pStyle w:val="ListParagraph"/>
              <w:widowControl w:val="0"/>
              <w:numPr>
                <w:ilvl w:val="0"/>
                <w:numId w:val="63"/>
              </w:numPr>
              <w:autoSpaceDE w:val="0"/>
              <w:autoSpaceDN w:val="0"/>
              <w:adjustRightInd w:val="0"/>
              <w:spacing w:before="120" w:after="120"/>
              <w:rPr>
                <w:rFonts w:ascii="Arial" w:eastAsia="Times New Roman" w:hAnsi="Arial" w:cs="Arial"/>
                <w:sz w:val="22"/>
                <w:szCs w:val="22"/>
                <w:lang w:eastAsia="en-AU"/>
              </w:rPr>
            </w:pPr>
            <w:r w:rsidRPr="00871370">
              <w:rPr>
                <w:rFonts w:ascii="Arial" w:eastAsia="Times New Roman" w:hAnsi="Arial" w:cs="Arial"/>
                <w:sz w:val="22"/>
                <w:szCs w:val="22"/>
                <w:lang w:eastAsia="en-AU"/>
              </w:rPr>
              <w:t xml:space="preserve">configure and implement </w:t>
            </w:r>
            <w:r w:rsidR="00CB4449">
              <w:rPr>
                <w:rFonts w:ascii="Arial" w:eastAsia="Times New Roman" w:hAnsi="Arial" w:cs="Arial"/>
                <w:sz w:val="22"/>
                <w:szCs w:val="22"/>
                <w:lang w:eastAsia="en-AU"/>
              </w:rPr>
              <w:t xml:space="preserve">at least two (2) of </w:t>
            </w:r>
            <w:r w:rsidRPr="00871370">
              <w:rPr>
                <w:rFonts w:ascii="Arial" w:eastAsia="Times New Roman" w:hAnsi="Arial" w:cs="Arial"/>
                <w:sz w:val="22"/>
                <w:szCs w:val="22"/>
                <w:lang w:eastAsia="en-AU"/>
              </w:rPr>
              <w:t>the following features to mitigate LAN attacks:</w:t>
            </w:r>
          </w:p>
          <w:p w14:paraId="5DB5DA7A" w14:textId="77777777" w:rsidR="00871370" w:rsidRPr="00871370" w:rsidRDefault="00871370" w:rsidP="00C23D04">
            <w:pPr>
              <w:widowControl w:val="0"/>
              <w:numPr>
                <w:ilvl w:val="1"/>
                <w:numId w:val="64"/>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switch port security for MAC Address table attacks</w:t>
            </w:r>
          </w:p>
          <w:p w14:paraId="248B5F67" w14:textId="77777777" w:rsidR="00871370" w:rsidRPr="00871370" w:rsidRDefault="00871370" w:rsidP="00C23D04">
            <w:pPr>
              <w:widowControl w:val="0"/>
              <w:numPr>
                <w:ilvl w:val="1"/>
                <w:numId w:val="64"/>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 xml:space="preserve">Dynamic </w:t>
            </w:r>
            <w:proofErr w:type="spellStart"/>
            <w:r w:rsidRPr="00871370">
              <w:rPr>
                <w:rFonts w:ascii="Arial" w:eastAsia="Times New Roman" w:hAnsi="Arial" w:cs="Arial"/>
                <w:sz w:val="22"/>
                <w:szCs w:val="22"/>
                <w:lang w:eastAsia="en-AU"/>
              </w:rPr>
              <w:t>Trunking</w:t>
            </w:r>
            <w:proofErr w:type="spellEnd"/>
            <w:r w:rsidRPr="00871370">
              <w:rPr>
                <w:rFonts w:ascii="Arial" w:eastAsia="Times New Roman" w:hAnsi="Arial" w:cs="Arial"/>
                <w:sz w:val="22"/>
                <w:szCs w:val="22"/>
                <w:lang w:eastAsia="en-AU"/>
              </w:rPr>
              <w:t xml:space="preserve"> Protocol (DTP) and Native VLANS for VLAN attacks</w:t>
            </w:r>
          </w:p>
          <w:p w14:paraId="11D7A72C" w14:textId="77777777" w:rsidR="00871370" w:rsidRPr="00871370" w:rsidRDefault="00871370" w:rsidP="00C23D04">
            <w:pPr>
              <w:widowControl w:val="0"/>
              <w:numPr>
                <w:ilvl w:val="1"/>
                <w:numId w:val="64"/>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DHCP Snooping for DHCP network attacks</w:t>
            </w:r>
          </w:p>
          <w:p w14:paraId="1934F1AB" w14:textId="77777777" w:rsidR="00871370" w:rsidRPr="00871370" w:rsidRDefault="00871370" w:rsidP="00C23D04">
            <w:pPr>
              <w:widowControl w:val="0"/>
              <w:numPr>
                <w:ilvl w:val="1"/>
                <w:numId w:val="64"/>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Address Resolution Protocol (ARP) and Dynamic ARP Inspection</w:t>
            </w:r>
            <w:r w:rsidRPr="00871370">
              <w:rPr>
                <w:rFonts w:ascii="Arial (W1)" w:eastAsia="Times New Roman" w:hAnsi="Arial (W1)" w:cs="Times New Roman"/>
                <w:sz w:val="22"/>
                <w:szCs w:val="22"/>
                <w:lang w:eastAsia="en-AU"/>
              </w:rPr>
              <w:t xml:space="preserve"> (</w:t>
            </w:r>
            <w:r w:rsidRPr="00871370">
              <w:rPr>
                <w:rFonts w:ascii="Arial" w:eastAsia="Times New Roman" w:hAnsi="Arial" w:cs="Arial"/>
                <w:sz w:val="22"/>
                <w:szCs w:val="22"/>
                <w:lang w:eastAsia="en-AU"/>
              </w:rPr>
              <w:t>DAI) for ARP network attacks</w:t>
            </w:r>
          </w:p>
          <w:p w14:paraId="1F27E6D1" w14:textId="77777777" w:rsidR="00871370" w:rsidRPr="00871370" w:rsidRDefault="00871370" w:rsidP="00C23D04">
            <w:pPr>
              <w:widowControl w:val="0"/>
              <w:numPr>
                <w:ilvl w:val="1"/>
                <w:numId w:val="64"/>
              </w:numPr>
              <w:autoSpaceDE w:val="0"/>
              <w:autoSpaceDN w:val="0"/>
              <w:adjustRightInd w:val="0"/>
              <w:spacing w:before="120" w:after="120"/>
              <w:contextualSpacing/>
              <w:rPr>
                <w:rFonts w:ascii="Arial" w:eastAsia="Times New Roman" w:hAnsi="Arial" w:cs="Arial"/>
                <w:sz w:val="22"/>
                <w:szCs w:val="22"/>
                <w:lang w:eastAsia="en-AU"/>
              </w:rPr>
            </w:pPr>
            <w:proofErr w:type="spellStart"/>
            <w:r w:rsidRPr="00871370">
              <w:rPr>
                <w:rFonts w:ascii="Arial" w:eastAsia="Times New Roman" w:hAnsi="Arial" w:cs="Arial"/>
                <w:sz w:val="22"/>
                <w:szCs w:val="22"/>
                <w:lang w:eastAsia="en-AU"/>
              </w:rPr>
              <w:t>Portfast</w:t>
            </w:r>
            <w:proofErr w:type="spellEnd"/>
            <w:r w:rsidRPr="00871370">
              <w:rPr>
                <w:rFonts w:ascii="Arial" w:eastAsia="Times New Roman" w:hAnsi="Arial" w:cs="Arial"/>
                <w:sz w:val="22"/>
                <w:szCs w:val="22"/>
                <w:lang w:eastAsia="en-AU"/>
              </w:rPr>
              <w:t xml:space="preserve"> and BPDU Guard for Spanning Tree Protocol (STP) network attacks </w:t>
            </w:r>
          </w:p>
          <w:p w14:paraId="58CEB485" w14:textId="77777777" w:rsidR="00871370" w:rsidRPr="00871370" w:rsidRDefault="00871370" w:rsidP="00C23D04">
            <w:pPr>
              <w:widowControl w:val="0"/>
              <w:numPr>
                <w:ilvl w:val="0"/>
                <w:numId w:val="64"/>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configure static and default routing</w:t>
            </w:r>
          </w:p>
          <w:p w14:paraId="0CF02EEE" w14:textId="24377E0A" w:rsidR="00CB4449" w:rsidRPr="00CB4449" w:rsidRDefault="00871370" w:rsidP="00C23D04">
            <w:pPr>
              <w:widowControl w:val="0"/>
              <w:numPr>
                <w:ilvl w:val="0"/>
                <w:numId w:val="64"/>
              </w:numPr>
              <w:autoSpaceDE w:val="0"/>
              <w:autoSpaceDN w:val="0"/>
              <w:adjustRightInd w:val="0"/>
              <w:spacing w:before="120" w:after="240"/>
              <w:contextualSpacing/>
              <w:rPr>
                <w:rFonts w:ascii="Arial (W1)" w:eastAsia="Times New Roman" w:hAnsi="Arial (W1)" w:cs="Times New Roman"/>
                <w:sz w:val="22"/>
                <w:szCs w:val="22"/>
                <w:lang w:eastAsia="en-AU"/>
              </w:rPr>
            </w:pPr>
            <w:r w:rsidRPr="00871370">
              <w:rPr>
                <w:rFonts w:ascii="Arial" w:eastAsia="Times New Roman" w:hAnsi="Arial" w:cs="Arial"/>
                <w:sz w:val="22"/>
                <w:szCs w:val="22"/>
                <w:lang w:eastAsia="en-AU"/>
              </w:rPr>
              <w:t>apply troubleshooting commands and procedures.</w:t>
            </w:r>
          </w:p>
        </w:tc>
      </w:tr>
      <w:tr w:rsidR="00871370" w:rsidRPr="00871370" w14:paraId="732FEDF1"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79060E3B"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785CF008" w14:textId="77777777" w:rsidR="00871370" w:rsidRPr="00871370" w:rsidRDefault="00871370" w:rsidP="0077233B">
            <w:pPr>
              <w:spacing w:before="60" w:after="120"/>
              <w:rPr>
                <w:rFonts w:ascii="Arial" w:eastAsia="Calibri" w:hAnsi="Arial" w:cs="Arial"/>
                <w:iCs/>
                <w:sz w:val="22"/>
                <w:szCs w:val="22"/>
                <w:lang w:val="en-AU"/>
              </w:rPr>
            </w:pPr>
            <w:r w:rsidRPr="00871370">
              <w:rPr>
                <w:rFonts w:ascii="Arial" w:eastAsia="Calibri" w:hAnsi="Arial" w:cs="Arial"/>
                <w:iCs/>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07153D3" w14:textId="77777777" w:rsidR="00871370" w:rsidRPr="00871370" w:rsidRDefault="00871370"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STP implementations RSTP and PVST+</w:t>
            </w:r>
          </w:p>
          <w:p w14:paraId="36A9954D" w14:textId="77777777" w:rsidR="00871370" w:rsidRPr="00871370" w:rsidRDefault="00871370"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Ether Channel</w:t>
            </w:r>
          </w:p>
          <w:p w14:paraId="22D18809" w14:textId="0B853C57"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m</w:t>
            </w:r>
            <w:r w:rsidR="00871370" w:rsidRPr="00871370">
              <w:rPr>
                <w:rFonts w:ascii="Arial" w:eastAsia="Calibri" w:hAnsi="Arial" w:cs="Times New Roman"/>
                <w:sz w:val="22"/>
                <w:szCs w:val="22"/>
              </w:rPr>
              <w:t>ethods of securing end points from security attacks</w:t>
            </w:r>
          </w:p>
          <w:p w14:paraId="5B5C8BAC" w14:textId="729C1995"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m</w:t>
            </w:r>
            <w:r w:rsidR="00871370" w:rsidRPr="00871370">
              <w:rPr>
                <w:rFonts w:ascii="Arial" w:eastAsia="Calibri" w:hAnsi="Arial" w:cs="Times New Roman"/>
                <w:sz w:val="22"/>
                <w:szCs w:val="22"/>
              </w:rPr>
              <w:t>ethods used to protect a small to medium network from Layer 2 security attacks</w:t>
            </w:r>
          </w:p>
          <w:p w14:paraId="08672D7D" w14:textId="15E1E56C"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m</w:t>
            </w:r>
            <w:r w:rsidR="00871370" w:rsidRPr="00871370">
              <w:rPr>
                <w:rFonts w:ascii="Arial" w:eastAsia="Calibri" w:hAnsi="Arial" w:cs="Times New Roman"/>
                <w:sz w:val="22"/>
                <w:szCs w:val="22"/>
              </w:rPr>
              <w:t>ethods used to protect a small to medium network from MAC address security attacks</w:t>
            </w:r>
          </w:p>
          <w:p w14:paraId="7948CC61" w14:textId="0E049A44"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r</w:t>
            </w:r>
            <w:r w:rsidR="00871370" w:rsidRPr="00871370">
              <w:rPr>
                <w:rFonts w:ascii="Arial" w:eastAsia="Calibri" w:hAnsi="Arial" w:cs="Times New Roman"/>
                <w:sz w:val="22"/>
                <w:szCs w:val="22"/>
              </w:rPr>
              <w:t>outer forwarding decisions based on the contents of a routing table</w:t>
            </w:r>
          </w:p>
          <w:p w14:paraId="78D59960" w14:textId="26DBC541"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s</w:t>
            </w:r>
            <w:r w:rsidR="00871370" w:rsidRPr="00871370">
              <w:rPr>
                <w:rFonts w:ascii="Arial" w:eastAsia="Calibri" w:hAnsi="Arial" w:cs="Times New Roman"/>
                <w:sz w:val="22"/>
                <w:szCs w:val="22"/>
              </w:rPr>
              <w:t>egmenting a small to medium network using VLANs</w:t>
            </w:r>
          </w:p>
          <w:p w14:paraId="3569E6B2" w14:textId="0766023A"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s</w:t>
            </w:r>
            <w:r w:rsidR="00871370" w:rsidRPr="00871370">
              <w:rPr>
                <w:rFonts w:ascii="Arial" w:eastAsia="Calibri" w:hAnsi="Arial" w:cs="Times New Roman"/>
                <w:sz w:val="22"/>
                <w:szCs w:val="22"/>
              </w:rPr>
              <w:t>witch operation and configuration</w:t>
            </w:r>
          </w:p>
          <w:p w14:paraId="3AC40704" w14:textId="77777777" w:rsidR="00871370" w:rsidRPr="00871370" w:rsidRDefault="00871370"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VLAN routing techniques, router on a stick and using Layer 3 switches</w:t>
            </w:r>
          </w:p>
          <w:p w14:paraId="0D4E01D1" w14:textId="77777777" w:rsidR="00871370" w:rsidRPr="00871370" w:rsidRDefault="00871370"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DHCP for IPv4 and IPv6</w:t>
            </w:r>
          </w:p>
          <w:p w14:paraId="04A86ED8" w14:textId="3AB299A5"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r</w:t>
            </w:r>
            <w:r w:rsidR="00871370" w:rsidRPr="00871370">
              <w:rPr>
                <w:rFonts w:ascii="Arial" w:eastAsia="Calibri" w:hAnsi="Arial" w:cs="Times New Roman"/>
                <w:sz w:val="22"/>
                <w:szCs w:val="22"/>
              </w:rPr>
              <w:t>outer static, default and floating static routes</w:t>
            </w:r>
          </w:p>
          <w:p w14:paraId="4CB1059F" w14:textId="233CD90E"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s</w:t>
            </w:r>
            <w:r w:rsidR="00871370" w:rsidRPr="00871370">
              <w:rPr>
                <w:rFonts w:ascii="Arial" w:eastAsia="Calibri" w:hAnsi="Arial" w:cs="Times New Roman"/>
                <w:sz w:val="22"/>
                <w:szCs w:val="22"/>
              </w:rPr>
              <w:t>witch port security commands</w:t>
            </w:r>
          </w:p>
          <w:p w14:paraId="3E318498" w14:textId="2318BCB5"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rPr>
              <w:t>m</w:t>
            </w:r>
            <w:r w:rsidR="00871370" w:rsidRPr="00871370">
              <w:rPr>
                <w:rFonts w:ascii="Arial" w:eastAsia="Calibri" w:hAnsi="Arial" w:cs="Times New Roman"/>
                <w:sz w:val="22"/>
                <w:szCs w:val="22"/>
              </w:rPr>
              <w:t>itigation strategies for VLAN, DHCP, ARP and STP attacks</w:t>
            </w:r>
          </w:p>
          <w:p w14:paraId="0CB8A146" w14:textId="77777777" w:rsidR="00871370" w:rsidRPr="00871370" w:rsidRDefault="00871370"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 xml:space="preserve">Dynamic </w:t>
            </w:r>
            <w:proofErr w:type="spellStart"/>
            <w:r w:rsidRPr="00871370">
              <w:rPr>
                <w:rFonts w:ascii="Arial" w:eastAsia="Calibri" w:hAnsi="Arial" w:cs="Times New Roman"/>
                <w:sz w:val="22"/>
                <w:szCs w:val="22"/>
              </w:rPr>
              <w:t>Trunking</w:t>
            </w:r>
            <w:proofErr w:type="spellEnd"/>
            <w:r w:rsidRPr="00871370">
              <w:rPr>
                <w:rFonts w:ascii="Arial" w:eastAsia="Calibri" w:hAnsi="Arial" w:cs="Times New Roman"/>
                <w:sz w:val="22"/>
                <w:szCs w:val="22"/>
              </w:rPr>
              <w:t xml:space="preserve"> Protocol (DTP) </w:t>
            </w:r>
            <w:r w:rsidRPr="00871370">
              <w:rPr>
                <w:rFonts w:ascii="Arial" w:eastAsia="Calibri" w:hAnsi="Arial" w:cs="Arial"/>
                <w:sz w:val="22"/>
                <w:szCs w:val="22"/>
              </w:rPr>
              <w:t>and Native VLANS</w:t>
            </w:r>
          </w:p>
          <w:p w14:paraId="220FBD0B" w14:textId="77777777" w:rsidR="00871370" w:rsidRPr="00871370" w:rsidRDefault="00871370"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sidRPr="00871370">
              <w:rPr>
                <w:rFonts w:ascii="Arial" w:eastAsia="Calibri" w:hAnsi="Arial" w:cs="Times New Roman"/>
                <w:sz w:val="22"/>
                <w:szCs w:val="22"/>
              </w:rPr>
              <w:t>First Hop Redundancy Protocols (FHRP)</w:t>
            </w:r>
          </w:p>
          <w:p w14:paraId="50D414D4" w14:textId="78365F2B" w:rsidR="00871370" w:rsidRPr="00871370" w:rsidRDefault="00CB4449" w:rsidP="00C23D04">
            <w:pPr>
              <w:pStyle w:val="ListParagraph"/>
              <w:widowControl w:val="0"/>
              <w:numPr>
                <w:ilvl w:val="0"/>
                <w:numId w:val="63"/>
              </w:numPr>
              <w:tabs>
                <w:tab w:val="center" w:pos="4153"/>
                <w:tab w:val="right" w:pos="8306"/>
              </w:tabs>
              <w:rPr>
                <w:rFonts w:ascii="Arial" w:eastAsia="Calibri" w:hAnsi="Arial" w:cs="Times New Roman"/>
                <w:sz w:val="22"/>
                <w:szCs w:val="22"/>
              </w:rPr>
            </w:pPr>
            <w:r>
              <w:rPr>
                <w:rFonts w:ascii="Arial" w:eastAsia="Calibri" w:hAnsi="Arial" w:cs="Times New Roman"/>
                <w:sz w:val="22"/>
                <w:szCs w:val="22"/>
                <w:lang w:val="en-AU"/>
              </w:rPr>
              <w:t>a</w:t>
            </w:r>
            <w:r w:rsidR="00871370" w:rsidRPr="00871370">
              <w:rPr>
                <w:rFonts w:ascii="Arial" w:eastAsia="Calibri" w:hAnsi="Arial" w:cs="Times New Roman"/>
                <w:sz w:val="22"/>
                <w:szCs w:val="22"/>
                <w:lang w:val="en-AU"/>
              </w:rPr>
              <w:t>ccess control methods used by end points to secure connection to a network</w:t>
            </w:r>
          </w:p>
        </w:tc>
      </w:tr>
      <w:tr w:rsidR="00871370" w:rsidRPr="00871370" w14:paraId="68D9E53A"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10C82A18"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Assessment Conditions</w:t>
            </w:r>
          </w:p>
        </w:tc>
        <w:tc>
          <w:tcPr>
            <w:tcW w:w="7782" w:type="dxa"/>
            <w:tcBorders>
              <w:top w:val="dotted" w:sz="4" w:space="0" w:color="888B8D"/>
              <w:left w:val="dotted" w:sz="4" w:space="0" w:color="888B8D"/>
              <w:bottom w:val="dotted" w:sz="4" w:space="0" w:color="888B8D"/>
              <w:right w:val="nil"/>
            </w:tcBorders>
          </w:tcPr>
          <w:p w14:paraId="123AD3C9" w14:textId="3197AD63" w:rsidR="00330F6D" w:rsidRDefault="00330F6D" w:rsidP="00330F6D">
            <w:pPr>
              <w:spacing w:before="120" w:after="120"/>
              <w:rPr>
                <w:rFonts w:ascii="Arial" w:eastAsia="Calibri" w:hAnsi="Arial" w:cs="Arial"/>
                <w:sz w:val="22"/>
                <w:szCs w:val="22"/>
              </w:rPr>
            </w:pPr>
            <w:r w:rsidRPr="00871370">
              <w:rPr>
                <w:rFonts w:ascii="Arial" w:eastAsia="Calibri" w:hAnsi="Arial" w:cs="Arial"/>
                <w:sz w:val="22"/>
                <w:szCs w:val="22"/>
              </w:rPr>
              <w:t>This unit may be assessed on the job, off the job or a combination of both. Where assessment occurs off the job, then an appropriate simulation must be used where the range of conditions reflects realistic workplace situations. The</w:t>
            </w:r>
            <w:r w:rsidR="00871370" w:rsidRPr="00871370">
              <w:rPr>
                <w:rFonts w:ascii="Arial" w:eastAsia="Calibri" w:hAnsi="Arial" w:cs="Arial"/>
                <w:sz w:val="22"/>
                <w:szCs w:val="22"/>
              </w:rPr>
              <w:t xml:space="preserve"> candidate will have access to</w:t>
            </w:r>
            <w:r>
              <w:rPr>
                <w:rFonts w:ascii="Arial" w:eastAsia="Calibri" w:hAnsi="Arial" w:cs="Arial"/>
                <w:sz w:val="22"/>
                <w:szCs w:val="22"/>
              </w:rPr>
              <w:t>:</w:t>
            </w:r>
            <w:r w:rsidR="00871370" w:rsidRPr="00871370">
              <w:rPr>
                <w:rFonts w:ascii="Arial" w:eastAsia="Calibri" w:hAnsi="Arial" w:cs="Arial"/>
                <w:sz w:val="22"/>
                <w:szCs w:val="22"/>
              </w:rPr>
              <w:t xml:space="preserve"> </w:t>
            </w:r>
          </w:p>
          <w:p w14:paraId="010FE075" w14:textId="786AA98C" w:rsidR="00330F6D" w:rsidRPr="00330F6D" w:rsidRDefault="00330F6D" w:rsidP="00C23D04">
            <w:pPr>
              <w:pStyle w:val="ListParagraph"/>
              <w:numPr>
                <w:ilvl w:val="0"/>
                <w:numId w:val="91"/>
              </w:numPr>
              <w:autoSpaceDE w:val="0"/>
              <w:autoSpaceDN w:val="0"/>
              <w:adjustRightInd w:val="0"/>
              <w:spacing w:before="120" w:after="240"/>
              <w:rPr>
                <w:rFonts w:ascii="Arial" w:eastAsia="Calibri" w:hAnsi="Arial" w:cs="Arial"/>
                <w:sz w:val="22"/>
                <w:szCs w:val="22"/>
              </w:rPr>
            </w:pPr>
            <w:r w:rsidRPr="00330F6D">
              <w:rPr>
                <w:rFonts w:ascii="Arial" w:eastAsia="Calibri" w:hAnsi="Arial" w:cs="Arial"/>
                <w:sz w:val="22"/>
                <w:szCs w:val="22"/>
              </w:rPr>
              <w:t>relevant</w:t>
            </w:r>
            <w:r w:rsidR="00871370" w:rsidRPr="00330F6D">
              <w:rPr>
                <w:rFonts w:ascii="Arial" w:eastAsia="Calibri" w:hAnsi="Arial" w:cs="Arial"/>
                <w:sz w:val="22"/>
                <w:szCs w:val="22"/>
              </w:rPr>
              <w:t xml:space="preserve"> tools, equipment, materials and documentation required.</w:t>
            </w:r>
          </w:p>
          <w:p w14:paraId="6A0391CA" w14:textId="75DB81CF" w:rsidR="00871370" w:rsidRDefault="00871370" w:rsidP="00C23D04">
            <w:pPr>
              <w:pStyle w:val="ListParagraph"/>
              <w:numPr>
                <w:ilvl w:val="0"/>
                <w:numId w:val="91"/>
              </w:numPr>
              <w:autoSpaceDE w:val="0"/>
              <w:autoSpaceDN w:val="0"/>
              <w:adjustRightInd w:val="0"/>
              <w:spacing w:before="240" w:after="120"/>
              <w:rPr>
                <w:rFonts w:ascii="Arial" w:eastAsia="Calibri" w:hAnsi="Arial" w:cs="Arial"/>
                <w:sz w:val="22"/>
                <w:szCs w:val="22"/>
              </w:rPr>
            </w:pPr>
            <w:r w:rsidRPr="00330F6D">
              <w:rPr>
                <w:rFonts w:ascii="Arial" w:eastAsia="Calibri" w:hAnsi="Arial" w:cs="Arial"/>
                <w:sz w:val="22"/>
                <w:szCs w:val="22"/>
              </w:rPr>
              <w:t>relevant workplace procedures, product and manufacturing specifications, codes, standards, manuals and reference materials.</w:t>
            </w:r>
          </w:p>
          <w:p w14:paraId="55113892" w14:textId="77777777" w:rsidR="00614B24" w:rsidRPr="00614B24" w:rsidRDefault="00614B24" w:rsidP="00614B24">
            <w:pPr>
              <w:rPr>
                <w:rFonts w:ascii="Arial" w:eastAsia="Calibri" w:hAnsi="Arial" w:cs="Arial"/>
                <w:sz w:val="22"/>
                <w:szCs w:val="22"/>
              </w:rPr>
            </w:pPr>
            <w:r w:rsidRPr="00614B24">
              <w:rPr>
                <w:rFonts w:ascii="Arial" w:eastAsia="Calibri" w:hAnsi="Arial" w:cs="Arial"/>
                <w:sz w:val="22"/>
                <w:szCs w:val="22"/>
              </w:rPr>
              <w:t>Refer Section B, Item 6.1 for suggested methods of assessment”</w:t>
            </w:r>
          </w:p>
          <w:p w14:paraId="711BF6E1" w14:textId="77777777" w:rsidR="00871370" w:rsidRPr="00871370" w:rsidRDefault="00871370" w:rsidP="0077233B">
            <w:pPr>
              <w:spacing w:before="60" w:after="120"/>
              <w:rPr>
                <w:rFonts w:ascii="Arial" w:eastAsia="Calibri" w:hAnsi="Arial" w:cs="Arial"/>
                <w:b/>
                <w:bCs/>
                <w:iCs/>
                <w:sz w:val="22"/>
                <w:szCs w:val="22"/>
                <w:lang w:val="en-AU"/>
              </w:rPr>
            </w:pPr>
            <w:r w:rsidRPr="00871370">
              <w:rPr>
                <w:rFonts w:ascii="Arial" w:eastAsia="Calibri" w:hAnsi="Arial" w:cs="Arial"/>
                <w:b/>
                <w:bCs/>
                <w:iCs/>
                <w:sz w:val="22"/>
                <w:szCs w:val="22"/>
                <w:lang w:val="en-AU"/>
              </w:rPr>
              <w:t>Assessor requirements</w:t>
            </w:r>
          </w:p>
          <w:p w14:paraId="58DB1C4F"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iCs/>
                <w:sz w:val="22"/>
                <w:szCs w:val="22"/>
                <w:lang w:val="en-AU"/>
              </w:rPr>
              <w:t>No specialist vocational competency requirements for assessors apply to this unit.</w:t>
            </w:r>
          </w:p>
        </w:tc>
      </w:tr>
    </w:tbl>
    <w:p w14:paraId="0A3BDCCE"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3592928B" w14:textId="77777777" w:rsidR="00871370" w:rsidRPr="00871370" w:rsidRDefault="00871370" w:rsidP="00871370">
      <w:pPr>
        <w:rPr>
          <w:sz w:val="22"/>
          <w:szCs w:val="22"/>
        </w:rPr>
      </w:pPr>
    </w:p>
    <w:p w14:paraId="3F964E8F" w14:textId="2FF07A67" w:rsidR="00871370" w:rsidRPr="00871370" w:rsidRDefault="00871370" w:rsidP="00871370">
      <w:pPr>
        <w:tabs>
          <w:tab w:val="left" w:pos="1465"/>
        </w:tabs>
        <w:rPr>
          <w:rFonts w:ascii="Arial" w:eastAsia="Calibri" w:hAnsi="Arial" w:cs="Arial"/>
          <w:sz w:val="22"/>
          <w:szCs w:val="22"/>
        </w:rPr>
      </w:pPr>
    </w:p>
    <w:p w14:paraId="37948B4C" w14:textId="7FBA7E08" w:rsidR="00871370" w:rsidRPr="00871370" w:rsidRDefault="00871370" w:rsidP="00871370">
      <w:pPr>
        <w:tabs>
          <w:tab w:val="left" w:pos="1465"/>
        </w:tabs>
        <w:rPr>
          <w:rFonts w:ascii="Arial" w:eastAsia="Calibri" w:hAnsi="Arial" w:cs="Arial"/>
          <w:sz w:val="22"/>
          <w:szCs w:val="22"/>
        </w:rPr>
      </w:pPr>
    </w:p>
    <w:p w14:paraId="3081F0CB" w14:textId="3E159002" w:rsidR="00871370" w:rsidRPr="00871370" w:rsidRDefault="00871370" w:rsidP="00871370">
      <w:pPr>
        <w:tabs>
          <w:tab w:val="left" w:pos="1465"/>
        </w:tabs>
        <w:rPr>
          <w:rFonts w:ascii="Arial" w:eastAsia="Calibri" w:hAnsi="Arial" w:cs="Arial"/>
          <w:sz w:val="22"/>
          <w:szCs w:val="22"/>
        </w:rPr>
      </w:pPr>
    </w:p>
    <w:p w14:paraId="5C427477" w14:textId="009B4DC2" w:rsidR="00871370" w:rsidRPr="00871370" w:rsidRDefault="00871370" w:rsidP="00871370">
      <w:pPr>
        <w:tabs>
          <w:tab w:val="left" w:pos="1465"/>
        </w:tabs>
        <w:rPr>
          <w:rFonts w:ascii="Arial" w:eastAsia="Calibri" w:hAnsi="Arial" w:cs="Arial"/>
          <w:sz w:val="22"/>
          <w:szCs w:val="22"/>
        </w:rPr>
      </w:pPr>
    </w:p>
    <w:p w14:paraId="1B23AA76" w14:textId="1C5141E4" w:rsidR="00871370" w:rsidRPr="00871370" w:rsidRDefault="00871370" w:rsidP="00871370">
      <w:pPr>
        <w:tabs>
          <w:tab w:val="left" w:pos="1465"/>
        </w:tabs>
        <w:rPr>
          <w:rFonts w:ascii="Arial" w:eastAsia="Calibri" w:hAnsi="Arial" w:cs="Arial"/>
          <w:sz w:val="22"/>
          <w:szCs w:val="22"/>
        </w:rPr>
      </w:pPr>
    </w:p>
    <w:p w14:paraId="372C474E" w14:textId="77777777" w:rsidR="00871370" w:rsidRPr="00871370" w:rsidRDefault="00871370" w:rsidP="00871370">
      <w:pPr>
        <w:tabs>
          <w:tab w:val="left" w:pos="1465"/>
        </w:tabs>
        <w:rPr>
          <w:rFonts w:ascii="Arial" w:eastAsia="Calibri" w:hAnsi="Arial" w:cs="Arial"/>
          <w:sz w:val="22"/>
          <w:szCs w:val="22"/>
        </w:rPr>
        <w:sectPr w:rsidR="00871370" w:rsidRPr="00871370" w:rsidSect="0077233B">
          <w:headerReference w:type="even" r:id="rId89"/>
          <w:headerReference w:type="default" r:id="rId90"/>
          <w:headerReference w:type="first" r:id="rId91"/>
          <w:pgSz w:w="11900" w:h="16840"/>
          <w:pgMar w:top="2041" w:right="845" w:bottom="851" w:left="851" w:header="709" w:footer="397" w:gutter="0"/>
          <w:cols w:space="227"/>
          <w:docGrid w:linePitch="360"/>
        </w:sectPr>
      </w:pPr>
    </w:p>
    <w:p w14:paraId="5C1640F6" w14:textId="77777777" w:rsidR="00871370" w:rsidRPr="00871370" w:rsidRDefault="00871370" w:rsidP="00871370">
      <w:pPr>
        <w:rPr>
          <w:rFonts w:ascii="Arial" w:eastAsia="Calibri"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4291DB58"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5CC71207"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code</w:t>
            </w:r>
          </w:p>
        </w:tc>
        <w:tc>
          <w:tcPr>
            <w:tcW w:w="7258" w:type="dxa"/>
            <w:tcBorders>
              <w:top w:val="dotted" w:sz="2" w:space="0" w:color="888B8D"/>
              <w:left w:val="dotted" w:sz="2" w:space="0" w:color="888B8D"/>
              <w:bottom w:val="dotted" w:sz="2" w:space="0" w:color="888B8D"/>
              <w:right w:val="nil"/>
            </w:tcBorders>
          </w:tcPr>
          <w:p w14:paraId="5C0B8FA0" w14:textId="149F0814" w:rsidR="00871370" w:rsidRPr="00871370" w:rsidRDefault="00E164DA" w:rsidP="0077233B">
            <w:pPr>
              <w:spacing w:before="60" w:after="120"/>
              <w:rPr>
                <w:rFonts w:ascii="Arial" w:eastAsia="Calibri" w:hAnsi="Arial" w:cs="Arial"/>
                <w:iCs/>
                <w:color w:val="007CA5"/>
                <w:sz w:val="22"/>
                <w:szCs w:val="22"/>
                <w:lang w:val="en-AU"/>
              </w:rPr>
            </w:pPr>
            <w:r w:rsidRPr="00E164DA">
              <w:rPr>
                <w:rFonts w:ascii="Arial" w:eastAsia="Calibri" w:hAnsi="Arial" w:cs="Arial"/>
                <w:b/>
                <w:bCs/>
                <w:iCs/>
                <w:sz w:val="22"/>
                <w:szCs w:val="22"/>
                <w:lang w:val="en-AU"/>
              </w:rPr>
              <w:t>VU23889</w:t>
            </w:r>
          </w:p>
        </w:tc>
      </w:tr>
      <w:tr w:rsidR="00871370" w:rsidRPr="00871370" w14:paraId="19214DA8"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7098A039"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2A47A212" w14:textId="77777777" w:rsidR="00871370" w:rsidRPr="00871370" w:rsidRDefault="00871370" w:rsidP="0077233B">
            <w:pPr>
              <w:spacing w:before="120" w:after="120"/>
              <w:rPr>
                <w:rFonts w:ascii="Arial" w:eastAsia="Calibri" w:hAnsi="Arial" w:cs="Arial"/>
                <w:b/>
                <w:iCs/>
                <w:color w:val="007CA5"/>
                <w:sz w:val="22"/>
                <w:szCs w:val="22"/>
                <w:lang w:val="en-AU" w:eastAsia="x-none"/>
              </w:rPr>
            </w:pPr>
            <w:r w:rsidRPr="00871370">
              <w:rPr>
                <w:rFonts w:ascii="Arial" w:eastAsia="Calibri" w:hAnsi="Arial" w:cs="Arial"/>
                <w:b/>
                <w:iCs/>
                <w:sz w:val="22"/>
                <w:szCs w:val="22"/>
                <w:lang w:val="en-AU" w:eastAsia="x-none"/>
              </w:rPr>
              <w:t>Secure and monitor the performance of a small to medium network</w:t>
            </w:r>
          </w:p>
        </w:tc>
      </w:tr>
      <w:tr w:rsidR="00871370" w:rsidRPr="00871370" w14:paraId="16EA24C0"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2DACD397"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5A3E0C1D" w14:textId="77777777" w:rsidR="00871370" w:rsidRPr="00871370" w:rsidRDefault="00871370" w:rsidP="0077233B">
            <w:pPr>
              <w:spacing w:before="60" w:after="60"/>
              <w:rPr>
                <w:rFonts w:ascii="Arial" w:eastAsia="Calibri" w:hAnsi="Arial" w:cs="Times New Roman"/>
                <w:sz w:val="22"/>
                <w:szCs w:val="22"/>
              </w:rPr>
            </w:pPr>
            <w:r w:rsidRPr="00871370">
              <w:rPr>
                <w:rFonts w:ascii="Arial" w:eastAsia="Calibri" w:hAnsi="Arial" w:cs="Times New Roman"/>
                <w:sz w:val="22"/>
                <w:szCs w:val="22"/>
              </w:rPr>
              <w:t>This unit describes the performance outcomes, knowledge and skills required to secure and monitor the performance of a small to medium network.</w:t>
            </w:r>
          </w:p>
          <w:p w14:paraId="1963A096" w14:textId="7938FEC8" w:rsidR="00871370" w:rsidRPr="00871370" w:rsidRDefault="00871370" w:rsidP="0077233B">
            <w:pPr>
              <w:spacing w:before="60" w:after="120"/>
              <w:rPr>
                <w:rFonts w:ascii="Arial" w:eastAsia="Calibri" w:hAnsi="Arial" w:cs="Times New Roman"/>
                <w:sz w:val="22"/>
                <w:szCs w:val="22"/>
                <w:lang w:val="en-AU"/>
              </w:rPr>
            </w:pPr>
            <w:r w:rsidRPr="00871370">
              <w:rPr>
                <w:rFonts w:ascii="Arial" w:eastAsia="Calibri" w:hAnsi="Arial" w:cs="Times New Roman"/>
                <w:sz w:val="22"/>
                <w:szCs w:val="22"/>
                <w:lang w:val="en-AU"/>
              </w:rPr>
              <w:t xml:space="preserve">It requires </w:t>
            </w:r>
            <w:r w:rsidR="00587735">
              <w:rPr>
                <w:rFonts w:ascii="Arial" w:eastAsia="Calibri" w:hAnsi="Arial" w:cs="Times New Roman"/>
                <w:sz w:val="22"/>
                <w:szCs w:val="22"/>
                <w:lang w:val="en-AU"/>
              </w:rPr>
              <w:t xml:space="preserve">the ability to </w:t>
            </w:r>
            <w:r w:rsidRPr="00871370">
              <w:rPr>
                <w:rFonts w:ascii="Arial" w:eastAsia="Calibri" w:hAnsi="Arial" w:cs="Times New Roman"/>
                <w:sz w:val="22"/>
                <w:szCs w:val="22"/>
                <w:lang w:val="en-AU"/>
              </w:rPr>
              <w:t>implement routing protocols, Access Lists (ACL’s) t</w:t>
            </w:r>
            <w:r w:rsidR="008C5133">
              <w:rPr>
                <w:rFonts w:ascii="Arial" w:eastAsia="Calibri" w:hAnsi="Arial" w:cs="Times New Roman"/>
                <w:sz w:val="22"/>
                <w:szCs w:val="22"/>
                <w:lang w:val="en-AU"/>
              </w:rPr>
              <w:t xml:space="preserve">o block common security threats, implement Network Adress Translation (NAT) on an edge router and </w:t>
            </w:r>
            <w:r w:rsidRPr="00871370">
              <w:rPr>
                <w:rFonts w:ascii="Arial" w:eastAsia="Calibri" w:hAnsi="Arial" w:cs="Times New Roman"/>
                <w:sz w:val="22"/>
                <w:szCs w:val="22"/>
                <w:lang w:val="en-AU"/>
              </w:rPr>
              <w:t>selecting a WAN technology for an organisation</w:t>
            </w:r>
            <w:r w:rsidR="008C5133">
              <w:rPr>
                <w:rFonts w:ascii="Arial" w:eastAsia="Calibri" w:hAnsi="Arial" w:cs="Times New Roman"/>
                <w:sz w:val="22"/>
                <w:szCs w:val="22"/>
                <w:lang w:val="en-AU"/>
              </w:rPr>
              <w:t>. The unit also includes</w:t>
            </w:r>
            <w:r w:rsidRPr="00871370">
              <w:rPr>
                <w:rFonts w:ascii="Arial" w:eastAsia="Calibri" w:hAnsi="Arial" w:cs="Times New Roman"/>
                <w:sz w:val="22"/>
                <w:szCs w:val="22"/>
                <w:lang w:val="en-AU"/>
              </w:rPr>
              <w:t xml:space="preserve"> using tools to monitor the network for performance as well as the application of systematic troubleshooting tools and techniques to ensure correct network operation and performance.</w:t>
            </w:r>
          </w:p>
          <w:p w14:paraId="1E144B20" w14:textId="565FD199" w:rsidR="00871370" w:rsidRPr="00871370" w:rsidRDefault="00871370" w:rsidP="0077233B">
            <w:pPr>
              <w:spacing w:before="60" w:after="120"/>
              <w:rPr>
                <w:rFonts w:ascii="Arial" w:eastAsia="Calibri" w:hAnsi="Arial" w:cs="Times New Roman"/>
                <w:sz w:val="22"/>
                <w:szCs w:val="22"/>
                <w:lang w:val="en-AU"/>
              </w:rPr>
            </w:pPr>
            <w:r w:rsidRPr="00871370">
              <w:rPr>
                <w:rFonts w:ascii="Arial" w:eastAsia="Calibri" w:hAnsi="Arial" w:cs="Times New Roman"/>
                <w:sz w:val="22"/>
                <w:szCs w:val="22"/>
                <w:lang w:val="en-AU"/>
              </w:rPr>
              <w:t>The unit applies to an Information Technology (IT) practitioner required to analys</w:t>
            </w:r>
            <w:r w:rsidR="0059616D">
              <w:rPr>
                <w:rFonts w:ascii="Arial" w:eastAsia="Calibri" w:hAnsi="Arial" w:cs="Times New Roman"/>
                <w:sz w:val="22"/>
                <w:szCs w:val="22"/>
                <w:lang w:val="en-AU"/>
              </w:rPr>
              <w:t>e</w:t>
            </w:r>
            <w:r w:rsidRPr="00871370">
              <w:rPr>
                <w:rFonts w:ascii="Arial" w:eastAsia="Calibri" w:hAnsi="Arial" w:cs="Times New Roman"/>
                <w:sz w:val="22"/>
                <w:szCs w:val="22"/>
                <w:lang w:val="en-AU"/>
              </w:rPr>
              <w:t>, configure and troubleshoot routers and switches in small to medium sized business network.</w:t>
            </w:r>
          </w:p>
          <w:p w14:paraId="0B92B9AF"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Times New Roman"/>
                <w:sz w:val="22"/>
                <w:szCs w:val="22"/>
                <w:lang w:val="en-AU"/>
              </w:rPr>
              <w:t>No licensing, legislative, regulatory or certification requirements apply to this unit at the time of publication.</w:t>
            </w:r>
          </w:p>
        </w:tc>
      </w:tr>
      <w:tr w:rsidR="00871370" w:rsidRPr="00871370" w14:paraId="56CC5527" w14:textId="77777777" w:rsidTr="0077233B">
        <w:trPr>
          <w:trHeight w:val="361"/>
        </w:trPr>
        <w:tc>
          <w:tcPr>
            <w:tcW w:w="2812" w:type="dxa"/>
            <w:tcBorders>
              <w:top w:val="dotted" w:sz="2" w:space="0" w:color="888B8D"/>
              <w:left w:val="nil"/>
              <w:bottom w:val="dotted" w:sz="2" w:space="0" w:color="888B8D"/>
              <w:right w:val="dotted" w:sz="2" w:space="0" w:color="888B8D"/>
            </w:tcBorders>
          </w:tcPr>
          <w:p w14:paraId="2F9099BD"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5966C625" w14:textId="77777777" w:rsidR="00871370" w:rsidRPr="00871370" w:rsidRDefault="00871370" w:rsidP="0077233B">
            <w:pPr>
              <w:spacing w:before="60" w:after="120"/>
              <w:rPr>
                <w:rFonts w:ascii="Arial" w:eastAsia="Calibri" w:hAnsi="Arial" w:cs="Arial"/>
                <w:iCs/>
                <w:color w:val="007CA5"/>
                <w:sz w:val="22"/>
                <w:szCs w:val="22"/>
                <w:lang w:val="en-AU"/>
              </w:rPr>
            </w:pPr>
            <w:r w:rsidRPr="00871370">
              <w:rPr>
                <w:rFonts w:ascii="Arial" w:eastAsia="Calibri" w:hAnsi="Arial" w:cs="Arial"/>
                <w:iCs/>
                <w:sz w:val="22"/>
                <w:szCs w:val="22"/>
                <w:lang w:val="en-AU"/>
              </w:rPr>
              <w:t xml:space="preserve">N/A </w:t>
            </w:r>
          </w:p>
        </w:tc>
      </w:tr>
      <w:tr w:rsidR="00871370" w:rsidRPr="00871370" w14:paraId="0006F13B" w14:textId="77777777" w:rsidTr="0077233B">
        <w:trPr>
          <w:trHeight w:val="426"/>
        </w:trPr>
        <w:tc>
          <w:tcPr>
            <w:tcW w:w="2812" w:type="dxa"/>
            <w:tcBorders>
              <w:top w:val="dotted" w:sz="2" w:space="0" w:color="888B8D"/>
              <w:left w:val="nil"/>
              <w:bottom w:val="dotted" w:sz="2" w:space="0" w:color="888B8D"/>
              <w:right w:val="dotted" w:sz="2" w:space="0" w:color="888B8D"/>
            </w:tcBorders>
          </w:tcPr>
          <w:p w14:paraId="77EB9F98"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25566FAC" w14:textId="77777777" w:rsidR="00871370" w:rsidRPr="00871370" w:rsidRDefault="00871370" w:rsidP="0077233B">
            <w:pPr>
              <w:rPr>
                <w:sz w:val="22"/>
                <w:szCs w:val="22"/>
              </w:rPr>
            </w:pPr>
            <w:r w:rsidRPr="00871370">
              <w:rPr>
                <w:sz w:val="22"/>
                <w:szCs w:val="22"/>
              </w:rPr>
              <w:t xml:space="preserve">N/A </w:t>
            </w:r>
          </w:p>
        </w:tc>
      </w:tr>
      <w:tr w:rsidR="00871370" w:rsidRPr="00871370" w14:paraId="59791C2E" w14:textId="77777777" w:rsidTr="0077233B">
        <w:trPr>
          <w:trHeight w:val="461"/>
        </w:trPr>
        <w:tc>
          <w:tcPr>
            <w:tcW w:w="2812" w:type="dxa"/>
            <w:tcBorders>
              <w:top w:val="dotted" w:sz="2" w:space="0" w:color="888B8D"/>
              <w:left w:val="nil"/>
              <w:bottom w:val="dotted" w:sz="2" w:space="0" w:color="888B8D"/>
              <w:right w:val="dotted" w:sz="2" w:space="0" w:color="888B8D"/>
            </w:tcBorders>
          </w:tcPr>
          <w:p w14:paraId="25610C72"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17274B1C" w14:textId="77777777" w:rsidR="00871370" w:rsidRPr="00871370" w:rsidRDefault="00871370" w:rsidP="0077233B">
            <w:pPr>
              <w:rPr>
                <w:sz w:val="22"/>
                <w:szCs w:val="22"/>
              </w:rPr>
            </w:pPr>
            <w:r w:rsidRPr="00871370">
              <w:rPr>
                <w:sz w:val="22"/>
                <w:szCs w:val="22"/>
              </w:rPr>
              <w:t xml:space="preserve">N/A </w:t>
            </w:r>
          </w:p>
        </w:tc>
      </w:tr>
    </w:tbl>
    <w:p w14:paraId="163AF498" w14:textId="77777777" w:rsidR="00871370" w:rsidRPr="00871370" w:rsidRDefault="00871370" w:rsidP="00871370">
      <w:pPr>
        <w:rPr>
          <w:rFonts w:ascii="Arial" w:eastAsia="Calibri" w:hAnsi="Arial" w:cs="Arial"/>
          <w:sz w:val="22"/>
          <w:szCs w:val="22"/>
        </w:rPr>
      </w:pPr>
    </w:p>
    <w:p w14:paraId="6EC62390"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714"/>
        <w:gridCol w:w="567"/>
        <w:gridCol w:w="5800"/>
      </w:tblGrid>
      <w:tr w:rsidR="00871370" w:rsidRPr="00871370" w14:paraId="43202221" w14:textId="77777777" w:rsidTr="0077233B">
        <w:trPr>
          <w:trHeight w:val="363"/>
        </w:trPr>
        <w:tc>
          <w:tcPr>
            <w:tcW w:w="3703" w:type="dxa"/>
            <w:gridSpan w:val="2"/>
            <w:vAlign w:val="center"/>
          </w:tcPr>
          <w:p w14:paraId="424F3BEE"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7" w:type="dxa"/>
            <w:gridSpan w:val="2"/>
            <w:vAlign w:val="center"/>
          </w:tcPr>
          <w:p w14:paraId="74BAF399"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64091CD1" w14:textId="77777777" w:rsidTr="0077233B">
        <w:trPr>
          <w:trHeight w:val="752"/>
        </w:trPr>
        <w:tc>
          <w:tcPr>
            <w:tcW w:w="3703" w:type="dxa"/>
            <w:gridSpan w:val="2"/>
          </w:tcPr>
          <w:p w14:paraId="42CA150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7" w:type="dxa"/>
            <w:gridSpan w:val="2"/>
          </w:tcPr>
          <w:p w14:paraId="5D9624A8"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55607C" w:rsidRPr="00871370" w14:paraId="667A6505" w14:textId="77777777" w:rsidTr="0077233B">
        <w:trPr>
          <w:trHeight w:val="363"/>
        </w:trPr>
        <w:tc>
          <w:tcPr>
            <w:tcW w:w="989" w:type="dxa"/>
            <w:vMerge w:val="restart"/>
            <w:shd w:val="clear" w:color="auto" w:fill="FFFFFF"/>
          </w:tcPr>
          <w:p w14:paraId="4CA36B52"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E643AA">
              <w:rPr>
                <w:rFonts w:ascii="Arial" w:eastAsia="Calibri" w:hAnsi="Arial" w:cs="Arial"/>
                <w:sz w:val="22"/>
                <w:szCs w:val="22"/>
                <w:lang w:val="en-AU"/>
              </w:rPr>
              <w:t>1</w:t>
            </w:r>
          </w:p>
        </w:tc>
        <w:tc>
          <w:tcPr>
            <w:tcW w:w="2714" w:type="dxa"/>
            <w:vMerge w:val="restart"/>
            <w:shd w:val="clear" w:color="auto" w:fill="FFFFFF"/>
          </w:tcPr>
          <w:p w14:paraId="34590A1F" w14:textId="77777777" w:rsidR="0055607C" w:rsidRPr="00E643AA" w:rsidRDefault="0055607C" w:rsidP="0077233B">
            <w:pPr>
              <w:spacing w:before="60" w:after="120"/>
              <w:rPr>
                <w:rFonts w:ascii="Arial" w:eastAsia="Calibri" w:hAnsi="Arial" w:cs="Arial"/>
                <w:iCs/>
                <w:sz w:val="22"/>
                <w:szCs w:val="22"/>
                <w:lang w:val="en-AU"/>
              </w:rPr>
            </w:pPr>
            <w:r w:rsidRPr="00DB5251">
              <w:rPr>
                <w:rFonts w:ascii="Arial" w:eastAsia="Calibri" w:hAnsi="Arial" w:cs="Arial"/>
                <w:sz w:val="22"/>
                <w:szCs w:val="22"/>
                <w:lang w:val="en-AU"/>
              </w:rPr>
              <w:t>Investigate and configure a dynamic routing protocol to a small to medium network</w:t>
            </w:r>
          </w:p>
        </w:tc>
        <w:tc>
          <w:tcPr>
            <w:tcW w:w="567" w:type="dxa"/>
            <w:shd w:val="clear" w:color="auto" w:fill="FFFFFF"/>
          </w:tcPr>
          <w:p w14:paraId="56E61F3A"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1.1</w:t>
            </w:r>
          </w:p>
        </w:tc>
        <w:tc>
          <w:tcPr>
            <w:tcW w:w="5800" w:type="dxa"/>
            <w:shd w:val="clear" w:color="auto" w:fill="FFFFFF"/>
          </w:tcPr>
          <w:p w14:paraId="5548D759" w14:textId="747479C6" w:rsidR="0055607C" w:rsidRPr="00E643AA" w:rsidRDefault="0055607C" w:rsidP="0077233B">
            <w:pPr>
              <w:spacing w:before="60" w:after="120"/>
              <w:rPr>
                <w:rFonts w:ascii="Arial" w:eastAsia="Calibri" w:hAnsi="Arial" w:cs="Arial"/>
                <w:iCs/>
                <w:sz w:val="22"/>
                <w:szCs w:val="22"/>
                <w:lang w:val="en-AU"/>
              </w:rPr>
            </w:pPr>
            <w:r w:rsidRPr="00DB5251">
              <w:rPr>
                <w:rFonts w:ascii="Arial" w:eastAsia="Calibri" w:hAnsi="Arial" w:cs="Arial"/>
                <w:sz w:val="22"/>
                <w:szCs w:val="22"/>
                <w:lang w:val="en-AU"/>
              </w:rPr>
              <w:t>Function and operation of the single area Open Shortest Path First (OSPF) version 2 (v2) dynamic routing protocol is investigated</w:t>
            </w:r>
          </w:p>
        </w:tc>
      </w:tr>
      <w:tr w:rsidR="0055607C" w:rsidRPr="00871370" w14:paraId="63394392" w14:textId="77777777" w:rsidTr="0077233B">
        <w:trPr>
          <w:trHeight w:val="363"/>
        </w:trPr>
        <w:tc>
          <w:tcPr>
            <w:tcW w:w="989" w:type="dxa"/>
            <w:vMerge/>
            <w:shd w:val="clear" w:color="auto" w:fill="FFFFFF"/>
            <w:vAlign w:val="center"/>
          </w:tcPr>
          <w:p w14:paraId="00825C0B"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2411C2B4"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867296A"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1.2</w:t>
            </w:r>
          </w:p>
        </w:tc>
        <w:tc>
          <w:tcPr>
            <w:tcW w:w="5800" w:type="dxa"/>
            <w:shd w:val="clear" w:color="auto" w:fill="FFFFFF"/>
            <w:vAlign w:val="center"/>
          </w:tcPr>
          <w:p w14:paraId="08ACAB6E" w14:textId="77777777" w:rsidR="0055607C" w:rsidRPr="00E643AA" w:rsidRDefault="0055607C" w:rsidP="0077233B">
            <w:pPr>
              <w:spacing w:before="60" w:after="120"/>
              <w:rPr>
                <w:rFonts w:ascii="Arial" w:eastAsia="Calibri" w:hAnsi="Arial" w:cs="Arial"/>
                <w:iCs/>
                <w:sz w:val="22"/>
                <w:szCs w:val="22"/>
                <w:lang w:val="en-AU"/>
              </w:rPr>
            </w:pPr>
            <w:r w:rsidRPr="00DB5251">
              <w:rPr>
                <w:rFonts w:ascii="Arial" w:eastAsia="Calibri" w:hAnsi="Arial" w:cs="Arial"/>
                <w:sz w:val="22"/>
                <w:szCs w:val="22"/>
                <w:lang w:val="en-AU"/>
              </w:rPr>
              <w:t>OSPFv2 for a point to point and broadcast multi-access networks are configured</w:t>
            </w:r>
          </w:p>
        </w:tc>
      </w:tr>
      <w:tr w:rsidR="0055607C" w:rsidRPr="00871370" w14:paraId="0D37ED43" w14:textId="77777777" w:rsidTr="0077233B">
        <w:trPr>
          <w:trHeight w:val="363"/>
        </w:trPr>
        <w:tc>
          <w:tcPr>
            <w:tcW w:w="989" w:type="dxa"/>
            <w:vMerge/>
            <w:shd w:val="clear" w:color="auto" w:fill="FFFFFF"/>
            <w:vAlign w:val="center"/>
          </w:tcPr>
          <w:p w14:paraId="26E2231D"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4C69D8AA"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13A9D664"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1.3</w:t>
            </w:r>
          </w:p>
        </w:tc>
        <w:tc>
          <w:tcPr>
            <w:tcW w:w="5800" w:type="dxa"/>
            <w:shd w:val="clear" w:color="auto" w:fill="FFFFFF"/>
            <w:vAlign w:val="center"/>
          </w:tcPr>
          <w:p w14:paraId="75926BA1" w14:textId="4A347FBA" w:rsidR="0055607C" w:rsidRPr="00E643AA" w:rsidRDefault="0055607C" w:rsidP="0077233B">
            <w:pPr>
              <w:spacing w:before="60" w:after="120"/>
              <w:rPr>
                <w:rFonts w:ascii="Arial" w:eastAsia="Calibri" w:hAnsi="Arial" w:cs="Arial"/>
                <w:iCs/>
                <w:sz w:val="22"/>
                <w:szCs w:val="22"/>
                <w:lang w:val="en-AU"/>
              </w:rPr>
            </w:pPr>
            <w:r w:rsidRPr="00DB5251">
              <w:rPr>
                <w:rFonts w:ascii="Arial" w:eastAsia="Calibri" w:hAnsi="Arial" w:cs="Arial"/>
                <w:sz w:val="22"/>
                <w:szCs w:val="22"/>
                <w:lang w:val="en-AU"/>
              </w:rPr>
              <w:t>Election of specific routers to be the Designated Router (DR) and Backup Designated Router (BDR) is configured</w:t>
            </w:r>
          </w:p>
        </w:tc>
      </w:tr>
      <w:tr w:rsidR="0055607C" w:rsidRPr="00871370" w14:paraId="69A43440" w14:textId="77777777" w:rsidTr="0077233B">
        <w:trPr>
          <w:trHeight w:val="363"/>
        </w:trPr>
        <w:tc>
          <w:tcPr>
            <w:tcW w:w="989" w:type="dxa"/>
            <w:vMerge/>
            <w:shd w:val="clear" w:color="auto" w:fill="FFFFFF"/>
            <w:vAlign w:val="center"/>
          </w:tcPr>
          <w:p w14:paraId="3595DADD"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50FA1A9D"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25DBDA12"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1.4</w:t>
            </w:r>
          </w:p>
        </w:tc>
        <w:tc>
          <w:tcPr>
            <w:tcW w:w="5800" w:type="dxa"/>
            <w:shd w:val="clear" w:color="auto" w:fill="FFFFFF"/>
            <w:vAlign w:val="center"/>
          </w:tcPr>
          <w:p w14:paraId="7E49A0A1" w14:textId="77777777" w:rsidR="0055607C" w:rsidRPr="00E643AA" w:rsidRDefault="0055607C" w:rsidP="0077233B">
            <w:pPr>
              <w:spacing w:before="60" w:after="120"/>
              <w:rPr>
                <w:rFonts w:ascii="Arial" w:eastAsia="Calibri" w:hAnsi="Arial" w:cs="Arial"/>
                <w:iCs/>
                <w:sz w:val="22"/>
                <w:szCs w:val="22"/>
                <w:lang w:val="en-AU"/>
              </w:rPr>
            </w:pPr>
            <w:r w:rsidRPr="00DB5251">
              <w:rPr>
                <w:rFonts w:ascii="Arial" w:eastAsia="Calibri" w:hAnsi="Arial" w:cs="Arial"/>
                <w:sz w:val="22"/>
                <w:szCs w:val="22"/>
                <w:lang w:val="en-AU"/>
              </w:rPr>
              <w:t>Propagating a default route into an OSPFv2 network is investigated and implemented</w:t>
            </w:r>
          </w:p>
        </w:tc>
      </w:tr>
      <w:tr w:rsidR="0055607C" w:rsidRPr="00871370" w14:paraId="478D49C5" w14:textId="77777777" w:rsidTr="0077233B">
        <w:trPr>
          <w:trHeight w:val="363"/>
        </w:trPr>
        <w:tc>
          <w:tcPr>
            <w:tcW w:w="989" w:type="dxa"/>
            <w:vMerge/>
            <w:shd w:val="clear" w:color="auto" w:fill="FFFFFF"/>
            <w:vAlign w:val="center"/>
          </w:tcPr>
          <w:p w14:paraId="5B756D84"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42F73ADE"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19A2F4A"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1.5</w:t>
            </w:r>
          </w:p>
        </w:tc>
        <w:tc>
          <w:tcPr>
            <w:tcW w:w="5800" w:type="dxa"/>
            <w:shd w:val="clear" w:color="auto" w:fill="FFFFFF"/>
            <w:vAlign w:val="center"/>
          </w:tcPr>
          <w:p w14:paraId="3314FF27" w14:textId="77777777" w:rsidR="0055607C" w:rsidRPr="00E643AA" w:rsidRDefault="0055607C" w:rsidP="0077233B">
            <w:pPr>
              <w:spacing w:before="60" w:after="120"/>
              <w:rPr>
                <w:rFonts w:ascii="Arial" w:eastAsia="Calibri" w:hAnsi="Arial" w:cs="Arial"/>
                <w:iCs/>
                <w:sz w:val="22"/>
                <w:szCs w:val="22"/>
              </w:rPr>
            </w:pPr>
            <w:r w:rsidRPr="00DB5251">
              <w:rPr>
                <w:rFonts w:ascii="Arial" w:eastAsia="Calibri" w:hAnsi="Arial" w:cs="Arial"/>
                <w:sz w:val="22"/>
                <w:szCs w:val="22"/>
                <w:lang w:val="en-AU"/>
              </w:rPr>
              <w:t>OSPFv2 standard troubleshooting tools and techniques are applied to verify operation</w:t>
            </w:r>
          </w:p>
        </w:tc>
      </w:tr>
      <w:tr w:rsidR="0055607C" w:rsidRPr="00871370" w14:paraId="4311EBE4" w14:textId="77777777" w:rsidTr="0077233B">
        <w:trPr>
          <w:trHeight w:val="363"/>
        </w:trPr>
        <w:tc>
          <w:tcPr>
            <w:tcW w:w="989" w:type="dxa"/>
            <w:vMerge w:val="restart"/>
            <w:shd w:val="clear" w:color="auto" w:fill="FFFFFF"/>
            <w:vAlign w:val="center"/>
          </w:tcPr>
          <w:p w14:paraId="1253D2CD"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E643AA">
              <w:rPr>
                <w:rFonts w:ascii="Arial" w:eastAsia="Calibri" w:hAnsi="Arial" w:cs="Arial"/>
                <w:sz w:val="22"/>
                <w:szCs w:val="22"/>
                <w:lang w:val="en-AU"/>
              </w:rPr>
              <w:t>2</w:t>
            </w:r>
          </w:p>
        </w:tc>
        <w:tc>
          <w:tcPr>
            <w:tcW w:w="2714" w:type="dxa"/>
            <w:vMerge w:val="restart"/>
            <w:shd w:val="clear" w:color="auto" w:fill="FFFFFF"/>
            <w:vAlign w:val="center"/>
          </w:tcPr>
          <w:p w14:paraId="34CAB9D8"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 xml:space="preserve">Secure a network using </w:t>
            </w:r>
            <w:r w:rsidRPr="00DB5251">
              <w:rPr>
                <w:rFonts w:ascii="Arial" w:eastAsia="Calibri" w:hAnsi="Arial" w:cs="Arial"/>
                <w:sz w:val="22"/>
                <w:szCs w:val="22"/>
                <w:lang w:val="en-AU"/>
              </w:rPr>
              <w:lastRenderedPageBreak/>
              <w:t>Access Control Lists (ACL’s)</w:t>
            </w:r>
          </w:p>
        </w:tc>
        <w:tc>
          <w:tcPr>
            <w:tcW w:w="567" w:type="dxa"/>
            <w:shd w:val="clear" w:color="auto" w:fill="FFFFFF"/>
            <w:vAlign w:val="center"/>
          </w:tcPr>
          <w:p w14:paraId="60487639"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lastRenderedPageBreak/>
              <w:t>2.1</w:t>
            </w:r>
          </w:p>
        </w:tc>
        <w:tc>
          <w:tcPr>
            <w:tcW w:w="5800" w:type="dxa"/>
            <w:shd w:val="clear" w:color="auto" w:fill="FFFFFF"/>
            <w:vAlign w:val="center"/>
          </w:tcPr>
          <w:p w14:paraId="56EC51FB" w14:textId="2B1F8CAD" w:rsidR="0055607C" w:rsidRPr="00E643AA"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 xml:space="preserve">Use of </w:t>
            </w:r>
            <w:proofErr w:type="gramStart"/>
            <w:r w:rsidRPr="00DB5251">
              <w:rPr>
                <w:rFonts w:ascii="Arial" w:eastAsia="Calibri" w:hAnsi="Arial" w:cs="Arial"/>
                <w:sz w:val="22"/>
                <w:szCs w:val="22"/>
                <w:lang w:val="en-AU"/>
              </w:rPr>
              <w:t>ACL’s</w:t>
            </w:r>
            <w:proofErr w:type="gramEnd"/>
            <w:r w:rsidRPr="00DB5251">
              <w:rPr>
                <w:rFonts w:ascii="Arial" w:eastAsia="Calibri" w:hAnsi="Arial" w:cs="Arial"/>
                <w:sz w:val="22"/>
                <w:szCs w:val="22"/>
                <w:lang w:val="en-AU"/>
              </w:rPr>
              <w:t xml:space="preserve"> to support the protection of a computer network is examined</w:t>
            </w:r>
          </w:p>
        </w:tc>
      </w:tr>
      <w:tr w:rsidR="0055607C" w:rsidRPr="00871370" w14:paraId="4C65E7BC" w14:textId="77777777" w:rsidTr="0077233B">
        <w:trPr>
          <w:trHeight w:val="363"/>
        </w:trPr>
        <w:tc>
          <w:tcPr>
            <w:tcW w:w="989" w:type="dxa"/>
            <w:vMerge/>
            <w:shd w:val="clear" w:color="auto" w:fill="FFFFFF"/>
            <w:vAlign w:val="center"/>
          </w:tcPr>
          <w:p w14:paraId="21935E46"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2D94721B"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2EA4502"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2.2</w:t>
            </w:r>
          </w:p>
        </w:tc>
        <w:tc>
          <w:tcPr>
            <w:tcW w:w="5800" w:type="dxa"/>
            <w:shd w:val="clear" w:color="auto" w:fill="FFFFFF"/>
            <w:vAlign w:val="center"/>
          </w:tcPr>
          <w:p w14:paraId="60663757" w14:textId="3EA8303D" w:rsidR="0055607C" w:rsidRPr="00E643AA"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 xml:space="preserve">Differences between standard and extended </w:t>
            </w:r>
            <w:proofErr w:type="gramStart"/>
            <w:r w:rsidRPr="00DB5251">
              <w:rPr>
                <w:rFonts w:ascii="Arial" w:eastAsia="Calibri" w:hAnsi="Arial" w:cs="Arial"/>
                <w:sz w:val="22"/>
                <w:szCs w:val="22"/>
                <w:lang w:val="en-AU"/>
              </w:rPr>
              <w:t>ACL’s</w:t>
            </w:r>
            <w:proofErr w:type="gramEnd"/>
            <w:r w:rsidRPr="00DB5251">
              <w:rPr>
                <w:rFonts w:ascii="Arial" w:eastAsia="Calibri" w:hAnsi="Arial" w:cs="Arial"/>
                <w:sz w:val="22"/>
                <w:szCs w:val="22"/>
                <w:lang w:val="en-AU"/>
              </w:rPr>
              <w:t xml:space="preserve"> are compared</w:t>
            </w:r>
          </w:p>
        </w:tc>
      </w:tr>
      <w:tr w:rsidR="0055607C" w:rsidRPr="00871370" w14:paraId="0A516ED6" w14:textId="77777777" w:rsidTr="0077233B">
        <w:trPr>
          <w:trHeight w:val="363"/>
        </w:trPr>
        <w:tc>
          <w:tcPr>
            <w:tcW w:w="989" w:type="dxa"/>
            <w:vMerge/>
            <w:shd w:val="clear" w:color="auto" w:fill="FFFFFF"/>
            <w:vAlign w:val="center"/>
          </w:tcPr>
          <w:p w14:paraId="7C77FD0C"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2233A8D3"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2E07D0C"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2.3</w:t>
            </w:r>
          </w:p>
        </w:tc>
        <w:tc>
          <w:tcPr>
            <w:tcW w:w="5800" w:type="dxa"/>
            <w:shd w:val="clear" w:color="auto" w:fill="FFFFFF"/>
            <w:vAlign w:val="center"/>
          </w:tcPr>
          <w:p w14:paraId="6929F964" w14:textId="66F21BE4" w:rsidR="0055607C" w:rsidRPr="00E643AA"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Structure and operation of Standard ACL’s is examined</w:t>
            </w:r>
          </w:p>
        </w:tc>
      </w:tr>
      <w:tr w:rsidR="0055607C" w:rsidRPr="00871370" w14:paraId="2C79D10B" w14:textId="77777777" w:rsidTr="0077233B">
        <w:trPr>
          <w:trHeight w:val="363"/>
        </w:trPr>
        <w:tc>
          <w:tcPr>
            <w:tcW w:w="989" w:type="dxa"/>
            <w:vMerge/>
            <w:shd w:val="clear" w:color="auto" w:fill="FFFFFF"/>
            <w:vAlign w:val="center"/>
          </w:tcPr>
          <w:p w14:paraId="7115C4BB"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B293497"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6D36C09"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2.4</w:t>
            </w:r>
          </w:p>
        </w:tc>
        <w:tc>
          <w:tcPr>
            <w:tcW w:w="5800" w:type="dxa"/>
            <w:shd w:val="clear" w:color="auto" w:fill="FFFFFF"/>
            <w:vAlign w:val="center"/>
          </w:tcPr>
          <w:p w14:paraId="17E44D65" w14:textId="6E8C68A3"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Control measures to protect security risks utilising standard </w:t>
            </w:r>
            <w:proofErr w:type="gramStart"/>
            <w:r w:rsidRPr="00DB5251">
              <w:rPr>
                <w:rFonts w:ascii="Arial" w:eastAsia="Calibri" w:hAnsi="Arial" w:cs="Arial"/>
                <w:sz w:val="22"/>
                <w:szCs w:val="22"/>
                <w:lang w:val="en-AU"/>
              </w:rPr>
              <w:t>ACL’s</w:t>
            </w:r>
            <w:proofErr w:type="gramEnd"/>
            <w:r w:rsidRPr="00DB5251">
              <w:rPr>
                <w:rFonts w:ascii="Arial" w:eastAsia="Calibri" w:hAnsi="Arial" w:cs="Arial"/>
                <w:sz w:val="22"/>
                <w:szCs w:val="22"/>
                <w:lang w:val="en-AU"/>
              </w:rPr>
              <w:t xml:space="preserve"> are implemented</w:t>
            </w:r>
          </w:p>
        </w:tc>
      </w:tr>
      <w:tr w:rsidR="0055607C" w:rsidRPr="00871370" w14:paraId="4A7ADC79" w14:textId="77777777" w:rsidTr="0077233B">
        <w:trPr>
          <w:trHeight w:val="363"/>
        </w:trPr>
        <w:tc>
          <w:tcPr>
            <w:tcW w:w="989" w:type="dxa"/>
            <w:vMerge/>
            <w:shd w:val="clear" w:color="auto" w:fill="FFFFFF"/>
            <w:vAlign w:val="center"/>
          </w:tcPr>
          <w:p w14:paraId="5855530F"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C604BE7"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54CB482"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2.5</w:t>
            </w:r>
          </w:p>
        </w:tc>
        <w:tc>
          <w:tcPr>
            <w:tcW w:w="5800" w:type="dxa"/>
            <w:shd w:val="clear" w:color="auto" w:fill="FFFFFF"/>
            <w:vAlign w:val="center"/>
          </w:tcPr>
          <w:p w14:paraId="1AB5C608" w14:textId="305CD051"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Standard ACL to secure Virtual Teletype (VTY) access is implemented</w:t>
            </w:r>
          </w:p>
        </w:tc>
      </w:tr>
      <w:tr w:rsidR="0055607C" w:rsidRPr="00871370" w14:paraId="4CCAC5A0" w14:textId="77777777" w:rsidTr="0077233B">
        <w:trPr>
          <w:trHeight w:val="363"/>
        </w:trPr>
        <w:tc>
          <w:tcPr>
            <w:tcW w:w="989" w:type="dxa"/>
            <w:vMerge/>
            <w:shd w:val="clear" w:color="auto" w:fill="FFFFFF"/>
            <w:vAlign w:val="center"/>
          </w:tcPr>
          <w:p w14:paraId="6668F74E"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3E45402"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977C76A"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2.6</w:t>
            </w:r>
          </w:p>
        </w:tc>
        <w:tc>
          <w:tcPr>
            <w:tcW w:w="5800" w:type="dxa"/>
            <w:shd w:val="clear" w:color="auto" w:fill="FFFFFF"/>
            <w:vAlign w:val="center"/>
          </w:tcPr>
          <w:p w14:paraId="1329FC8F" w14:textId="4CF09FC0"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Structure and operation of Extended ACL’s is examined</w:t>
            </w:r>
          </w:p>
        </w:tc>
      </w:tr>
      <w:tr w:rsidR="0055607C" w:rsidRPr="00871370" w14:paraId="3279D991" w14:textId="77777777" w:rsidTr="0077233B">
        <w:trPr>
          <w:trHeight w:val="363"/>
        </w:trPr>
        <w:tc>
          <w:tcPr>
            <w:tcW w:w="989" w:type="dxa"/>
            <w:vMerge/>
            <w:shd w:val="clear" w:color="auto" w:fill="FFFFFF"/>
            <w:vAlign w:val="center"/>
          </w:tcPr>
          <w:p w14:paraId="1A0C7680"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B2ACB23"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3BFF839"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2.7</w:t>
            </w:r>
          </w:p>
        </w:tc>
        <w:tc>
          <w:tcPr>
            <w:tcW w:w="5800" w:type="dxa"/>
            <w:shd w:val="clear" w:color="auto" w:fill="FFFFFF"/>
            <w:vAlign w:val="center"/>
          </w:tcPr>
          <w:p w14:paraId="56A27BF2" w14:textId="769D0B80"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Control measures to protect security risks utilising extended </w:t>
            </w:r>
            <w:proofErr w:type="gramStart"/>
            <w:r w:rsidRPr="00DB5251">
              <w:rPr>
                <w:rFonts w:ascii="Arial" w:eastAsia="Calibri" w:hAnsi="Arial" w:cs="Arial"/>
                <w:sz w:val="22"/>
                <w:szCs w:val="22"/>
                <w:lang w:val="en-AU"/>
              </w:rPr>
              <w:t>ACL’s</w:t>
            </w:r>
            <w:proofErr w:type="gramEnd"/>
            <w:r w:rsidRPr="00DB5251">
              <w:rPr>
                <w:rFonts w:ascii="Arial" w:eastAsia="Calibri" w:hAnsi="Arial" w:cs="Arial"/>
                <w:sz w:val="22"/>
                <w:szCs w:val="22"/>
                <w:lang w:val="en-AU"/>
              </w:rPr>
              <w:t xml:space="preserve"> are investigated and implemented</w:t>
            </w:r>
          </w:p>
        </w:tc>
      </w:tr>
      <w:tr w:rsidR="0055607C" w:rsidRPr="00871370" w14:paraId="12F8F0D6" w14:textId="77777777" w:rsidTr="0077233B">
        <w:trPr>
          <w:trHeight w:val="363"/>
        </w:trPr>
        <w:tc>
          <w:tcPr>
            <w:tcW w:w="989" w:type="dxa"/>
            <w:vMerge/>
            <w:shd w:val="clear" w:color="auto" w:fill="FFFFFF"/>
            <w:vAlign w:val="center"/>
          </w:tcPr>
          <w:p w14:paraId="079C63AD"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5A888B7"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D91960A"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2.8</w:t>
            </w:r>
          </w:p>
        </w:tc>
        <w:tc>
          <w:tcPr>
            <w:tcW w:w="5800" w:type="dxa"/>
            <w:shd w:val="clear" w:color="auto" w:fill="FFFFFF"/>
            <w:vAlign w:val="center"/>
          </w:tcPr>
          <w:p w14:paraId="5535FB5D" w14:textId="77777777"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Standard and Extended ACL’s troubleshooting techniques are deployed</w:t>
            </w:r>
          </w:p>
        </w:tc>
      </w:tr>
      <w:tr w:rsidR="0055607C" w:rsidRPr="00871370" w14:paraId="7E239015" w14:textId="77777777" w:rsidTr="0077233B">
        <w:trPr>
          <w:trHeight w:val="363"/>
        </w:trPr>
        <w:tc>
          <w:tcPr>
            <w:tcW w:w="989" w:type="dxa"/>
            <w:vMerge w:val="restart"/>
            <w:shd w:val="clear" w:color="auto" w:fill="FFFFFF"/>
            <w:vAlign w:val="center"/>
          </w:tcPr>
          <w:p w14:paraId="733BF13E"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E643AA">
              <w:rPr>
                <w:rFonts w:ascii="Arial" w:eastAsia="Calibri" w:hAnsi="Arial" w:cs="Arial"/>
                <w:sz w:val="22"/>
                <w:szCs w:val="22"/>
                <w:lang w:val="en-AU"/>
              </w:rPr>
              <w:t>3</w:t>
            </w:r>
          </w:p>
        </w:tc>
        <w:tc>
          <w:tcPr>
            <w:tcW w:w="2714" w:type="dxa"/>
            <w:vMerge w:val="restart"/>
            <w:shd w:val="clear" w:color="auto" w:fill="FFFFFF"/>
            <w:vAlign w:val="center"/>
          </w:tcPr>
          <w:p w14:paraId="5DA2DDDE" w14:textId="64CE3590" w:rsidR="0055607C" w:rsidRPr="00DB5251" w:rsidRDefault="0055607C" w:rsidP="007375AA">
            <w:pPr>
              <w:tabs>
                <w:tab w:val="left" w:pos="0"/>
              </w:tabs>
              <w:spacing w:before="60"/>
              <w:rPr>
                <w:rFonts w:ascii="Arial" w:eastAsia="Calibri" w:hAnsi="Arial" w:cs="Arial"/>
                <w:sz w:val="22"/>
                <w:szCs w:val="22"/>
              </w:rPr>
            </w:pPr>
            <w:r w:rsidRPr="00DB5251">
              <w:rPr>
                <w:rFonts w:ascii="Arial" w:eastAsia="Calibri" w:hAnsi="Arial" w:cs="Arial"/>
                <w:sz w:val="22"/>
                <w:szCs w:val="22"/>
              </w:rPr>
              <w:t xml:space="preserve">Implement and verify Network Address </w:t>
            </w:r>
          </w:p>
          <w:p w14:paraId="4C2681B6"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Translation (NAT)</w:t>
            </w:r>
          </w:p>
        </w:tc>
        <w:tc>
          <w:tcPr>
            <w:tcW w:w="567" w:type="dxa"/>
            <w:shd w:val="clear" w:color="auto" w:fill="FFFFFF"/>
            <w:vAlign w:val="center"/>
          </w:tcPr>
          <w:p w14:paraId="7C4B0AD1"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3.1</w:t>
            </w:r>
          </w:p>
        </w:tc>
        <w:tc>
          <w:tcPr>
            <w:tcW w:w="5800" w:type="dxa"/>
            <w:shd w:val="clear" w:color="auto" w:fill="FFFFFF"/>
            <w:vAlign w:val="center"/>
          </w:tcPr>
          <w:p w14:paraId="65EADCC0" w14:textId="14D74222" w:rsidR="0055607C" w:rsidRPr="00E643AA"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Function and operation of Network Address Translation (NAT) is investigated</w:t>
            </w:r>
          </w:p>
        </w:tc>
      </w:tr>
      <w:tr w:rsidR="0055607C" w:rsidRPr="00871370" w14:paraId="74F962A9" w14:textId="77777777" w:rsidTr="0077233B">
        <w:trPr>
          <w:trHeight w:val="363"/>
        </w:trPr>
        <w:tc>
          <w:tcPr>
            <w:tcW w:w="989" w:type="dxa"/>
            <w:vMerge/>
            <w:shd w:val="clear" w:color="auto" w:fill="FFFFFF"/>
            <w:vAlign w:val="center"/>
          </w:tcPr>
          <w:p w14:paraId="355B69C5"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0EF57306"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94A7974" w14:textId="77777777" w:rsidR="0055607C" w:rsidRPr="00E643AA" w:rsidRDefault="0055607C" w:rsidP="0077233B">
            <w:pPr>
              <w:tabs>
                <w:tab w:val="left" w:pos="51"/>
              </w:tabs>
              <w:spacing w:before="60" w:after="40"/>
              <w:rPr>
                <w:rFonts w:ascii="Arial" w:eastAsia="Calibri" w:hAnsi="Arial" w:cs="Arial"/>
                <w:sz w:val="22"/>
                <w:szCs w:val="22"/>
                <w:lang w:val="en-AU"/>
              </w:rPr>
            </w:pPr>
            <w:r w:rsidRPr="00E643AA">
              <w:rPr>
                <w:rFonts w:ascii="Arial" w:eastAsia="Calibri" w:hAnsi="Arial" w:cs="Arial"/>
                <w:sz w:val="22"/>
                <w:szCs w:val="22"/>
                <w:lang w:val="en-AU"/>
              </w:rPr>
              <w:t>3.2</w:t>
            </w:r>
          </w:p>
        </w:tc>
        <w:tc>
          <w:tcPr>
            <w:tcW w:w="5800" w:type="dxa"/>
            <w:shd w:val="clear" w:color="auto" w:fill="FFFFFF"/>
            <w:vAlign w:val="center"/>
          </w:tcPr>
          <w:p w14:paraId="392253E6" w14:textId="77777777" w:rsidR="0055607C" w:rsidRPr="00E643AA" w:rsidRDefault="0055607C"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Different types of NAT implementations are compared</w:t>
            </w:r>
          </w:p>
        </w:tc>
      </w:tr>
      <w:tr w:rsidR="0055607C" w:rsidRPr="00871370" w14:paraId="5288CBA4" w14:textId="77777777" w:rsidTr="0077233B">
        <w:trPr>
          <w:trHeight w:val="363"/>
        </w:trPr>
        <w:tc>
          <w:tcPr>
            <w:tcW w:w="989" w:type="dxa"/>
            <w:vMerge/>
            <w:shd w:val="clear" w:color="auto" w:fill="FFFFFF"/>
            <w:vAlign w:val="center"/>
          </w:tcPr>
          <w:p w14:paraId="1E4AF1DF"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3C2DB0E2"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FE7A2C5"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3.3</w:t>
            </w:r>
          </w:p>
        </w:tc>
        <w:tc>
          <w:tcPr>
            <w:tcW w:w="5800" w:type="dxa"/>
            <w:shd w:val="clear" w:color="auto" w:fill="FFFFFF"/>
            <w:vAlign w:val="center"/>
          </w:tcPr>
          <w:p w14:paraId="345C4326" w14:textId="77777777"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Static NAT on an edge router is implemented and verified for correct operation</w:t>
            </w:r>
          </w:p>
        </w:tc>
      </w:tr>
      <w:tr w:rsidR="0055607C" w:rsidRPr="00871370" w14:paraId="6B0AB77B" w14:textId="77777777" w:rsidTr="0077233B">
        <w:trPr>
          <w:trHeight w:val="363"/>
        </w:trPr>
        <w:tc>
          <w:tcPr>
            <w:tcW w:w="989" w:type="dxa"/>
            <w:vMerge/>
            <w:shd w:val="clear" w:color="auto" w:fill="FFFFFF"/>
            <w:vAlign w:val="center"/>
          </w:tcPr>
          <w:p w14:paraId="64F92D50"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464C54FE"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9656292"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3.4</w:t>
            </w:r>
          </w:p>
        </w:tc>
        <w:tc>
          <w:tcPr>
            <w:tcW w:w="5800" w:type="dxa"/>
            <w:shd w:val="clear" w:color="auto" w:fill="FFFFFF"/>
            <w:vAlign w:val="center"/>
          </w:tcPr>
          <w:p w14:paraId="41837420" w14:textId="77777777"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Dynamic NAT on an edge router is implemented and verified for correct operation</w:t>
            </w:r>
          </w:p>
        </w:tc>
      </w:tr>
      <w:tr w:rsidR="0055607C" w:rsidRPr="00871370" w14:paraId="2EE7C309" w14:textId="77777777" w:rsidTr="0077233B">
        <w:trPr>
          <w:trHeight w:val="363"/>
        </w:trPr>
        <w:tc>
          <w:tcPr>
            <w:tcW w:w="989" w:type="dxa"/>
            <w:vMerge/>
            <w:shd w:val="clear" w:color="auto" w:fill="FFFFFF"/>
            <w:vAlign w:val="center"/>
          </w:tcPr>
          <w:p w14:paraId="152DCAF2"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8CF50B3"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457B200"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3.5</w:t>
            </w:r>
          </w:p>
        </w:tc>
        <w:tc>
          <w:tcPr>
            <w:tcW w:w="5800" w:type="dxa"/>
            <w:shd w:val="clear" w:color="auto" w:fill="FFFFFF"/>
            <w:vAlign w:val="center"/>
          </w:tcPr>
          <w:p w14:paraId="13549513" w14:textId="77777777"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Port Address Translation (PAT) on an edge router is implemented and verified for correct operation</w:t>
            </w:r>
          </w:p>
        </w:tc>
      </w:tr>
      <w:tr w:rsidR="0055607C" w:rsidRPr="00871370" w14:paraId="218D1BB7" w14:textId="77777777" w:rsidTr="0077233B">
        <w:trPr>
          <w:trHeight w:val="363"/>
        </w:trPr>
        <w:tc>
          <w:tcPr>
            <w:tcW w:w="989" w:type="dxa"/>
            <w:vMerge/>
            <w:shd w:val="clear" w:color="auto" w:fill="FFFFFF"/>
            <w:vAlign w:val="center"/>
          </w:tcPr>
          <w:p w14:paraId="0C31EE8A"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298D56F"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C40F117"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3.6</w:t>
            </w:r>
          </w:p>
        </w:tc>
        <w:tc>
          <w:tcPr>
            <w:tcW w:w="5800" w:type="dxa"/>
            <w:shd w:val="clear" w:color="auto" w:fill="FFFFFF"/>
            <w:vAlign w:val="center"/>
          </w:tcPr>
          <w:p w14:paraId="126E039B" w14:textId="77777777"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Troubleshooting methods for NAT are implemented</w:t>
            </w:r>
          </w:p>
        </w:tc>
      </w:tr>
      <w:tr w:rsidR="0055607C" w:rsidRPr="00871370" w14:paraId="5046F888" w14:textId="77777777" w:rsidTr="0077233B">
        <w:trPr>
          <w:trHeight w:val="363"/>
        </w:trPr>
        <w:tc>
          <w:tcPr>
            <w:tcW w:w="989" w:type="dxa"/>
            <w:vMerge/>
            <w:shd w:val="clear" w:color="auto" w:fill="FFFFFF"/>
            <w:vAlign w:val="center"/>
          </w:tcPr>
          <w:p w14:paraId="3D6CFD1E"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937463C" w14:textId="77777777" w:rsidR="0055607C" w:rsidRPr="00E643AA" w:rsidRDefault="0055607C"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88E3992" w14:textId="77777777" w:rsidR="0055607C" w:rsidRPr="00E643AA" w:rsidRDefault="0055607C"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3.7</w:t>
            </w:r>
          </w:p>
        </w:tc>
        <w:tc>
          <w:tcPr>
            <w:tcW w:w="5800" w:type="dxa"/>
            <w:shd w:val="clear" w:color="auto" w:fill="FFFFFF"/>
            <w:vAlign w:val="center"/>
          </w:tcPr>
          <w:p w14:paraId="034384B6" w14:textId="77777777" w:rsidR="0055607C" w:rsidRPr="00E643AA" w:rsidRDefault="0055607C"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NAT operation for IPv4 and IPv6 is implemented</w:t>
            </w:r>
          </w:p>
        </w:tc>
      </w:tr>
      <w:tr w:rsidR="00BA1BE7" w:rsidRPr="00871370" w14:paraId="19A7E151" w14:textId="77777777" w:rsidTr="0077233B">
        <w:trPr>
          <w:trHeight w:val="363"/>
        </w:trPr>
        <w:tc>
          <w:tcPr>
            <w:tcW w:w="989" w:type="dxa"/>
            <w:vMerge w:val="restart"/>
            <w:shd w:val="clear" w:color="auto" w:fill="FFFFFF"/>
            <w:vAlign w:val="center"/>
          </w:tcPr>
          <w:p w14:paraId="4DB95F03"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E643AA">
              <w:rPr>
                <w:rFonts w:ascii="Arial" w:eastAsia="Calibri" w:hAnsi="Arial" w:cs="Arial"/>
                <w:sz w:val="22"/>
                <w:szCs w:val="22"/>
                <w:lang w:val="en-AU"/>
              </w:rPr>
              <w:t>4</w:t>
            </w:r>
          </w:p>
        </w:tc>
        <w:tc>
          <w:tcPr>
            <w:tcW w:w="2714" w:type="dxa"/>
            <w:vMerge w:val="restart"/>
            <w:shd w:val="clear" w:color="auto" w:fill="FFFFFF"/>
            <w:vAlign w:val="center"/>
          </w:tcPr>
          <w:p w14:paraId="5B7ECC42"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Investigate Wide Area Network (WAN) options for an organisation</w:t>
            </w:r>
          </w:p>
        </w:tc>
        <w:tc>
          <w:tcPr>
            <w:tcW w:w="567" w:type="dxa"/>
            <w:shd w:val="clear" w:color="auto" w:fill="FFFFFF"/>
            <w:vAlign w:val="center"/>
          </w:tcPr>
          <w:p w14:paraId="2A6ED579"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4.1</w:t>
            </w:r>
          </w:p>
        </w:tc>
        <w:tc>
          <w:tcPr>
            <w:tcW w:w="5800" w:type="dxa"/>
            <w:shd w:val="clear" w:color="auto" w:fill="FFFFFF"/>
            <w:vAlign w:val="center"/>
          </w:tcPr>
          <w:p w14:paraId="79004018" w14:textId="296AD1D9"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Different WAN technologies are identified</w:t>
            </w:r>
          </w:p>
        </w:tc>
      </w:tr>
      <w:tr w:rsidR="00BA1BE7" w:rsidRPr="00871370" w14:paraId="70D33460" w14:textId="77777777" w:rsidTr="0077233B">
        <w:trPr>
          <w:trHeight w:val="363"/>
        </w:trPr>
        <w:tc>
          <w:tcPr>
            <w:tcW w:w="989" w:type="dxa"/>
            <w:vMerge/>
            <w:shd w:val="clear" w:color="auto" w:fill="FFFFFF"/>
            <w:vAlign w:val="center"/>
          </w:tcPr>
          <w:p w14:paraId="587B98FF"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8A94DCC"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21A58D0"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4.2</w:t>
            </w:r>
          </w:p>
        </w:tc>
        <w:tc>
          <w:tcPr>
            <w:tcW w:w="5800" w:type="dxa"/>
            <w:shd w:val="clear" w:color="auto" w:fill="FFFFFF"/>
            <w:vAlign w:val="center"/>
          </w:tcPr>
          <w:p w14:paraId="37CDE4E7"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Private and public WAN technologies are compared</w:t>
            </w:r>
          </w:p>
        </w:tc>
      </w:tr>
      <w:tr w:rsidR="00BA1BE7" w:rsidRPr="00871370" w14:paraId="74B50F17" w14:textId="77777777" w:rsidTr="0077233B">
        <w:trPr>
          <w:trHeight w:val="363"/>
        </w:trPr>
        <w:tc>
          <w:tcPr>
            <w:tcW w:w="989" w:type="dxa"/>
            <w:vMerge/>
            <w:shd w:val="clear" w:color="auto" w:fill="FFFFFF"/>
            <w:vAlign w:val="center"/>
          </w:tcPr>
          <w:p w14:paraId="718D4B7F"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4963475"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16746F2"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4.3</w:t>
            </w:r>
          </w:p>
        </w:tc>
        <w:tc>
          <w:tcPr>
            <w:tcW w:w="5800" w:type="dxa"/>
            <w:shd w:val="clear" w:color="auto" w:fill="FFFFFF"/>
            <w:vAlign w:val="center"/>
          </w:tcPr>
          <w:p w14:paraId="12196E9C"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WAN Protocols for service implementation are investigated and selected</w:t>
            </w:r>
          </w:p>
        </w:tc>
      </w:tr>
      <w:tr w:rsidR="00BA1BE7" w:rsidRPr="00871370" w14:paraId="129B8203" w14:textId="77777777" w:rsidTr="0077233B">
        <w:trPr>
          <w:trHeight w:val="363"/>
        </w:trPr>
        <w:tc>
          <w:tcPr>
            <w:tcW w:w="989" w:type="dxa"/>
            <w:vMerge/>
            <w:shd w:val="clear" w:color="auto" w:fill="FFFFFF"/>
            <w:vAlign w:val="center"/>
          </w:tcPr>
          <w:p w14:paraId="6110DCF0"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EF8DF7E"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CA2CBBA"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4.4</w:t>
            </w:r>
          </w:p>
        </w:tc>
        <w:tc>
          <w:tcPr>
            <w:tcW w:w="5800" w:type="dxa"/>
            <w:shd w:val="clear" w:color="auto" w:fill="FFFFFF"/>
            <w:vAlign w:val="center"/>
          </w:tcPr>
          <w:p w14:paraId="5C6E6813"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Point to Point serial communication across a WAN is examined</w:t>
            </w:r>
          </w:p>
        </w:tc>
      </w:tr>
      <w:tr w:rsidR="00BA1BE7" w:rsidRPr="00871370" w14:paraId="3BE04CC2" w14:textId="77777777" w:rsidTr="0077233B">
        <w:trPr>
          <w:trHeight w:val="363"/>
        </w:trPr>
        <w:tc>
          <w:tcPr>
            <w:tcW w:w="989" w:type="dxa"/>
            <w:vMerge/>
            <w:shd w:val="clear" w:color="auto" w:fill="FFFFFF"/>
            <w:vAlign w:val="center"/>
          </w:tcPr>
          <w:p w14:paraId="72D77026"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4DF65173"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D9F7520"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4.5</w:t>
            </w:r>
          </w:p>
        </w:tc>
        <w:tc>
          <w:tcPr>
            <w:tcW w:w="5800" w:type="dxa"/>
            <w:shd w:val="clear" w:color="auto" w:fill="FFFFFF"/>
            <w:vAlign w:val="center"/>
          </w:tcPr>
          <w:p w14:paraId="695D5059"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Remote broadband connection options for a small to medium enterprise are investigated</w:t>
            </w:r>
          </w:p>
        </w:tc>
      </w:tr>
      <w:tr w:rsidR="00BA1BE7" w:rsidRPr="00871370" w14:paraId="481BAD06" w14:textId="77777777" w:rsidTr="0077233B">
        <w:trPr>
          <w:trHeight w:val="363"/>
        </w:trPr>
        <w:tc>
          <w:tcPr>
            <w:tcW w:w="989" w:type="dxa"/>
            <w:vMerge w:val="restart"/>
            <w:shd w:val="clear" w:color="auto" w:fill="FFFFFF"/>
            <w:vAlign w:val="center"/>
          </w:tcPr>
          <w:p w14:paraId="26ED93EE"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E643AA">
              <w:rPr>
                <w:rFonts w:ascii="Arial" w:eastAsia="Calibri" w:hAnsi="Arial" w:cs="Arial"/>
                <w:sz w:val="22"/>
                <w:szCs w:val="22"/>
                <w:lang w:val="en-AU"/>
              </w:rPr>
              <w:t>5</w:t>
            </w:r>
          </w:p>
        </w:tc>
        <w:tc>
          <w:tcPr>
            <w:tcW w:w="2714" w:type="dxa"/>
            <w:vMerge w:val="restart"/>
            <w:shd w:val="clear" w:color="auto" w:fill="FFFFFF"/>
            <w:vAlign w:val="center"/>
          </w:tcPr>
          <w:p w14:paraId="0350E90E" w14:textId="2EB6AD73" w:rsidR="00BA1BE7" w:rsidRPr="00E643AA" w:rsidRDefault="00585EA2"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roofErr w:type="spellStart"/>
            <w:r w:rsidRPr="00585EA2">
              <w:rPr>
                <w:rFonts w:ascii="Arial" w:eastAsia="Calibri" w:hAnsi="Arial" w:cs="Arial"/>
                <w:sz w:val="22"/>
                <w:szCs w:val="22"/>
              </w:rPr>
              <w:t>Optimise</w:t>
            </w:r>
            <w:proofErr w:type="spellEnd"/>
            <w:r w:rsidRPr="00585EA2">
              <w:rPr>
                <w:rFonts w:ascii="Arial" w:eastAsia="Calibri" w:hAnsi="Arial" w:cs="Arial"/>
                <w:sz w:val="22"/>
                <w:szCs w:val="22"/>
              </w:rPr>
              <w:t xml:space="preserve"> and monitor network performance</w:t>
            </w:r>
          </w:p>
        </w:tc>
        <w:tc>
          <w:tcPr>
            <w:tcW w:w="567" w:type="dxa"/>
            <w:shd w:val="clear" w:color="auto" w:fill="FFFFFF"/>
            <w:vAlign w:val="center"/>
          </w:tcPr>
          <w:p w14:paraId="52097E86"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5.1</w:t>
            </w:r>
          </w:p>
        </w:tc>
        <w:tc>
          <w:tcPr>
            <w:tcW w:w="5800" w:type="dxa"/>
            <w:shd w:val="clear" w:color="auto" w:fill="FFFFFF"/>
            <w:vAlign w:val="center"/>
          </w:tcPr>
          <w:p w14:paraId="5147BC9D"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Differing requirements for </w:t>
            </w:r>
            <w:proofErr w:type="gramStart"/>
            <w:r w:rsidRPr="00DB5251">
              <w:rPr>
                <w:rFonts w:ascii="Arial" w:eastAsia="Calibri" w:hAnsi="Arial" w:cs="Arial"/>
                <w:sz w:val="22"/>
                <w:szCs w:val="22"/>
                <w:lang w:val="en-AU"/>
              </w:rPr>
              <w:t>end to end</w:t>
            </w:r>
            <w:proofErr w:type="gramEnd"/>
            <w:r w:rsidRPr="00DB5251">
              <w:rPr>
                <w:rFonts w:ascii="Arial" w:eastAsia="Calibri" w:hAnsi="Arial" w:cs="Arial"/>
                <w:sz w:val="22"/>
                <w:szCs w:val="22"/>
                <w:lang w:val="en-AU"/>
              </w:rPr>
              <w:t xml:space="preserve"> quality of Voice, Video and Data are investigated</w:t>
            </w:r>
          </w:p>
        </w:tc>
      </w:tr>
      <w:tr w:rsidR="00BA1BE7" w:rsidRPr="00871370" w14:paraId="62FC0631" w14:textId="77777777" w:rsidTr="0077233B">
        <w:trPr>
          <w:trHeight w:val="363"/>
        </w:trPr>
        <w:tc>
          <w:tcPr>
            <w:tcW w:w="989" w:type="dxa"/>
            <w:vMerge/>
            <w:shd w:val="clear" w:color="auto" w:fill="FFFFFF"/>
            <w:vAlign w:val="center"/>
          </w:tcPr>
          <w:p w14:paraId="68C99EC9"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9DD7C88"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0FF3C61"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5.2</w:t>
            </w:r>
          </w:p>
        </w:tc>
        <w:tc>
          <w:tcPr>
            <w:tcW w:w="5800" w:type="dxa"/>
            <w:shd w:val="clear" w:color="auto" w:fill="FFFFFF"/>
            <w:vAlign w:val="center"/>
          </w:tcPr>
          <w:p w14:paraId="3ABC4050"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Queuing algorithms used by networking devices are investigated</w:t>
            </w:r>
          </w:p>
        </w:tc>
      </w:tr>
      <w:tr w:rsidR="00BA1BE7" w:rsidRPr="00871370" w14:paraId="25095882" w14:textId="77777777" w:rsidTr="0077233B">
        <w:trPr>
          <w:trHeight w:val="363"/>
        </w:trPr>
        <w:tc>
          <w:tcPr>
            <w:tcW w:w="989" w:type="dxa"/>
            <w:vMerge/>
            <w:shd w:val="clear" w:color="auto" w:fill="FFFFFF"/>
            <w:vAlign w:val="center"/>
          </w:tcPr>
          <w:p w14:paraId="79866A6D"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34ADD5A1"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BE9490C"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5.3</w:t>
            </w:r>
          </w:p>
        </w:tc>
        <w:tc>
          <w:tcPr>
            <w:tcW w:w="5800" w:type="dxa"/>
            <w:shd w:val="clear" w:color="auto" w:fill="FFFFFF"/>
            <w:vAlign w:val="center"/>
          </w:tcPr>
          <w:p w14:paraId="0FA416BF"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Different models of Quality of Service (QoS) are examined and compared</w:t>
            </w:r>
          </w:p>
        </w:tc>
      </w:tr>
      <w:tr w:rsidR="00BA1BE7" w:rsidRPr="00871370" w14:paraId="58992FF3" w14:textId="77777777" w:rsidTr="0077233B">
        <w:trPr>
          <w:trHeight w:val="363"/>
        </w:trPr>
        <w:tc>
          <w:tcPr>
            <w:tcW w:w="989" w:type="dxa"/>
            <w:vMerge/>
            <w:shd w:val="clear" w:color="auto" w:fill="FFFFFF"/>
            <w:vAlign w:val="center"/>
          </w:tcPr>
          <w:p w14:paraId="729532C3"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0C9643D"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9176CAD"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5.4</w:t>
            </w:r>
          </w:p>
        </w:tc>
        <w:tc>
          <w:tcPr>
            <w:tcW w:w="5800" w:type="dxa"/>
            <w:shd w:val="clear" w:color="auto" w:fill="FFFFFF"/>
            <w:vAlign w:val="center"/>
          </w:tcPr>
          <w:p w14:paraId="02B0EDA3"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Mapping network topologies utilising Cisco Discovery Protocol (CDP) and Link Layer Discovery Protocol (LLDP) is performed</w:t>
            </w:r>
          </w:p>
        </w:tc>
      </w:tr>
      <w:tr w:rsidR="00BA1BE7" w:rsidRPr="00871370" w14:paraId="41788E48" w14:textId="77777777" w:rsidTr="0077233B">
        <w:trPr>
          <w:trHeight w:val="363"/>
        </w:trPr>
        <w:tc>
          <w:tcPr>
            <w:tcW w:w="989" w:type="dxa"/>
            <w:vMerge/>
            <w:shd w:val="clear" w:color="auto" w:fill="FFFFFF"/>
            <w:vAlign w:val="center"/>
          </w:tcPr>
          <w:p w14:paraId="07D15DCB"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0607D711"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5D261FE"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5.5</w:t>
            </w:r>
          </w:p>
        </w:tc>
        <w:tc>
          <w:tcPr>
            <w:tcW w:w="5800" w:type="dxa"/>
            <w:shd w:val="clear" w:color="auto" w:fill="FFFFFF"/>
            <w:vAlign w:val="center"/>
          </w:tcPr>
          <w:p w14:paraId="23063DAB" w14:textId="77777777"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Time Protocol (NTP) is implemented</w:t>
            </w:r>
          </w:p>
        </w:tc>
      </w:tr>
      <w:tr w:rsidR="00BA1BE7" w:rsidRPr="00871370" w14:paraId="3CAB5892" w14:textId="77777777" w:rsidTr="0077233B">
        <w:trPr>
          <w:trHeight w:val="363"/>
        </w:trPr>
        <w:tc>
          <w:tcPr>
            <w:tcW w:w="989" w:type="dxa"/>
            <w:vMerge/>
            <w:shd w:val="clear" w:color="auto" w:fill="FFFFFF"/>
            <w:vAlign w:val="center"/>
          </w:tcPr>
          <w:p w14:paraId="48F72CBC"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4D7BF433"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7542271"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5.6</w:t>
            </w:r>
          </w:p>
        </w:tc>
        <w:tc>
          <w:tcPr>
            <w:tcW w:w="5800" w:type="dxa"/>
            <w:shd w:val="clear" w:color="auto" w:fill="FFFFFF"/>
            <w:vAlign w:val="center"/>
          </w:tcPr>
          <w:p w14:paraId="61BA21B0" w14:textId="06CCEE95"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the Simple Network Management Protocol (SNMP) is applied and monitored</w:t>
            </w:r>
          </w:p>
        </w:tc>
      </w:tr>
      <w:tr w:rsidR="00BA1BE7" w:rsidRPr="00871370" w14:paraId="1281AE0B" w14:textId="77777777" w:rsidTr="0077233B">
        <w:trPr>
          <w:trHeight w:val="363"/>
        </w:trPr>
        <w:tc>
          <w:tcPr>
            <w:tcW w:w="989" w:type="dxa"/>
            <w:vMerge/>
            <w:shd w:val="clear" w:color="auto" w:fill="FFFFFF"/>
            <w:vAlign w:val="center"/>
          </w:tcPr>
          <w:p w14:paraId="1471A7A4"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73906CF"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1C710F0"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5.7</w:t>
            </w:r>
          </w:p>
        </w:tc>
        <w:tc>
          <w:tcPr>
            <w:tcW w:w="5800" w:type="dxa"/>
            <w:shd w:val="clear" w:color="auto" w:fill="FFFFFF"/>
            <w:vAlign w:val="center"/>
          </w:tcPr>
          <w:p w14:paraId="1CE18395" w14:textId="1381A514"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System Logging (SYSLOG) is investigated</w:t>
            </w:r>
          </w:p>
        </w:tc>
      </w:tr>
      <w:tr w:rsidR="00BA1BE7" w:rsidRPr="00871370" w14:paraId="1A79753B" w14:textId="77777777" w:rsidTr="0077233B">
        <w:trPr>
          <w:trHeight w:val="363"/>
        </w:trPr>
        <w:tc>
          <w:tcPr>
            <w:tcW w:w="989" w:type="dxa"/>
            <w:vMerge/>
            <w:shd w:val="clear" w:color="auto" w:fill="FFFFFF"/>
            <w:vAlign w:val="center"/>
          </w:tcPr>
          <w:p w14:paraId="13FE9758"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2900B90D"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BC7F666"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5.8</w:t>
            </w:r>
          </w:p>
        </w:tc>
        <w:tc>
          <w:tcPr>
            <w:tcW w:w="5800" w:type="dxa"/>
            <w:shd w:val="clear" w:color="auto" w:fill="FFFFFF"/>
            <w:vAlign w:val="center"/>
          </w:tcPr>
          <w:p w14:paraId="61447641" w14:textId="4F7925BE"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Method to maintain router and switch configuration files is implemented</w:t>
            </w:r>
          </w:p>
        </w:tc>
      </w:tr>
      <w:tr w:rsidR="00BA1BE7" w:rsidRPr="00871370" w14:paraId="01B418AE" w14:textId="77777777" w:rsidTr="0077233B">
        <w:trPr>
          <w:trHeight w:val="363"/>
        </w:trPr>
        <w:tc>
          <w:tcPr>
            <w:tcW w:w="989" w:type="dxa"/>
            <w:vMerge/>
            <w:shd w:val="clear" w:color="auto" w:fill="FFFFFF"/>
            <w:vAlign w:val="center"/>
          </w:tcPr>
          <w:p w14:paraId="40931533"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5A12B47" w14:textId="77777777" w:rsidR="00BA1BE7" w:rsidRPr="00E643A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3063641" w14:textId="77777777" w:rsidR="00BA1BE7" w:rsidRPr="00E643AA" w:rsidRDefault="00BA1BE7" w:rsidP="0077233B">
            <w:pPr>
              <w:tabs>
                <w:tab w:val="left" w:pos="51"/>
              </w:tabs>
              <w:spacing w:before="60" w:after="40"/>
              <w:rPr>
                <w:rFonts w:ascii="Arial" w:eastAsia="Calibri" w:hAnsi="Arial" w:cs="Arial"/>
                <w:sz w:val="22"/>
                <w:szCs w:val="22"/>
              </w:rPr>
            </w:pPr>
            <w:r w:rsidRPr="00E643AA">
              <w:rPr>
                <w:rFonts w:ascii="Arial" w:eastAsia="Calibri" w:hAnsi="Arial" w:cs="Arial"/>
                <w:sz w:val="22"/>
                <w:szCs w:val="22"/>
              </w:rPr>
              <w:t>5.9</w:t>
            </w:r>
          </w:p>
        </w:tc>
        <w:tc>
          <w:tcPr>
            <w:tcW w:w="5800" w:type="dxa"/>
            <w:shd w:val="clear" w:color="auto" w:fill="FFFFFF"/>
            <w:vAlign w:val="center"/>
          </w:tcPr>
          <w:p w14:paraId="505C584B" w14:textId="60F71A4D" w:rsidR="00BA1BE7" w:rsidRPr="00E643A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Internetworking Operating System (IOS) upgrade for a Router or Switch is performed and monitored</w:t>
            </w:r>
          </w:p>
        </w:tc>
      </w:tr>
      <w:tr w:rsidR="00BA1BE7" w:rsidRPr="00871370" w14:paraId="74AB64B3" w14:textId="77777777" w:rsidTr="0077233B">
        <w:trPr>
          <w:trHeight w:val="363"/>
        </w:trPr>
        <w:tc>
          <w:tcPr>
            <w:tcW w:w="989" w:type="dxa"/>
            <w:vMerge w:val="restart"/>
            <w:shd w:val="clear" w:color="auto" w:fill="FFFFFF"/>
            <w:vAlign w:val="center"/>
          </w:tcPr>
          <w:p w14:paraId="7523801B" w14:textId="77777777" w:rsidR="00BA1BE7" w:rsidRPr="00E643AA" w:rsidRDefault="00BA1BE7" w:rsidP="0022669F">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E643AA">
              <w:rPr>
                <w:rFonts w:ascii="Arial" w:eastAsia="Calibri" w:hAnsi="Arial" w:cs="Arial"/>
                <w:sz w:val="22"/>
                <w:szCs w:val="22"/>
                <w:lang w:val="en-AU"/>
              </w:rPr>
              <w:t>6</w:t>
            </w:r>
          </w:p>
        </w:tc>
        <w:tc>
          <w:tcPr>
            <w:tcW w:w="2714" w:type="dxa"/>
            <w:vMerge w:val="restart"/>
            <w:shd w:val="clear" w:color="auto" w:fill="FFFFFF"/>
            <w:vAlign w:val="center"/>
          </w:tcPr>
          <w:p w14:paraId="6DF69527" w14:textId="0E94B66B" w:rsidR="00BA1BE7" w:rsidRPr="00E643AA" w:rsidRDefault="00BA1BE7" w:rsidP="0022669F">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Investigate and apply troubleshooting techniques and tools</w:t>
            </w:r>
          </w:p>
        </w:tc>
        <w:tc>
          <w:tcPr>
            <w:tcW w:w="567" w:type="dxa"/>
            <w:shd w:val="clear" w:color="auto" w:fill="FFFFFF"/>
            <w:vAlign w:val="center"/>
          </w:tcPr>
          <w:p w14:paraId="27C4E7FD" w14:textId="77777777" w:rsidR="00BA1BE7" w:rsidRPr="00E643AA" w:rsidRDefault="00BA1BE7" w:rsidP="0022669F">
            <w:pPr>
              <w:tabs>
                <w:tab w:val="left" w:pos="51"/>
              </w:tabs>
              <w:spacing w:before="60" w:after="40"/>
              <w:rPr>
                <w:rFonts w:ascii="Arial" w:eastAsia="Calibri" w:hAnsi="Arial" w:cs="Arial"/>
                <w:sz w:val="22"/>
                <w:szCs w:val="22"/>
              </w:rPr>
            </w:pPr>
            <w:r w:rsidRPr="00E643AA">
              <w:rPr>
                <w:rFonts w:ascii="Arial" w:eastAsia="Calibri" w:hAnsi="Arial" w:cs="Arial"/>
                <w:sz w:val="22"/>
                <w:szCs w:val="22"/>
              </w:rPr>
              <w:t>6.1</w:t>
            </w:r>
          </w:p>
        </w:tc>
        <w:tc>
          <w:tcPr>
            <w:tcW w:w="5800" w:type="dxa"/>
            <w:shd w:val="clear" w:color="auto" w:fill="FFFFFF"/>
            <w:vAlign w:val="center"/>
          </w:tcPr>
          <w:p w14:paraId="4804A143" w14:textId="4480D23E" w:rsidR="00BA1BE7" w:rsidRPr="00E643AA" w:rsidRDefault="00BA1BE7" w:rsidP="0022669F">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troubleshooting methodologies are investigated</w:t>
            </w:r>
          </w:p>
        </w:tc>
      </w:tr>
      <w:tr w:rsidR="00BA1BE7" w:rsidRPr="00871370" w14:paraId="32FFB74A" w14:textId="77777777" w:rsidTr="0077233B">
        <w:trPr>
          <w:trHeight w:val="363"/>
        </w:trPr>
        <w:tc>
          <w:tcPr>
            <w:tcW w:w="989" w:type="dxa"/>
            <w:vMerge/>
            <w:shd w:val="clear" w:color="auto" w:fill="FFFFFF"/>
            <w:vAlign w:val="center"/>
          </w:tcPr>
          <w:p w14:paraId="6E430D4D" w14:textId="77777777" w:rsidR="00BA1BE7" w:rsidRPr="00E643AA" w:rsidRDefault="00BA1BE7" w:rsidP="0022669F">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D6240EE" w14:textId="77777777" w:rsidR="00BA1BE7" w:rsidRPr="00E643AA" w:rsidRDefault="00BA1BE7" w:rsidP="0022669F">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D61AAF9" w14:textId="77777777" w:rsidR="00BA1BE7" w:rsidRPr="00E643AA" w:rsidRDefault="00BA1BE7" w:rsidP="0022669F">
            <w:pPr>
              <w:tabs>
                <w:tab w:val="left" w:pos="51"/>
              </w:tabs>
              <w:spacing w:before="60" w:after="40"/>
              <w:rPr>
                <w:rFonts w:ascii="Arial" w:eastAsia="Calibri" w:hAnsi="Arial" w:cs="Arial"/>
                <w:sz w:val="22"/>
                <w:szCs w:val="22"/>
              </w:rPr>
            </w:pPr>
            <w:r w:rsidRPr="00E643AA">
              <w:rPr>
                <w:rFonts w:ascii="Arial" w:eastAsia="Calibri" w:hAnsi="Arial" w:cs="Arial"/>
                <w:sz w:val="22"/>
                <w:szCs w:val="22"/>
              </w:rPr>
              <w:t>6.2</w:t>
            </w:r>
          </w:p>
        </w:tc>
        <w:tc>
          <w:tcPr>
            <w:tcW w:w="5800" w:type="dxa"/>
            <w:shd w:val="clear" w:color="auto" w:fill="FFFFFF"/>
            <w:vAlign w:val="center"/>
          </w:tcPr>
          <w:p w14:paraId="06E8FB5C" w14:textId="0E451E29" w:rsidR="00BA1BE7" w:rsidRPr="00E643AA" w:rsidRDefault="00BA1BE7" w:rsidP="0022669F">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Network troubleshooting tools are investigated</w:t>
            </w:r>
          </w:p>
        </w:tc>
      </w:tr>
      <w:tr w:rsidR="00BA1BE7" w:rsidRPr="00871370" w14:paraId="0F56BACB" w14:textId="77777777" w:rsidTr="0077233B">
        <w:trPr>
          <w:trHeight w:val="363"/>
        </w:trPr>
        <w:tc>
          <w:tcPr>
            <w:tcW w:w="989" w:type="dxa"/>
            <w:vMerge/>
            <w:shd w:val="clear" w:color="auto" w:fill="FFFFFF"/>
            <w:vAlign w:val="center"/>
          </w:tcPr>
          <w:p w14:paraId="17275492" w14:textId="77777777" w:rsidR="00BA1BE7" w:rsidRPr="00E643AA" w:rsidRDefault="00BA1BE7" w:rsidP="0022669F">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AE431D7" w14:textId="77777777" w:rsidR="00BA1BE7" w:rsidRPr="00E643AA" w:rsidRDefault="00BA1BE7" w:rsidP="0022669F">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F58E5E9" w14:textId="77777777" w:rsidR="00BA1BE7" w:rsidRPr="00E643AA" w:rsidRDefault="00BA1BE7" w:rsidP="0022669F">
            <w:pPr>
              <w:tabs>
                <w:tab w:val="left" w:pos="51"/>
              </w:tabs>
              <w:spacing w:before="60" w:after="40"/>
              <w:rPr>
                <w:rFonts w:ascii="Arial" w:eastAsia="Calibri" w:hAnsi="Arial" w:cs="Arial"/>
                <w:sz w:val="22"/>
                <w:szCs w:val="22"/>
              </w:rPr>
            </w:pPr>
            <w:r w:rsidRPr="00E643AA">
              <w:rPr>
                <w:rFonts w:ascii="Arial" w:eastAsia="Calibri" w:hAnsi="Arial" w:cs="Arial"/>
                <w:sz w:val="22"/>
                <w:szCs w:val="22"/>
              </w:rPr>
              <w:t>6.3</w:t>
            </w:r>
          </w:p>
        </w:tc>
        <w:tc>
          <w:tcPr>
            <w:tcW w:w="5800" w:type="dxa"/>
            <w:shd w:val="clear" w:color="auto" w:fill="FFFFFF"/>
            <w:vAlign w:val="center"/>
          </w:tcPr>
          <w:p w14:paraId="10790F90" w14:textId="0CA2C75D" w:rsidR="00BA1BE7" w:rsidRPr="00E643AA" w:rsidRDefault="00BA1BE7" w:rsidP="0022669F">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Troubleshooting tools and techniques are applied to verify operation</w:t>
            </w:r>
          </w:p>
        </w:tc>
      </w:tr>
    </w:tbl>
    <w:p w14:paraId="260165F9"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7233B">
          <w:headerReference w:type="even" r:id="rId92"/>
          <w:headerReference w:type="default" r:id="rId93"/>
          <w:footerReference w:type="even" r:id="rId94"/>
          <w:footerReference w:type="default" r:id="rId95"/>
          <w:headerReference w:type="first" r:id="rId96"/>
          <w:footerReference w:type="first" r:id="rId97"/>
          <w:pgSz w:w="11900" w:h="16840"/>
          <w:pgMar w:top="1985"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19"/>
        <w:gridCol w:w="1981"/>
        <w:gridCol w:w="1422"/>
        <w:gridCol w:w="6647"/>
        <w:gridCol w:w="16"/>
      </w:tblGrid>
      <w:tr w:rsidR="00871370" w:rsidRPr="00871370" w14:paraId="276AB8F7" w14:textId="77777777" w:rsidTr="00AA6D5B">
        <w:trPr>
          <w:gridAfter w:val="1"/>
          <w:wAfter w:w="16" w:type="dxa"/>
          <w:trHeight w:val="363"/>
        </w:trPr>
        <w:tc>
          <w:tcPr>
            <w:tcW w:w="10069" w:type="dxa"/>
            <w:gridSpan w:val="4"/>
            <w:tcBorders>
              <w:top w:val="nil"/>
              <w:left w:val="nil"/>
              <w:bottom w:val="nil"/>
              <w:right w:val="nil"/>
            </w:tcBorders>
            <w:shd w:val="clear" w:color="auto" w:fill="103D64"/>
          </w:tcPr>
          <w:p w14:paraId="1EB1D5FB"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871370" w:rsidRPr="00871370" w14:paraId="67AC23E7" w14:textId="77777777" w:rsidTr="00AA6D5B">
        <w:trPr>
          <w:gridAfter w:val="1"/>
          <w:wAfter w:w="16" w:type="dxa"/>
          <w:trHeight w:val="786"/>
        </w:trPr>
        <w:tc>
          <w:tcPr>
            <w:tcW w:w="10069" w:type="dxa"/>
            <w:gridSpan w:val="4"/>
            <w:tcBorders>
              <w:top w:val="nil"/>
              <w:left w:val="nil"/>
              <w:bottom w:val="nil"/>
              <w:right w:val="nil"/>
            </w:tcBorders>
          </w:tcPr>
          <w:p w14:paraId="4446B575" w14:textId="3ACA57FC" w:rsidR="00871370" w:rsidRPr="00871370" w:rsidRDefault="00E643AA" w:rsidP="0077233B">
            <w:pPr>
              <w:spacing w:before="60" w:after="120"/>
              <w:rPr>
                <w:rFonts w:ascii="Arial" w:eastAsia="Calibri" w:hAnsi="Arial" w:cs="Arial"/>
                <w:iCs/>
                <w:color w:val="007CA5"/>
                <w:sz w:val="22"/>
                <w:szCs w:val="22"/>
                <w:lang w:val="en-AU"/>
              </w:rPr>
            </w:pPr>
            <w:r>
              <w:rPr>
                <w:rFonts w:ascii="Arial" w:eastAsia="Calibri" w:hAnsi="Arial" w:cs="Arial"/>
                <w:bCs/>
                <w:iCs/>
                <w:sz w:val="22"/>
                <w:szCs w:val="22"/>
              </w:rPr>
              <w:t>N/A</w:t>
            </w:r>
          </w:p>
        </w:tc>
      </w:tr>
      <w:tr w:rsidR="00871370" w:rsidRPr="00871370" w14:paraId="298E3AC9" w14:textId="77777777" w:rsidTr="0022669F">
        <w:trPr>
          <w:gridBefore w:val="1"/>
          <w:wBefore w:w="19" w:type="dxa"/>
          <w:trHeight w:val="363"/>
        </w:trPr>
        <w:tc>
          <w:tcPr>
            <w:tcW w:w="10066" w:type="dxa"/>
            <w:gridSpan w:val="4"/>
            <w:tcBorders>
              <w:top w:val="nil"/>
              <w:left w:val="nil"/>
              <w:bottom w:val="nil"/>
              <w:right w:val="nil"/>
            </w:tcBorders>
            <w:shd w:val="clear" w:color="auto" w:fill="103D64"/>
            <w:vAlign w:val="center"/>
          </w:tcPr>
          <w:p w14:paraId="23CDCF16"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41CCAEF5" w14:textId="77777777" w:rsidTr="0022669F">
        <w:trPr>
          <w:gridBefore w:val="1"/>
          <w:wBefore w:w="19" w:type="dxa"/>
          <w:trHeight w:val="620"/>
        </w:trPr>
        <w:tc>
          <w:tcPr>
            <w:tcW w:w="10066" w:type="dxa"/>
            <w:gridSpan w:val="4"/>
            <w:tcBorders>
              <w:top w:val="nil"/>
              <w:left w:val="nil"/>
              <w:bottom w:val="single" w:sz="4" w:space="0" w:color="auto"/>
              <w:right w:val="nil"/>
            </w:tcBorders>
          </w:tcPr>
          <w:p w14:paraId="507208E9" w14:textId="77777777" w:rsidR="00871370" w:rsidRPr="00871370" w:rsidRDefault="00871370" w:rsidP="0077233B">
            <w:pPr>
              <w:spacing w:after="120"/>
              <w:rPr>
                <w:rFonts w:ascii="Arial" w:eastAsia="Calibri" w:hAnsi="Arial" w:cs="Arial"/>
                <w:bCs/>
                <w:iCs/>
                <w:color w:val="007CA5"/>
                <w:sz w:val="22"/>
                <w:szCs w:val="22"/>
                <w:lang w:val="en-AU"/>
              </w:rPr>
            </w:pPr>
            <w:r w:rsidRPr="00871370">
              <w:rPr>
                <w:rFonts w:ascii="Arial" w:eastAsia="Calibri" w:hAnsi="Arial" w:cs="Arial"/>
                <w:bCs/>
                <w:iCs/>
                <w:sz w:val="22"/>
                <w:szCs w:val="22"/>
                <w:lang w:val="en-AU"/>
              </w:rPr>
              <w:t>Foundation skills essential to performance and not explicit in the performance criteria must be assessed.</w:t>
            </w:r>
          </w:p>
        </w:tc>
      </w:tr>
      <w:tr w:rsidR="00871370" w:rsidRPr="00871370" w14:paraId="6CF7D0B6" w14:textId="77777777" w:rsidTr="0022669F">
        <w:trPr>
          <w:gridBefore w:val="1"/>
          <w:wBefore w:w="19" w:type="dxa"/>
          <w:trHeight w:val="42"/>
        </w:trPr>
        <w:tc>
          <w:tcPr>
            <w:tcW w:w="3403" w:type="dxa"/>
            <w:gridSpan w:val="2"/>
          </w:tcPr>
          <w:p w14:paraId="6460BE73"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gridSpan w:val="2"/>
          </w:tcPr>
          <w:p w14:paraId="6E772C9F"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AA6D5B" w:rsidRPr="00871370" w14:paraId="0B91DFFB" w14:textId="77777777" w:rsidTr="0022669F">
        <w:trPr>
          <w:gridBefore w:val="1"/>
          <w:wBefore w:w="19" w:type="dxa"/>
          <w:trHeight w:val="31"/>
        </w:trPr>
        <w:tc>
          <w:tcPr>
            <w:tcW w:w="3403" w:type="dxa"/>
            <w:gridSpan w:val="2"/>
            <w:tcBorders>
              <w:top w:val="single" w:sz="4" w:space="0" w:color="auto"/>
              <w:bottom w:val="single" w:sz="4" w:space="0" w:color="auto"/>
            </w:tcBorders>
          </w:tcPr>
          <w:p w14:paraId="35584456" w14:textId="36DD4AB1" w:rsidR="00AA6D5B" w:rsidRPr="00871370" w:rsidRDefault="00AA6D5B" w:rsidP="00AA6D5B">
            <w:pPr>
              <w:spacing w:before="60" w:after="120"/>
              <w:rPr>
                <w:rFonts w:ascii="Arial" w:eastAsia="Calibri" w:hAnsi="Arial" w:cs="Arial"/>
                <w:sz w:val="22"/>
                <w:szCs w:val="22"/>
                <w:lang w:val="en-AU"/>
              </w:rPr>
            </w:pPr>
            <w:r w:rsidRPr="00A15EEE">
              <w:rPr>
                <w:rFonts w:ascii="Arial" w:eastAsia="Calibri" w:hAnsi="Arial" w:cs="Arial"/>
                <w:bCs/>
                <w:sz w:val="22"/>
                <w:szCs w:val="22"/>
                <w:lang w:val="en-AU"/>
              </w:rPr>
              <w:t>Reading skills to:</w:t>
            </w:r>
          </w:p>
        </w:tc>
        <w:tc>
          <w:tcPr>
            <w:tcW w:w="6663" w:type="dxa"/>
            <w:gridSpan w:val="2"/>
            <w:tcBorders>
              <w:top w:val="single" w:sz="4" w:space="0" w:color="auto"/>
              <w:left w:val="nil"/>
              <w:bottom w:val="single" w:sz="4" w:space="0" w:color="auto"/>
              <w:right w:val="single" w:sz="4" w:space="0" w:color="auto"/>
            </w:tcBorders>
          </w:tcPr>
          <w:p w14:paraId="1642610D" w14:textId="376E4DF1" w:rsidR="00AA6D5B" w:rsidRPr="0042549A" w:rsidRDefault="004C1A16" w:rsidP="00C23D04">
            <w:pPr>
              <w:pStyle w:val="ListParagraph"/>
              <w:widowControl w:val="0"/>
              <w:numPr>
                <w:ilvl w:val="0"/>
                <w:numId w:val="92"/>
              </w:numPr>
              <w:rPr>
                <w:rFonts w:ascii="Arial" w:eastAsia="Times New Roman" w:hAnsi="Arial" w:cs="Arial"/>
                <w:sz w:val="22"/>
                <w:szCs w:val="22"/>
                <w:lang w:eastAsia="en-AU"/>
              </w:rPr>
            </w:pPr>
            <w:r w:rsidRPr="0042549A">
              <w:rPr>
                <w:rFonts w:ascii="Arial" w:eastAsia="Calibri" w:hAnsi="Arial" w:cs="Arial"/>
                <w:bCs/>
                <w:sz w:val="22"/>
                <w:szCs w:val="22"/>
                <w:lang w:val="en-AU"/>
              </w:rPr>
              <w:t>research</w:t>
            </w:r>
            <w:r w:rsidR="00AA6D5B" w:rsidRPr="0042549A">
              <w:rPr>
                <w:rFonts w:ascii="Arial" w:eastAsia="Calibri" w:hAnsi="Arial" w:cs="Arial"/>
                <w:bCs/>
                <w:sz w:val="22"/>
                <w:szCs w:val="22"/>
                <w:lang w:val="en-AU"/>
              </w:rPr>
              <w:t xml:space="preserve"> </w:t>
            </w:r>
            <w:r w:rsidRPr="0042549A">
              <w:rPr>
                <w:rFonts w:ascii="Arial" w:eastAsia="Calibri" w:hAnsi="Arial" w:cs="Arial"/>
                <w:bCs/>
                <w:sz w:val="22"/>
                <w:szCs w:val="22"/>
                <w:lang w:val="en-AU"/>
              </w:rPr>
              <w:t>security methodologies to meet networking requirements of an organisations</w:t>
            </w:r>
          </w:p>
        </w:tc>
      </w:tr>
      <w:tr w:rsidR="00AA6D5B" w:rsidRPr="00871370" w14:paraId="494E5606" w14:textId="77777777" w:rsidTr="0022669F">
        <w:trPr>
          <w:gridBefore w:val="1"/>
          <w:wBefore w:w="19" w:type="dxa"/>
          <w:trHeight w:val="31"/>
        </w:trPr>
        <w:tc>
          <w:tcPr>
            <w:tcW w:w="3403" w:type="dxa"/>
            <w:gridSpan w:val="2"/>
            <w:tcBorders>
              <w:top w:val="single" w:sz="4" w:space="0" w:color="auto"/>
              <w:bottom w:val="single" w:sz="4" w:space="0" w:color="auto"/>
            </w:tcBorders>
          </w:tcPr>
          <w:p w14:paraId="22BE0B07" w14:textId="77F60849" w:rsidR="00AA6D5B" w:rsidRPr="00871370" w:rsidRDefault="00AA6D5B" w:rsidP="00AA6D5B">
            <w:pPr>
              <w:spacing w:before="60" w:after="120"/>
              <w:rPr>
                <w:rFonts w:ascii="Arial" w:eastAsia="Calibri" w:hAnsi="Arial" w:cs="Arial"/>
                <w:sz w:val="22"/>
                <w:szCs w:val="22"/>
                <w:lang w:val="en-AU"/>
              </w:rPr>
            </w:pPr>
            <w:r w:rsidRPr="00A15EEE">
              <w:rPr>
                <w:rFonts w:ascii="Arial" w:eastAsia="Calibri" w:hAnsi="Arial" w:cs="Arial"/>
                <w:bCs/>
                <w:sz w:val="22"/>
                <w:szCs w:val="22"/>
                <w:lang w:val="en-AU"/>
              </w:rPr>
              <w:t>Oral communication skills to:</w:t>
            </w:r>
          </w:p>
        </w:tc>
        <w:tc>
          <w:tcPr>
            <w:tcW w:w="6663" w:type="dxa"/>
            <w:gridSpan w:val="2"/>
            <w:tcBorders>
              <w:top w:val="single" w:sz="4" w:space="0" w:color="auto"/>
              <w:left w:val="nil"/>
              <w:bottom w:val="single" w:sz="4" w:space="0" w:color="auto"/>
              <w:right w:val="single" w:sz="4" w:space="0" w:color="auto"/>
            </w:tcBorders>
          </w:tcPr>
          <w:p w14:paraId="5E320620" w14:textId="77777777" w:rsidR="004C1A16" w:rsidRPr="00871370" w:rsidRDefault="004C1A16" w:rsidP="00C23D04">
            <w:pPr>
              <w:widowControl w:val="0"/>
              <w:numPr>
                <w:ilvl w:val="0"/>
                <w:numId w:val="93"/>
              </w:numPr>
              <w:spacing w:before="60" w:after="60"/>
              <w:ind w:left="736" w:hanging="425"/>
              <w:contextualSpacing/>
              <w:rPr>
                <w:rFonts w:ascii="Arial" w:eastAsia="Times New Roman" w:hAnsi="Arial" w:cs="Arial"/>
                <w:sz w:val="22"/>
                <w:szCs w:val="22"/>
                <w:lang w:eastAsia="en-AU"/>
              </w:rPr>
            </w:pPr>
            <w:r>
              <w:rPr>
                <w:rFonts w:ascii="Arial" w:eastAsia="Calibri" w:hAnsi="Arial" w:cs="Arial"/>
                <w:bCs/>
                <w:sz w:val="22"/>
                <w:szCs w:val="22"/>
                <w:lang w:val="en-AU"/>
              </w:rPr>
              <w:t>a</w:t>
            </w:r>
            <w:r w:rsidR="00AA6D5B" w:rsidRPr="009E5062">
              <w:rPr>
                <w:rFonts w:ascii="Arial" w:eastAsia="Calibri" w:hAnsi="Arial" w:cs="Arial"/>
                <w:bCs/>
                <w:sz w:val="22"/>
                <w:szCs w:val="22"/>
                <w:lang w:val="en-AU"/>
              </w:rPr>
              <w:t>sk questions and seek advi</w:t>
            </w:r>
            <w:r w:rsidR="00AA6D5B">
              <w:rPr>
                <w:rFonts w:ascii="Arial" w:eastAsia="Calibri" w:hAnsi="Arial" w:cs="Arial"/>
                <w:bCs/>
                <w:sz w:val="22"/>
                <w:szCs w:val="22"/>
                <w:lang w:val="en-AU"/>
              </w:rPr>
              <w:t>c</w:t>
            </w:r>
            <w:r w:rsidR="00AA6D5B" w:rsidRPr="009E5062">
              <w:rPr>
                <w:rFonts w:ascii="Arial" w:eastAsia="Calibri" w:hAnsi="Arial" w:cs="Arial"/>
                <w:bCs/>
                <w:sz w:val="22"/>
                <w:szCs w:val="22"/>
                <w:lang w:val="en-AU"/>
              </w:rPr>
              <w:t>e</w:t>
            </w:r>
            <w:r w:rsidR="00AA6D5B">
              <w:rPr>
                <w:rFonts w:ascii="Arial" w:eastAsia="Calibri" w:hAnsi="Arial" w:cs="Arial"/>
                <w:bCs/>
                <w:sz w:val="22"/>
                <w:szCs w:val="22"/>
                <w:lang w:val="en-AU"/>
              </w:rPr>
              <w:t xml:space="preserve"> on </w:t>
            </w:r>
            <w:r w:rsidRPr="00871370">
              <w:rPr>
                <w:rFonts w:ascii="Arial" w:eastAsia="Times New Roman" w:hAnsi="Arial" w:cs="Arial"/>
                <w:sz w:val="22"/>
                <w:szCs w:val="22"/>
                <w:lang w:eastAsia="en-AU"/>
              </w:rPr>
              <w:t>methods to maintain router and switch configuration files</w:t>
            </w:r>
          </w:p>
          <w:p w14:paraId="6FB9E335" w14:textId="4021D5B6" w:rsidR="00AA6D5B" w:rsidRPr="004C1A16" w:rsidRDefault="00AA6D5B" w:rsidP="00AA6D5B">
            <w:pPr>
              <w:widowControl w:val="0"/>
              <w:contextualSpacing/>
              <w:rPr>
                <w:rFonts w:ascii="Arial" w:eastAsia="Times New Roman" w:hAnsi="Arial" w:cs="Arial"/>
                <w:b/>
                <w:sz w:val="22"/>
                <w:szCs w:val="22"/>
                <w:lang w:eastAsia="en-AU"/>
              </w:rPr>
            </w:pPr>
          </w:p>
        </w:tc>
      </w:tr>
      <w:tr w:rsidR="00AA6D5B" w:rsidRPr="00871370" w14:paraId="2009FE08" w14:textId="77777777" w:rsidTr="0022669F">
        <w:trPr>
          <w:gridBefore w:val="1"/>
          <w:wBefore w:w="19" w:type="dxa"/>
          <w:trHeight w:val="31"/>
        </w:trPr>
        <w:tc>
          <w:tcPr>
            <w:tcW w:w="10066" w:type="dxa"/>
            <w:gridSpan w:val="4"/>
            <w:tcBorders>
              <w:top w:val="single" w:sz="4" w:space="0" w:color="auto"/>
              <w:left w:val="nil"/>
              <w:bottom w:val="dotted" w:sz="4" w:space="0" w:color="888B8D"/>
              <w:right w:val="nil"/>
            </w:tcBorders>
          </w:tcPr>
          <w:p w14:paraId="0EDBC465" w14:textId="77777777" w:rsidR="00AA6D5B" w:rsidRPr="00871370" w:rsidRDefault="00AA6D5B" w:rsidP="00AA6D5B">
            <w:pPr>
              <w:spacing w:before="60" w:after="120"/>
              <w:rPr>
                <w:rFonts w:ascii="Arial" w:eastAsia="Calibri" w:hAnsi="Arial" w:cs="Arial"/>
                <w:i/>
                <w:iCs/>
                <w:color w:val="007CA5"/>
                <w:sz w:val="22"/>
                <w:szCs w:val="22"/>
                <w:lang w:val="en-AU"/>
              </w:rPr>
            </w:pPr>
          </w:p>
        </w:tc>
      </w:tr>
      <w:tr w:rsidR="00AA6D5B" w:rsidRPr="00871370" w14:paraId="68DC7C93" w14:textId="77777777" w:rsidTr="00AA6D5B">
        <w:trPr>
          <w:gridAfter w:val="1"/>
          <w:wAfter w:w="16" w:type="dxa"/>
          <w:trHeight w:val="561"/>
        </w:trPr>
        <w:tc>
          <w:tcPr>
            <w:tcW w:w="2000" w:type="dxa"/>
            <w:gridSpan w:val="2"/>
            <w:tcBorders>
              <w:top w:val="nil"/>
              <w:left w:val="nil"/>
              <w:bottom w:val="dotted" w:sz="4" w:space="0" w:color="888B8D"/>
              <w:right w:val="dotted" w:sz="4" w:space="0" w:color="888B8D"/>
            </w:tcBorders>
          </w:tcPr>
          <w:p w14:paraId="3A633A3F" w14:textId="77777777" w:rsidR="00AA6D5B" w:rsidRPr="00871370" w:rsidRDefault="00AA6D5B" w:rsidP="00AA6D5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8069" w:type="dxa"/>
            <w:gridSpan w:val="2"/>
            <w:tcBorders>
              <w:top w:val="nil"/>
              <w:left w:val="dotted" w:sz="4" w:space="0" w:color="888B8D"/>
              <w:bottom w:val="dotted" w:sz="4" w:space="0" w:color="888B8D"/>
              <w:right w:val="nil"/>
            </w:tcBorders>
          </w:tcPr>
          <w:p w14:paraId="0BBE455A" w14:textId="77777777" w:rsidR="00AA6D5B" w:rsidRPr="00871370" w:rsidRDefault="00AA6D5B" w:rsidP="00AA6D5B">
            <w:pPr>
              <w:spacing w:before="60" w:after="120"/>
              <w:rPr>
                <w:rFonts w:ascii="Arial" w:eastAsia="Calibri" w:hAnsi="Arial" w:cs="Arial"/>
                <w:i/>
                <w:iCs/>
                <w:color w:val="007CA5"/>
                <w:sz w:val="22"/>
                <w:szCs w:val="22"/>
                <w:lang w:val="en-AU"/>
              </w:rPr>
            </w:pPr>
          </w:p>
          <w:tbl>
            <w:tblPr>
              <w:tblStyle w:val="TableGrid"/>
              <w:tblW w:w="7828" w:type="dxa"/>
              <w:tblLook w:val="04A0" w:firstRow="1" w:lastRow="0" w:firstColumn="1" w:lastColumn="0" w:noHBand="0" w:noVBand="1"/>
            </w:tblPr>
            <w:tblGrid>
              <w:gridCol w:w="2514"/>
              <w:gridCol w:w="2515"/>
              <w:gridCol w:w="2799"/>
            </w:tblGrid>
            <w:tr w:rsidR="00AA6D5B" w:rsidRPr="00871370" w14:paraId="60190638" w14:textId="77777777" w:rsidTr="0022669F">
              <w:tc>
                <w:tcPr>
                  <w:tcW w:w="2514" w:type="dxa"/>
                </w:tcPr>
                <w:p w14:paraId="1D774598" w14:textId="77777777" w:rsidR="00AA6D5B" w:rsidRPr="00871370" w:rsidRDefault="00AA6D5B" w:rsidP="00AA6D5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03B59F08" w14:textId="77777777" w:rsidR="00AA6D5B" w:rsidRPr="00871370" w:rsidRDefault="00AA6D5B" w:rsidP="00AA6D5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69A29BF8" w14:textId="77777777" w:rsidR="00AA6D5B" w:rsidRPr="00871370" w:rsidRDefault="00AA6D5B" w:rsidP="00AA6D5B">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1E465D6D" w14:textId="77777777" w:rsidR="00AA6D5B" w:rsidRPr="00871370" w:rsidRDefault="00AA6D5B" w:rsidP="00AA6D5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799" w:type="dxa"/>
                </w:tcPr>
                <w:p w14:paraId="0C7ADA65" w14:textId="77777777" w:rsidR="00AA6D5B" w:rsidRPr="00871370" w:rsidRDefault="00AA6D5B" w:rsidP="00AA6D5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AA6D5B" w:rsidRPr="00871370" w14:paraId="1D976737" w14:textId="77777777" w:rsidTr="0022669F">
              <w:tc>
                <w:tcPr>
                  <w:tcW w:w="2514" w:type="dxa"/>
                </w:tcPr>
                <w:p w14:paraId="3B106EA8" w14:textId="66A65358" w:rsidR="00AA6D5B" w:rsidRPr="00871370" w:rsidRDefault="00E164DA" w:rsidP="00AA6D5B">
                  <w:pPr>
                    <w:spacing w:before="60" w:after="120"/>
                    <w:rPr>
                      <w:rFonts w:ascii="Arial" w:eastAsia="Calibri" w:hAnsi="Arial" w:cs="Arial"/>
                      <w:i/>
                      <w:iCs/>
                      <w:color w:val="007CA5"/>
                      <w:sz w:val="22"/>
                      <w:szCs w:val="22"/>
                      <w:lang w:val="en-AU"/>
                    </w:rPr>
                  </w:pPr>
                  <w:r w:rsidRPr="00E164DA">
                    <w:rPr>
                      <w:rFonts w:ascii="Arial" w:eastAsia="Calibri" w:hAnsi="Arial" w:cs="Arial"/>
                      <w:bCs/>
                      <w:iCs/>
                      <w:sz w:val="22"/>
                      <w:szCs w:val="22"/>
                      <w:lang w:val="en-AU" w:eastAsia="x-none"/>
                    </w:rPr>
                    <w:t>VU23889</w:t>
                  </w:r>
                  <w:r w:rsidR="00AA6D5B" w:rsidRPr="00871370">
                    <w:rPr>
                      <w:rFonts w:ascii="Arial" w:eastAsia="Calibri" w:hAnsi="Arial" w:cs="Arial"/>
                      <w:bCs/>
                      <w:iCs/>
                      <w:sz w:val="22"/>
                      <w:szCs w:val="22"/>
                      <w:lang w:val="en-AU" w:eastAsia="x-none"/>
                    </w:rPr>
                    <w:t xml:space="preserve"> - Secure and monitor the performance of a small to medium network</w:t>
                  </w:r>
                </w:p>
              </w:tc>
              <w:tc>
                <w:tcPr>
                  <w:tcW w:w="2515" w:type="dxa"/>
                </w:tcPr>
                <w:p w14:paraId="0071F47C" w14:textId="77777777" w:rsidR="00AA6D5B" w:rsidRPr="00871370" w:rsidRDefault="00AA6D5B" w:rsidP="00AA6D5B">
                  <w:pPr>
                    <w:spacing w:before="60" w:after="120"/>
                    <w:rPr>
                      <w:rFonts w:ascii="Arial" w:eastAsia="Calibri" w:hAnsi="Arial" w:cs="Arial"/>
                      <w:bCs/>
                      <w:i/>
                      <w:iCs/>
                      <w:color w:val="007CA5"/>
                      <w:sz w:val="22"/>
                      <w:szCs w:val="22"/>
                      <w:lang w:val="en-AU"/>
                    </w:rPr>
                  </w:pPr>
                  <w:r w:rsidRPr="00871370">
                    <w:rPr>
                      <w:rFonts w:ascii="Arial" w:eastAsia="Calibri" w:hAnsi="Arial" w:cs="Arial"/>
                      <w:bCs/>
                      <w:iCs/>
                      <w:sz w:val="22"/>
                      <w:szCs w:val="22"/>
                      <w:lang w:val="en-AU" w:eastAsia="x-none"/>
                    </w:rPr>
                    <w:t>VU22965 - Secure and monitor the performance of a small to medium network</w:t>
                  </w:r>
                </w:p>
              </w:tc>
              <w:tc>
                <w:tcPr>
                  <w:tcW w:w="2799" w:type="dxa"/>
                </w:tcPr>
                <w:p w14:paraId="2EBCD72B" w14:textId="77777777" w:rsidR="00AA6D5B" w:rsidRPr="00871370" w:rsidRDefault="00AA6D5B" w:rsidP="00AA6D5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Equivalent</w:t>
                  </w:r>
                </w:p>
              </w:tc>
            </w:tr>
          </w:tbl>
          <w:p w14:paraId="545F58BF" w14:textId="77777777" w:rsidR="00AA6D5B" w:rsidRPr="00871370" w:rsidRDefault="00AA6D5B" w:rsidP="00AA6D5B">
            <w:pPr>
              <w:spacing w:before="60" w:after="120"/>
              <w:rPr>
                <w:rFonts w:ascii="Arial" w:eastAsia="Calibri" w:hAnsi="Arial" w:cs="Arial"/>
                <w:i/>
                <w:iCs/>
                <w:color w:val="007CA5"/>
                <w:sz w:val="22"/>
                <w:szCs w:val="22"/>
                <w:lang w:val="en-AU"/>
              </w:rPr>
            </w:pPr>
          </w:p>
        </w:tc>
      </w:tr>
    </w:tbl>
    <w:p w14:paraId="77D0C312"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7414F099" w14:textId="77777777" w:rsidTr="0077233B">
        <w:trPr>
          <w:trHeight w:val="363"/>
        </w:trPr>
        <w:tc>
          <w:tcPr>
            <w:tcW w:w="10065" w:type="dxa"/>
            <w:gridSpan w:val="2"/>
            <w:tcBorders>
              <w:top w:val="nil"/>
              <w:bottom w:val="nil"/>
            </w:tcBorders>
            <w:shd w:val="clear" w:color="auto" w:fill="103D64"/>
          </w:tcPr>
          <w:p w14:paraId="1ED88938" w14:textId="291A5C2D"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 xml:space="preserve">Assessment Requirements </w:t>
            </w:r>
          </w:p>
        </w:tc>
      </w:tr>
      <w:tr w:rsidR="00871370" w:rsidRPr="00871370" w14:paraId="26E810FA" w14:textId="77777777" w:rsidTr="0077233B">
        <w:trPr>
          <w:trHeight w:val="561"/>
        </w:trPr>
        <w:tc>
          <w:tcPr>
            <w:tcW w:w="2283" w:type="dxa"/>
            <w:tcBorders>
              <w:top w:val="nil"/>
              <w:left w:val="nil"/>
              <w:bottom w:val="dotted" w:sz="4" w:space="0" w:color="888B8D"/>
              <w:right w:val="dotted" w:sz="4" w:space="0" w:color="888B8D"/>
            </w:tcBorders>
          </w:tcPr>
          <w:p w14:paraId="625F13D1"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74882B0A" w14:textId="2A167D98"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r w:rsidR="00E164DA" w:rsidRPr="00E164DA">
              <w:rPr>
                <w:rFonts w:ascii="Arial" w:eastAsia="Calibri" w:hAnsi="Arial" w:cs="Arial"/>
                <w:b/>
                <w:bCs/>
                <w:iCs/>
                <w:sz w:val="22"/>
                <w:szCs w:val="22"/>
                <w:lang w:val="en-AU" w:eastAsia="x-none"/>
              </w:rPr>
              <w:t>VU23889</w:t>
            </w:r>
            <w:r w:rsidRPr="00871370">
              <w:rPr>
                <w:rFonts w:ascii="Arial" w:eastAsia="Calibri" w:hAnsi="Arial" w:cs="Arial"/>
                <w:b/>
                <w:bCs/>
                <w:iCs/>
                <w:sz w:val="22"/>
                <w:szCs w:val="22"/>
                <w:lang w:val="en-AU" w:eastAsia="x-none"/>
              </w:rPr>
              <w:t xml:space="preserve"> - Secure and monitor the performance of a small to medium network</w:t>
            </w:r>
          </w:p>
        </w:tc>
      </w:tr>
      <w:tr w:rsidR="00871370" w:rsidRPr="00871370" w14:paraId="60597AD0" w14:textId="77777777" w:rsidTr="0077233B">
        <w:trPr>
          <w:trHeight w:val="561"/>
        </w:trPr>
        <w:tc>
          <w:tcPr>
            <w:tcW w:w="2283" w:type="dxa"/>
            <w:tcBorders>
              <w:top w:val="nil"/>
              <w:left w:val="nil"/>
              <w:bottom w:val="dotted" w:sz="4" w:space="0" w:color="888B8D"/>
              <w:right w:val="dotted" w:sz="4" w:space="0" w:color="888B8D"/>
            </w:tcBorders>
          </w:tcPr>
          <w:p w14:paraId="2FE0017E"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3FA5FADE" w14:textId="67548E11" w:rsidR="00871370" w:rsidRPr="00871370" w:rsidRDefault="001E2533" w:rsidP="0077233B">
            <w:pPr>
              <w:spacing w:before="60" w:after="120"/>
              <w:rPr>
                <w:rFonts w:ascii="Arial" w:eastAsia="Calibri" w:hAnsi="Arial" w:cs="Arial"/>
                <w:sz w:val="22"/>
                <w:szCs w:val="22"/>
                <w:lang w:val="en-AU"/>
              </w:rPr>
            </w:pPr>
            <w:r w:rsidRPr="001E2533">
              <w:rPr>
                <w:rFonts w:ascii="Arial" w:eastAsia="Calibri" w:hAnsi="Arial" w:cs="Arial"/>
                <w:iCs/>
                <w:sz w:val="22"/>
                <w:szCs w:val="22"/>
                <w:lang w:val="en-AU"/>
              </w:rPr>
              <w:t>There must be evidence the learner has completed the tasks outlined in the elements, performance criteria and foundation skills of this unit and provide</w:t>
            </w:r>
            <w:r w:rsidR="00D62254">
              <w:rPr>
                <w:rFonts w:ascii="Arial" w:eastAsia="Calibri" w:hAnsi="Arial" w:cs="Arial"/>
                <w:iCs/>
                <w:sz w:val="22"/>
                <w:szCs w:val="22"/>
                <w:lang w:val="en-AU"/>
              </w:rPr>
              <w:t>d</w:t>
            </w:r>
            <w:r w:rsidRPr="001E2533">
              <w:rPr>
                <w:rFonts w:ascii="Arial" w:eastAsia="Calibri" w:hAnsi="Arial" w:cs="Arial"/>
                <w:iCs/>
                <w:sz w:val="22"/>
                <w:szCs w:val="22"/>
                <w:lang w:val="en-AU"/>
              </w:rPr>
              <w:t xml:space="preserve"> evidence of the ability </w:t>
            </w:r>
            <w:r w:rsidR="00D62254">
              <w:rPr>
                <w:rFonts w:ascii="Arial" w:eastAsia="Calibri" w:hAnsi="Arial" w:cs="Arial"/>
                <w:iCs/>
                <w:sz w:val="22"/>
                <w:szCs w:val="22"/>
                <w:lang w:val="en-AU"/>
              </w:rPr>
              <w:t xml:space="preserve">on at least one (1) occasion </w:t>
            </w:r>
            <w:r w:rsidRPr="001E2533">
              <w:rPr>
                <w:rFonts w:ascii="Arial" w:eastAsia="Calibri" w:hAnsi="Arial" w:cs="Arial"/>
                <w:iCs/>
                <w:sz w:val="22"/>
                <w:szCs w:val="22"/>
                <w:lang w:val="en-AU"/>
              </w:rPr>
              <w:t>to</w:t>
            </w:r>
            <w:r w:rsidR="00871370" w:rsidRPr="00871370">
              <w:rPr>
                <w:rFonts w:ascii="Arial" w:eastAsia="Calibri" w:hAnsi="Arial" w:cs="Arial"/>
                <w:sz w:val="22"/>
                <w:szCs w:val="22"/>
                <w:lang w:val="en-AU"/>
              </w:rPr>
              <w:t>:</w:t>
            </w:r>
          </w:p>
          <w:p w14:paraId="5D95E40C" w14:textId="77777777" w:rsidR="00871370" w:rsidRPr="00871370" w:rsidRDefault="00871370" w:rsidP="00C23D04">
            <w:pPr>
              <w:widowControl w:val="0"/>
              <w:numPr>
                <w:ilvl w:val="0"/>
                <w:numId w:val="64"/>
              </w:numPr>
              <w:autoSpaceDE w:val="0"/>
              <w:autoSpaceDN w:val="0"/>
              <w:adjustRightInd w:val="0"/>
              <w:spacing w:before="120" w:after="120"/>
              <w:contextualSpacing/>
              <w:rPr>
                <w:rFonts w:ascii="Arial" w:eastAsia="Calibri" w:hAnsi="Arial" w:cs="Arial"/>
                <w:sz w:val="22"/>
                <w:szCs w:val="22"/>
              </w:rPr>
            </w:pPr>
            <w:r w:rsidRPr="00871370">
              <w:rPr>
                <w:rFonts w:ascii="Arial" w:eastAsia="Times New Roman" w:hAnsi="Arial" w:cs="Arial"/>
                <w:sz w:val="22"/>
                <w:szCs w:val="22"/>
                <w:lang w:eastAsia="en-AU"/>
              </w:rPr>
              <w:t xml:space="preserve">implement a single area Open Shortest Path First OSPFv2 </w:t>
            </w:r>
          </w:p>
          <w:p w14:paraId="5A5A928C" w14:textId="77777777" w:rsidR="00871370" w:rsidRPr="00871370" w:rsidRDefault="00871370" w:rsidP="00C23D04">
            <w:pPr>
              <w:widowControl w:val="0"/>
              <w:numPr>
                <w:ilvl w:val="0"/>
                <w:numId w:val="64"/>
              </w:numPr>
              <w:autoSpaceDE w:val="0"/>
              <w:autoSpaceDN w:val="0"/>
              <w:adjustRightInd w:val="0"/>
              <w:spacing w:before="120" w:after="120"/>
              <w:contextualSpacing/>
              <w:rPr>
                <w:rFonts w:ascii="Arial" w:eastAsia="Calibri" w:hAnsi="Arial" w:cs="Arial"/>
                <w:sz w:val="22"/>
                <w:szCs w:val="22"/>
              </w:rPr>
            </w:pPr>
            <w:r w:rsidRPr="00871370">
              <w:rPr>
                <w:rFonts w:ascii="Arial" w:eastAsia="Times New Roman" w:hAnsi="Arial" w:cs="Arial"/>
                <w:sz w:val="22"/>
                <w:szCs w:val="22"/>
                <w:lang w:eastAsia="en-AU"/>
              </w:rPr>
              <w:t>configure, implement and verify standard and extended Access Control List ACL function and operation for common security threats</w:t>
            </w:r>
          </w:p>
          <w:p w14:paraId="5FB4FE2B" w14:textId="77777777" w:rsidR="00871370" w:rsidRPr="00871370" w:rsidRDefault="00871370" w:rsidP="00C23D04">
            <w:pPr>
              <w:widowControl w:val="0"/>
              <w:numPr>
                <w:ilvl w:val="0"/>
                <w:numId w:val="65"/>
              </w:numPr>
              <w:autoSpaceDE w:val="0"/>
              <w:autoSpaceDN w:val="0"/>
              <w:adjustRightInd w:val="0"/>
              <w:spacing w:before="120" w:after="120"/>
              <w:contextualSpacing/>
              <w:rPr>
                <w:rFonts w:ascii="Arial" w:eastAsia="Times New Roman" w:hAnsi="Arial" w:cs="Arial"/>
                <w:strike/>
                <w:sz w:val="22"/>
                <w:szCs w:val="22"/>
                <w:lang w:eastAsia="en-AU"/>
              </w:rPr>
            </w:pPr>
            <w:r w:rsidRPr="00871370">
              <w:rPr>
                <w:rFonts w:ascii="Arial" w:eastAsia="Times New Roman" w:hAnsi="Arial" w:cs="Arial"/>
                <w:sz w:val="22"/>
                <w:szCs w:val="22"/>
                <w:lang w:eastAsia="en-AU"/>
              </w:rPr>
              <w:t>implement Network Address Translation NAT for Internet Protocol IPv4</w:t>
            </w:r>
          </w:p>
          <w:p w14:paraId="3D879462" w14:textId="77777777" w:rsidR="00871370" w:rsidRPr="00871370" w:rsidRDefault="00871370" w:rsidP="00C23D04">
            <w:pPr>
              <w:widowControl w:val="0"/>
              <w:numPr>
                <w:ilvl w:val="0"/>
                <w:numId w:val="65"/>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 xml:space="preserve">Select an appropriate Wide Area Network (WAN) technology to meet the requirements of an organisation </w:t>
            </w:r>
          </w:p>
          <w:p w14:paraId="15544880" w14:textId="743D087C" w:rsidR="00871370" w:rsidRPr="00871370" w:rsidRDefault="00585EA2" w:rsidP="00C23D04">
            <w:pPr>
              <w:widowControl w:val="0"/>
              <w:numPr>
                <w:ilvl w:val="0"/>
                <w:numId w:val="64"/>
              </w:numPr>
              <w:autoSpaceDE w:val="0"/>
              <w:autoSpaceDN w:val="0"/>
              <w:adjustRightInd w:val="0"/>
              <w:spacing w:before="120" w:after="120"/>
              <w:contextualSpacing/>
              <w:rPr>
                <w:rFonts w:ascii="Arial (W1)" w:eastAsia="Times New Roman" w:hAnsi="Arial (W1)" w:cs="Times New Roman"/>
                <w:sz w:val="22"/>
                <w:szCs w:val="22"/>
                <w:lang w:eastAsia="en-AU"/>
              </w:rPr>
            </w:pPr>
            <w:r>
              <w:rPr>
                <w:rFonts w:ascii="Arial" w:eastAsia="Times New Roman" w:hAnsi="Arial" w:cs="Arial"/>
                <w:sz w:val="22"/>
                <w:szCs w:val="22"/>
                <w:lang w:eastAsia="en-AU"/>
              </w:rPr>
              <w:t xml:space="preserve">Monitor and optimize </w:t>
            </w:r>
            <w:proofErr w:type="gramStart"/>
            <w:r>
              <w:rPr>
                <w:rFonts w:ascii="Arial" w:eastAsia="Times New Roman" w:hAnsi="Arial" w:cs="Arial"/>
                <w:sz w:val="22"/>
                <w:szCs w:val="22"/>
                <w:lang w:eastAsia="en-AU"/>
              </w:rPr>
              <w:t>a network</w:t>
            </w:r>
            <w:proofErr w:type="gramEnd"/>
            <w:r>
              <w:rPr>
                <w:rFonts w:ascii="Arial" w:eastAsia="Times New Roman" w:hAnsi="Arial" w:cs="Arial"/>
                <w:sz w:val="22"/>
                <w:szCs w:val="22"/>
                <w:lang w:eastAsia="en-AU"/>
              </w:rPr>
              <w:t xml:space="preserve"> performance using testing and </w:t>
            </w:r>
            <w:r w:rsidR="00F315FA">
              <w:rPr>
                <w:rFonts w:ascii="Arial" w:eastAsia="Times New Roman" w:hAnsi="Arial" w:cs="Arial"/>
                <w:sz w:val="22"/>
                <w:szCs w:val="22"/>
                <w:lang w:eastAsia="en-AU"/>
              </w:rPr>
              <w:t xml:space="preserve">troubleshooting </w:t>
            </w:r>
            <w:r w:rsidR="00F315FA" w:rsidRPr="00871370">
              <w:rPr>
                <w:rFonts w:ascii="Arial" w:eastAsia="Times New Roman" w:hAnsi="Arial" w:cs="Arial"/>
                <w:sz w:val="22"/>
                <w:szCs w:val="22"/>
                <w:lang w:eastAsia="en-AU"/>
              </w:rPr>
              <w:t>techniques</w:t>
            </w:r>
            <w:r w:rsidR="00871370" w:rsidRPr="00871370">
              <w:rPr>
                <w:rFonts w:ascii="Arial" w:eastAsia="Times New Roman" w:hAnsi="Arial" w:cs="Arial"/>
                <w:sz w:val="22"/>
                <w:szCs w:val="22"/>
                <w:lang w:eastAsia="en-AU"/>
              </w:rPr>
              <w:t>.</w:t>
            </w:r>
          </w:p>
          <w:p w14:paraId="5D6E0242" w14:textId="77777777" w:rsidR="00871370" w:rsidRPr="00871370" w:rsidRDefault="00871370" w:rsidP="0077233B">
            <w:pPr>
              <w:widowControl w:val="0"/>
              <w:autoSpaceDE w:val="0"/>
              <w:autoSpaceDN w:val="0"/>
              <w:adjustRightInd w:val="0"/>
              <w:spacing w:before="120" w:after="120"/>
              <w:ind w:left="720"/>
              <w:contextualSpacing/>
              <w:rPr>
                <w:rFonts w:ascii="Arial (W1)" w:eastAsia="Times New Roman" w:hAnsi="Arial (W1)" w:cs="Times New Roman"/>
                <w:sz w:val="22"/>
                <w:szCs w:val="22"/>
                <w:lang w:eastAsia="en-AU"/>
              </w:rPr>
            </w:pPr>
          </w:p>
        </w:tc>
      </w:tr>
      <w:tr w:rsidR="00871370" w:rsidRPr="00871370" w14:paraId="5614C5DD"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63C9596C"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3E787899"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EB762CB" w14:textId="77777777" w:rsidR="00871370" w:rsidRPr="00871370" w:rsidRDefault="00871370" w:rsidP="00C23D04">
            <w:pPr>
              <w:widowControl w:val="0"/>
              <w:numPr>
                <w:ilvl w:val="0"/>
                <w:numId w:val="66"/>
              </w:numPr>
              <w:tabs>
                <w:tab w:val="center" w:pos="4153"/>
                <w:tab w:val="right" w:pos="8306"/>
              </w:tabs>
              <w:rPr>
                <w:rFonts w:ascii="Arial" w:eastAsia="Calibri" w:hAnsi="Arial" w:cs="Arial"/>
                <w:sz w:val="22"/>
                <w:szCs w:val="22"/>
              </w:rPr>
            </w:pPr>
            <w:r w:rsidRPr="00871370">
              <w:rPr>
                <w:rFonts w:ascii="Arial" w:eastAsia="Calibri" w:hAnsi="Arial" w:cs="Arial"/>
                <w:sz w:val="22"/>
                <w:szCs w:val="22"/>
              </w:rPr>
              <w:t>OSPF dynamic routing protocol</w:t>
            </w:r>
          </w:p>
          <w:p w14:paraId="4C55DE16" w14:textId="77777777" w:rsidR="00871370" w:rsidRPr="00871370" w:rsidRDefault="00871370" w:rsidP="00C23D04">
            <w:pPr>
              <w:widowControl w:val="0"/>
              <w:numPr>
                <w:ilvl w:val="0"/>
                <w:numId w:val="66"/>
              </w:numPr>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routing troubleshooting methodologies and tools</w:t>
            </w:r>
          </w:p>
          <w:p w14:paraId="1535D1C1" w14:textId="77777777" w:rsidR="00871370" w:rsidRPr="00871370" w:rsidRDefault="00871370" w:rsidP="00C23D04">
            <w:pPr>
              <w:widowControl w:val="0"/>
              <w:numPr>
                <w:ilvl w:val="0"/>
                <w:numId w:val="66"/>
              </w:numPr>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application of:</w:t>
            </w:r>
          </w:p>
          <w:p w14:paraId="4CBC91D5" w14:textId="77777777" w:rsidR="00871370" w:rsidRPr="00871370" w:rsidRDefault="00871370" w:rsidP="00C23D04">
            <w:pPr>
              <w:widowControl w:val="0"/>
              <w:numPr>
                <w:ilvl w:val="0"/>
                <w:numId w:val="68"/>
              </w:numPr>
              <w:tabs>
                <w:tab w:val="center" w:pos="4153"/>
                <w:tab w:val="right" w:pos="8306"/>
              </w:tabs>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WAN technologies</w:t>
            </w:r>
          </w:p>
          <w:p w14:paraId="79338579"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QoS methods</w:t>
            </w:r>
          </w:p>
          <w:p w14:paraId="48945EC7"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Queuing algorithms</w:t>
            </w:r>
          </w:p>
          <w:p w14:paraId="7F04E0D0"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CDP</w:t>
            </w:r>
          </w:p>
          <w:p w14:paraId="79319AAC"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LLDP</w:t>
            </w:r>
          </w:p>
          <w:p w14:paraId="7F07B649"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NTP</w:t>
            </w:r>
          </w:p>
          <w:p w14:paraId="65E90DD2"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IOS Commands</w:t>
            </w:r>
          </w:p>
          <w:p w14:paraId="38C42282"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SNMP operation</w:t>
            </w:r>
          </w:p>
          <w:p w14:paraId="576C9A4F" w14:textId="77777777" w:rsidR="00871370" w:rsidRPr="00871370" w:rsidRDefault="00871370" w:rsidP="00C23D04">
            <w:pPr>
              <w:widowControl w:val="0"/>
              <w:numPr>
                <w:ilvl w:val="0"/>
                <w:numId w:val="67"/>
              </w:numPr>
              <w:ind w:left="874" w:hanging="425"/>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SYSLOG files</w:t>
            </w:r>
          </w:p>
          <w:p w14:paraId="7C68B4AB" w14:textId="77777777" w:rsidR="00871370" w:rsidRPr="00871370" w:rsidRDefault="00871370" w:rsidP="00C23D04">
            <w:pPr>
              <w:widowControl w:val="0"/>
              <w:numPr>
                <w:ilvl w:val="0"/>
                <w:numId w:val="67"/>
              </w:numPr>
              <w:ind w:left="874" w:hanging="425"/>
              <w:rPr>
                <w:rFonts w:ascii="Arial" w:eastAsia="Calibri" w:hAnsi="Arial" w:cs="Arial"/>
                <w:sz w:val="22"/>
                <w:szCs w:val="22"/>
              </w:rPr>
            </w:pPr>
            <w:r w:rsidRPr="00871370">
              <w:rPr>
                <w:rFonts w:ascii="Arial" w:eastAsia="Calibri" w:hAnsi="Arial" w:cs="Arial"/>
                <w:sz w:val="22"/>
                <w:szCs w:val="22"/>
              </w:rPr>
              <w:t>Static and Dynamic NAT</w:t>
            </w:r>
          </w:p>
          <w:p w14:paraId="57E7FA82" w14:textId="77777777" w:rsidR="00871370" w:rsidRPr="00871370" w:rsidRDefault="00871370" w:rsidP="00C23D04">
            <w:pPr>
              <w:widowControl w:val="0"/>
              <w:numPr>
                <w:ilvl w:val="0"/>
                <w:numId w:val="67"/>
              </w:numPr>
              <w:ind w:left="874" w:hanging="425"/>
              <w:rPr>
                <w:rFonts w:ascii="Arial" w:eastAsia="Calibri" w:hAnsi="Arial" w:cs="Arial"/>
                <w:sz w:val="22"/>
                <w:szCs w:val="22"/>
              </w:rPr>
            </w:pPr>
            <w:r w:rsidRPr="00871370">
              <w:rPr>
                <w:rFonts w:ascii="Arial" w:eastAsia="Calibri" w:hAnsi="Arial" w:cs="Arial"/>
                <w:sz w:val="22"/>
                <w:szCs w:val="22"/>
              </w:rPr>
              <w:t>PAT</w:t>
            </w:r>
          </w:p>
          <w:p w14:paraId="798226C3" w14:textId="77777777" w:rsidR="00871370" w:rsidRPr="00871370" w:rsidRDefault="00871370" w:rsidP="00C23D04">
            <w:pPr>
              <w:widowControl w:val="0"/>
              <w:numPr>
                <w:ilvl w:val="0"/>
                <w:numId w:val="67"/>
              </w:numPr>
              <w:ind w:left="874" w:hanging="425"/>
              <w:rPr>
                <w:rFonts w:ascii="Arial" w:eastAsia="Calibri" w:hAnsi="Arial" w:cs="Arial"/>
                <w:sz w:val="22"/>
                <w:szCs w:val="22"/>
              </w:rPr>
            </w:pPr>
            <w:r w:rsidRPr="00871370">
              <w:rPr>
                <w:rFonts w:ascii="Arial" w:eastAsia="Calibri" w:hAnsi="Arial" w:cs="Arial"/>
                <w:sz w:val="22"/>
                <w:szCs w:val="22"/>
              </w:rPr>
              <w:t>Standard and extended ACL’s</w:t>
            </w:r>
          </w:p>
          <w:p w14:paraId="04C17445" w14:textId="77777777" w:rsidR="00871370" w:rsidRDefault="00871370" w:rsidP="00C23D04">
            <w:pPr>
              <w:widowControl w:val="0"/>
              <w:numPr>
                <w:ilvl w:val="0"/>
                <w:numId w:val="66"/>
              </w:numPr>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network troubleshooting tools and techniques</w:t>
            </w:r>
          </w:p>
          <w:p w14:paraId="15721ED0" w14:textId="6929F151" w:rsidR="00CE3B5F" w:rsidRPr="00CE3B5F" w:rsidRDefault="00CE3B5F" w:rsidP="00CE3B5F">
            <w:pPr>
              <w:widowControl w:val="0"/>
              <w:ind w:left="360"/>
              <w:contextualSpacing/>
              <w:rPr>
                <w:rFonts w:ascii="Arial" w:eastAsia="Times New Roman" w:hAnsi="Arial" w:cs="Arial"/>
                <w:sz w:val="22"/>
                <w:szCs w:val="22"/>
                <w:lang w:eastAsia="en-AU"/>
              </w:rPr>
            </w:pPr>
          </w:p>
        </w:tc>
      </w:tr>
      <w:tr w:rsidR="00871370" w:rsidRPr="00871370" w14:paraId="1408A7ED"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75F780E1"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Assessment Conditions</w:t>
            </w:r>
          </w:p>
        </w:tc>
        <w:tc>
          <w:tcPr>
            <w:tcW w:w="7782" w:type="dxa"/>
            <w:tcBorders>
              <w:top w:val="dotted" w:sz="4" w:space="0" w:color="888B8D"/>
              <w:left w:val="dotted" w:sz="4" w:space="0" w:color="888B8D"/>
              <w:bottom w:val="dotted" w:sz="4" w:space="0" w:color="888B8D"/>
              <w:right w:val="nil"/>
            </w:tcBorders>
          </w:tcPr>
          <w:p w14:paraId="730CAAAE" w14:textId="77777777" w:rsidR="00CE3B5F" w:rsidRDefault="00CE3B5F" w:rsidP="00CE3B5F">
            <w:pPr>
              <w:spacing w:before="120" w:after="120"/>
              <w:rPr>
                <w:rFonts w:ascii="Arial" w:eastAsia="Calibri" w:hAnsi="Arial" w:cs="Arial"/>
                <w:sz w:val="22"/>
                <w:szCs w:val="22"/>
              </w:rPr>
            </w:pPr>
            <w:r w:rsidRPr="00871370">
              <w:rPr>
                <w:rFonts w:ascii="Arial" w:eastAsia="Calibri" w:hAnsi="Arial" w:cs="Arial"/>
                <w:sz w:val="22"/>
                <w:szCs w:val="22"/>
              </w:rPr>
              <w:t>This unit may be assessed on the job, off the job or a combination of both. Where assessment occurs off the job, then an appropriate simulation must be used where the range of conditions reflects realistic workplace situations. The candidate will have access to</w:t>
            </w:r>
            <w:r>
              <w:rPr>
                <w:rFonts w:ascii="Arial" w:eastAsia="Calibri" w:hAnsi="Arial" w:cs="Arial"/>
                <w:sz w:val="22"/>
                <w:szCs w:val="22"/>
              </w:rPr>
              <w:t>:</w:t>
            </w:r>
            <w:r w:rsidRPr="00871370">
              <w:rPr>
                <w:rFonts w:ascii="Arial" w:eastAsia="Calibri" w:hAnsi="Arial" w:cs="Arial"/>
                <w:sz w:val="22"/>
                <w:szCs w:val="22"/>
              </w:rPr>
              <w:t xml:space="preserve"> </w:t>
            </w:r>
          </w:p>
          <w:p w14:paraId="47FCD3D7" w14:textId="77777777" w:rsidR="00CE3B5F" w:rsidRPr="00330F6D" w:rsidRDefault="00CE3B5F" w:rsidP="00C23D04">
            <w:pPr>
              <w:pStyle w:val="ListParagraph"/>
              <w:numPr>
                <w:ilvl w:val="0"/>
                <w:numId w:val="91"/>
              </w:numPr>
              <w:autoSpaceDE w:val="0"/>
              <w:autoSpaceDN w:val="0"/>
              <w:adjustRightInd w:val="0"/>
              <w:spacing w:before="120" w:after="240"/>
              <w:rPr>
                <w:rFonts w:ascii="Arial" w:eastAsia="Calibri" w:hAnsi="Arial" w:cs="Arial"/>
                <w:sz w:val="22"/>
                <w:szCs w:val="22"/>
              </w:rPr>
            </w:pPr>
            <w:r w:rsidRPr="00330F6D">
              <w:rPr>
                <w:rFonts w:ascii="Arial" w:eastAsia="Calibri" w:hAnsi="Arial" w:cs="Arial"/>
                <w:sz w:val="22"/>
                <w:szCs w:val="22"/>
              </w:rPr>
              <w:t>relevant tools, equipment, materials and documentation required.</w:t>
            </w:r>
          </w:p>
          <w:p w14:paraId="4957B80C" w14:textId="77777777" w:rsidR="00CE3B5F" w:rsidRDefault="00CE3B5F" w:rsidP="00C23D04">
            <w:pPr>
              <w:pStyle w:val="ListParagraph"/>
              <w:numPr>
                <w:ilvl w:val="0"/>
                <w:numId w:val="91"/>
              </w:numPr>
              <w:autoSpaceDE w:val="0"/>
              <w:autoSpaceDN w:val="0"/>
              <w:adjustRightInd w:val="0"/>
              <w:spacing w:before="240" w:after="120"/>
              <w:rPr>
                <w:rFonts w:ascii="Arial" w:eastAsia="Calibri" w:hAnsi="Arial" w:cs="Arial"/>
                <w:sz w:val="22"/>
                <w:szCs w:val="22"/>
              </w:rPr>
            </w:pPr>
            <w:r w:rsidRPr="00330F6D">
              <w:rPr>
                <w:rFonts w:ascii="Arial" w:eastAsia="Calibri" w:hAnsi="Arial" w:cs="Arial"/>
                <w:sz w:val="22"/>
                <w:szCs w:val="22"/>
              </w:rPr>
              <w:t>relevant workplace procedures, product and manufacturing specifications, codes, standards, manuals and reference materials.</w:t>
            </w:r>
          </w:p>
          <w:p w14:paraId="607CACE9" w14:textId="77777777" w:rsidR="00123279" w:rsidRDefault="00281D54" w:rsidP="0077233B">
            <w:pPr>
              <w:spacing w:before="60" w:after="120"/>
              <w:rPr>
                <w:rFonts w:ascii="Arial" w:eastAsia="Calibri" w:hAnsi="Arial" w:cs="Arial"/>
                <w:sz w:val="22"/>
                <w:szCs w:val="22"/>
              </w:rPr>
            </w:pPr>
            <w:r w:rsidRPr="00281D54">
              <w:rPr>
                <w:rFonts w:ascii="Arial" w:eastAsia="Calibri" w:hAnsi="Arial" w:cs="Arial"/>
                <w:sz w:val="22"/>
                <w:szCs w:val="22"/>
              </w:rPr>
              <w:t>Refer Section B, Item 6.1 for suggested methods of assessment</w:t>
            </w:r>
            <w:r w:rsidRPr="00281D54" w:rsidDel="00281D54">
              <w:rPr>
                <w:rFonts w:ascii="Arial" w:eastAsia="Calibri" w:hAnsi="Arial" w:cs="Arial"/>
                <w:sz w:val="22"/>
                <w:szCs w:val="22"/>
              </w:rPr>
              <w:t xml:space="preserve"> </w:t>
            </w:r>
          </w:p>
          <w:p w14:paraId="21B972EC" w14:textId="70720026" w:rsidR="00871370" w:rsidRPr="00871370" w:rsidRDefault="00871370" w:rsidP="0077233B">
            <w:pPr>
              <w:spacing w:before="60" w:after="120"/>
              <w:rPr>
                <w:rFonts w:ascii="Arial" w:eastAsia="Calibri" w:hAnsi="Arial" w:cs="Arial"/>
                <w:b/>
                <w:bCs/>
                <w:sz w:val="22"/>
                <w:szCs w:val="22"/>
                <w:lang w:val="en-AU"/>
              </w:rPr>
            </w:pPr>
            <w:r w:rsidRPr="00871370">
              <w:rPr>
                <w:rFonts w:ascii="Arial" w:eastAsia="Calibri" w:hAnsi="Arial" w:cs="Arial"/>
                <w:b/>
                <w:bCs/>
                <w:sz w:val="22"/>
                <w:szCs w:val="22"/>
                <w:lang w:val="en-AU"/>
              </w:rPr>
              <w:t>Assessor requirements</w:t>
            </w:r>
          </w:p>
          <w:p w14:paraId="627A973B"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lastRenderedPageBreak/>
              <w:t>No specialist vocational competency requirements for assessors apply to this unit.</w:t>
            </w:r>
          </w:p>
        </w:tc>
      </w:tr>
    </w:tbl>
    <w:p w14:paraId="4D177C39" w14:textId="77777777" w:rsidR="00871370" w:rsidRDefault="00871370" w:rsidP="00871370">
      <w:pPr>
        <w:rPr>
          <w:rFonts w:ascii="Arial" w:eastAsia="Calibri" w:hAnsi="Arial" w:cs="Arial"/>
          <w:sz w:val="22"/>
          <w:szCs w:val="22"/>
        </w:rPr>
      </w:pPr>
    </w:p>
    <w:p w14:paraId="506F30F9" w14:textId="77777777" w:rsidR="00E34CD9" w:rsidRDefault="00E34CD9" w:rsidP="00871370">
      <w:pPr>
        <w:rPr>
          <w:rFonts w:ascii="Arial" w:eastAsia="Calibri" w:hAnsi="Arial" w:cs="Arial"/>
          <w:sz w:val="22"/>
          <w:szCs w:val="22"/>
        </w:rPr>
      </w:pPr>
    </w:p>
    <w:p w14:paraId="0D0AE357" w14:textId="77777777" w:rsidR="00E34CD9" w:rsidRDefault="00E34CD9" w:rsidP="00871370">
      <w:pPr>
        <w:rPr>
          <w:rFonts w:ascii="Arial" w:eastAsia="Calibri" w:hAnsi="Arial" w:cs="Arial"/>
          <w:sz w:val="22"/>
          <w:szCs w:val="22"/>
        </w:rPr>
      </w:pPr>
    </w:p>
    <w:p w14:paraId="16F57598" w14:textId="77777777" w:rsidR="00E34CD9" w:rsidRDefault="00E34CD9" w:rsidP="00871370">
      <w:pPr>
        <w:rPr>
          <w:rFonts w:ascii="Arial" w:eastAsia="Calibri" w:hAnsi="Arial" w:cs="Arial"/>
          <w:sz w:val="22"/>
          <w:szCs w:val="22"/>
        </w:rPr>
      </w:pPr>
    </w:p>
    <w:p w14:paraId="700A4B7F" w14:textId="77777777" w:rsidR="00E34CD9" w:rsidRDefault="00E34CD9" w:rsidP="00871370">
      <w:pPr>
        <w:rPr>
          <w:rFonts w:ascii="Arial" w:eastAsia="Calibri" w:hAnsi="Arial" w:cs="Arial"/>
          <w:sz w:val="22"/>
          <w:szCs w:val="22"/>
        </w:rPr>
      </w:pPr>
    </w:p>
    <w:p w14:paraId="0BC4BE9C" w14:textId="77777777" w:rsidR="00E34CD9" w:rsidRDefault="00E34CD9" w:rsidP="00871370">
      <w:pPr>
        <w:rPr>
          <w:rFonts w:ascii="Arial" w:eastAsia="Calibri" w:hAnsi="Arial" w:cs="Arial"/>
          <w:sz w:val="22"/>
          <w:szCs w:val="22"/>
        </w:rPr>
      </w:pPr>
    </w:p>
    <w:p w14:paraId="67F386C3" w14:textId="77777777" w:rsidR="00E34CD9" w:rsidRDefault="00E34CD9" w:rsidP="00871370">
      <w:pPr>
        <w:rPr>
          <w:rFonts w:ascii="Arial" w:eastAsia="Calibri" w:hAnsi="Arial" w:cs="Arial"/>
          <w:sz w:val="22"/>
          <w:szCs w:val="22"/>
        </w:rPr>
      </w:pPr>
    </w:p>
    <w:p w14:paraId="75B03036" w14:textId="77777777" w:rsidR="00E34CD9" w:rsidRDefault="00E34CD9" w:rsidP="00871370">
      <w:pPr>
        <w:rPr>
          <w:rFonts w:ascii="Arial" w:eastAsia="Calibri" w:hAnsi="Arial" w:cs="Arial"/>
          <w:sz w:val="22"/>
          <w:szCs w:val="22"/>
        </w:rPr>
      </w:pPr>
    </w:p>
    <w:p w14:paraId="4F88D8CE" w14:textId="77777777" w:rsidR="00E34CD9" w:rsidRDefault="00E34CD9" w:rsidP="00871370">
      <w:pPr>
        <w:rPr>
          <w:rFonts w:ascii="Arial" w:eastAsia="Calibri" w:hAnsi="Arial" w:cs="Arial"/>
          <w:sz w:val="22"/>
          <w:szCs w:val="22"/>
        </w:rPr>
      </w:pPr>
    </w:p>
    <w:p w14:paraId="37B9DF33" w14:textId="77777777" w:rsidR="00E34CD9" w:rsidRDefault="00E34CD9" w:rsidP="00871370">
      <w:pPr>
        <w:rPr>
          <w:rFonts w:ascii="Arial" w:eastAsia="Calibri" w:hAnsi="Arial" w:cs="Arial"/>
          <w:sz w:val="22"/>
          <w:szCs w:val="22"/>
        </w:rPr>
      </w:pPr>
    </w:p>
    <w:p w14:paraId="6FEB9721" w14:textId="77777777" w:rsidR="00E34CD9" w:rsidRDefault="00E34CD9" w:rsidP="00871370">
      <w:pPr>
        <w:rPr>
          <w:rFonts w:ascii="Arial" w:eastAsia="Calibri" w:hAnsi="Arial" w:cs="Arial"/>
          <w:sz w:val="22"/>
          <w:szCs w:val="22"/>
        </w:rPr>
      </w:pPr>
    </w:p>
    <w:p w14:paraId="63841E0D" w14:textId="77777777" w:rsidR="00E34CD9" w:rsidRDefault="00E34CD9" w:rsidP="00871370">
      <w:pPr>
        <w:rPr>
          <w:rFonts w:ascii="Arial" w:eastAsia="Calibri" w:hAnsi="Arial" w:cs="Arial"/>
          <w:sz w:val="22"/>
          <w:szCs w:val="22"/>
        </w:rPr>
      </w:pPr>
    </w:p>
    <w:p w14:paraId="29D2BF9A" w14:textId="77777777" w:rsidR="00E34CD9" w:rsidRDefault="00E34CD9" w:rsidP="00871370">
      <w:pPr>
        <w:rPr>
          <w:rFonts w:ascii="Arial" w:eastAsia="Calibri" w:hAnsi="Arial" w:cs="Arial"/>
          <w:sz w:val="22"/>
          <w:szCs w:val="22"/>
        </w:rPr>
      </w:pPr>
    </w:p>
    <w:p w14:paraId="230CDB45" w14:textId="77777777" w:rsidR="00E34CD9" w:rsidRDefault="00E34CD9" w:rsidP="00871370">
      <w:pPr>
        <w:rPr>
          <w:rFonts w:ascii="Arial" w:eastAsia="Calibri" w:hAnsi="Arial" w:cs="Arial"/>
          <w:sz w:val="22"/>
          <w:szCs w:val="22"/>
        </w:rPr>
      </w:pPr>
    </w:p>
    <w:p w14:paraId="516FF41B" w14:textId="77777777" w:rsidR="00E34CD9" w:rsidRDefault="00E34CD9" w:rsidP="00871370">
      <w:pPr>
        <w:rPr>
          <w:rFonts w:ascii="Arial" w:eastAsia="Calibri" w:hAnsi="Arial" w:cs="Arial"/>
          <w:sz w:val="22"/>
          <w:szCs w:val="22"/>
        </w:rPr>
      </w:pPr>
    </w:p>
    <w:p w14:paraId="2000A518" w14:textId="77777777" w:rsidR="00E34CD9" w:rsidRDefault="00E34CD9" w:rsidP="00871370">
      <w:pPr>
        <w:rPr>
          <w:rFonts w:ascii="Arial" w:eastAsia="Calibri" w:hAnsi="Arial" w:cs="Arial"/>
          <w:sz w:val="22"/>
          <w:szCs w:val="22"/>
        </w:rPr>
      </w:pPr>
    </w:p>
    <w:p w14:paraId="27B69349" w14:textId="77777777" w:rsidR="00E34CD9" w:rsidRDefault="00E34CD9" w:rsidP="00871370">
      <w:pPr>
        <w:rPr>
          <w:rFonts w:ascii="Arial" w:eastAsia="Calibri" w:hAnsi="Arial" w:cs="Arial"/>
          <w:sz w:val="22"/>
          <w:szCs w:val="22"/>
        </w:rPr>
      </w:pPr>
    </w:p>
    <w:p w14:paraId="466DC3C0" w14:textId="77777777" w:rsidR="00E34CD9" w:rsidRDefault="00E34CD9" w:rsidP="00871370">
      <w:pPr>
        <w:rPr>
          <w:rFonts w:ascii="Arial" w:eastAsia="Calibri" w:hAnsi="Arial" w:cs="Arial"/>
          <w:sz w:val="22"/>
          <w:szCs w:val="22"/>
        </w:rPr>
      </w:pPr>
    </w:p>
    <w:p w14:paraId="255E8369" w14:textId="77777777" w:rsidR="00E34CD9" w:rsidRDefault="00E34CD9" w:rsidP="00871370">
      <w:pPr>
        <w:rPr>
          <w:rFonts w:ascii="Arial" w:eastAsia="Calibri" w:hAnsi="Arial" w:cs="Arial"/>
          <w:sz w:val="22"/>
          <w:szCs w:val="22"/>
        </w:rPr>
      </w:pPr>
    </w:p>
    <w:p w14:paraId="21B0DAEB" w14:textId="77777777" w:rsidR="00E34CD9" w:rsidRDefault="00E34CD9" w:rsidP="00871370">
      <w:pPr>
        <w:rPr>
          <w:rFonts w:ascii="Arial" w:eastAsia="Calibri" w:hAnsi="Arial" w:cs="Arial"/>
          <w:sz w:val="22"/>
          <w:szCs w:val="22"/>
        </w:rPr>
      </w:pPr>
    </w:p>
    <w:p w14:paraId="1A211A3A" w14:textId="77777777" w:rsidR="00E34CD9" w:rsidRDefault="00E34CD9" w:rsidP="00871370">
      <w:pPr>
        <w:rPr>
          <w:rFonts w:ascii="Arial" w:eastAsia="Calibri" w:hAnsi="Arial" w:cs="Arial"/>
          <w:sz w:val="22"/>
          <w:szCs w:val="22"/>
        </w:rPr>
      </w:pPr>
    </w:p>
    <w:p w14:paraId="7A2E8B53" w14:textId="77777777" w:rsidR="00E34CD9" w:rsidRDefault="00E34CD9" w:rsidP="00871370">
      <w:pPr>
        <w:rPr>
          <w:rFonts w:ascii="Arial" w:eastAsia="Calibri" w:hAnsi="Arial" w:cs="Arial"/>
          <w:sz w:val="22"/>
          <w:szCs w:val="22"/>
        </w:rPr>
      </w:pPr>
    </w:p>
    <w:p w14:paraId="5B4234AB" w14:textId="77777777" w:rsidR="00E34CD9" w:rsidRDefault="00E34CD9" w:rsidP="00871370">
      <w:pPr>
        <w:rPr>
          <w:rFonts w:ascii="Arial" w:eastAsia="Calibri" w:hAnsi="Arial" w:cs="Arial"/>
          <w:sz w:val="22"/>
          <w:szCs w:val="22"/>
        </w:rPr>
      </w:pPr>
    </w:p>
    <w:p w14:paraId="2AAD345A" w14:textId="77777777" w:rsidR="00E34CD9" w:rsidRDefault="00E34CD9" w:rsidP="00871370">
      <w:pPr>
        <w:rPr>
          <w:rFonts w:ascii="Arial" w:eastAsia="Calibri" w:hAnsi="Arial" w:cs="Arial"/>
          <w:sz w:val="22"/>
          <w:szCs w:val="22"/>
        </w:rPr>
      </w:pPr>
    </w:p>
    <w:p w14:paraId="59DE71CC" w14:textId="77777777" w:rsidR="00E34CD9" w:rsidRDefault="00E34CD9" w:rsidP="00871370">
      <w:pPr>
        <w:rPr>
          <w:rFonts w:ascii="Arial" w:eastAsia="Calibri" w:hAnsi="Arial" w:cs="Arial"/>
          <w:sz w:val="22"/>
          <w:szCs w:val="22"/>
        </w:rPr>
      </w:pPr>
    </w:p>
    <w:p w14:paraId="3C45D2E7" w14:textId="77777777" w:rsidR="00E34CD9" w:rsidRDefault="00E34CD9" w:rsidP="00871370">
      <w:pPr>
        <w:rPr>
          <w:rFonts w:ascii="Arial" w:eastAsia="Calibri" w:hAnsi="Arial" w:cs="Arial"/>
          <w:sz w:val="22"/>
          <w:szCs w:val="22"/>
        </w:rPr>
      </w:pPr>
    </w:p>
    <w:p w14:paraId="14001544" w14:textId="77777777" w:rsidR="00E34CD9" w:rsidRDefault="00E34CD9" w:rsidP="00871370">
      <w:pPr>
        <w:rPr>
          <w:rFonts w:ascii="Arial" w:eastAsia="Calibri" w:hAnsi="Arial" w:cs="Arial"/>
          <w:sz w:val="22"/>
          <w:szCs w:val="22"/>
        </w:rPr>
      </w:pPr>
    </w:p>
    <w:p w14:paraId="47B50AFC" w14:textId="77777777" w:rsidR="00E34CD9" w:rsidRDefault="00E34CD9" w:rsidP="00871370">
      <w:pPr>
        <w:rPr>
          <w:rFonts w:ascii="Arial" w:eastAsia="Calibri" w:hAnsi="Arial" w:cs="Arial"/>
          <w:sz w:val="22"/>
          <w:szCs w:val="22"/>
        </w:rPr>
      </w:pPr>
    </w:p>
    <w:p w14:paraId="4BFC6E8E" w14:textId="77777777" w:rsidR="00E34CD9" w:rsidRDefault="00E34CD9" w:rsidP="00871370">
      <w:pPr>
        <w:rPr>
          <w:rFonts w:ascii="Arial" w:eastAsia="Calibri" w:hAnsi="Arial" w:cs="Arial"/>
          <w:sz w:val="22"/>
          <w:szCs w:val="22"/>
        </w:rPr>
      </w:pPr>
    </w:p>
    <w:p w14:paraId="6E4D6F75" w14:textId="77777777" w:rsidR="00E34CD9" w:rsidRDefault="00E34CD9" w:rsidP="00871370">
      <w:pPr>
        <w:rPr>
          <w:rFonts w:ascii="Arial" w:eastAsia="Calibri" w:hAnsi="Arial" w:cs="Arial"/>
          <w:sz w:val="22"/>
          <w:szCs w:val="22"/>
        </w:rPr>
      </w:pPr>
    </w:p>
    <w:p w14:paraId="5C8C031B" w14:textId="77777777" w:rsidR="00E34CD9" w:rsidRDefault="00E34CD9" w:rsidP="00871370">
      <w:pPr>
        <w:rPr>
          <w:rFonts w:ascii="Arial" w:eastAsia="Calibri" w:hAnsi="Arial" w:cs="Arial"/>
          <w:sz w:val="22"/>
          <w:szCs w:val="22"/>
        </w:rPr>
      </w:pPr>
    </w:p>
    <w:p w14:paraId="0C67C89D" w14:textId="77777777" w:rsidR="00E34CD9" w:rsidRDefault="00E34CD9" w:rsidP="00871370">
      <w:pPr>
        <w:rPr>
          <w:rFonts w:ascii="Arial" w:eastAsia="Calibri" w:hAnsi="Arial" w:cs="Arial"/>
          <w:sz w:val="22"/>
          <w:szCs w:val="22"/>
        </w:rPr>
      </w:pPr>
    </w:p>
    <w:p w14:paraId="20C3FDD6" w14:textId="77777777" w:rsidR="00E34CD9" w:rsidRDefault="00E34CD9" w:rsidP="00871370">
      <w:pPr>
        <w:rPr>
          <w:rFonts w:ascii="Arial" w:eastAsia="Calibri" w:hAnsi="Arial" w:cs="Arial"/>
          <w:sz w:val="22"/>
          <w:szCs w:val="22"/>
        </w:rPr>
      </w:pPr>
    </w:p>
    <w:p w14:paraId="459255B4" w14:textId="77777777" w:rsidR="00E34CD9" w:rsidRDefault="00E34CD9" w:rsidP="00871370">
      <w:pPr>
        <w:rPr>
          <w:rFonts w:ascii="Arial" w:eastAsia="Calibri" w:hAnsi="Arial" w:cs="Arial"/>
          <w:sz w:val="22"/>
          <w:szCs w:val="22"/>
        </w:rPr>
      </w:pPr>
    </w:p>
    <w:p w14:paraId="7A84A4EF" w14:textId="77777777" w:rsidR="00E34CD9" w:rsidRDefault="00E34CD9" w:rsidP="00871370">
      <w:pPr>
        <w:rPr>
          <w:rFonts w:ascii="Arial" w:eastAsia="Calibri" w:hAnsi="Arial" w:cs="Arial"/>
          <w:sz w:val="22"/>
          <w:szCs w:val="22"/>
        </w:rPr>
      </w:pPr>
    </w:p>
    <w:p w14:paraId="05523292" w14:textId="77777777" w:rsidR="00E34CD9" w:rsidRDefault="00E34CD9" w:rsidP="00871370">
      <w:pPr>
        <w:rPr>
          <w:rFonts w:ascii="Arial" w:eastAsia="Calibri" w:hAnsi="Arial" w:cs="Arial"/>
          <w:sz w:val="22"/>
          <w:szCs w:val="22"/>
        </w:rPr>
      </w:pPr>
    </w:p>
    <w:p w14:paraId="51DC698F" w14:textId="77777777" w:rsidR="00E34CD9" w:rsidRDefault="00E34CD9" w:rsidP="00871370">
      <w:pPr>
        <w:rPr>
          <w:rFonts w:ascii="Arial" w:eastAsia="Calibri" w:hAnsi="Arial" w:cs="Arial"/>
          <w:sz w:val="22"/>
          <w:szCs w:val="22"/>
        </w:rPr>
      </w:pPr>
    </w:p>
    <w:p w14:paraId="18A549E8" w14:textId="77777777" w:rsidR="00E34CD9" w:rsidRDefault="00E34CD9" w:rsidP="00871370">
      <w:pPr>
        <w:rPr>
          <w:rFonts w:ascii="Arial" w:eastAsia="Calibri" w:hAnsi="Arial" w:cs="Arial"/>
          <w:sz w:val="22"/>
          <w:szCs w:val="22"/>
        </w:rPr>
      </w:pPr>
    </w:p>
    <w:p w14:paraId="0EE355C9" w14:textId="77777777" w:rsidR="00E34CD9" w:rsidRDefault="00E34CD9" w:rsidP="00871370">
      <w:pPr>
        <w:rPr>
          <w:rFonts w:ascii="Arial" w:eastAsia="Calibri" w:hAnsi="Arial" w:cs="Arial"/>
          <w:sz w:val="22"/>
          <w:szCs w:val="22"/>
        </w:rPr>
      </w:pPr>
    </w:p>
    <w:p w14:paraId="074BF809" w14:textId="77777777" w:rsidR="00E34CD9" w:rsidRDefault="00E34CD9" w:rsidP="00871370">
      <w:pPr>
        <w:rPr>
          <w:rFonts w:ascii="Arial" w:eastAsia="Calibri" w:hAnsi="Arial" w:cs="Arial"/>
          <w:sz w:val="22"/>
          <w:szCs w:val="22"/>
        </w:rPr>
      </w:pPr>
    </w:p>
    <w:p w14:paraId="268F5C8E" w14:textId="77777777" w:rsidR="00E34CD9" w:rsidRDefault="00E34CD9" w:rsidP="00871370">
      <w:pPr>
        <w:rPr>
          <w:rFonts w:ascii="Arial" w:eastAsia="Calibri" w:hAnsi="Arial" w:cs="Arial"/>
          <w:sz w:val="22"/>
          <w:szCs w:val="22"/>
        </w:rPr>
      </w:pPr>
    </w:p>
    <w:p w14:paraId="5DCED686" w14:textId="77777777" w:rsidR="00E34CD9" w:rsidRDefault="00E34CD9" w:rsidP="00871370">
      <w:pPr>
        <w:rPr>
          <w:rFonts w:ascii="Arial" w:eastAsia="Calibri" w:hAnsi="Arial" w:cs="Arial"/>
          <w:sz w:val="22"/>
          <w:szCs w:val="22"/>
        </w:rPr>
      </w:pPr>
    </w:p>
    <w:p w14:paraId="69CE5B57" w14:textId="77777777" w:rsidR="00E34CD9" w:rsidRDefault="00E34CD9" w:rsidP="00871370">
      <w:pPr>
        <w:rPr>
          <w:rFonts w:ascii="Arial" w:eastAsia="Calibri" w:hAnsi="Arial" w:cs="Arial"/>
          <w:sz w:val="22"/>
          <w:szCs w:val="22"/>
        </w:rPr>
      </w:pPr>
    </w:p>
    <w:p w14:paraId="7D25C3C2" w14:textId="77777777" w:rsidR="00E34CD9" w:rsidRDefault="00E34CD9" w:rsidP="00871370">
      <w:pPr>
        <w:rPr>
          <w:rFonts w:ascii="Arial" w:eastAsia="Calibri" w:hAnsi="Arial" w:cs="Arial"/>
          <w:sz w:val="22"/>
          <w:szCs w:val="22"/>
        </w:rPr>
      </w:pPr>
    </w:p>
    <w:p w14:paraId="3CCC6318" w14:textId="77777777" w:rsidR="00E34CD9" w:rsidRDefault="00E34CD9" w:rsidP="00871370">
      <w:pPr>
        <w:rPr>
          <w:rFonts w:ascii="Arial" w:eastAsia="Calibri" w:hAnsi="Arial" w:cs="Arial"/>
          <w:sz w:val="22"/>
          <w:szCs w:val="22"/>
        </w:rPr>
      </w:pPr>
    </w:p>
    <w:p w14:paraId="6F627AFC" w14:textId="77777777" w:rsidR="00E34CD9" w:rsidRDefault="00E34CD9" w:rsidP="00871370">
      <w:pPr>
        <w:rPr>
          <w:rFonts w:ascii="Arial" w:eastAsia="Calibri" w:hAnsi="Arial" w:cs="Arial"/>
          <w:sz w:val="22"/>
          <w:szCs w:val="22"/>
        </w:rPr>
      </w:pPr>
    </w:p>
    <w:p w14:paraId="006CD16A" w14:textId="77777777" w:rsidR="00E34CD9" w:rsidRDefault="00E34CD9" w:rsidP="00871370">
      <w:pPr>
        <w:rPr>
          <w:rFonts w:ascii="Arial" w:eastAsia="Calibri" w:hAnsi="Arial" w:cs="Arial"/>
          <w:sz w:val="22"/>
          <w:szCs w:val="22"/>
        </w:rPr>
      </w:pPr>
    </w:p>
    <w:p w14:paraId="1881620D" w14:textId="77777777" w:rsidR="00E34CD9" w:rsidRDefault="00E34CD9" w:rsidP="00871370">
      <w:pPr>
        <w:rPr>
          <w:rFonts w:ascii="Arial" w:eastAsia="Calibri" w:hAnsi="Arial" w:cs="Arial"/>
          <w:sz w:val="22"/>
          <w:szCs w:val="22"/>
        </w:rPr>
      </w:pPr>
    </w:p>
    <w:p w14:paraId="7C792ABD" w14:textId="77777777" w:rsidR="00E34CD9" w:rsidRPr="00871370" w:rsidRDefault="00E34CD9" w:rsidP="00871370">
      <w:pPr>
        <w:rPr>
          <w:rFonts w:ascii="Arial" w:eastAsia="Calibri"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871370" w:rsidRPr="00871370" w14:paraId="7A6C821F"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1905751F"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Unit code</w:t>
            </w:r>
          </w:p>
        </w:tc>
        <w:tc>
          <w:tcPr>
            <w:tcW w:w="7258" w:type="dxa"/>
            <w:tcBorders>
              <w:top w:val="dotted" w:sz="2" w:space="0" w:color="888B8D"/>
              <w:left w:val="dotted" w:sz="2" w:space="0" w:color="888B8D"/>
              <w:bottom w:val="dotted" w:sz="2" w:space="0" w:color="888B8D"/>
              <w:right w:val="nil"/>
            </w:tcBorders>
          </w:tcPr>
          <w:p w14:paraId="016AD4A5" w14:textId="44208113" w:rsidR="00871370" w:rsidRPr="00871370" w:rsidRDefault="00E164DA" w:rsidP="0077233B">
            <w:pPr>
              <w:spacing w:before="60" w:after="120"/>
              <w:rPr>
                <w:rFonts w:ascii="Arial" w:eastAsia="Calibri" w:hAnsi="Arial" w:cs="Arial"/>
                <w:color w:val="007CA5"/>
                <w:sz w:val="22"/>
                <w:szCs w:val="22"/>
                <w:lang w:val="en-AU"/>
              </w:rPr>
            </w:pPr>
            <w:r w:rsidRPr="00E164DA">
              <w:rPr>
                <w:rFonts w:ascii="Arial" w:eastAsia="Calibri" w:hAnsi="Arial" w:cs="Arial"/>
                <w:b/>
                <w:bCs/>
                <w:sz w:val="22"/>
                <w:szCs w:val="22"/>
                <w:lang w:val="en-AU"/>
              </w:rPr>
              <w:t>VU23890</w:t>
            </w:r>
          </w:p>
        </w:tc>
      </w:tr>
      <w:tr w:rsidR="00871370" w:rsidRPr="00871370" w14:paraId="534F73DC"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2FC8EAB5"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title</w:t>
            </w:r>
          </w:p>
        </w:tc>
        <w:tc>
          <w:tcPr>
            <w:tcW w:w="7258" w:type="dxa"/>
            <w:tcBorders>
              <w:top w:val="dotted" w:sz="2" w:space="0" w:color="888B8D"/>
              <w:left w:val="dotted" w:sz="2" w:space="0" w:color="888B8D"/>
              <w:bottom w:val="dotted" w:sz="2" w:space="0" w:color="888B8D"/>
              <w:right w:val="nil"/>
            </w:tcBorders>
          </w:tcPr>
          <w:p w14:paraId="49E0E21E" w14:textId="77777777" w:rsidR="00871370" w:rsidRPr="00871370" w:rsidRDefault="00871370" w:rsidP="0077233B">
            <w:pPr>
              <w:spacing w:before="60" w:after="120"/>
              <w:rPr>
                <w:rFonts w:ascii="Arial" w:eastAsia="Calibri" w:hAnsi="Arial" w:cs="Arial"/>
                <w:i/>
                <w:iCs/>
                <w:sz w:val="22"/>
                <w:szCs w:val="22"/>
                <w:lang w:val="en-AU"/>
              </w:rPr>
            </w:pPr>
            <w:r w:rsidRPr="00871370">
              <w:rPr>
                <w:rFonts w:ascii="Arial" w:eastAsia="Calibri" w:hAnsi="Arial" w:cs="Arial"/>
                <w:b/>
                <w:bCs/>
                <w:sz w:val="22"/>
                <w:szCs w:val="22"/>
                <w:lang w:val="en-AU" w:eastAsia="x-none"/>
              </w:rPr>
              <w:t xml:space="preserve">Investigate design concepts of an accessible and secure network </w:t>
            </w:r>
          </w:p>
        </w:tc>
      </w:tr>
      <w:tr w:rsidR="00871370" w:rsidRPr="00871370" w14:paraId="3D4AEBA1" w14:textId="77777777" w:rsidTr="0077233B">
        <w:trPr>
          <w:trHeight w:val="363"/>
        </w:trPr>
        <w:tc>
          <w:tcPr>
            <w:tcW w:w="2812" w:type="dxa"/>
            <w:tcBorders>
              <w:top w:val="dotted" w:sz="2" w:space="0" w:color="888B8D"/>
              <w:left w:val="nil"/>
              <w:bottom w:val="dotted" w:sz="2" w:space="0" w:color="888B8D"/>
              <w:right w:val="dotted" w:sz="2" w:space="0" w:color="888B8D"/>
            </w:tcBorders>
          </w:tcPr>
          <w:p w14:paraId="2A1CAC65"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Application</w:t>
            </w:r>
          </w:p>
        </w:tc>
        <w:tc>
          <w:tcPr>
            <w:tcW w:w="7258" w:type="dxa"/>
            <w:tcBorders>
              <w:top w:val="dotted" w:sz="2" w:space="0" w:color="888B8D"/>
              <w:left w:val="dotted" w:sz="2" w:space="0" w:color="888B8D"/>
              <w:bottom w:val="dotted" w:sz="2" w:space="0" w:color="888B8D"/>
              <w:right w:val="nil"/>
            </w:tcBorders>
          </w:tcPr>
          <w:p w14:paraId="290E60A1" w14:textId="77777777" w:rsidR="00871370" w:rsidRPr="00871370" w:rsidRDefault="00871370" w:rsidP="0077233B">
            <w:pPr>
              <w:spacing w:before="60" w:after="240"/>
              <w:rPr>
                <w:rFonts w:ascii="Arial" w:eastAsia="Calibri" w:hAnsi="Arial" w:cs="Times New Roman"/>
                <w:sz w:val="22"/>
                <w:szCs w:val="22"/>
              </w:rPr>
            </w:pPr>
            <w:r w:rsidRPr="00871370">
              <w:rPr>
                <w:rFonts w:ascii="Arial" w:eastAsia="Calibri" w:hAnsi="Arial" w:cs="Times New Roman"/>
                <w:sz w:val="22"/>
                <w:szCs w:val="22"/>
              </w:rPr>
              <w:t xml:space="preserve">This unit describes the performance outcomes, knowledge and skills to investigate design concepts of an accessible and secure network suitable for a small to medium size enterprise (SME). </w:t>
            </w:r>
          </w:p>
          <w:p w14:paraId="279DD456" w14:textId="6B81278A" w:rsidR="00871370" w:rsidRPr="00871370" w:rsidRDefault="00871370" w:rsidP="0077233B">
            <w:pPr>
              <w:spacing w:before="60" w:after="240"/>
              <w:rPr>
                <w:rFonts w:ascii="Arial" w:eastAsia="Calibri" w:hAnsi="Arial" w:cs="Times New Roman"/>
                <w:sz w:val="22"/>
                <w:szCs w:val="22"/>
              </w:rPr>
            </w:pPr>
            <w:r w:rsidRPr="00871370">
              <w:rPr>
                <w:rFonts w:ascii="Arial" w:eastAsia="Calibri" w:hAnsi="Arial" w:cs="Times New Roman"/>
                <w:sz w:val="22"/>
                <w:szCs w:val="22"/>
              </w:rPr>
              <w:t xml:space="preserve">It requires </w:t>
            </w:r>
            <w:r w:rsidR="006A7FA3">
              <w:rPr>
                <w:rFonts w:ascii="Arial" w:eastAsia="Calibri" w:hAnsi="Arial" w:cs="Times New Roman"/>
                <w:sz w:val="22"/>
                <w:szCs w:val="22"/>
              </w:rPr>
              <w:t xml:space="preserve">the ability </w:t>
            </w:r>
            <w:r w:rsidR="00CE3B5F">
              <w:rPr>
                <w:rFonts w:ascii="Arial" w:eastAsia="Calibri" w:hAnsi="Arial" w:cs="Times New Roman"/>
                <w:sz w:val="22"/>
                <w:szCs w:val="22"/>
              </w:rPr>
              <w:t xml:space="preserve">to investigate the </w:t>
            </w:r>
            <w:r w:rsidR="006A7FA3">
              <w:rPr>
                <w:rFonts w:ascii="Arial" w:eastAsia="Calibri" w:hAnsi="Arial" w:cs="Times New Roman"/>
                <w:sz w:val="22"/>
                <w:szCs w:val="22"/>
              </w:rPr>
              <w:t xml:space="preserve">features and </w:t>
            </w:r>
            <w:r w:rsidR="006A7FA3" w:rsidRPr="00871370">
              <w:rPr>
                <w:rFonts w:ascii="Arial" w:eastAsia="Calibri" w:hAnsi="Arial" w:cs="Times New Roman"/>
                <w:sz w:val="22"/>
                <w:szCs w:val="22"/>
                <w:lang w:val="en-AU"/>
              </w:rPr>
              <w:t>operations</w:t>
            </w:r>
            <w:r w:rsidRPr="00871370">
              <w:rPr>
                <w:rFonts w:ascii="Arial" w:eastAsia="Calibri" w:hAnsi="Arial" w:cs="Times New Roman"/>
                <w:sz w:val="22"/>
                <w:szCs w:val="22"/>
                <w:lang w:val="en-AU"/>
              </w:rPr>
              <w:t xml:space="preserve"> of a Wireless Local Area Network (WLAN)</w:t>
            </w:r>
            <w:r w:rsidR="006A7FA3">
              <w:rPr>
                <w:rFonts w:ascii="Arial" w:eastAsia="Calibri" w:hAnsi="Arial" w:cs="Times New Roman"/>
                <w:sz w:val="22"/>
                <w:szCs w:val="22"/>
                <w:lang w:val="en-AU"/>
              </w:rPr>
              <w:t xml:space="preserve"> and includes </w:t>
            </w:r>
            <w:r w:rsidR="00552599">
              <w:rPr>
                <w:rFonts w:ascii="Arial" w:eastAsia="Calibri" w:hAnsi="Arial" w:cs="Times New Roman"/>
                <w:sz w:val="22"/>
                <w:szCs w:val="22"/>
                <w:lang w:val="en-AU"/>
              </w:rPr>
              <w:t xml:space="preserve">network </w:t>
            </w:r>
            <w:r w:rsidRPr="00871370">
              <w:rPr>
                <w:rFonts w:ascii="Arial" w:eastAsia="Calibri" w:hAnsi="Arial" w:cs="Times New Roman"/>
                <w:sz w:val="22"/>
                <w:szCs w:val="22"/>
                <w:lang w:val="en-AU"/>
              </w:rPr>
              <w:t>secur</w:t>
            </w:r>
            <w:r w:rsidR="00552599">
              <w:rPr>
                <w:rFonts w:ascii="Arial" w:eastAsia="Calibri" w:hAnsi="Arial" w:cs="Times New Roman"/>
                <w:sz w:val="22"/>
                <w:szCs w:val="22"/>
                <w:lang w:val="en-AU"/>
              </w:rPr>
              <w:t>ity requirements</w:t>
            </w:r>
            <w:r w:rsidRPr="00871370">
              <w:rPr>
                <w:rFonts w:ascii="Arial" w:eastAsia="Calibri" w:hAnsi="Arial" w:cs="Times New Roman"/>
                <w:sz w:val="22"/>
                <w:szCs w:val="22"/>
                <w:lang w:val="en-AU"/>
              </w:rPr>
              <w:t>, network design features, virtualisation concepts</w:t>
            </w:r>
            <w:r w:rsidR="006A7FA3">
              <w:rPr>
                <w:rFonts w:ascii="Arial" w:eastAsia="Calibri" w:hAnsi="Arial" w:cs="Times New Roman"/>
                <w:sz w:val="22"/>
                <w:szCs w:val="22"/>
                <w:lang w:val="en-AU"/>
              </w:rPr>
              <w:t xml:space="preserve"> and </w:t>
            </w:r>
            <w:r w:rsidRPr="00871370">
              <w:rPr>
                <w:rFonts w:ascii="Arial" w:eastAsia="Calibri" w:hAnsi="Arial" w:cs="Times New Roman"/>
                <w:sz w:val="22"/>
                <w:szCs w:val="22"/>
                <w:lang w:val="en-AU"/>
              </w:rPr>
              <w:t>network automation concepts</w:t>
            </w:r>
            <w:r w:rsidR="006A7FA3">
              <w:rPr>
                <w:rFonts w:ascii="Arial" w:eastAsia="Calibri" w:hAnsi="Arial" w:cs="Times New Roman"/>
                <w:sz w:val="22"/>
                <w:szCs w:val="22"/>
                <w:lang w:val="en-AU"/>
              </w:rPr>
              <w:t xml:space="preserve">. The unit also covers the </w:t>
            </w:r>
            <w:r w:rsidRPr="00871370">
              <w:rPr>
                <w:rFonts w:ascii="Arial" w:eastAsia="Calibri" w:hAnsi="Arial" w:cs="Times New Roman"/>
                <w:sz w:val="22"/>
                <w:szCs w:val="22"/>
                <w:lang w:val="en-AU"/>
              </w:rPr>
              <w:t>use of systematic troubleshooting tools and techniques to ensure correct network operation and performance.</w:t>
            </w:r>
          </w:p>
          <w:p w14:paraId="6CE7A488" w14:textId="77777777" w:rsidR="00871370" w:rsidRPr="00871370" w:rsidRDefault="00871370" w:rsidP="0077233B">
            <w:pPr>
              <w:spacing w:before="60"/>
              <w:rPr>
                <w:rFonts w:ascii="Arial" w:eastAsia="Calibri" w:hAnsi="Arial" w:cs="Times New Roman"/>
                <w:sz w:val="22"/>
                <w:szCs w:val="22"/>
                <w:lang w:val="en-AU"/>
              </w:rPr>
            </w:pPr>
            <w:r w:rsidRPr="00871370">
              <w:rPr>
                <w:rFonts w:ascii="Arial" w:eastAsia="Calibri" w:hAnsi="Arial" w:cs="Times New Roman"/>
                <w:sz w:val="22"/>
                <w:szCs w:val="22"/>
                <w:lang w:val="en-AU"/>
              </w:rPr>
              <w:t>The unit applies to an Information Technology (IT) practitioner required to oversee the operation of a small to medium sized business network.</w:t>
            </w:r>
          </w:p>
          <w:p w14:paraId="0D9FE594" w14:textId="77777777" w:rsidR="00871370" w:rsidRPr="00871370" w:rsidRDefault="00871370" w:rsidP="0077233B">
            <w:pPr>
              <w:spacing w:before="60"/>
              <w:rPr>
                <w:rFonts w:ascii="Arial" w:eastAsia="Calibri" w:hAnsi="Arial" w:cs="Arial"/>
                <w:b/>
                <w:bCs/>
                <w:i/>
                <w:iCs/>
                <w:color w:val="007CA5"/>
                <w:sz w:val="22"/>
                <w:szCs w:val="22"/>
                <w:lang w:val="en-AU"/>
              </w:rPr>
            </w:pPr>
            <w:r w:rsidRPr="00871370">
              <w:rPr>
                <w:rFonts w:ascii="Arial" w:eastAsia="Calibri" w:hAnsi="Arial" w:cs="Times New Roman"/>
                <w:sz w:val="22"/>
                <w:szCs w:val="22"/>
                <w:lang w:val="en-AU"/>
              </w:rPr>
              <w:t>No licensing, legislative, regulatory or certification requirements apply to this unit at the time of publication.</w:t>
            </w:r>
          </w:p>
          <w:p w14:paraId="4A370F18" w14:textId="77777777" w:rsidR="00871370" w:rsidRPr="00871370" w:rsidRDefault="00871370" w:rsidP="0077233B">
            <w:pPr>
              <w:spacing w:before="60" w:after="120"/>
              <w:rPr>
                <w:rFonts w:ascii="Arial" w:eastAsia="Calibri" w:hAnsi="Arial" w:cs="Arial"/>
                <w:i/>
                <w:iCs/>
                <w:color w:val="007CA5"/>
                <w:sz w:val="22"/>
                <w:szCs w:val="22"/>
                <w:lang w:val="en-AU"/>
              </w:rPr>
            </w:pPr>
          </w:p>
        </w:tc>
      </w:tr>
      <w:tr w:rsidR="00871370" w:rsidRPr="00871370" w14:paraId="7FFDCFF7" w14:textId="77777777" w:rsidTr="0077233B">
        <w:trPr>
          <w:trHeight w:val="411"/>
        </w:trPr>
        <w:tc>
          <w:tcPr>
            <w:tcW w:w="2812" w:type="dxa"/>
            <w:tcBorders>
              <w:top w:val="dotted" w:sz="2" w:space="0" w:color="888B8D"/>
              <w:left w:val="nil"/>
              <w:bottom w:val="dotted" w:sz="2" w:space="0" w:color="888B8D"/>
              <w:right w:val="dotted" w:sz="2" w:space="0" w:color="888B8D"/>
            </w:tcBorders>
          </w:tcPr>
          <w:p w14:paraId="7E3E4624"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 xml:space="preserve">Pre-requisite Unit(s) </w:t>
            </w:r>
          </w:p>
        </w:tc>
        <w:tc>
          <w:tcPr>
            <w:tcW w:w="7258" w:type="dxa"/>
            <w:tcBorders>
              <w:top w:val="dotted" w:sz="2" w:space="0" w:color="888B8D"/>
              <w:left w:val="dotted" w:sz="2" w:space="0" w:color="888B8D"/>
              <w:bottom w:val="dotted" w:sz="2" w:space="0" w:color="888B8D"/>
              <w:right w:val="nil"/>
            </w:tcBorders>
          </w:tcPr>
          <w:p w14:paraId="3615DE4C"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 xml:space="preserve">N/A </w:t>
            </w:r>
          </w:p>
        </w:tc>
      </w:tr>
      <w:tr w:rsidR="00871370" w:rsidRPr="00871370" w14:paraId="3221CFDF" w14:textId="77777777" w:rsidTr="0077233B">
        <w:trPr>
          <w:trHeight w:val="320"/>
        </w:trPr>
        <w:tc>
          <w:tcPr>
            <w:tcW w:w="2812" w:type="dxa"/>
            <w:tcBorders>
              <w:top w:val="dotted" w:sz="2" w:space="0" w:color="888B8D"/>
              <w:left w:val="nil"/>
              <w:bottom w:val="dotted" w:sz="2" w:space="0" w:color="888B8D"/>
              <w:right w:val="dotted" w:sz="2" w:space="0" w:color="888B8D"/>
            </w:tcBorders>
          </w:tcPr>
          <w:p w14:paraId="47202613"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Competency Field</w:t>
            </w:r>
          </w:p>
        </w:tc>
        <w:tc>
          <w:tcPr>
            <w:tcW w:w="7258" w:type="dxa"/>
            <w:tcBorders>
              <w:top w:val="dotted" w:sz="2" w:space="0" w:color="888B8D"/>
              <w:left w:val="dotted" w:sz="2" w:space="0" w:color="888B8D"/>
              <w:bottom w:val="dotted" w:sz="2" w:space="0" w:color="888B8D"/>
              <w:right w:val="nil"/>
            </w:tcBorders>
          </w:tcPr>
          <w:p w14:paraId="37617DBF"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 xml:space="preserve">N/A </w:t>
            </w:r>
          </w:p>
        </w:tc>
      </w:tr>
      <w:tr w:rsidR="00871370" w:rsidRPr="00871370" w14:paraId="4F59350E" w14:textId="77777777" w:rsidTr="0077233B">
        <w:trPr>
          <w:trHeight w:val="228"/>
        </w:trPr>
        <w:tc>
          <w:tcPr>
            <w:tcW w:w="2812" w:type="dxa"/>
            <w:tcBorders>
              <w:top w:val="dotted" w:sz="2" w:space="0" w:color="888B8D"/>
              <w:left w:val="nil"/>
              <w:bottom w:val="dotted" w:sz="2" w:space="0" w:color="888B8D"/>
              <w:right w:val="dotted" w:sz="2" w:space="0" w:color="888B8D"/>
            </w:tcBorders>
          </w:tcPr>
          <w:p w14:paraId="56305C6D" w14:textId="77777777" w:rsidR="00871370" w:rsidRPr="00871370" w:rsidRDefault="00871370" w:rsidP="0077233B">
            <w:pPr>
              <w:spacing w:before="12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Sector</w:t>
            </w:r>
          </w:p>
        </w:tc>
        <w:tc>
          <w:tcPr>
            <w:tcW w:w="7258" w:type="dxa"/>
            <w:tcBorders>
              <w:top w:val="dotted" w:sz="2" w:space="0" w:color="888B8D"/>
              <w:left w:val="dotted" w:sz="2" w:space="0" w:color="888B8D"/>
              <w:bottom w:val="dotted" w:sz="2" w:space="0" w:color="888B8D"/>
              <w:right w:val="nil"/>
            </w:tcBorders>
          </w:tcPr>
          <w:p w14:paraId="1856A734" w14:textId="7777777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 xml:space="preserve">N/A </w:t>
            </w:r>
          </w:p>
        </w:tc>
      </w:tr>
    </w:tbl>
    <w:p w14:paraId="2C5538A6" w14:textId="77777777" w:rsidR="00871370" w:rsidRPr="00871370" w:rsidRDefault="00871370" w:rsidP="00871370">
      <w:pPr>
        <w:rPr>
          <w:rFonts w:ascii="Arial" w:eastAsia="Calibri" w:hAnsi="Arial" w:cs="Arial"/>
          <w:sz w:val="22"/>
          <w:szCs w:val="22"/>
        </w:rPr>
      </w:pPr>
    </w:p>
    <w:p w14:paraId="5C6AF49F" w14:textId="77777777" w:rsidR="00871370" w:rsidRPr="00871370" w:rsidRDefault="00871370" w:rsidP="00871370">
      <w:pPr>
        <w:rPr>
          <w:rFonts w:ascii="Arial" w:eastAsia="Calibri" w:hAnsi="Arial" w:cs="Arial"/>
          <w:sz w:val="22"/>
          <w:szCs w:val="22"/>
        </w:rPr>
      </w:pPr>
    </w:p>
    <w:tbl>
      <w:tblPr>
        <w:tblStyle w:val="TableGrid"/>
        <w:tblW w:w="10070" w:type="dxa"/>
        <w:tblInd w:w="-20" w:type="dxa"/>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Pr>
      <w:tblGrid>
        <w:gridCol w:w="989"/>
        <w:gridCol w:w="2714"/>
        <w:gridCol w:w="567"/>
        <w:gridCol w:w="5800"/>
      </w:tblGrid>
      <w:tr w:rsidR="00871370" w:rsidRPr="00871370" w14:paraId="677D0E6E" w14:textId="77777777" w:rsidTr="0077233B">
        <w:trPr>
          <w:trHeight w:val="363"/>
        </w:trPr>
        <w:tc>
          <w:tcPr>
            <w:tcW w:w="3703" w:type="dxa"/>
            <w:gridSpan w:val="2"/>
            <w:vAlign w:val="center"/>
          </w:tcPr>
          <w:p w14:paraId="0E375A12"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Element</w:t>
            </w:r>
          </w:p>
        </w:tc>
        <w:tc>
          <w:tcPr>
            <w:tcW w:w="6367" w:type="dxa"/>
            <w:gridSpan w:val="2"/>
            <w:vAlign w:val="center"/>
          </w:tcPr>
          <w:p w14:paraId="7C872400" w14:textId="77777777" w:rsidR="00871370" w:rsidRPr="00871370" w:rsidRDefault="00871370" w:rsidP="0077233B">
            <w:pPr>
              <w:spacing w:before="60" w:after="4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Criteria</w:t>
            </w:r>
          </w:p>
        </w:tc>
      </w:tr>
      <w:tr w:rsidR="00871370" w:rsidRPr="00871370" w14:paraId="08DBF4CA" w14:textId="77777777" w:rsidTr="0077233B">
        <w:trPr>
          <w:trHeight w:val="752"/>
        </w:trPr>
        <w:tc>
          <w:tcPr>
            <w:tcW w:w="3703" w:type="dxa"/>
            <w:gridSpan w:val="2"/>
          </w:tcPr>
          <w:p w14:paraId="439F8AAC"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871370">
              <w:rPr>
                <w:rFonts w:ascii="Arial" w:eastAsia="Calibri" w:hAnsi="Arial" w:cs="Arial"/>
                <w:bCs/>
                <w:sz w:val="22"/>
                <w:szCs w:val="22"/>
                <w:lang w:val="en-AU"/>
              </w:rPr>
              <w:t>Elements describe the essential outcomes of a unit of competency.</w:t>
            </w:r>
          </w:p>
        </w:tc>
        <w:tc>
          <w:tcPr>
            <w:tcW w:w="6367" w:type="dxa"/>
            <w:gridSpan w:val="2"/>
          </w:tcPr>
          <w:p w14:paraId="5A97B3DC"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BA1BE7" w:rsidRPr="00871370" w14:paraId="0F48FE6F" w14:textId="77777777" w:rsidTr="0077233B">
        <w:trPr>
          <w:trHeight w:val="363"/>
        </w:trPr>
        <w:tc>
          <w:tcPr>
            <w:tcW w:w="989" w:type="dxa"/>
            <w:vMerge w:val="restart"/>
            <w:shd w:val="clear" w:color="auto" w:fill="FFFFFF"/>
          </w:tcPr>
          <w:p w14:paraId="794A9224" w14:textId="77777777" w:rsidR="00BA1BE7" w:rsidRPr="00E34CD9"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E34CD9">
              <w:rPr>
                <w:rFonts w:ascii="Arial" w:eastAsia="Calibri" w:hAnsi="Arial" w:cs="Arial"/>
                <w:sz w:val="22"/>
                <w:szCs w:val="22"/>
                <w:lang w:val="en-AU"/>
              </w:rPr>
              <w:t>1</w:t>
            </w:r>
          </w:p>
        </w:tc>
        <w:tc>
          <w:tcPr>
            <w:tcW w:w="2714" w:type="dxa"/>
            <w:vMerge w:val="restart"/>
            <w:shd w:val="clear" w:color="auto" w:fill="FFFFFF"/>
          </w:tcPr>
          <w:p w14:paraId="3CD56816" w14:textId="69F53929" w:rsidR="00BA1BE7" w:rsidRPr="00DB5251" w:rsidRDefault="00BA1BE7" w:rsidP="0077233B">
            <w:pPr>
              <w:tabs>
                <w:tab w:val="left" w:pos="0"/>
              </w:tabs>
              <w:spacing w:before="60"/>
              <w:ind w:left="64" w:hanging="64"/>
              <w:rPr>
                <w:rFonts w:ascii="Arial" w:eastAsia="Calibri" w:hAnsi="Arial" w:cs="Arial"/>
                <w:sz w:val="22"/>
                <w:szCs w:val="22"/>
              </w:rPr>
            </w:pPr>
            <w:r w:rsidRPr="00DB5251">
              <w:rPr>
                <w:rFonts w:ascii="Arial" w:eastAsia="Calibri" w:hAnsi="Arial" w:cs="Arial"/>
                <w:sz w:val="22"/>
                <w:szCs w:val="22"/>
              </w:rPr>
              <w:t xml:space="preserve">Investigate features for a WLAN </w:t>
            </w:r>
            <w:r w:rsidRPr="00DB5251">
              <w:rPr>
                <w:rFonts w:ascii="Arial" w:eastAsia="Calibri" w:hAnsi="Arial" w:cs="Arial"/>
                <w:sz w:val="22"/>
                <w:szCs w:val="22"/>
                <w:lang w:val="en-AU"/>
              </w:rPr>
              <w:t>network</w:t>
            </w:r>
          </w:p>
        </w:tc>
        <w:tc>
          <w:tcPr>
            <w:tcW w:w="567" w:type="dxa"/>
            <w:shd w:val="clear" w:color="auto" w:fill="FFFFFF"/>
          </w:tcPr>
          <w:p w14:paraId="6206FB51" w14:textId="77777777" w:rsidR="00BA1BE7" w:rsidRPr="00E34CD9" w:rsidRDefault="00BA1BE7" w:rsidP="0077233B">
            <w:pPr>
              <w:tabs>
                <w:tab w:val="left" w:pos="51"/>
              </w:tabs>
              <w:spacing w:before="60" w:after="40"/>
              <w:rPr>
                <w:rFonts w:ascii="Arial" w:eastAsia="Calibri" w:hAnsi="Arial" w:cs="Arial"/>
                <w:sz w:val="22"/>
                <w:szCs w:val="22"/>
                <w:lang w:val="en-AU"/>
              </w:rPr>
            </w:pPr>
            <w:r w:rsidRPr="00E34CD9">
              <w:rPr>
                <w:rFonts w:ascii="Arial" w:eastAsia="Calibri" w:hAnsi="Arial" w:cs="Arial"/>
                <w:sz w:val="22"/>
                <w:szCs w:val="22"/>
                <w:lang w:val="en-AU"/>
              </w:rPr>
              <w:t>1.1</w:t>
            </w:r>
          </w:p>
        </w:tc>
        <w:tc>
          <w:tcPr>
            <w:tcW w:w="5800" w:type="dxa"/>
            <w:shd w:val="clear" w:color="auto" w:fill="FFFFFF"/>
          </w:tcPr>
          <w:p w14:paraId="40E43EC6" w14:textId="77777777" w:rsidR="00BA1BE7" w:rsidRPr="00DB5251" w:rsidRDefault="00BA1BE7"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WLAN technology standards are examined</w:t>
            </w:r>
          </w:p>
        </w:tc>
      </w:tr>
      <w:tr w:rsidR="00BA1BE7" w:rsidRPr="00871370" w14:paraId="44B26AEE" w14:textId="77777777" w:rsidTr="0077233B">
        <w:trPr>
          <w:trHeight w:val="363"/>
        </w:trPr>
        <w:tc>
          <w:tcPr>
            <w:tcW w:w="989" w:type="dxa"/>
            <w:vMerge/>
            <w:shd w:val="clear" w:color="auto" w:fill="FFFFFF"/>
            <w:vAlign w:val="center"/>
          </w:tcPr>
          <w:p w14:paraId="7E55AD41" w14:textId="77777777" w:rsidR="00BA1BE7" w:rsidRPr="00E34CD9"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37E49B03" w14:textId="77777777" w:rsidR="00BA1BE7" w:rsidRPr="00E34CD9"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581B9A6E" w14:textId="77777777" w:rsidR="00BA1BE7" w:rsidRPr="00E34CD9" w:rsidRDefault="00BA1BE7" w:rsidP="0077233B">
            <w:pPr>
              <w:tabs>
                <w:tab w:val="left" w:pos="51"/>
              </w:tabs>
              <w:spacing w:before="60" w:after="40"/>
              <w:rPr>
                <w:rFonts w:ascii="Arial" w:eastAsia="Calibri" w:hAnsi="Arial" w:cs="Arial"/>
                <w:sz w:val="22"/>
                <w:szCs w:val="22"/>
                <w:lang w:val="en-AU"/>
              </w:rPr>
            </w:pPr>
            <w:r w:rsidRPr="00E34CD9">
              <w:rPr>
                <w:rFonts w:ascii="Arial" w:eastAsia="Calibri" w:hAnsi="Arial" w:cs="Arial"/>
                <w:sz w:val="22"/>
                <w:szCs w:val="22"/>
                <w:lang w:val="en-AU"/>
              </w:rPr>
              <w:t>1.2</w:t>
            </w:r>
          </w:p>
        </w:tc>
        <w:tc>
          <w:tcPr>
            <w:tcW w:w="5800" w:type="dxa"/>
            <w:shd w:val="clear" w:color="auto" w:fill="FFFFFF"/>
            <w:vAlign w:val="center"/>
          </w:tcPr>
          <w:p w14:paraId="36004DB8" w14:textId="4556FE54" w:rsidR="00BA1BE7" w:rsidRPr="00DB5251" w:rsidRDefault="00BA1BE7" w:rsidP="0077233B">
            <w:pPr>
              <w:spacing w:before="60" w:after="120"/>
              <w:rPr>
                <w:rFonts w:ascii="Arial" w:eastAsia="Calibri" w:hAnsi="Arial" w:cs="Arial"/>
                <w:sz w:val="22"/>
                <w:szCs w:val="22"/>
                <w:lang w:val="en-AU"/>
              </w:rPr>
            </w:pPr>
            <w:r w:rsidRPr="00DB5251">
              <w:rPr>
                <w:rFonts w:ascii="Arial" w:eastAsia="Calibri" w:hAnsi="Arial" w:cs="Arial"/>
                <w:sz w:val="22"/>
                <w:szCs w:val="22"/>
                <w:lang w:val="en-AU"/>
              </w:rPr>
              <w:t>Function and operation of WLAN devices are investigated</w:t>
            </w:r>
          </w:p>
        </w:tc>
      </w:tr>
      <w:tr w:rsidR="00BA1BE7" w:rsidRPr="00871370" w14:paraId="511EA748" w14:textId="77777777" w:rsidTr="0077233B">
        <w:trPr>
          <w:trHeight w:val="363"/>
        </w:trPr>
        <w:tc>
          <w:tcPr>
            <w:tcW w:w="989" w:type="dxa"/>
            <w:vMerge/>
            <w:shd w:val="clear" w:color="auto" w:fill="FFFFFF"/>
            <w:vAlign w:val="center"/>
          </w:tcPr>
          <w:p w14:paraId="0BBCF332"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6ACA8A9F"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734DE35" w14:textId="77777777" w:rsidR="00BA1BE7" w:rsidRPr="00C267C2" w:rsidRDefault="00BA1BE7" w:rsidP="0077233B">
            <w:pPr>
              <w:tabs>
                <w:tab w:val="left" w:pos="51"/>
              </w:tabs>
              <w:spacing w:before="60" w:after="40"/>
              <w:rPr>
                <w:rFonts w:ascii="Arial" w:eastAsia="Calibri" w:hAnsi="Arial" w:cs="Arial"/>
                <w:sz w:val="22"/>
                <w:szCs w:val="22"/>
                <w:lang w:val="en-AU"/>
              </w:rPr>
            </w:pPr>
            <w:r w:rsidRPr="00C267C2">
              <w:rPr>
                <w:rFonts w:ascii="Arial" w:eastAsia="Calibri" w:hAnsi="Arial" w:cs="Arial"/>
                <w:sz w:val="22"/>
                <w:szCs w:val="22"/>
                <w:lang w:val="en-AU"/>
              </w:rPr>
              <w:t>1.3</w:t>
            </w:r>
          </w:p>
        </w:tc>
        <w:tc>
          <w:tcPr>
            <w:tcW w:w="5800" w:type="dxa"/>
            <w:shd w:val="clear" w:color="auto" w:fill="FFFFFF"/>
            <w:vAlign w:val="center"/>
          </w:tcPr>
          <w:p w14:paraId="423D9F8C" w14:textId="7015D10E" w:rsidR="00BA1BE7" w:rsidRPr="00DB5251" w:rsidRDefault="00BA1BE7" w:rsidP="0077233B">
            <w:pPr>
              <w:spacing w:before="60" w:after="120"/>
              <w:rPr>
                <w:rFonts w:ascii="Arial" w:eastAsia="Calibri" w:hAnsi="Arial" w:cs="Arial"/>
                <w:i/>
                <w:iCs/>
                <w:sz w:val="22"/>
                <w:szCs w:val="22"/>
                <w:lang w:val="en-AU"/>
              </w:rPr>
            </w:pPr>
            <w:r w:rsidRPr="00DB5251">
              <w:rPr>
                <w:rFonts w:ascii="Arial" w:eastAsia="Calibri" w:hAnsi="Arial" w:cs="Arial"/>
                <w:sz w:val="22"/>
                <w:szCs w:val="22"/>
                <w:lang w:val="en-AU"/>
              </w:rPr>
              <w:t>Tools used to control multiple Access Points (APs) are identified</w:t>
            </w:r>
          </w:p>
        </w:tc>
      </w:tr>
      <w:tr w:rsidR="00BA1BE7" w:rsidRPr="00871370" w14:paraId="4FD63655" w14:textId="77777777" w:rsidTr="0077233B">
        <w:trPr>
          <w:trHeight w:val="363"/>
        </w:trPr>
        <w:tc>
          <w:tcPr>
            <w:tcW w:w="989" w:type="dxa"/>
            <w:vMerge/>
            <w:shd w:val="clear" w:color="auto" w:fill="FFFFFF"/>
            <w:vAlign w:val="center"/>
          </w:tcPr>
          <w:p w14:paraId="200464CD"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639BD8AC"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6CD43445" w14:textId="77777777" w:rsidR="00BA1BE7" w:rsidRPr="00C267C2" w:rsidRDefault="00BA1BE7" w:rsidP="0077233B">
            <w:pPr>
              <w:tabs>
                <w:tab w:val="left" w:pos="51"/>
              </w:tabs>
              <w:spacing w:before="60" w:after="40"/>
              <w:rPr>
                <w:rFonts w:ascii="Arial" w:eastAsia="Calibri" w:hAnsi="Arial" w:cs="Arial"/>
                <w:sz w:val="22"/>
                <w:szCs w:val="22"/>
                <w:lang w:val="en-AU"/>
              </w:rPr>
            </w:pPr>
            <w:r w:rsidRPr="00C267C2">
              <w:rPr>
                <w:rFonts w:ascii="Arial" w:eastAsia="Calibri" w:hAnsi="Arial" w:cs="Arial"/>
                <w:sz w:val="22"/>
                <w:szCs w:val="22"/>
                <w:lang w:val="en-AU"/>
              </w:rPr>
              <w:t>1.4</w:t>
            </w:r>
          </w:p>
        </w:tc>
        <w:tc>
          <w:tcPr>
            <w:tcW w:w="5800" w:type="dxa"/>
            <w:shd w:val="clear" w:color="auto" w:fill="FFFFFF"/>
          </w:tcPr>
          <w:p w14:paraId="23E62996" w14:textId="61E5ECF5" w:rsidR="00BA1BE7" w:rsidRPr="00C267C2" w:rsidRDefault="00BA1BE7" w:rsidP="0077233B">
            <w:pPr>
              <w:spacing w:before="60" w:after="120"/>
              <w:rPr>
                <w:rFonts w:ascii="Arial" w:eastAsia="Calibri" w:hAnsi="Arial" w:cs="Arial"/>
                <w:sz w:val="22"/>
                <w:szCs w:val="22"/>
                <w:lang w:val="en-AU"/>
              </w:rPr>
            </w:pPr>
            <w:r w:rsidRPr="00DB5251">
              <w:rPr>
                <w:rFonts w:ascii="Arial" w:eastAsia="Calibri" w:hAnsi="Arial" w:cs="Arial"/>
                <w:sz w:val="22"/>
                <w:szCs w:val="22"/>
                <w:lang w:val="en-AU"/>
              </w:rPr>
              <w:t>Operation of a wireless Access Point (AP) is configured and verified</w:t>
            </w:r>
          </w:p>
        </w:tc>
      </w:tr>
      <w:tr w:rsidR="00BA1BE7" w:rsidRPr="00871370" w14:paraId="55950083" w14:textId="77777777" w:rsidTr="0077233B">
        <w:trPr>
          <w:trHeight w:val="363"/>
        </w:trPr>
        <w:tc>
          <w:tcPr>
            <w:tcW w:w="989" w:type="dxa"/>
            <w:vMerge/>
            <w:shd w:val="clear" w:color="auto" w:fill="FFFFFF"/>
            <w:vAlign w:val="center"/>
          </w:tcPr>
          <w:p w14:paraId="67EF48B9"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61C5C5FC"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B493A25" w14:textId="77777777" w:rsidR="00BA1BE7" w:rsidRPr="00C267C2" w:rsidRDefault="00BA1BE7" w:rsidP="0077233B">
            <w:pPr>
              <w:tabs>
                <w:tab w:val="left" w:pos="51"/>
              </w:tabs>
              <w:spacing w:before="60" w:after="40"/>
              <w:rPr>
                <w:rFonts w:ascii="Arial" w:eastAsia="Calibri" w:hAnsi="Arial" w:cs="Arial"/>
                <w:sz w:val="22"/>
                <w:szCs w:val="22"/>
              </w:rPr>
            </w:pPr>
            <w:r w:rsidRPr="00C267C2">
              <w:rPr>
                <w:rFonts w:ascii="Arial" w:eastAsia="Calibri" w:hAnsi="Arial" w:cs="Arial"/>
                <w:sz w:val="22"/>
                <w:szCs w:val="22"/>
              </w:rPr>
              <w:t>1.5</w:t>
            </w:r>
          </w:p>
        </w:tc>
        <w:tc>
          <w:tcPr>
            <w:tcW w:w="5800" w:type="dxa"/>
            <w:shd w:val="clear" w:color="auto" w:fill="FFFFFF"/>
            <w:vAlign w:val="center"/>
          </w:tcPr>
          <w:p w14:paraId="4348A955" w14:textId="77777777" w:rsidR="00BA1BE7" w:rsidRPr="00C267C2" w:rsidRDefault="00BA1BE7" w:rsidP="0077233B">
            <w:pPr>
              <w:spacing w:before="60" w:after="120"/>
              <w:rPr>
                <w:rFonts w:ascii="Arial" w:eastAsia="Calibri" w:hAnsi="Arial" w:cs="Arial"/>
                <w:sz w:val="22"/>
                <w:szCs w:val="22"/>
              </w:rPr>
            </w:pPr>
            <w:r w:rsidRPr="00DB5251">
              <w:rPr>
                <w:rFonts w:ascii="Arial" w:eastAsia="Calibri" w:hAnsi="Arial" w:cs="Arial"/>
                <w:sz w:val="22"/>
                <w:szCs w:val="22"/>
                <w:lang w:val="en-AU"/>
              </w:rPr>
              <w:t>Methods of channel management in a WLAN system are investigated</w:t>
            </w:r>
          </w:p>
        </w:tc>
      </w:tr>
      <w:tr w:rsidR="00BA1BE7" w:rsidRPr="00871370" w14:paraId="69C4D85C" w14:textId="77777777" w:rsidTr="0077233B">
        <w:trPr>
          <w:trHeight w:val="363"/>
        </w:trPr>
        <w:tc>
          <w:tcPr>
            <w:tcW w:w="989" w:type="dxa"/>
            <w:vMerge/>
            <w:shd w:val="clear" w:color="auto" w:fill="FFFFFF"/>
            <w:vAlign w:val="center"/>
          </w:tcPr>
          <w:p w14:paraId="50418B3D"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D878157"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279F32C" w14:textId="77777777" w:rsidR="00BA1BE7" w:rsidRPr="00C267C2" w:rsidRDefault="00BA1BE7" w:rsidP="0077233B">
            <w:pPr>
              <w:tabs>
                <w:tab w:val="left" w:pos="51"/>
              </w:tabs>
              <w:spacing w:before="60" w:after="40"/>
              <w:rPr>
                <w:rFonts w:ascii="Arial" w:eastAsia="Calibri" w:hAnsi="Arial" w:cs="Arial"/>
                <w:sz w:val="22"/>
                <w:szCs w:val="22"/>
              </w:rPr>
            </w:pPr>
            <w:r w:rsidRPr="00C267C2">
              <w:rPr>
                <w:rFonts w:ascii="Arial" w:eastAsia="Calibri" w:hAnsi="Arial" w:cs="Arial"/>
                <w:sz w:val="22"/>
                <w:szCs w:val="22"/>
              </w:rPr>
              <w:t>1.6</w:t>
            </w:r>
          </w:p>
        </w:tc>
        <w:tc>
          <w:tcPr>
            <w:tcW w:w="5800" w:type="dxa"/>
            <w:shd w:val="clear" w:color="auto" w:fill="FFFFFF"/>
            <w:vAlign w:val="center"/>
          </w:tcPr>
          <w:p w14:paraId="2B72AF89" w14:textId="77777777" w:rsidR="00BA1BE7" w:rsidRPr="00C267C2" w:rsidRDefault="00BA1BE7" w:rsidP="0077233B">
            <w:pPr>
              <w:spacing w:before="60" w:after="120"/>
              <w:rPr>
                <w:rFonts w:ascii="Arial" w:eastAsia="Calibri" w:hAnsi="Arial" w:cs="Arial"/>
                <w:sz w:val="22"/>
                <w:szCs w:val="22"/>
              </w:rPr>
            </w:pPr>
            <w:r w:rsidRPr="00DB5251">
              <w:rPr>
                <w:rFonts w:ascii="Arial" w:eastAsia="Calibri" w:hAnsi="Arial" w:cs="Arial"/>
                <w:sz w:val="22"/>
                <w:szCs w:val="22"/>
                <w:lang w:val="en-AU"/>
              </w:rPr>
              <w:t>WLAN security threats and mitigation strategies are examined</w:t>
            </w:r>
          </w:p>
        </w:tc>
      </w:tr>
      <w:tr w:rsidR="00BA1BE7" w:rsidRPr="00871370" w14:paraId="2BC75192" w14:textId="77777777" w:rsidTr="0077233B">
        <w:trPr>
          <w:trHeight w:val="363"/>
        </w:trPr>
        <w:tc>
          <w:tcPr>
            <w:tcW w:w="989" w:type="dxa"/>
            <w:vMerge/>
            <w:shd w:val="clear" w:color="auto" w:fill="FFFFFF"/>
            <w:vAlign w:val="center"/>
          </w:tcPr>
          <w:p w14:paraId="3FAD271A"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0C1D693" w14:textId="77777777" w:rsidR="00BA1BE7" w:rsidRPr="00C267C2"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751C634" w14:textId="77777777" w:rsidR="00BA1BE7" w:rsidRPr="00C267C2" w:rsidRDefault="00BA1BE7" w:rsidP="0077233B">
            <w:pPr>
              <w:tabs>
                <w:tab w:val="left" w:pos="51"/>
              </w:tabs>
              <w:spacing w:before="60" w:after="40"/>
              <w:rPr>
                <w:rFonts w:ascii="Arial" w:eastAsia="Calibri" w:hAnsi="Arial" w:cs="Arial"/>
                <w:sz w:val="22"/>
                <w:szCs w:val="22"/>
              </w:rPr>
            </w:pPr>
            <w:r w:rsidRPr="00C267C2">
              <w:rPr>
                <w:rFonts w:ascii="Arial" w:eastAsia="Calibri" w:hAnsi="Arial" w:cs="Arial"/>
                <w:sz w:val="22"/>
                <w:szCs w:val="22"/>
              </w:rPr>
              <w:t>1.7</w:t>
            </w:r>
          </w:p>
        </w:tc>
        <w:tc>
          <w:tcPr>
            <w:tcW w:w="5800" w:type="dxa"/>
            <w:shd w:val="clear" w:color="auto" w:fill="FFFFFF"/>
            <w:vAlign w:val="center"/>
          </w:tcPr>
          <w:p w14:paraId="772D9C05" w14:textId="77777777" w:rsidR="00BA1BE7" w:rsidRPr="00C267C2" w:rsidRDefault="00BA1BE7" w:rsidP="0077233B">
            <w:pPr>
              <w:spacing w:before="60" w:after="120"/>
              <w:rPr>
                <w:rFonts w:ascii="Arial" w:eastAsia="Calibri" w:hAnsi="Arial" w:cs="Arial"/>
                <w:sz w:val="22"/>
                <w:szCs w:val="22"/>
              </w:rPr>
            </w:pPr>
            <w:r w:rsidRPr="00DB5251">
              <w:rPr>
                <w:rFonts w:ascii="Arial" w:eastAsia="Calibri" w:hAnsi="Arial" w:cs="Arial"/>
                <w:sz w:val="22"/>
                <w:szCs w:val="22"/>
                <w:lang w:val="en-AU"/>
              </w:rPr>
              <w:t>WLAN troubleshooting tools and techniques are examined and demonstrated</w:t>
            </w:r>
          </w:p>
        </w:tc>
      </w:tr>
      <w:tr w:rsidR="00BA1BE7" w:rsidRPr="00871370" w14:paraId="40F40E66" w14:textId="77777777" w:rsidTr="0077233B">
        <w:trPr>
          <w:trHeight w:val="363"/>
        </w:trPr>
        <w:tc>
          <w:tcPr>
            <w:tcW w:w="989" w:type="dxa"/>
            <w:vMerge w:val="restart"/>
            <w:shd w:val="clear" w:color="auto" w:fill="FFFFFF"/>
            <w:vAlign w:val="center"/>
          </w:tcPr>
          <w:p w14:paraId="18911B4B"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C632D1">
              <w:rPr>
                <w:rFonts w:ascii="Arial" w:eastAsia="Calibri" w:hAnsi="Arial" w:cs="Arial"/>
                <w:sz w:val="22"/>
                <w:szCs w:val="22"/>
                <w:lang w:val="en-AU"/>
              </w:rPr>
              <w:lastRenderedPageBreak/>
              <w:t>2</w:t>
            </w:r>
          </w:p>
        </w:tc>
        <w:tc>
          <w:tcPr>
            <w:tcW w:w="2714" w:type="dxa"/>
            <w:vMerge w:val="restart"/>
            <w:shd w:val="clear" w:color="auto" w:fill="FFFFFF"/>
            <w:vAlign w:val="center"/>
          </w:tcPr>
          <w:p w14:paraId="11D0CA24" w14:textId="7DA1C64B"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Research security options to minimise network compromises</w:t>
            </w:r>
          </w:p>
        </w:tc>
        <w:tc>
          <w:tcPr>
            <w:tcW w:w="567" w:type="dxa"/>
            <w:shd w:val="clear" w:color="auto" w:fill="FFFFFF"/>
            <w:vAlign w:val="center"/>
          </w:tcPr>
          <w:p w14:paraId="11E77BE8" w14:textId="77777777" w:rsidR="00BA1BE7" w:rsidRPr="00C632D1" w:rsidRDefault="00BA1BE7" w:rsidP="0077233B">
            <w:pPr>
              <w:tabs>
                <w:tab w:val="left" w:pos="51"/>
              </w:tabs>
              <w:spacing w:before="60" w:after="40"/>
              <w:rPr>
                <w:rFonts w:ascii="Arial" w:eastAsia="Calibri" w:hAnsi="Arial" w:cs="Arial"/>
                <w:sz w:val="22"/>
                <w:szCs w:val="22"/>
                <w:lang w:val="en-AU"/>
              </w:rPr>
            </w:pPr>
            <w:r w:rsidRPr="00C632D1">
              <w:rPr>
                <w:rFonts w:ascii="Arial" w:eastAsia="Calibri" w:hAnsi="Arial" w:cs="Arial"/>
                <w:sz w:val="22"/>
                <w:szCs w:val="22"/>
                <w:lang w:val="en-AU"/>
              </w:rPr>
              <w:t>2.1</w:t>
            </w:r>
          </w:p>
        </w:tc>
        <w:tc>
          <w:tcPr>
            <w:tcW w:w="5800" w:type="dxa"/>
            <w:shd w:val="clear" w:color="auto" w:fill="FFFFFF"/>
            <w:vAlign w:val="center"/>
          </w:tcPr>
          <w:p w14:paraId="788928ED" w14:textId="3D7DA721" w:rsidR="00BA1BE7" w:rsidRPr="00C632D1" w:rsidRDefault="00BA1BE7"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Threat actors and threat actor tools used to exploit an organisation’s network are identified</w:t>
            </w:r>
          </w:p>
        </w:tc>
      </w:tr>
      <w:tr w:rsidR="00BA1BE7" w:rsidRPr="00871370" w14:paraId="7006E0D1" w14:textId="77777777" w:rsidTr="0077233B">
        <w:trPr>
          <w:trHeight w:val="363"/>
        </w:trPr>
        <w:tc>
          <w:tcPr>
            <w:tcW w:w="989" w:type="dxa"/>
            <w:vMerge/>
            <w:shd w:val="clear" w:color="auto" w:fill="FFFFFF"/>
            <w:vAlign w:val="center"/>
          </w:tcPr>
          <w:p w14:paraId="6DD93419"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40B08324"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EA3D0D2" w14:textId="77777777" w:rsidR="00BA1BE7" w:rsidRPr="00C632D1" w:rsidRDefault="00BA1BE7" w:rsidP="0077233B">
            <w:pPr>
              <w:tabs>
                <w:tab w:val="left" w:pos="51"/>
              </w:tabs>
              <w:spacing w:before="60" w:after="40"/>
              <w:rPr>
                <w:rFonts w:ascii="Arial" w:eastAsia="Calibri" w:hAnsi="Arial" w:cs="Arial"/>
                <w:sz w:val="22"/>
                <w:szCs w:val="22"/>
                <w:lang w:val="en-AU"/>
              </w:rPr>
            </w:pPr>
            <w:r w:rsidRPr="00C632D1">
              <w:rPr>
                <w:rFonts w:ascii="Arial" w:eastAsia="Calibri" w:hAnsi="Arial" w:cs="Arial"/>
                <w:sz w:val="22"/>
                <w:szCs w:val="22"/>
                <w:lang w:val="en-AU"/>
              </w:rPr>
              <w:t>2.2</w:t>
            </w:r>
          </w:p>
        </w:tc>
        <w:tc>
          <w:tcPr>
            <w:tcW w:w="5800" w:type="dxa"/>
            <w:shd w:val="clear" w:color="auto" w:fill="FFFFFF"/>
            <w:vAlign w:val="center"/>
          </w:tcPr>
          <w:p w14:paraId="7D8EF2D5" w14:textId="77777777" w:rsidR="00BA1BE7" w:rsidRPr="00C632D1" w:rsidRDefault="00BA1BE7"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Different types of current malware are examined</w:t>
            </w:r>
          </w:p>
        </w:tc>
      </w:tr>
      <w:tr w:rsidR="00BA1BE7" w:rsidRPr="00871370" w14:paraId="0EA7777D" w14:textId="77777777" w:rsidTr="0077233B">
        <w:trPr>
          <w:trHeight w:val="363"/>
        </w:trPr>
        <w:tc>
          <w:tcPr>
            <w:tcW w:w="989" w:type="dxa"/>
            <w:vMerge/>
            <w:shd w:val="clear" w:color="auto" w:fill="FFFFFF"/>
            <w:vAlign w:val="center"/>
          </w:tcPr>
          <w:p w14:paraId="52EBB37A"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37512B68"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FFB17B0" w14:textId="77777777" w:rsidR="00BA1BE7" w:rsidRPr="00C632D1" w:rsidRDefault="00BA1BE7" w:rsidP="0077233B">
            <w:pPr>
              <w:tabs>
                <w:tab w:val="left" w:pos="51"/>
              </w:tabs>
              <w:spacing w:before="60" w:after="40"/>
              <w:rPr>
                <w:rFonts w:ascii="Arial" w:eastAsia="Calibri" w:hAnsi="Arial" w:cs="Arial"/>
                <w:sz w:val="22"/>
                <w:szCs w:val="22"/>
                <w:lang w:val="en-AU"/>
              </w:rPr>
            </w:pPr>
            <w:r w:rsidRPr="00C632D1">
              <w:rPr>
                <w:rFonts w:ascii="Arial" w:eastAsia="Calibri" w:hAnsi="Arial" w:cs="Arial"/>
                <w:sz w:val="22"/>
                <w:szCs w:val="22"/>
                <w:lang w:val="en-AU"/>
              </w:rPr>
              <w:t>2.3</w:t>
            </w:r>
          </w:p>
        </w:tc>
        <w:tc>
          <w:tcPr>
            <w:tcW w:w="5800" w:type="dxa"/>
            <w:shd w:val="clear" w:color="auto" w:fill="FFFFFF"/>
            <w:vAlign w:val="center"/>
          </w:tcPr>
          <w:p w14:paraId="1EC88BCA" w14:textId="70E5B87E" w:rsidR="00BA1BE7" w:rsidRPr="00C632D1" w:rsidRDefault="00BA1BE7"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Strategies and methods used by intruders to infiltrate an organisation’s network are investigated</w:t>
            </w:r>
          </w:p>
        </w:tc>
      </w:tr>
      <w:tr w:rsidR="00BA1BE7" w:rsidRPr="00871370" w14:paraId="53F42D4B" w14:textId="77777777" w:rsidTr="0077233B">
        <w:trPr>
          <w:trHeight w:val="363"/>
        </w:trPr>
        <w:tc>
          <w:tcPr>
            <w:tcW w:w="989" w:type="dxa"/>
            <w:vMerge/>
            <w:shd w:val="clear" w:color="auto" w:fill="FFFFFF"/>
            <w:vAlign w:val="center"/>
          </w:tcPr>
          <w:p w14:paraId="499FA53D"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0C930329"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EECE1E1"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2.4</w:t>
            </w:r>
          </w:p>
        </w:tc>
        <w:tc>
          <w:tcPr>
            <w:tcW w:w="5800" w:type="dxa"/>
            <w:shd w:val="clear" w:color="auto" w:fill="FFFFFF"/>
            <w:vAlign w:val="center"/>
          </w:tcPr>
          <w:p w14:paraId="60A27876" w14:textId="509967D5"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Methods used to exploit Transmission Control Protocol (TCP</w:t>
            </w:r>
            <w:r w:rsidR="00BF4E0E" w:rsidRPr="00DB5251">
              <w:rPr>
                <w:rFonts w:ascii="Arial" w:eastAsia="Calibri" w:hAnsi="Arial" w:cs="Arial"/>
                <w:sz w:val="22"/>
                <w:szCs w:val="22"/>
                <w:lang w:val="en-AU"/>
              </w:rPr>
              <w:t>),</w:t>
            </w:r>
            <w:r w:rsidRPr="00DB5251">
              <w:rPr>
                <w:rFonts w:ascii="Arial" w:eastAsia="Calibri" w:hAnsi="Arial" w:cs="Arial"/>
                <w:sz w:val="22"/>
                <w:szCs w:val="22"/>
                <w:lang w:val="en-AU"/>
              </w:rPr>
              <w:t xml:space="preserve"> and User Datagram Protocol (UDP) are identified and compared</w:t>
            </w:r>
          </w:p>
        </w:tc>
      </w:tr>
      <w:tr w:rsidR="00BA1BE7" w:rsidRPr="00871370" w14:paraId="118510DB" w14:textId="77777777" w:rsidTr="0077233B">
        <w:trPr>
          <w:trHeight w:val="363"/>
        </w:trPr>
        <w:tc>
          <w:tcPr>
            <w:tcW w:w="989" w:type="dxa"/>
            <w:vMerge/>
            <w:shd w:val="clear" w:color="auto" w:fill="FFFFFF"/>
            <w:vAlign w:val="center"/>
          </w:tcPr>
          <w:p w14:paraId="597A7BB3"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4AE8599E"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EC2E933"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2.5</w:t>
            </w:r>
          </w:p>
        </w:tc>
        <w:tc>
          <w:tcPr>
            <w:tcW w:w="5800" w:type="dxa"/>
            <w:shd w:val="clear" w:color="auto" w:fill="FFFFFF"/>
            <w:vAlign w:val="center"/>
          </w:tcPr>
          <w:p w14:paraId="26792B76" w14:textId="771BE043"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Methods used to exploit Internet Protocol (IP) service vulnerabilities of an organisation are identified and compared</w:t>
            </w:r>
          </w:p>
        </w:tc>
      </w:tr>
      <w:tr w:rsidR="00BA1BE7" w:rsidRPr="00871370" w14:paraId="0EFAED43" w14:textId="77777777" w:rsidTr="0077233B">
        <w:trPr>
          <w:trHeight w:val="363"/>
        </w:trPr>
        <w:tc>
          <w:tcPr>
            <w:tcW w:w="989" w:type="dxa"/>
            <w:vMerge/>
            <w:shd w:val="clear" w:color="auto" w:fill="FFFFFF"/>
            <w:vAlign w:val="center"/>
          </w:tcPr>
          <w:p w14:paraId="38E463DF"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2CD83256"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D0FDC4A"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2.6</w:t>
            </w:r>
          </w:p>
        </w:tc>
        <w:tc>
          <w:tcPr>
            <w:tcW w:w="5800" w:type="dxa"/>
            <w:shd w:val="clear" w:color="auto" w:fill="FFFFFF"/>
            <w:vAlign w:val="center"/>
          </w:tcPr>
          <w:p w14:paraId="6482F4EC" w14:textId="44416E46"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Common cryptographic processes used to protect data from end to end are investigated and compared</w:t>
            </w:r>
          </w:p>
        </w:tc>
      </w:tr>
      <w:tr w:rsidR="00BA1BE7" w:rsidRPr="00871370" w14:paraId="5B76ED0C" w14:textId="77777777" w:rsidTr="0077233B">
        <w:trPr>
          <w:trHeight w:val="363"/>
        </w:trPr>
        <w:tc>
          <w:tcPr>
            <w:tcW w:w="989" w:type="dxa"/>
            <w:vMerge/>
            <w:shd w:val="clear" w:color="auto" w:fill="FFFFFF"/>
            <w:vAlign w:val="center"/>
          </w:tcPr>
          <w:p w14:paraId="475C664A"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3ECD0A7C"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B181C93" w14:textId="38084BF5"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2.7</w:t>
            </w:r>
          </w:p>
        </w:tc>
        <w:tc>
          <w:tcPr>
            <w:tcW w:w="5800" w:type="dxa"/>
            <w:shd w:val="clear" w:color="auto" w:fill="FFFFFF"/>
            <w:vAlign w:val="center"/>
          </w:tcPr>
          <w:p w14:paraId="470D11F6" w14:textId="5A10666D" w:rsidR="00BA1BE7" w:rsidRPr="00DB5251" w:rsidRDefault="00BA1BE7"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 xml:space="preserve">Best practices for protecting a network are determined </w:t>
            </w:r>
          </w:p>
        </w:tc>
      </w:tr>
      <w:tr w:rsidR="00BA1BE7" w:rsidRPr="00871370" w14:paraId="1ADAD967" w14:textId="77777777" w:rsidTr="0077233B">
        <w:trPr>
          <w:trHeight w:val="363"/>
        </w:trPr>
        <w:tc>
          <w:tcPr>
            <w:tcW w:w="989" w:type="dxa"/>
            <w:vMerge w:val="restart"/>
            <w:shd w:val="clear" w:color="auto" w:fill="FFFFFF"/>
            <w:vAlign w:val="center"/>
          </w:tcPr>
          <w:p w14:paraId="233A0E0E"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C632D1">
              <w:rPr>
                <w:rFonts w:ascii="Arial" w:eastAsia="Calibri" w:hAnsi="Arial" w:cs="Arial"/>
                <w:sz w:val="22"/>
                <w:szCs w:val="22"/>
                <w:lang w:val="en-AU"/>
              </w:rPr>
              <w:t>3</w:t>
            </w:r>
          </w:p>
        </w:tc>
        <w:tc>
          <w:tcPr>
            <w:tcW w:w="2714" w:type="dxa"/>
            <w:vMerge w:val="restart"/>
            <w:shd w:val="clear" w:color="auto" w:fill="FFFFFF"/>
            <w:vAlign w:val="center"/>
          </w:tcPr>
          <w:p w14:paraId="582C53A6" w14:textId="01F43646" w:rsidR="00BA1BE7" w:rsidRPr="00DB5251" w:rsidRDefault="00BA1BE7" w:rsidP="00AF04AE">
            <w:pPr>
              <w:spacing w:before="60"/>
              <w:rPr>
                <w:rFonts w:ascii="Arial" w:eastAsia="Calibri" w:hAnsi="Arial" w:cs="Arial"/>
                <w:sz w:val="22"/>
                <w:szCs w:val="22"/>
              </w:rPr>
            </w:pPr>
            <w:r w:rsidRPr="00DB5251">
              <w:rPr>
                <w:rFonts w:ascii="Arial" w:eastAsia="Calibri" w:hAnsi="Arial" w:cs="Arial"/>
                <w:sz w:val="22"/>
                <w:szCs w:val="22"/>
              </w:rPr>
              <w:t xml:space="preserve">Examine the operation of secure remote access </w:t>
            </w:r>
            <w:r w:rsidRPr="00DB5251">
              <w:rPr>
                <w:rFonts w:ascii="Arial" w:eastAsia="Calibri" w:hAnsi="Arial" w:cs="Arial"/>
                <w:sz w:val="22"/>
                <w:szCs w:val="22"/>
                <w:lang w:val="en-AU"/>
              </w:rPr>
              <w:t>connections</w:t>
            </w:r>
          </w:p>
        </w:tc>
        <w:tc>
          <w:tcPr>
            <w:tcW w:w="567" w:type="dxa"/>
            <w:shd w:val="clear" w:color="auto" w:fill="FFFFFF"/>
            <w:vAlign w:val="center"/>
          </w:tcPr>
          <w:p w14:paraId="3791F094" w14:textId="77777777" w:rsidR="00BA1BE7" w:rsidRPr="00C632D1" w:rsidRDefault="00BA1BE7" w:rsidP="0077233B">
            <w:pPr>
              <w:tabs>
                <w:tab w:val="left" w:pos="51"/>
              </w:tabs>
              <w:spacing w:before="60" w:after="40"/>
              <w:rPr>
                <w:rFonts w:ascii="Arial" w:eastAsia="Calibri" w:hAnsi="Arial" w:cs="Arial"/>
                <w:sz w:val="22"/>
                <w:szCs w:val="22"/>
                <w:lang w:val="en-AU"/>
              </w:rPr>
            </w:pPr>
            <w:r w:rsidRPr="00C632D1">
              <w:rPr>
                <w:rFonts w:ascii="Arial" w:eastAsia="Calibri" w:hAnsi="Arial" w:cs="Arial"/>
                <w:sz w:val="22"/>
                <w:szCs w:val="22"/>
                <w:lang w:val="en-AU"/>
              </w:rPr>
              <w:t>3.1</w:t>
            </w:r>
          </w:p>
        </w:tc>
        <w:tc>
          <w:tcPr>
            <w:tcW w:w="5800" w:type="dxa"/>
            <w:shd w:val="clear" w:color="auto" w:fill="FFFFFF"/>
            <w:vAlign w:val="center"/>
          </w:tcPr>
          <w:p w14:paraId="74C73F78" w14:textId="66FB2247" w:rsidR="00BA1BE7" w:rsidRPr="00C632D1" w:rsidRDefault="00BA1BE7"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Different types of Virtual Private Network (VPN) tools and techniques are identified</w:t>
            </w:r>
          </w:p>
        </w:tc>
      </w:tr>
      <w:tr w:rsidR="00BA1BE7" w:rsidRPr="00871370" w14:paraId="5A200DF8" w14:textId="77777777" w:rsidTr="0077233B">
        <w:trPr>
          <w:trHeight w:val="363"/>
        </w:trPr>
        <w:tc>
          <w:tcPr>
            <w:tcW w:w="989" w:type="dxa"/>
            <w:vMerge/>
            <w:shd w:val="clear" w:color="auto" w:fill="FFFFFF"/>
            <w:vAlign w:val="center"/>
          </w:tcPr>
          <w:p w14:paraId="58D3132B"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2714" w:type="dxa"/>
            <w:vMerge/>
            <w:shd w:val="clear" w:color="auto" w:fill="FFFFFF"/>
            <w:vAlign w:val="center"/>
          </w:tcPr>
          <w:p w14:paraId="34932ECA"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0D76D0E1" w14:textId="77777777" w:rsidR="00BA1BE7" w:rsidRPr="00C632D1" w:rsidRDefault="00BA1BE7" w:rsidP="0077233B">
            <w:pPr>
              <w:tabs>
                <w:tab w:val="left" w:pos="51"/>
              </w:tabs>
              <w:spacing w:before="60" w:after="40"/>
              <w:rPr>
                <w:rFonts w:ascii="Arial" w:eastAsia="Calibri" w:hAnsi="Arial" w:cs="Arial"/>
                <w:sz w:val="22"/>
                <w:szCs w:val="22"/>
                <w:lang w:val="en-AU"/>
              </w:rPr>
            </w:pPr>
            <w:r w:rsidRPr="00C632D1">
              <w:rPr>
                <w:rFonts w:ascii="Arial" w:eastAsia="Calibri" w:hAnsi="Arial" w:cs="Arial"/>
                <w:sz w:val="22"/>
                <w:szCs w:val="22"/>
                <w:lang w:val="en-AU"/>
              </w:rPr>
              <w:t>3.2</w:t>
            </w:r>
          </w:p>
        </w:tc>
        <w:tc>
          <w:tcPr>
            <w:tcW w:w="5800" w:type="dxa"/>
            <w:shd w:val="clear" w:color="auto" w:fill="FFFFFF"/>
            <w:vAlign w:val="center"/>
          </w:tcPr>
          <w:p w14:paraId="223804E2" w14:textId="292EF4EF" w:rsidR="00BA1BE7" w:rsidRPr="00C632D1" w:rsidRDefault="00BA1BE7" w:rsidP="0077233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The process by which the Internet Protocol Security (IPsec) framework is used to secure network traffic is examined</w:t>
            </w:r>
          </w:p>
        </w:tc>
      </w:tr>
      <w:tr w:rsidR="00BA1BE7" w:rsidRPr="00871370" w14:paraId="5C6F148A" w14:textId="77777777" w:rsidTr="0077233B">
        <w:trPr>
          <w:trHeight w:val="363"/>
        </w:trPr>
        <w:tc>
          <w:tcPr>
            <w:tcW w:w="989" w:type="dxa"/>
            <w:vMerge/>
            <w:shd w:val="clear" w:color="auto" w:fill="FFFFFF"/>
            <w:vAlign w:val="center"/>
          </w:tcPr>
          <w:p w14:paraId="1AC4C1F5"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095185D6"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7880E34"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3.3</w:t>
            </w:r>
          </w:p>
        </w:tc>
        <w:tc>
          <w:tcPr>
            <w:tcW w:w="5800" w:type="dxa"/>
            <w:shd w:val="clear" w:color="auto" w:fill="FFFFFF"/>
            <w:vAlign w:val="center"/>
          </w:tcPr>
          <w:p w14:paraId="5995A1DA" w14:textId="7B37D350"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Remote VPN connection utilising IPsec is examined</w:t>
            </w:r>
          </w:p>
        </w:tc>
      </w:tr>
      <w:tr w:rsidR="00BA1BE7" w:rsidRPr="00871370" w14:paraId="7B6AE118" w14:textId="77777777" w:rsidTr="0077233B">
        <w:trPr>
          <w:trHeight w:val="363"/>
        </w:trPr>
        <w:tc>
          <w:tcPr>
            <w:tcW w:w="989" w:type="dxa"/>
            <w:vMerge w:val="restart"/>
            <w:shd w:val="clear" w:color="auto" w:fill="FFFFFF"/>
            <w:vAlign w:val="center"/>
          </w:tcPr>
          <w:p w14:paraId="2C73E500"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C632D1">
              <w:rPr>
                <w:rFonts w:ascii="Arial" w:eastAsia="Calibri" w:hAnsi="Arial" w:cs="Arial"/>
                <w:sz w:val="22"/>
                <w:szCs w:val="22"/>
              </w:rPr>
              <w:t>4</w:t>
            </w:r>
          </w:p>
        </w:tc>
        <w:tc>
          <w:tcPr>
            <w:tcW w:w="2714" w:type="dxa"/>
            <w:vMerge w:val="restart"/>
            <w:shd w:val="clear" w:color="auto" w:fill="FFFFFF"/>
            <w:vAlign w:val="center"/>
          </w:tcPr>
          <w:p w14:paraId="7524F5EE"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DB5251">
              <w:rPr>
                <w:rFonts w:ascii="Arial" w:eastAsia="Calibri" w:hAnsi="Arial" w:cs="Arial"/>
                <w:sz w:val="22"/>
                <w:szCs w:val="22"/>
                <w:lang w:val="en-AU"/>
              </w:rPr>
              <w:t>Investigate network design features for an SME</w:t>
            </w:r>
          </w:p>
        </w:tc>
        <w:tc>
          <w:tcPr>
            <w:tcW w:w="567" w:type="dxa"/>
            <w:shd w:val="clear" w:color="auto" w:fill="FFFFFF"/>
            <w:vAlign w:val="center"/>
          </w:tcPr>
          <w:p w14:paraId="25FBAFDC"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4.1</w:t>
            </w:r>
          </w:p>
        </w:tc>
        <w:tc>
          <w:tcPr>
            <w:tcW w:w="5800" w:type="dxa"/>
            <w:shd w:val="clear" w:color="auto" w:fill="FFFFFF"/>
            <w:vAlign w:val="center"/>
          </w:tcPr>
          <w:p w14:paraId="43966343" w14:textId="5496E8AA"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Differing requirements for </w:t>
            </w:r>
            <w:proofErr w:type="gramStart"/>
            <w:r w:rsidRPr="00DB5251">
              <w:rPr>
                <w:rFonts w:ascii="Arial" w:eastAsia="Calibri" w:hAnsi="Arial" w:cs="Arial"/>
                <w:sz w:val="22"/>
                <w:szCs w:val="22"/>
                <w:lang w:val="en-AU"/>
              </w:rPr>
              <w:t>end to end</w:t>
            </w:r>
            <w:proofErr w:type="gramEnd"/>
            <w:r w:rsidRPr="00DB5251">
              <w:rPr>
                <w:rFonts w:ascii="Arial" w:eastAsia="Calibri" w:hAnsi="Arial" w:cs="Arial"/>
                <w:sz w:val="22"/>
                <w:szCs w:val="22"/>
                <w:lang w:val="en-AU"/>
              </w:rPr>
              <w:t xml:space="preserve"> quality of Voice, Video and Data in a converged network are identified</w:t>
            </w:r>
          </w:p>
        </w:tc>
      </w:tr>
      <w:tr w:rsidR="00BA1BE7" w:rsidRPr="00871370" w14:paraId="1A5D9C68" w14:textId="77777777" w:rsidTr="0077233B">
        <w:trPr>
          <w:trHeight w:val="363"/>
        </w:trPr>
        <w:tc>
          <w:tcPr>
            <w:tcW w:w="989" w:type="dxa"/>
            <w:vMerge/>
            <w:shd w:val="clear" w:color="auto" w:fill="FFFFFF"/>
            <w:vAlign w:val="center"/>
          </w:tcPr>
          <w:p w14:paraId="4E4A5B2A"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598476E"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DF91364"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4.2</w:t>
            </w:r>
          </w:p>
        </w:tc>
        <w:tc>
          <w:tcPr>
            <w:tcW w:w="5800" w:type="dxa"/>
            <w:shd w:val="clear" w:color="auto" w:fill="FFFFFF"/>
            <w:vAlign w:val="center"/>
          </w:tcPr>
          <w:p w14:paraId="2769A14C" w14:textId="157184FD"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a switched based network is examined</w:t>
            </w:r>
          </w:p>
        </w:tc>
      </w:tr>
      <w:tr w:rsidR="00BA1BE7" w:rsidRPr="00871370" w14:paraId="20093824" w14:textId="77777777" w:rsidTr="0077233B">
        <w:trPr>
          <w:trHeight w:val="363"/>
        </w:trPr>
        <w:tc>
          <w:tcPr>
            <w:tcW w:w="989" w:type="dxa"/>
            <w:vMerge/>
            <w:shd w:val="clear" w:color="auto" w:fill="FFFFFF"/>
            <w:vAlign w:val="center"/>
          </w:tcPr>
          <w:p w14:paraId="1445F350"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A93FA02"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9EB1689"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4.3</w:t>
            </w:r>
          </w:p>
        </w:tc>
        <w:tc>
          <w:tcPr>
            <w:tcW w:w="5800" w:type="dxa"/>
            <w:shd w:val="clear" w:color="auto" w:fill="FFFFFF"/>
            <w:vAlign w:val="center"/>
          </w:tcPr>
          <w:p w14:paraId="4ACC709E" w14:textId="29735DE8"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role of a hierarchical network is examined</w:t>
            </w:r>
          </w:p>
        </w:tc>
      </w:tr>
      <w:tr w:rsidR="00BA1BE7" w:rsidRPr="00871370" w14:paraId="37B6075B" w14:textId="77777777" w:rsidTr="0077233B">
        <w:trPr>
          <w:trHeight w:val="363"/>
        </w:trPr>
        <w:tc>
          <w:tcPr>
            <w:tcW w:w="989" w:type="dxa"/>
            <w:vMerge/>
            <w:shd w:val="clear" w:color="auto" w:fill="FFFFFF"/>
            <w:vAlign w:val="center"/>
          </w:tcPr>
          <w:p w14:paraId="1CBB6F48"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DA8EB74"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45DBA3A"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4.4</w:t>
            </w:r>
          </w:p>
        </w:tc>
        <w:tc>
          <w:tcPr>
            <w:tcW w:w="5800" w:type="dxa"/>
            <w:shd w:val="clear" w:color="auto" w:fill="FFFFFF"/>
            <w:vAlign w:val="center"/>
          </w:tcPr>
          <w:p w14:paraId="0ABE0AEE" w14:textId="3159F179"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Features of a scalable network are examined</w:t>
            </w:r>
          </w:p>
        </w:tc>
      </w:tr>
      <w:tr w:rsidR="00BA1BE7" w:rsidRPr="00871370" w14:paraId="7D7A05ED" w14:textId="77777777" w:rsidTr="0077233B">
        <w:trPr>
          <w:trHeight w:val="363"/>
        </w:trPr>
        <w:tc>
          <w:tcPr>
            <w:tcW w:w="989" w:type="dxa"/>
            <w:vMerge/>
            <w:shd w:val="clear" w:color="auto" w:fill="FFFFFF"/>
            <w:vAlign w:val="center"/>
          </w:tcPr>
          <w:p w14:paraId="5D44FF0E"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3AF9A37D" w14:textId="77777777" w:rsidR="00BA1BE7" w:rsidRPr="00C632D1"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601BF5D" w14:textId="77777777" w:rsidR="00BA1BE7" w:rsidRPr="00C632D1" w:rsidRDefault="00BA1BE7" w:rsidP="0077233B">
            <w:pPr>
              <w:tabs>
                <w:tab w:val="left" w:pos="51"/>
              </w:tabs>
              <w:spacing w:before="60" w:after="40"/>
              <w:rPr>
                <w:rFonts w:ascii="Arial" w:eastAsia="Calibri" w:hAnsi="Arial" w:cs="Arial"/>
                <w:sz w:val="22"/>
                <w:szCs w:val="22"/>
              </w:rPr>
            </w:pPr>
            <w:r w:rsidRPr="00C632D1">
              <w:rPr>
                <w:rFonts w:ascii="Arial" w:eastAsia="Calibri" w:hAnsi="Arial" w:cs="Arial"/>
                <w:sz w:val="22"/>
                <w:szCs w:val="22"/>
              </w:rPr>
              <w:t>4.5</w:t>
            </w:r>
          </w:p>
        </w:tc>
        <w:tc>
          <w:tcPr>
            <w:tcW w:w="5800" w:type="dxa"/>
            <w:shd w:val="clear" w:color="auto" w:fill="FFFFFF"/>
            <w:vAlign w:val="center"/>
          </w:tcPr>
          <w:p w14:paraId="5C171B2A" w14:textId="315306C8" w:rsidR="00BA1BE7" w:rsidRPr="00C632D1"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Features of switch hardware that support network requirements are investigated</w:t>
            </w:r>
          </w:p>
        </w:tc>
      </w:tr>
      <w:tr w:rsidR="00BA1BE7" w:rsidRPr="00871370" w14:paraId="27957FF5" w14:textId="77777777" w:rsidTr="0077233B">
        <w:trPr>
          <w:trHeight w:val="363"/>
        </w:trPr>
        <w:tc>
          <w:tcPr>
            <w:tcW w:w="989" w:type="dxa"/>
            <w:vMerge/>
            <w:shd w:val="clear" w:color="auto" w:fill="FFFFFF"/>
            <w:vAlign w:val="center"/>
          </w:tcPr>
          <w:p w14:paraId="4D4255F9"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04E91B7C"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DD01858"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4.6</w:t>
            </w:r>
          </w:p>
        </w:tc>
        <w:tc>
          <w:tcPr>
            <w:tcW w:w="5800" w:type="dxa"/>
            <w:shd w:val="clear" w:color="auto" w:fill="FFFFFF"/>
            <w:vAlign w:val="center"/>
          </w:tcPr>
          <w:p w14:paraId="3342DFEE" w14:textId="05CDCE01"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Routers to support small to medium organisation are identified</w:t>
            </w:r>
          </w:p>
        </w:tc>
      </w:tr>
      <w:tr w:rsidR="00BA1BE7" w:rsidRPr="00871370" w14:paraId="7D74D741" w14:textId="77777777" w:rsidTr="0077233B">
        <w:trPr>
          <w:trHeight w:val="363"/>
        </w:trPr>
        <w:tc>
          <w:tcPr>
            <w:tcW w:w="989" w:type="dxa"/>
            <w:vMerge w:val="restart"/>
            <w:shd w:val="clear" w:color="auto" w:fill="FFFFFF"/>
            <w:vAlign w:val="center"/>
          </w:tcPr>
          <w:p w14:paraId="2D5AB352"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7E034A">
              <w:rPr>
                <w:rFonts w:ascii="Arial" w:eastAsia="Calibri" w:hAnsi="Arial" w:cs="Arial"/>
                <w:sz w:val="22"/>
                <w:szCs w:val="22"/>
              </w:rPr>
              <w:t>5</w:t>
            </w:r>
          </w:p>
        </w:tc>
        <w:tc>
          <w:tcPr>
            <w:tcW w:w="2714" w:type="dxa"/>
            <w:vMerge w:val="restart"/>
            <w:shd w:val="clear" w:color="auto" w:fill="FFFFFF"/>
            <w:vAlign w:val="center"/>
          </w:tcPr>
          <w:p w14:paraId="59654D66" w14:textId="08B13069" w:rsidR="00BA1BE7" w:rsidRPr="00DB5251" w:rsidRDefault="00BA1BE7" w:rsidP="008A4321">
            <w:pPr>
              <w:tabs>
                <w:tab w:val="left" w:pos="64"/>
              </w:tabs>
              <w:spacing w:before="60"/>
              <w:rPr>
                <w:rFonts w:ascii="Arial" w:eastAsia="Calibri" w:hAnsi="Arial" w:cs="Arial"/>
                <w:sz w:val="22"/>
                <w:szCs w:val="22"/>
              </w:rPr>
            </w:pPr>
            <w:r w:rsidRPr="00DB5251">
              <w:rPr>
                <w:rFonts w:ascii="Arial" w:eastAsia="Calibri" w:hAnsi="Arial" w:cs="Arial"/>
                <w:sz w:val="22"/>
                <w:szCs w:val="22"/>
              </w:rPr>
              <w:t xml:space="preserve">Investigate network </w:t>
            </w:r>
            <w:proofErr w:type="spellStart"/>
            <w:r w:rsidRPr="00DB5251">
              <w:rPr>
                <w:rFonts w:ascii="Arial" w:eastAsia="Calibri" w:hAnsi="Arial" w:cs="Arial"/>
                <w:sz w:val="22"/>
                <w:szCs w:val="22"/>
              </w:rPr>
              <w:t>virtualisation</w:t>
            </w:r>
            <w:proofErr w:type="spellEnd"/>
            <w:r w:rsidRPr="00DB5251">
              <w:rPr>
                <w:rFonts w:ascii="Arial" w:eastAsia="Calibri" w:hAnsi="Arial" w:cs="Arial"/>
                <w:sz w:val="22"/>
                <w:szCs w:val="22"/>
              </w:rPr>
              <w:t xml:space="preserve"> design </w:t>
            </w:r>
            <w:r w:rsidRPr="00DB5251">
              <w:rPr>
                <w:rFonts w:ascii="Arial" w:eastAsia="Calibri" w:hAnsi="Arial" w:cs="Arial"/>
                <w:sz w:val="22"/>
                <w:szCs w:val="22"/>
                <w:lang w:val="en-AU"/>
              </w:rPr>
              <w:t>concepts and tools</w:t>
            </w:r>
          </w:p>
        </w:tc>
        <w:tc>
          <w:tcPr>
            <w:tcW w:w="567" w:type="dxa"/>
            <w:shd w:val="clear" w:color="auto" w:fill="FFFFFF"/>
            <w:vAlign w:val="center"/>
          </w:tcPr>
          <w:p w14:paraId="1E572676"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5.1</w:t>
            </w:r>
          </w:p>
        </w:tc>
        <w:tc>
          <w:tcPr>
            <w:tcW w:w="5800" w:type="dxa"/>
            <w:shd w:val="clear" w:color="auto" w:fill="FFFFFF"/>
            <w:vAlign w:val="center"/>
          </w:tcPr>
          <w:p w14:paraId="106B3FA2" w14:textId="64AA15CA"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Features of cloud computing infrastructure for an organisation are examined</w:t>
            </w:r>
          </w:p>
        </w:tc>
      </w:tr>
      <w:tr w:rsidR="00BA1BE7" w:rsidRPr="00871370" w14:paraId="331FB08D" w14:textId="77777777" w:rsidTr="0077233B">
        <w:trPr>
          <w:trHeight w:val="363"/>
        </w:trPr>
        <w:tc>
          <w:tcPr>
            <w:tcW w:w="989" w:type="dxa"/>
            <w:vMerge/>
            <w:shd w:val="clear" w:color="auto" w:fill="FFFFFF"/>
            <w:vAlign w:val="center"/>
          </w:tcPr>
          <w:p w14:paraId="0672DBAB"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F61D6C1"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778ADAF"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5.2</w:t>
            </w:r>
          </w:p>
        </w:tc>
        <w:tc>
          <w:tcPr>
            <w:tcW w:w="5800" w:type="dxa"/>
            <w:shd w:val="clear" w:color="auto" w:fill="FFFFFF"/>
            <w:vAlign w:val="center"/>
          </w:tcPr>
          <w:p w14:paraId="1BAC1148" w14:textId="109AECA9"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Role and function of network virtualisation in an organisation is explained</w:t>
            </w:r>
          </w:p>
        </w:tc>
      </w:tr>
      <w:tr w:rsidR="00BA1BE7" w:rsidRPr="00871370" w14:paraId="66A68A97" w14:textId="77777777" w:rsidTr="0077233B">
        <w:trPr>
          <w:trHeight w:val="363"/>
        </w:trPr>
        <w:tc>
          <w:tcPr>
            <w:tcW w:w="989" w:type="dxa"/>
            <w:vMerge/>
            <w:shd w:val="clear" w:color="auto" w:fill="FFFFFF"/>
            <w:vAlign w:val="center"/>
          </w:tcPr>
          <w:p w14:paraId="61C4F04E"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5B43CD6E"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32CE0C8"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5.3</w:t>
            </w:r>
          </w:p>
        </w:tc>
        <w:tc>
          <w:tcPr>
            <w:tcW w:w="5800" w:type="dxa"/>
            <w:shd w:val="clear" w:color="auto" w:fill="FFFFFF"/>
            <w:vAlign w:val="center"/>
          </w:tcPr>
          <w:p w14:paraId="7BB8411A" w14:textId="5D8E6B44"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Use of virtualised devices and services for an organisation is demonstrated</w:t>
            </w:r>
          </w:p>
        </w:tc>
      </w:tr>
      <w:tr w:rsidR="00BA1BE7" w:rsidRPr="00871370" w14:paraId="21415C23" w14:textId="77777777" w:rsidTr="0077233B">
        <w:trPr>
          <w:trHeight w:val="363"/>
        </w:trPr>
        <w:tc>
          <w:tcPr>
            <w:tcW w:w="989" w:type="dxa"/>
            <w:vMerge/>
            <w:shd w:val="clear" w:color="auto" w:fill="FFFFFF"/>
            <w:vAlign w:val="center"/>
          </w:tcPr>
          <w:p w14:paraId="1E1F9E58"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3E0A677E"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031183A"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5.4</w:t>
            </w:r>
          </w:p>
        </w:tc>
        <w:tc>
          <w:tcPr>
            <w:tcW w:w="5800" w:type="dxa"/>
            <w:shd w:val="clear" w:color="auto" w:fill="FFFFFF"/>
            <w:vAlign w:val="center"/>
          </w:tcPr>
          <w:p w14:paraId="667B3F89" w14:textId="22E660E2"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Software defined networking tools and techniques for an organisation are identified</w:t>
            </w:r>
          </w:p>
        </w:tc>
      </w:tr>
      <w:tr w:rsidR="00BA1BE7" w:rsidRPr="00871370" w14:paraId="20A11A0D" w14:textId="77777777" w:rsidTr="0077233B">
        <w:trPr>
          <w:trHeight w:val="363"/>
        </w:trPr>
        <w:tc>
          <w:tcPr>
            <w:tcW w:w="989" w:type="dxa"/>
            <w:vMerge/>
            <w:shd w:val="clear" w:color="auto" w:fill="FFFFFF"/>
            <w:vAlign w:val="center"/>
          </w:tcPr>
          <w:p w14:paraId="63787DBC"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207C7907"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23BD250"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5.5</w:t>
            </w:r>
          </w:p>
        </w:tc>
        <w:tc>
          <w:tcPr>
            <w:tcW w:w="5800" w:type="dxa"/>
            <w:shd w:val="clear" w:color="auto" w:fill="FFFFFF"/>
            <w:vAlign w:val="center"/>
          </w:tcPr>
          <w:p w14:paraId="2C003FEC" w14:textId="3471A6A5"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Role of virtualised networked controllers for an organisation is explained</w:t>
            </w:r>
          </w:p>
        </w:tc>
      </w:tr>
      <w:tr w:rsidR="00BA1BE7" w:rsidRPr="00871370" w14:paraId="056CFE02" w14:textId="77777777" w:rsidTr="0077233B">
        <w:trPr>
          <w:trHeight w:val="363"/>
        </w:trPr>
        <w:tc>
          <w:tcPr>
            <w:tcW w:w="989" w:type="dxa"/>
            <w:vMerge w:val="restart"/>
            <w:shd w:val="clear" w:color="auto" w:fill="FFFFFF"/>
            <w:vAlign w:val="center"/>
          </w:tcPr>
          <w:p w14:paraId="5F712BFA"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7E034A">
              <w:rPr>
                <w:rFonts w:ascii="Arial" w:eastAsia="Calibri" w:hAnsi="Arial" w:cs="Arial"/>
                <w:sz w:val="22"/>
                <w:szCs w:val="22"/>
              </w:rPr>
              <w:t>6</w:t>
            </w:r>
          </w:p>
        </w:tc>
        <w:tc>
          <w:tcPr>
            <w:tcW w:w="2714" w:type="dxa"/>
            <w:vMerge w:val="restart"/>
            <w:shd w:val="clear" w:color="auto" w:fill="FFFFFF"/>
            <w:vAlign w:val="center"/>
          </w:tcPr>
          <w:p w14:paraId="4B064220" w14:textId="15826370" w:rsidR="00BA1BE7" w:rsidRPr="00DB5251" w:rsidRDefault="00BA1BE7" w:rsidP="00F0707B">
            <w:pPr>
              <w:spacing w:before="60"/>
              <w:rPr>
                <w:rFonts w:ascii="Arial" w:eastAsia="Calibri" w:hAnsi="Arial" w:cs="Arial"/>
                <w:sz w:val="22"/>
                <w:szCs w:val="22"/>
              </w:rPr>
            </w:pPr>
            <w:r w:rsidRPr="00DB5251">
              <w:rPr>
                <w:rFonts w:ascii="Arial" w:eastAsia="Calibri" w:hAnsi="Arial" w:cs="Arial"/>
                <w:sz w:val="22"/>
                <w:szCs w:val="22"/>
              </w:rPr>
              <w:lastRenderedPageBreak/>
              <w:t xml:space="preserve">Investigate network automation concepts </w:t>
            </w:r>
            <w:r w:rsidRPr="00DB5251">
              <w:rPr>
                <w:rFonts w:ascii="Arial" w:eastAsia="Calibri" w:hAnsi="Arial" w:cs="Arial"/>
                <w:sz w:val="22"/>
                <w:szCs w:val="22"/>
                <w:lang w:val="en-AU"/>
              </w:rPr>
              <w:t>tools and techniques</w:t>
            </w:r>
          </w:p>
        </w:tc>
        <w:tc>
          <w:tcPr>
            <w:tcW w:w="567" w:type="dxa"/>
            <w:shd w:val="clear" w:color="auto" w:fill="FFFFFF"/>
            <w:vAlign w:val="center"/>
          </w:tcPr>
          <w:p w14:paraId="4A23AEC0"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6.1</w:t>
            </w:r>
          </w:p>
        </w:tc>
        <w:tc>
          <w:tcPr>
            <w:tcW w:w="5800" w:type="dxa"/>
            <w:shd w:val="clear" w:color="auto" w:fill="FFFFFF"/>
            <w:vAlign w:val="center"/>
          </w:tcPr>
          <w:p w14:paraId="55F3CF85" w14:textId="4BA24422"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Automation tools and techniques that support the development of network infrastructure are explored</w:t>
            </w:r>
          </w:p>
        </w:tc>
      </w:tr>
      <w:tr w:rsidR="00BA1BE7" w:rsidRPr="00871370" w14:paraId="080FC78F" w14:textId="77777777" w:rsidTr="0077233B">
        <w:trPr>
          <w:trHeight w:val="363"/>
        </w:trPr>
        <w:tc>
          <w:tcPr>
            <w:tcW w:w="989" w:type="dxa"/>
            <w:vMerge/>
            <w:shd w:val="clear" w:color="auto" w:fill="FFFFFF"/>
            <w:vAlign w:val="center"/>
          </w:tcPr>
          <w:p w14:paraId="41593A4A"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71DFF21"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74D14B15"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6.2</w:t>
            </w:r>
          </w:p>
        </w:tc>
        <w:tc>
          <w:tcPr>
            <w:tcW w:w="5800" w:type="dxa"/>
            <w:shd w:val="clear" w:color="auto" w:fill="FFFFFF"/>
            <w:vAlign w:val="center"/>
          </w:tcPr>
          <w:p w14:paraId="1C3A6A61" w14:textId="77777777"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bCs/>
                <w:iCs/>
                <w:sz w:val="22"/>
                <w:szCs w:val="22"/>
                <w:lang w:val="en-AU"/>
              </w:rPr>
              <w:t>Current data formats</w:t>
            </w:r>
            <w:r w:rsidRPr="00DB5251">
              <w:rPr>
                <w:rFonts w:ascii="Arial" w:eastAsia="Calibri" w:hAnsi="Arial" w:cs="Arial"/>
                <w:sz w:val="22"/>
                <w:szCs w:val="22"/>
                <w:lang w:val="en-AU"/>
              </w:rPr>
              <w:t xml:space="preserve"> used for network data exchange are investigated</w:t>
            </w:r>
          </w:p>
        </w:tc>
      </w:tr>
      <w:tr w:rsidR="00BA1BE7" w:rsidRPr="00871370" w14:paraId="5A887F1F" w14:textId="77777777" w:rsidTr="0077233B">
        <w:trPr>
          <w:trHeight w:val="363"/>
        </w:trPr>
        <w:tc>
          <w:tcPr>
            <w:tcW w:w="989" w:type="dxa"/>
            <w:vMerge/>
            <w:shd w:val="clear" w:color="auto" w:fill="FFFFFF"/>
            <w:vAlign w:val="center"/>
          </w:tcPr>
          <w:p w14:paraId="606774E4"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BFC34A7"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57CE51B"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6.3</w:t>
            </w:r>
          </w:p>
        </w:tc>
        <w:tc>
          <w:tcPr>
            <w:tcW w:w="5800" w:type="dxa"/>
            <w:shd w:val="clear" w:color="auto" w:fill="FFFFFF"/>
            <w:vAlign w:val="center"/>
          </w:tcPr>
          <w:p w14:paraId="736DE8CA" w14:textId="2C7E1859"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Function and operation of </w:t>
            </w:r>
            <w:r w:rsidRPr="00DB5251">
              <w:rPr>
                <w:rFonts w:ascii="Arial" w:eastAsia="Calibri" w:hAnsi="Arial" w:cs="Arial"/>
                <w:bCs/>
                <w:iCs/>
                <w:sz w:val="22"/>
                <w:szCs w:val="22"/>
                <w:lang w:val="en-AU"/>
              </w:rPr>
              <w:t>Common Application Programming Interfaces (API’s) to</w:t>
            </w:r>
            <w:r w:rsidRPr="00DB5251">
              <w:rPr>
                <w:rFonts w:ascii="Arial" w:eastAsia="Calibri" w:hAnsi="Arial" w:cs="Arial"/>
                <w:sz w:val="22"/>
                <w:szCs w:val="22"/>
                <w:lang w:val="en-AU"/>
              </w:rPr>
              <w:t xml:space="preserve"> enable network data communication are investigated and explained</w:t>
            </w:r>
          </w:p>
        </w:tc>
      </w:tr>
      <w:tr w:rsidR="00BA1BE7" w:rsidRPr="00871370" w14:paraId="3FDE6EAB" w14:textId="77777777" w:rsidTr="0077233B">
        <w:trPr>
          <w:trHeight w:val="363"/>
        </w:trPr>
        <w:tc>
          <w:tcPr>
            <w:tcW w:w="989" w:type="dxa"/>
            <w:vMerge/>
            <w:shd w:val="clear" w:color="auto" w:fill="FFFFFF"/>
            <w:vAlign w:val="center"/>
          </w:tcPr>
          <w:p w14:paraId="4181BE46"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296D607E"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41B8C2D"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6.4</w:t>
            </w:r>
          </w:p>
        </w:tc>
        <w:tc>
          <w:tcPr>
            <w:tcW w:w="5800" w:type="dxa"/>
            <w:shd w:val="clear" w:color="auto" w:fill="FFFFFF"/>
            <w:vAlign w:val="center"/>
          </w:tcPr>
          <w:p w14:paraId="0FDD825A" w14:textId="2606283A"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 xml:space="preserve">Function and operation of </w:t>
            </w:r>
            <w:r w:rsidRPr="007E034A">
              <w:rPr>
                <w:rFonts w:ascii="Arial" w:eastAsia="Calibri" w:hAnsi="Arial" w:cs="Arial"/>
                <w:sz w:val="22"/>
                <w:szCs w:val="22"/>
                <w:shd w:val="clear" w:color="auto" w:fill="FFFFFF"/>
                <w:lang w:val="en-AU"/>
              </w:rPr>
              <w:t xml:space="preserve">Representational State Transfer (REST) when used in network data communication are </w:t>
            </w:r>
            <w:r w:rsidRPr="00DB5251">
              <w:rPr>
                <w:rFonts w:ascii="Arial" w:eastAsia="Calibri" w:hAnsi="Arial" w:cs="Arial"/>
                <w:sz w:val="22"/>
                <w:szCs w:val="22"/>
                <w:lang w:val="en-AU"/>
              </w:rPr>
              <w:t>investigated</w:t>
            </w:r>
            <w:r w:rsidRPr="007E034A">
              <w:rPr>
                <w:rFonts w:ascii="Arial" w:eastAsia="Calibri" w:hAnsi="Arial" w:cs="Arial"/>
                <w:sz w:val="22"/>
                <w:szCs w:val="22"/>
                <w:shd w:val="clear" w:color="auto" w:fill="FFFFFF"/>
                <w:lang w:val="en-AU"/>
              </w:rPr>
              <w:t xml:space="preserve"> and explained</w:t>
            </w:r>
          </w:p>
        </w:tc>
      </w:tr>
      <w:tr w:rsidR="00BA1BE7" w:rsidRPr="00871370" w14:paraId="221C3E21" w14:textId="77777777" w:rsidTr="0077233B">
        <w:trPr>
          <w:trHeight w:val="363"/>
        </w:trPr>
        <w:tc>
          <w:tcPr>
            <w:tcW w:w="989" w:type="dxa"/>
            <w:vMerge/>
            <w:shd w:val="clear" w:color="auto" w:fill="FFFFFF"/>
            <w:vAlign w:val="center"/>
          </w:tcPr>
          <w:p w14:paraId="534863E5"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1B2D36DD"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09E7AA0"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6.5</w:t>
            </w:r>
          </w:p>
        </w:tc>
        <w:tc>
          <w:tcPr>
            <w:tcW w:w="5800" w:type="dxa"/>
            <w:shd w:val="clear" w:color="auto" w:fill="FFFFFF"/>
            <w:vAlign w:val="center"/>
          </w:tcPr>
          <w:p w14:paraId="4AD32AC2" w14:textId="39DD2927"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bCs/>
                <w:iCs/>
                <w:sz w:val="22"/>
                <w:szCs w:val="22"/>
                <w:lang w:val="en-AU"/>
              </w:rPr>
              <w:t>Common configuration management tools</w:t>
            </w:r>
            <w:r w:rsidRPr="00DB5251">
              <w:rPr>
                <w:rFonts w:ascii="Arial" w:eastAsia="Calibri" w:hAnsi="Arial" w:cs="Arial"/>
                <w:sz w:val="22"/>
                <w:szCs w:val="22"/>
                <w:lang w:val="en-AU"/>
              </w:rPr>
              <w:t xml:space="preserve"> are identified</w:t>
            </w:r>
          </w:p>
        </w:tc>
      </w:tr>
      <w:tr w:rsidR="00BA1BE7" w:rsidRPr="00871370" w14:paraId="5BD0571F" w14:textId="77777777" w:rsidTr="0077233B">
        <w:trPr>
          <w:trHeight w:val="363"/>
        </w:trPr>
        <w:tc>
          <w:tcPr>
            <w:tcW w:w="989" w:type="dxa"/>
            <w:vMerge/>
            <w:shd w:val="clear" w:color="auto" w:fill="FFFFFF"/>
            <w:vAlign w:val="center"/>
          </w:tcPr>
          <w:p w14:paraId="30882FD0"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2714" w:type="dxa"/>
            <w:vMerge/>
            <w:shd w:val="clear" w:color="auto" w:fill="FFFFFF"/>
            <w:vAlign w:val="center"/>
          </w:tcPr>
          <w:p w14:paraId="739EFE66" w14:textId="77777777" w:rsidR="00BA1BE7" w:rsidRPr="007E034A" w:rsidRDefault="00BA1BE7" w:rsidP="0077233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59285F8" w14:textId="77777777" w:rsidR="00BA1BE7" w:rsidRPr="007E034A" w:rsidRDefault="00BA1BE7" w:rsidP="0077233B">
            <w:pPr>
              <w:tabs>
                <w:tab w:val="left" w:pos="51"/>
              </w:tabs>
              <w:spacing w:before="60" w:after="40"/>
              <w:rPr>
                <w:rFonts w:ascii="Arial" w:eastAsia="Calibri" w:hAnsi="Arial" w:cs="Arial"/>
                <w:sz w:val="22"/>
                <w:szCs w:val="22"/>
              </w:rPr>
            </w:pPr>
            <w:r w:rsidRPr="007E034A">
              <w:rPr>
                <w:rFonts w:ascii="Arial" w:eastAsia="Calibri" w:hAnsi="Arial" w:cs="Arial"/>
                <w:sz w:val="22"/>
                <w:szCs w:val="22"/>
              </w:rPr>
              <w:t>6.6</w:t>
            </w:r>
          </w:p>
        </w:tc>
        <w:tc>
          <w:tcPr>
            <w:tcW w:w="5800" w:type="dxa"/>
            <w:shd w:val="clear" w:color="auto" w:fill="FFFFFF"/>
            <w:vAlign w:val="center"/>
          </w:tcPr>
          <w:p w14:paraId="512A38C2" w14:textId="6246A57B" w:rsidR="00BA1BE7" w:rsidRPr="007E034A" w:rsidRDefault="00BA1BE7" w:rsidP="0077233B">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Function and operation of Digital Network Architecture</w:t>
            </w:r>
            <w:r w:rsidRPr="007E034A">
              <w:rPr>
                <w:rFonts w:ascii="Arial" w:eastAsia="Calibri" w:hAnsi="Arial" w:cs="Arial"/>
                <w:sz w:val="22"/>
                <w:szCs w:val="22"/>
                <w:shd w:val="clear" w:color="auto" w:fill="FFFFFF"/>
                <w:lang w:val="en-AU"/>
              </w:rPr>
              <w:t xml:space="preserve"> (DNA) when used to automate network design is explained</w:t>
            </w:r>
          </w:p>
        </w:tc>
      </w:tr>
    </w:tbl>
    <w:p w14:paraId="62AB28A3"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7233B">
          <w:headerReference w:type="even" r:id="rId98"/>
          <w:headerReference w:type="default" r:id="rId99"/>
          <w:footerReference w:type="even" r:id="rId100"/>
          <w:footerReference w:type="default" r:id="rId101"/>
          <w:headerReference w:type="first" r:id="rId102"/>
          <w:footerReference w:type="first" r:id="rId103"/>
          <w:pgSz w:w="11900" w:h="16840"/>
          <w:pgMar w:top="1985"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19"/>
        <w:gridCol w:w="1981"/>
        <w:gridCol w:w="1422"/>
        <w:gridCol w:w="6647"/>
        <w:gridCol w:w="16"/>
      </w:tblGrid>
      <w:tr w:rsidR="00871370" w:rsidRPr="00871370" w14:paraId="2D337C14" w14:textId="77777777" w:rsidTr="004217C2">
        <w:trPr>
          <w:gridAfter w:val="1"/>
          <w:wAfter w:w="16" w:type="dxa"/>
          <w:trHeight w:val="363"/>
        </w:trPr>
        <w:tc>
          <w:tcPr>
            <w:tcW w:w="10069" w:type="dxa"/>
            <w:gridSpan w:val="4"/>
            <w:tcBorders>
              <w:top w:val="nil"/>
              <w:left w:val="nil"/>
              <w:bottom w:val="nil"/>
              <w:right w:val="nil"/>
            </w:tcBorders>
            <w:shd w:val="clear" w:color="auto" w:fill="103D64"/>
          </w:tcPr>
          <w:p w14:paraId="5B42D007" w14:textId="77777777"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t>Range of Conditions</w:t>
            </w:r>
          </w:p>
        </w:tc>
      </w:tr>
      <w:tr w:rsidR="00871370" w:rsidRPr="00871370" w14:paraId="4BA84982" w14:textId="77777777" w:rsidTr="004217C2">
        <w:trPr>
          <w:gridAfter w:val="1"/>
          <w:wAfter w:w="16" w:type="dxa"/>
          <w:trHeight w:val="812"/>
        </w:trPr>
        <w:tc>
          <w:tcPr>
            <w:tcW w:w="10069" w:type="dxa"/>
            <w:gridSpan w:val="4"/>
            <w:tcBorders>
              <w:top w:val="nil"/>
              <w:left w:val="nil"/>
              <w:bottom w:val="nil"/>
              <w:right w:val="nil"/>
            </w:tcBorders>
          </w:tcPr>
          <w:p w14:paraId="2B2BD572" w14:textId="1E199862" w:rsidR="00871370" w:rsidRPr="00871370" w:rsidRDefault="007E034A" w:rsidP="0077233B">
            <w:pPr>
              <w:spacing w:before="60" w:after="120"/>
              <w:rPr>
                <w:rFonts w:ascii="Arial" w:eastAsia="Calibri" w:hAnsi="Arial" w:cs="Arial"/>
                <w:color w:val="007CA5"/>
                <w:sz w:val="22"/>
                <w:szCs w:val="22"/>
                <w:lang w:val="en-AU"/>
              </w:rPr>
            </w:pPr>
            <w:r>
              <w:rPr>
                <w:rFonts w:ascii="Arial" w:eastAsia="Calibri" w:hAnsi="Arial" w:cs="Arial"/>
                <w:bCs/>
                <w:iCs/>
                <w:sz w:val="22"/>
                <w:szCs w:val="22"/>
              </w:rPr>
              <w:t>N/A</w:t>
            </w:r>
          </w:p>
        </w:tc>
      </w:tr>
      <w:tr w:rsidR="00871370" w:rsidRPr="00871370" w14:paraId="57E8629F" w14:textId="77777777" w:rsidTr="00871370">
        <w:trPr>
          <w:gridBefore w:val="1"/>
          <w:wBefore w:w="19" w:type="dxa"/>
          <w:trHeight w:val="363"/>
        </w:trPr>
        <w:tc>
          <w:tcPr>
            <w:tcW w:w="10066" w:type="dxa"/>
            <w:gridSpan w:val="4"/>
            <w:tcBorders>
              <w:top w:val="nil"/>
              <w:left w:val="nil"/>
              <w:bottom w:val="nil"/>
              <w:right w:val="nil"/>
            </w:tcBorders>
            <w:shd w:val="clear" w:color="auto" w:fill="103D64"/>
            <w:vAlign w:val="center"/>
          </w:tcPr>
          <w:p w14:paraId="60F952BF" w14:textId="77777777" w:rsidR="00871370" w:rsidRPr="00871370" w:rsidRDefault="00871370" w:rsidP="0077233B">
            <w:pPr>
              <w:spacing w:before="60" w:after="40"/>
              <w:rPr>
                <w:rFonts w:ascii="Arial" w:eastAsia="Times New Roman" w:hAnsi="Arial" w:cs="Arial"/>
                <w:color w:val="555559"/>
                <w:sz w:val="22"/>
                <w:szCs w:val="22"/>
                <w:lang w:val="en-AU" w:eastAsia="x-none"/>
              </w:rPr>
            </w:pPr>
            <w:r w:rsidRPr="00871370">
              <w:rPr>
                <w:rFonts w:ascii="Arial" w:eastAsia="Calibri" w:hAnsi="Arial" w:cs="Arial"/>
                <w:b/>
                <w:color w:val="FFFFFF"/>
                <w:sz w:val="22"/>
                <w:szCs w:val="22"/>
                <w:lang w:val="en-AU"/>
              </w:rPr>
              <w:t>Foundation Skills</w:t>
            </w:r>
          </w:p>
        </w:tc>
      </w:tr>
      <w:tr w:rsidR="00871370" w:rsidRPr="00871370" w14:paraId="1C58779A" w14:textId="77777777" w:rsidTr="00871370">
        <w:trPr>
          <w:gridBefore w:val="1"/>
          <w:wBefore w:w="19" w:type="dxa"/>
          <w:trHeight w:val="620"/>
        </w:trPr>
        <w:tc>
          <w:tcPr>
            <w:tcW w:w="10066" w:type="dxa"/>
            <w:gridSpan w:val="4"/>
            <w:tcBorders>
              <w:top w:val="nil"/>
              <w:left w:val="nil"/>
              <w:bottom w:val="single" w:sz="4" w:space="0" w:color="auto"/>
              <w:right w:val="nil"/>
            </w:tcBorders>
          </w:tcPr>
          <w:p w14:paraId="091C438F" w14:textId="77777777" w:rsidR="00871370" w:rsidRPr="00871370" w:rsidRDefault="00871370" w:rsidP="0077233B">
            <w:pPr>
              <w:spacing w:after="120"/>
              <w:rPr>
                <w:rFonts w:ascii="Arial" w:eastAsia="Calibri" w:hAnsi="Arial" w:cs="Arial"/>
                <w:color w:val="007CA5"/>
                <w:sz w:val="22"/>
                <w:szCs w:val="22"/>
                <w:lang w:val="en-AU"/>
              </w:rPr>
            </w:pPr>
            <w:r w:rsidRPr="00871370">
              <w:rPr>
                <w:rFonts w:ascii="Arial" w:eastAsia="Calibri" w:hAnsi="Arial" w:cs="Arial"/>
                <w:sz w:val="22"/>
                <w:szCs w:val="22"/>
                <w:lang w:val="en-AU"/>
              </w:rPr>
              <w:t>Foundation skills essential to performance and not explicit in the performance criteria must be assessed.</w:t>
            </w:r>
          </w:p>
        </w:tc>
      </w:tr>
      <w:tr w:rsidR="00871370" w:rsidRPr="00871370" w14:paraId="3B8C4B80" w14:textId="77777777" w:rsidTr="00871370">
        <w:trPr>
          <w:gridBefore w:val="1"/>
          <w:wBefore w:w="19" w:type="dxa"/>
          <w:trHeight w:val="42"/>
        </w:trPr>
        <w:tc>
          <w:tcPr>
            <w:tcW w:w="3403" w:type="dxa"/>
            <w:gridSpan w:val="2"/>
          </w:tcPr>
          <w:p w14:paraId="08F120B2" w14:textId="77777777" w:rsidR="00871370" w:rsidRPr="00871370" w:rsidRDefault="00871370" w:rsidP="0077233B">
            <w:pPr>
              <w:autoSpaceDE w:val="0"/>
              <w:autoSpaceDN w:val="0"/>
              <w:adjustRightInd w:val="0"/>
              <w:spacing w:before="60" w:after="120"/>
              <w:rPr>
                <w:rFonts w:ascii="Arial" w:eastAsia="Calibri" w:hAnsi="Arial" w:cs="Arial"/>
                <w:b/>
                <w:sz w:val="22"/>
                <w:szCs w:val="22"/>
                <w:lang w:val="en-AU"/>
              </w:rPr>
            </w:pPr>
            <w:r w:rsidRPr="00871370">
              <w:rPr>
                <w:rFonts w:ascii="Arial" w:eastAsia="Calibri" w:hAnsi="Arial" w:cs="Arial"/>
                <w:b/>
                <w:sz w:val="22"/>
                <w:szCs w:val="22"/>
                <w:lang w:val="en-AU"/>
              </w:rPr>
              <w:t>Skill</w:t>
            </w:r>
          </w:p>
        </w:tc>
        <w:tc>
          <w:tcPr>
            <w:tcW w:w="6663" w:type="dxa"/>
            <w:gridSpan w:val="2"/>
          </w:tcPr>
          <w:p w14:paraId="258006A9" w14:textId="77777777"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b/>
                <w:sz w:val="22"/>
                <w:szCs w:val="22"/>
                <w:lang w:val="en-AU"/>
              </w:rPr>
              <w:t>Description</w:t>
            </w:r>
          </w:p>
        </w:tc>
      </w:tr>
      <w:tr w:rsidR="004217C2" w:rsidRPr="00871370" w14:paraId="0A2D2116" w14:textId="77777777" w:rsidTr="00871370">
        <w:trPr>
          <w:gridBefore w:val="1"/>
          <w:wBefore w:w="19" w:type="dxa"/>
          <w:trHeight w:val="31"/>
        </w:trPr>
        <w:tc>
          <w:tcPr>
            <w:tcW w:w="3403" w:type="dxa"/>
            <w:gridSpan w:val="2"/>
            <w:tcBorders>
              <w:top w:val="single" w:sz="4" w:space="0" w:color="auto"/>
              <w:bottom w:val="single" w:sz="4" w:space="0" w:color="auto"/>
            </w:tcBorders>
          </w:tcPr>
          <w:p w14:paraId="29DFC9A3" w14:textId="5A73833E" w:rsidR="004217C2" w:rsidRPr="00871370" w:rsidRDefault="004217C2" w:rsidP="004217C2">
            <w:pPr>
              <w:spacing w:before="60" w:after="120"/>
              <w:rPr>
                <w:rFonts w:ascii="Arial" w:eastAsia="Calibri" w:hAnsi="Arial" w:cs="Arial"/>
                <w:sz w:val="22"/>
                <w:szCs w:val="22"/>
                <w:lang w:val="en-AU"/>
              </w:rPr>
            </w:pPr>
            <w:r w:rsidRPr="00A15EEE">
              <w:rPr>
                <w:rFonts w:ascii="Arial" w:eastAsia="Calibri" w:hAnsi="Arial" w:cs="Arial"/>
                <w:bCs/>
                <w:sz w:val="22"/>
                <w:szCs w:val="22"/>
                <w:lang w:val="en-AU"/>
              </w:rPr>
              <w:t>Reading skills to:</w:t>
            </w:r>
          </w:p>
        </w:tc>
        <w:tc>
          <w:tcPr>
            <w:tcW w:w="6663" w:type="dxa"/>
            <w:gridSpan w:val="2"/>
            <w:tcBorders>
              <w:top w:val="single" w:sz="4" w:space="0" w:color="auto"/>
              <w:left w:val="nil"/>
              <w:bottom w:val="single" w:sz="4" w:space="0" w:color="auto"/>
              <w:right w:val="single" w:sz="4" w:space="0" w:color="auto"/>
            </w:tcBorders>
          </w:tcPr>
          <w:p w14:paraId="0056F9AA" w14:textId="04B08614" w:rsidR="004217C2" w:rsidRPr="004217C2" w:rsidRDefault="004217C2" w:rsidP="00C23D04">
            <w:pPr>
              <w:widowControl w:val="0"/>
              <w:numPr>
                <w:ilvl w:val="0"/>
                <w:numId w:val="69"/>
              </w:numPr>
              <w:spacing w:before="60" w:after="60"/>
              <w:contextualSpacing/>
              <w:rPr>
                <w:rFonts w:ascii="Arial" w:eastAsia="Times New Roman" w:hAnsi="Arial" w:cs="Arial"/>
                <w:sz w:val="22"/>
                <w:szCs w:val="22"/>
                <w:lang w:eastAsia="en-AU"/>
              </w:rPr>
            </w:pPr>
            <w:r w:rsidRPr="0042549A">
              <w:rPr>
                <w:rFonts w:ascii="Arial" w:eastAsia="Calibri" w:hAnsi="Arial" w:cs="Arial"/>
                <w:bCs/>
                <w:sz w:val="22"/>
                <w:szCs w:val="22"/>
                <w:lang w:val="en-AU"/>
              </w:rPr>
              <w:t xml:space="preserve">research security </w:t>
            </w:r>
            <w:r>
              <w:rPr>
                <w:rFonts w:ascii="Arial" w:eastAsia="Calibri" w:hAnsi="Arial" w:cs="Arial"/>
                <w:bCs/>
                <w:sz w:val="22"/>
                <w:szCs w:val="22"/>
                <w:lang w:val="en-AU"/>
              </w:rPr>
              <w:t xml:space="preserve">options </w:t>
            </w:r>
            <w:r w:rsidR="00F355BB">
              <w:rPr>
                <w:rFonts w:ascii="Arial" w:eastAsia="Calibri" w:hAnsi="Arial" w:cs="Arial"/>
                <w:bCs/>
                <w:sz w:val="22"/>
                <w:szCs w:val="22"/>
                <w:lang w:val="en-AU"/>
              </w:rPr>
              <w:t xml:space="preserve">used to minimise network compromises for a small to medium size </w:t>
            </w:r>
            <w:r w:rsidRPr="0042549A">
              <w:rPr>
                <w:rFonts w:ascii="Arial" w:eastAsia="Calibri" w:hAnsi="Arial" w:cs="Arial"/>
                <w:bCs/>
                <w:sz w:val="22"/>
                <w:szCs w:val="22"/>
                <w:lang w:val="en-AU"/>
              </w:rPr>
              <w:t>organisations</w:t>
            </w:r>
          </w:p>
          <w:p w14:paraId="09472A44" w14:textId="1C7EB958" w:rsidR="004217C2" w:rsidRPr="00871370" w:rsidRDefault="004217C2" w:rsidP="004217C2">
            <w:pPr>
              <w:widowControl w:val="0"/>
              <w:spacing w:before="60" w:after="60"/>
              <w:contextualSpacing/>
              <w:rPr>
                <w:rFonts w:ascii="Arial" w:eastAsia="Times New Roman" w:hAnsi="Arial" w:cs="Arial"/>
                <w:sz w:val="22"/>
                <w:szCs w:val="22"/>
                <w:lang w:eastAsia="en-AU"/>
              </w:rPr>
            </w:pPr>
          </w:p>
        </w:tc>
      </w:tr>
      <w:tr w:rsidR="004217C2" w:rsidRPr="00871370" w14:paraId="275FD89E" w14:textId="77777777" w:rsidTr="00871370">
        <w:trPr>
          <w:gridBefore w:val="1"/>
          <w:wBefore w:w="19" w:type="dxa"/>
          <w:trHeight w:val="31"/>
        </w:trPr>
        <w:tc>
          <w:tcPr>
            <w:tcW w:w="3403" w:type="dxa"/>
            <w:gridSpan w:val="2"/>
            <w:tcBorders>
              <w:top w:val="single" w:sz="4" w:space="0" w:color="auto"/>
              <w:bottom w:val="single" w:sz="4" w:space="0" w:color="auto"/>
            </w:tcBorders>
          </w:tcPr>
          <w:p w14:paraId="5D2F2BFF" w14:textId="449913F3" w:rsidR="004217C2" w:rsidRPr="00871370" w:rsidRDefault="004217C2" w:rsidP="004217C2">
            <w:pPr>
              <w:spacing w:before="60" w:after="120"/>
              <w:rPr>
                <w:rFonts w:ascii="Arial" w:eastAsia="Calibri" w:hAnsi="Arial" w:cs="Arial"/>
                <w:sz w:val="22"/>
                <w:szCs w:val="22"/>
                <w:lang w:val="en-AU"/>
              </w:rPr>
            </w:pPr>
            <w:r w:rsidRPr="00A15EEE">
              <w:rPr>
                <w:rFonts w:ascii="Arial" w:eastAsia="Calibri" w:hAnsi="Arial" w:cs="Arial"/>
                <w:bCs/>
                <w:sz w:val="22"/>
                <w:szCs w:val="22"/>
                <w:lang w:val="en-AU"/>
              </w:rPr>
              <w:t>Oral communication skills to:</w:t>
            </w:r>
          </w:p>
        </w:tc>
        <w:tc>
          <w:tcPr>
            <w:tcW w:w="6663" w:type="dxa"/>
            <w:gridSpan w:val="2"/>
            <w:tcBorders>
              <w:top w:val="single" w:sz="4" w:space="0" w:color="auto"/>
              <w:left w:val="nil"/>
              <w:bottom w:val="single" w:sz="4" w:space="0" w:color="auto"/>
              <w:right w:val="single" w:sz="4" w:space="0" w:color="auto"/>
            </w:tcBorders>
          </w:tcPr>
          <w:p w14:paraId="3F9F26D9" w14:textId="1186D97B" w:rsidR="004217C2" w:rsidRPr="00871370" w:rsidRDefault="004217C2" w:rsidP="00C23D04">
            <w:pPr>
              <w:widowControl w:val="0"/>
              <w:numPr>
                <w:ilvl w:val="0"/>
                <w:numId w:val="93"/>
              </w:numPr>
              <w:spacing w:before="60" w:after="60"/>
              <w:ind w:left="736" w:hanging="425"/>
              <w:contextualSpacing/>
              <w:rPr>
                <w:rFonts w:ascii="Arial" w:eastAsia="Times New Roman" w:hAnsi="Arial" w:cs="Arial"/>
                <w:sz w:val="22"/>
                <w:szCs w:val="22"/>
                <w:lang w:eastAsia="en-AU"/>
              </w:rPr>
            </w:pPr>
            <w:r>
              <w:rPr>
                <w:rFonts w:ascii="Arial" w:eastAsia="Calibri" w:hAnsi="Arial" w:cs="Arial"/>
                <w:bCs/>
                <w:sz w:val="22"/>
                <w:szCs w:val="22"/>
                <w:lang w:val="en-AU"/>
              </w:rPr>
              <w:t>a</w:t>
            </w:r>
            <w:r w:rsidRPr="009E5062">
              <w:rPr>
                <w:rFonts w:ascii="Arial" w:eastAsia="Calibri" w:hAnsi="Arial" w:cs="Arial"/>
                <w:bCs/>
                <w:sz w:val="22"/>
                <w:szCs w:val="22"/>
                <w:lang w:val="en-AU"/>
              </w:rPr>
              <w:t>sk questions and seek advi</w:t>
            </w:r>
            <w:r>
              <w:rPr>
                <w:rFonts w:ascii="Arial" w:eastAsia="Calibri" w:hAnsi="Arial" w:cs="Arial"/>
                <w:bCs/>
                <w:sz w:val="22"/>
                <w:szCs w:val="22"/>
                <w:lang w:val="en-AU"/>
              </w:rPr>
              <w:t>c</w:t>
            </w:r>
            <w:r w:rsidRPr="009E5062">
              <w:rPr>
                <w:rFonts w:ascii="Arial" w:eastAsia="Calibri" w:hAnsi="Arial" w:cs="Arial"/>
                <w:bCs/>
                <w:sz w:val="22"/>
                <w:szCs w:val="22"/>
                <w:lang w:val="en-AU"/>
              </w:rPr>
              <w:t>e</w:t>
            </w:r>
            <w:r>
              <w:rPr>
                <w:rFonts w:ascii="Arial" w:eastAsia="Calibri" w:hAnsi="Arial" w:cs="Arial"/>
                <w:bCs/>
                <w:sz w:val="22"/>
                <w:szCs w:val="22"/>
                <w:lang w:val="en-AU"/>
              </w:rPr>
              <w:t xml:space="preserve"> on features and operation of a Wireless </w:t>
            </w:r>
            <w:r w:rsidR="00F355BB">
              <w:rPr>
                <w:rFonts w:ascii="Arial" w:eastAsia="Calibri" w:hAnsi="Arial" w:cs="Arial"/>
                <w:bCs/>
                <w:sz w:val="22"/>
                <w:szCs w:val="22"/>
                <w:lang w:val="en-AU"/>
              </w:rPr>
              <w:t>L</w:t>
            </w:r>
            <w:r>
              <w:rPr>
                <w:rFonts w:ascii="Arial" w:eastAsia="Calibri" w:hAnsi="Arial" w:cs="Arial"/>
                <w:bCs/>
                <w:sz w:val="22"/>
                <w:szCs w:val="22"/>
                <w:lang w:val="en-AU"/>
              </w:rPr>
              <w:t>ocal Area Network</w:t>
            </w:r>
            <w:r w:rsidR="00A72301">
              <w:rPr>
                <w:rFonts w:ascii="Arial" w:eastAsia="Calibri" w:hAnsi="Arial" w:cs="Arial"/>
                <w:bCs/>
                <w:sz w:val="22"/>
                <w:szCs w:val="22"/>
                <w:lang w:val="en-AU"/>
              </w:rPr>
              <w:t xml:space="preserve"> (WLAN)</w:t>
            </w:r>
          </w:p>
          <w:p w14:paraId="75B7CDD2" w14:textId="77777777" w:rsidR="004217C2" w:rsidRPr="00871370" w:rsidRDefault="004217C2" w:rsidP="004217C2">
            <w:pPr>
              <w:widowControl w:val="0"/>
              <w:spacing w:before="60" w:after="60"/>
              <w:contextualSpacing/>
              <w:rPr>
                <w:rFonts w:ascii="Arial" w:eastAsia="Times New Roman" w:hAnsi="Arial" w:cs="Arial"/>
                <w:sz w:val="22"/>
                <w:szCs w:val="22"/>
                <w:lang w:eastAsia="en-AU"/>
              </w:rPr>
            </w:pPr>
          </w:p>
        </w:tc>
      </w:tr>
      <w:tr w:rsidR="004217C2" w:rsidRPr="00871370" w14:paraId="57968D77" w14:textId="77777777" w:rsidTr="00871370">
        <w:trPr>
          <w:gridBefore w:val="1"/>
          <w:wBefore w:w="19" w:type="dxa"/>
          <w:trHeight w:val="31"/>
        </w:trPr>
        <w:tc>
          <w:tcPr>
            <w:tcW w:w="10066" w:type="dxa"/>
            <w:gridSpan w:val="4"/>
            <w:tcBorders>
              <w:top w:val="single" w:sz="4" w:space="0" w:color="auto"/>
              <w:left w:val="nil"/>
              <w:bottom w:val="dotted" w:sz="4" w:space="0" w:color="888B8D"/>
              <w:right w:val="nil"/>
            </w:tcBorders>
          </w:tcPr>
          <w:p w14:paraId="25CD7F3A" w14:textId="124AFEB7" w:rsidR="004217C2" w:rsidRPr="00871370" w:rsidRDefault="004217C2" w:rsidP="004217C2">
            <w:pPr>
              <w:spacing w:before="60" w:after="120"/>
              <w:rPr>
                <w:rFonts w:ascii="Arial" w:eastAsia="Calibri" w:hAnsi="Arial" w:cs="Arial"/>
                <w:i/>
                <w:iCs/>
                <w:color w:val="007CA5"/>
                <w:sz w:val="22"/>
                <w:szCs w:val="22"/>
                <w:lang w:val="en-AU"/>
              </w:rPr>
            </w:pPr>
          </w:p>
        </w:tc>
      </w:tr>
      <w:tr w:rsidR="004217C2" w:rsidRPr="00871370" w14:paraId="151D1E55" w14:textId="77777777" w:rsidTr="004217C2">
        <w:trPr>
          <w:gridAfter w:val="1"/>
          <w:wAfter w:w="16" w:type="dxa"/>
          <w:trHeight w:val="561"/>
        </w:trPr>
        <w:tc>
          <w:tcPr>
            <w:tcW w:w="2000" w:type="dxa"/>
            <w:gridSpan w:val="2"/>
            <w:tcBorders>
              <w:top w:val="nil"/>
              <w:left w:val="nil"/>
              <w:bottom w:val="dotted" w:sz="4" w:space="0" w:color="888B8D"/>
              <w:right w:val="dotted" w:sz="4" w:space="0" w:color="888B8D"/>
            </w:tcBorders>
          </w:tcPr>
          <w:p w14:paraId="45BDED50" w14:textId="236C7180" w:rsidR="004217C2" w:rsidRPr="00871370" w:rsidRDefault="004217C2" w:rsidP="004217C2">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Unit Mapping Information</w:t>
            </w:r>
          </w:p>
        </w:tc>
        <w:tc>
          <w:tcPr>
            <w:tcW w:w="8069" w:type="dxa"/>
            <w:gridSpan w:val="2"/>
            <w:tcBorders>
              <w:top w:val="nil"/>
              <w:left w:val="dotted" w:sz="4" w:space="0" w:color="888B8D"/>
              <w:bottom w:val="dotted" w:sz="4" w:space="0" w:color="888B8D"/>
              <w:right w:val="nil"/>
            </w:tcBorders>
          </w:tcPr>
          <w:p w14:paraId="22460329" w14:textId="77777777" w:rsidR="004217C2" w:rsidRPr="00871370" w:rsidRDefault="004217C2" w:rsidP="004217C2">
            <w:pPr>
              <w:spacing w:before="60" w:after="120"/>
              <w:rPr>
                <w:rFonts w:ascii="Arial" w:eastAsia="Calibri" w:hAnsi="Arial" w:cs="Arial"/>
                <w:i/>
                <w:iCs/>
                <w:color w:val="007CA5"/>
                <w:sz w:val="22"/>
                <w:szCs w:val="22"/>
                <w:lang w:val="en-AU"/>
              </w:rPr>
            </w:pPr>
          </w:p>
          <w:tbl>
            <w:tblPr>
              <w:tblStyle w:val="TableGrid"/>
              <w:tblW w:w="7544" w:type="dxa"/>
              <w:tblLayout w:type="fixed"/>
              <w:tblLook w:val="04A0" w:firstRow="1" w:lastRow="0" w:firstColumn="1" w:lastColumn="0" w:noHBand="0" w:noVBand="1"/>
            </w:tblPr>
            <w:tblGrid>
              <w:gridCol w:w="2514"/>
              <w:gridCol w:w="2515"/>
              <w:gridCol w:w="2515"/>
            </w:tblGrid>
            <w:tr w:rsidR="004217C2" w:rsidRPr="00871370" w14:paraId="2503ADFB" w14:textId="77777777" w:rsidTr="0077233B">
              <w:tc>
                <w:tcPr>
                  <w:tcW w:w="2514" w:type="dxa"/>
                </w:tcPr>
                <w:p w14:paraId="72F4015A" w14:textId="77777777" w:rsidR="004217C2" w:rsidRPr="00871370" w:rsidRDefault="004217C2" w:rsidP="004217C2">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15E4C226" w14:textId="77777777" w:rsidR="004217C2" w:rsidRPr="00871370" w:rsidRDefault="004217C2" w:rsidP="004217C2">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Current Version</w:t>
                  </w:r>
                </w:p>
              </w:tc>
              <w:tc>
                <w:tcPr>
                  <w:tcW w:w="2515" w:type="dxa"/>
                </w:tcPr>
                <w:p w14:paraId="03F8E760" w14:textId="77777777" w:rsidR="004217C2" w:rsidRPr="00871370" w:rsidRDefault="004217C2" w:rsidP="004217C2">
                  <w:pPr>
                    <w:rPr>
                      <w:rFonts w:ascii="Arial" w:eastAsia="Calibri" w:hAnsi="Arial" w:cs="Arial"/>
                      <w:sz w:val="22"/>
                      <w:szCs w:val="22"/>
                      <w:lang w:val="en-AU"/>
                    </w:rPr>
                  </w:pPr>
                  <w:r w:rsidRPr="00871370">
                    <w:rPr>
                      <w:rFonts w:ascii="Arial" w:eastAsia="Calibri" w:hAnsi="Arial" w:cs="Arial"/>
                      <w:sz w:val="22"/>
                      <w:szCs w:val="22"/>
                      <w:lang w:val="en-AU"/>
                    </w:rPr>
                    <w:t>Code and Title</w:t>
                  </w:r>
                </w:p>
                <w:p w14:paraId="7ED110DB" w14:textId="77777777" w:rsidR="004217C2" w:rsidRPr="00871370" w:rsidRDefault="004217C2" w:rsidP="004217C2">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Previous Version</w:t>
                  </w:r>
                </w:p>
              </w:tc>
              <w:tc>
                <w:tcPr>
                  <w:tcW w:w="2515" w:type="dxa"/>
                </w:tcPr>
                <w:p w14:paraId="3580B099" w14:textId="77777777" w:rsidR="004217C2" w:rsidRPr="00871370" w:rsidRDefault="004217C2" w:rsidP="004217C2">
                  <w:pPr>
                    <w:spacing w:before="60" w:after="120"/>
                    <w:rPr>
                      <w:rFonts w:ascii="Arial" w:eastAsia="Calibri" w:hAnsi="Arial" w:cs="Arial"/>
                      <w:i/>
                      <w:iCs/>
                      <w:color w:val="007CA5"/>
                      <w:sz w:val="22"/>
                      <w:szCs w:val="22"/>
                      <w:lang w:val="en-AU"/>
                    </w:rPr>
                  </w:pPr>
                  <w:r w:rsidRPr="00871370">
                    <w:rPr>
                      <w:rFonts w:ascii="Arial" w:eastAsia="Calibri" w:hAnsi="Arial" w:cs="Arial"/>
                      <w:sz w:val="22"/>
                      <w:szCs w:val="22"/>
                      <w:lang w:val="en-AU"/>
                    </w:rPr>
                    <w:t>Comments</w:t>
                  </w:r>
                </w:p>
              </w:tc>
            </w:tr>
            <w:tr w:rsidR="004217C2" w:rsidRPr="00871370" w14:paraId="577F8160" w14:textId="77777777" w:rsidTr="0077233B">
              <w:tc>
                <w:tcPr>
                  <w:tcW w:w="2514" w:type="dxa"/>
                </w:tcPr>
                <w:p w14:paraId="19364C34" w14:textId="7F686D51" w:rsidR="004217C2" w:rsidRPr="00871370" w:rsidRDefault="00E164DA" w:rsidP="004217C2">
                  <w:pPr>
                    <w:spacing w:before="60" w:after="120"/>
                    <w:rPr>
                      <w:rFonts w:ascii="Arial" w:eastAsia="Calibri" w:hAnsi="Arial" w:cs="Arial"/>
                      <w:bCs/>
                      <w:sz w:val="22"/>
                      <w:szCs w:val="22"/>
                      <w:lang w:val="en-AU"/>
                    </w:rPr>
                  </w:pPr>
                  <w:r w:rsidRPr="00E164DA">
                    <w:rPr>
                      <w:rFonts w:ascii="Arial" w:eastAsia="Calibri" w:hAnsi="Arial" w:cs="Arial"/>
                      <w:bCs/>
                      <w:sz w:val="22"/>
                      <w:szCs w:val="22"/>
                      <w:lang w:val="en-AU"/>
                    </w:rPr>
                    <w:t>VU23890</w:t>
                  </w:r>
                  <w:r w:rsidR="004217C2" w:rsidRPr="00871370">
                    <w:rPr>
                      <w:rFonts w:ascii="Arial" w:eastAsia="Calibri" w:hAnsi="Arial" w:cs="Arial"/>
                      <w:bCs/>
                      <w:sz w:val="22"/>
                      <w:szCs w:val="22"/>
                      <w:lang w:val="en-AU"/>
                    </w:rPr>
                    <w:t xml:space="preserve"> - Investigate design concepts of an accessible and secure network</w:t>
                  </w:r>
                </w:p>
              </w:tc>
              <w:tc>
                <w:tcPr>
                  <w:tcW w:w="2515" w:type="dxa"/>
                </w:tcPr>
                <w:p w14:paraId="53162E72" w14:textId="77777777" w:rsidR="004217C2" w:rsidRPr="00871370" w:rsidRDefault="004217C2" w:rsidP="004217C2">
                  <w:pPr>
                    <w:spacing w:before="60" w:after="120"/>
                    <w:rPr>
                      <w:rFonts w:ascii="Arial" w:eastAsia="Calibri" w:hAnsi="Arial" w:cs="Arial"/>
                      <w:i/>
                      <w:iCs/>
                      <w:sz w:val="22"/>
                      <w:szCs w:val="22"/>
                      <w:lang w:val="en-AU"/>
                    </w:rPr>
                  </w:pPr>
                  <w:r w:rsidRPr="00871370">
                    <w:rPr>
                      <w:rFonts w:ascii="Arial" w:eastAsia="Calibri" w:hAnsi="Arial" w:cs="Arial"/>
                      <w:bCs/>
                      <w:sz w:val="22"/>
                      <w:szCs w:val="22"/>
                      <w:lang w:val="en-AU"/>
                    </w:rPr>
                    <w:t>VU22966 - Investigate design concepts of an accessible and secure network</w:t>
                  </w:r>
                </w:p>
              </w:tc>
              <w:tc>
                <w:tcPr>
                  <w:tcW w:w="2515" w:type="dxa"/>
                </w:tcPr>
                <w:p w14:paraId="1500B72A" w14:textId="77777777" w:rsidR="004217C2" w:rsidRPr="00871370" w:rsidRDefault="004217C2" w:rsidP="004217C2">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Equivalent</w:t>
                  </w:r>
                </w:p>
              </w:tc>
            </w:tr>
          </w:tbl>
          <w:p w14:paraId="519325C7" w14:textId="77777777" w:rsidR="004217C2" w:rsidRPr="00871370" w:rsidRDefault="004217C2" w:rsidP="004217C2">
            <w:pPr>
              <w:spacing w:before="60" w:after="120"/>
              <w:rPr>
                <w:rFonts w:ascii="Arial" w:eastAsia="Calibri" w:hAnsi="Arial" w:cs="Arial"/>
                <w:i/>
                <w:iCs/>
                <w:color w:val="007CA5"/>
                <w:sz w:val="22"/>
                <w:szCs w:val="22"/>
                <w:lang w:val="en-AU"/>
              </w:rPr>
            </w:pPr>
          </w:p>
        </w:tc>
      </w:tr>
    </w:tbl>
    <w:p w14:paraId="454BDDF7" w14:textId="77777777" w:rsidR="00871370" w:rsidRPr="00871370" w:rsidRDefault="00871370" w:rsidP="00871370">
      <w:pPr>
        <w:rPr>
          <w:rFonts w:ascii="Calibri" w:eastAsia="Calibri" w:hAnsi="Calibri" w:cs="Times New Roman"/>
          <w:sz w:val="22"/>
          <w:szCs w:val="22"/>
        </w:rPr>
      </w:pPr>
    </w:p>
    <w:p w14:paraId="305485E3" w14:textId="77777777" w:rsidR="00871370" w:rsidRPr="00871370" w:rsidRDefault="00871370" w:rsidP="00871370">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rPr>
        <w:sectPr w:rsidR="00871370" w:rsidRPr="00871370"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71370" w:rsidRPr="00871370" w14:paraId="7F848456" w14:textId="77777777" w:rsidTr="0077233B">
        <w:trPr>
          <w:trHeight w:val="363"/>
        </w:trPr>
        <w:tc>
          <w:tcPr>
            <w:tcW w:w="10065" w:type="dxa"/>
            <w:gridSpan w:val="2"/>
            <w:tcBorders>
              <w:top w:val="nil"/>
              <w:bottom w:val="nil"/>
            </w:tcBorders>
            <w:shd w:val="clear" w:color="auto" w:fill="103D64"/>
          </w:tcPr>
          <w:p w14:paraId="35A113E2" w14:textId="5FA46B4E" w:rsidR="00871370" w:rsidRPr="00871370" w:rsidRDefault="00871370" w:rsidP="0077233B">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22"/>
                <w:szCs w:val="22"/>
                <w:lang w:val="en-AU"/>
              </w:rPr>
            </w:pPr>
            <w:r w:rsidRPr="00871370">
              <w:rPr>
                <w:rFonts w:ascii="Arial" w:eastAsia="Calibri" w:hAnsi="Arial" w:cs="Arial"/>
                <w:b/>
                <w:color w:val="FFFFFF"/>
                <w:sz w:val="22"/>
                <w:szCs w:val="22"/>
                <w:lang w:val="en-AU"/>
              </w:rPr>
              <w:lastRenderedPageBreak/>
              <w:t>Assessment Requirements</w:t>
            </w:r>
          </w:p>
        </w:tc>
      </w:tr>
      <w:tr w:rsidR="00871370" w:rsidRPr="00871370" w14:paraId="29C34633" w14:textId="77777777" w:rsidTr="0077233B">
        <w:trPr>
          <w:trHeight w:val="561"/>
        </w:trPr>
        <w:tc>
          <w:tcPr>
            <w:tcW w:w="2283" w:type="dxa"/>
            <w:tcBorders>
              <w:top w:val="nil"/>
              <w:left w:val="nil"/>
              <w:bottom w:val="dotted" w:sz="4" w:space="0" w:color="888B8D"/>
              <w:right w:val="dotted" w:sz="4" w:space="0" w:color="888B8D"/>
            </w:tcBorders>
          </w:tcPr>
          <w:p w14:paraId="19D5E323"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Title</w:t>
            </w:r>
          </w:p>
        </w:tc>
        <w:tc>
          <w:tcPr>
            <w:tcW w:w="7782" w:type="dxa"/>
            <w:tcBorders>
              <w:top w:val="nil"/>
              <w:left w:val="dotted" w:sz="4" w:space="0" w:color="888B8D"/>
              <w:bottom w:val="dotted" w:sz="4" w:space="0" w:color="888B8D"/>
              <w:right w:val="nil"/>
            </w:tcBorders>
          </w:tcPr>
          <w:p w14:paraId="3D776DFD" w14:textId="6B8479B7" w:rsidR="00871370" w:rsidRPr="00871370" w:rsidRDefault="00871370" w:rsidP="0077233B">
            <w:pPr>
              <w:spacing w:before="60" w:after="120"/>
              <w:rPr>
                <w:rFonts w:ascii="Arial" w:eastAsia="Calibri" w:hAnsi="Arial" w:cs="Arial"/>
                <w:i/>
                <w:iCs/>
                <w:color w:val="007CA5"/>
                <w:sz w:val="22"/>
                <w:szCs w:val="22"/>
                <w:lang w:val="en-AU"/>
              </w:rPr>
            </w:pPr>
            <w:r w:rsidRPr="00871370">
              <w:rPr>
                <w:rFonts w:ascii="Arial" w:eastAsia="Calibri" w:hAnsi="Arial" w:cs="Arial"/>
                <w:bCs/>
                <w:sz w:val="22"/>
                <w:szCs w:val="22"/>
                <w:lang w:val="en-AU"/>
              </w:rPr>
              <w:t xml:space="preserve">Assessment Requirements for </w:t>
            </w:r>
            <w:r w:rsidR="00E164DA" w:rsidRPr="00E164DA">
              <w:rPr>
                <w:rFonts w:ascii="Arial" w:eastAsia="Calibri" w:hAnsi="Arial" w:cs="Arial"/>
                <w:b/>
                <w:bCs/>
                <w:sz w:val="22"/>
                <w:szCs w:val="22"/>
                <w:lang w:val="en-AU"/>
              </w:rPr>
              <w:t>VU23890</w:t>
            </w:r>
            <w:r w:rsidR="00B34915">
              <w:rPr>
                <w:rFonts w:ascii="Arial" w:eastAsia="Calibri" w:hAnsi="Arial" w:cs="Arial"/>
                <w:b/>
                <w:bCs/>
                <w:sz w:val="22"/>
                <w:szCs w:val="22"/>
                <w:lang w:val="en-AU"/>
              </w:rPr>
              <w:t xml:space="preserve"> - </w:t>
            </w:r>
            <w:r w:rsidRPr="00871370">
              <w:rPr>
                <w:rFonts w:ascii="Arial" w:eastAsia="Calibri" w:hAnsi="Arial" w:cs="Arial"/>
                <w:b/>
                <w:bCs/>
                <w:sz w:val="22"/>
                <w:szCs w:val="22"/>
                <w:lang w:val="en-AU"/>
              </w:rPr>
              <w:t>Investigate design concepts of an accessible and secure network</w:t>
            </w:r>
          </w:p>
        </w:tc>
      </w:tr>
      <w:tr w:rsidR="00871370" w:rsidRPr="00871370" w14:paraId="4F1AB751" w14:textId="77777777" w:rsidTr="0077233B">
        <w:trPr>
          <w:trHeight w:val="561"/>
        </w:trPr>
        <w:tc>
          <w:tcPr>
            <w:tcW w:w="2283" w:type="dxa"/>
            <w:tcBorders>
              <w:top w:val="nil"/>
              <w:left w:val="nil"/>
              <w:bottom w:val="dotted" w:sz="4" w:space="0" w:color="888B8D"/>
              <w:right w:val="dotted" w:sz="4" w:space="0" w:color="888B8D"/>
            </w:tcBorders>
          </w:tcPr>
          <w:p w14:paraId="4368CA59"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Performance Evidence</w:t>
            </w:r>
          </w:p>
        </w:tc>
        <w:tc>
          <w:tcPr>
            <w:tcW w:w="7782" w:type="dxa"/>
            <w:tcBorders>
              <w:top w:val="nil"/>
              <w:left w:val="dotted" w:sz="4" w:space="0" w:color="888B8D"/>
              <w:bottom w:val="dotted" w:sz="4" w:space="0" w:color="888B8D"/>
              <w:right w:val="nil"/>
            </w:tcBorders>
          </w:tcPr>
          <w:p w14:paraId="0FCE333B" w14:textId="5643FF22" w:rsidR="001E2533" w:rsidRDefault="00311D8E" w:rsidP="001E2533">
            <w:pPr>
              <w:widowControl w:val="0"/>
              <w:autoSpaceDE w:val="0"/>
              <w:autoSpaceDN w:val="0"/>
              <w:adjustRightInd w:val="0"/>
              <w:spacing w:before="120" w:after="120"/>
              <w:contextualSpacing/>
              <w:rPr>
                <w:rFonts w:ascii="Arial" w:eastAsia="Times New Roman" w:hAnsi="Arial" w:cs="Arial"/>
                <w:sz w:val="22"/>
                <w:szCs w:val="22"/>
                <w:lang w:eastAsia="en-AU"/>
              </w:rPr>
            </w:pPr>
            <w:r w:rsidRPr="00311D8E">
              <w:rPr>
                <w:rFonts w:ascii="Arial" w:eastAsia="Calibri" w:hAnsi="Arial" w:cs="Arial"/>
                <w:iCs/>
                <w:sz w:val="22"/>
                <w:szCs w:val="22"/>
                <w:lang w:val="en-AU"/>
              </w:rPr>
              <w:t>There must be evidence the learner has completed the tasks outlined in the elements, performance criteria and foundation skills of this unit and provide</w:t>
            </w:r>
            <w:r w:rsidR="00D62254">
              <w:rPr>
                <w:rFonts w:ascii="Arial" w:eastAsia="Calibri" w:hAnsi="Arial" w:cs="Arial"/>
                <w:iCs/>
                <w:sz w:val="22"/>
                <w:szCs w:val="22"/>
                <w:lang w:val="en-AU"/>
              </w:rPr>
              <w:t>d</w:t>
            </w:r>
            <w:r w:rsidRPr="00311D8E">
              <w:rPr>
                <w:rFonts w:ascii="Arial" w:eastAsia="Calibri" w:hAnsi="Arial" w:cs="Arial"/>
                <w:iCs/>
                <w:sz w:val="22"/>
                <w:szCs w:val="22"/>
                <w:lang w:val="en-AU"/>
              </w:rPr>
              <w:t xml:space="preserve"> evidence of the ability </w:t>
            </w:r>
            <w:r w:rsidR="00D62254">
              <w:rPr>
                <w:rFonts w:ascii="Arial" w:eastAsia="Calibri" w:hAnsi="Arial" w:cs="Arial"/>
                <w:iCs/>
                <w:sz w:val="22"/>
                <w:szCs w:val="22"/>
                <w:lang w:val="en-AU"/>
              </w:rPr>
              <w:t xml:space="preserve">on at one (1) occasion </w:t>
            </w:r>
            <w:r w:rsidRPr="00311D8E">
              <w:rPr>
                <w:rFonts w:ascii="Arial" w:eastAsia="Calibri" w:hAnsi="Arial" w:cs="Arial"/>
                <w:iCs/>
                <w:sz w:val="22"/>
                <w:szCs w:val="22"/>
                <w:lang w:val="en-AU"/>
              </w:rPr>
              <w:t>to</w:t>
            </w:r>
            <w:r w:rsidR="001E2533">
              <w:rPr>
                <w:rFonts w:ascii="Arial" w:eastAsia="Times New Roman" w:hAnsi="Arial" w:cs="Arial"/>
                <w:sz w:val="22"/>
                <w:szCs w:val="22"/>
                <w:lang w:eastAsia="en-AU"/>
              </w:rPr>
              <w:t>:</w:t>
            </w:r>
          </w:p>
          <w:p w14:paraId="58F9BE51" w14:textId="20147A11" w:rsidR="00871370" w:rsidRPr="00871370" w:rsidRDefault="003F7BE0" w:rsidP="00C23D04">
            <w:pPr>
              <w:widowControl w:val="0"/>
              <w:numPr>
                <w:ilvl w:val="0"/>
                <w:numId w:val="71"/>
              </w:numPr>
              <w:autoSpaceDE w:val="0"/>
              <w:autoSpaceDN w:val="0"/>
              <w:adjustRightInd w:val="0"/>
              <w:spacing w:before="240" w:after="120"/>
              <w:contextualSpacing/>
              <w:rPr>
                <w:rFonts w:ascii="Arial" w:eastAsia="Times New Roman" w:hAnsi="Arial" w:cs="Arial"/>
                <w:sz w:val="22"/>
                <w:szCs w:val="22"/>
                <w:lang w:eastAsia="en-AU"/>
              </w:rPr>
            </w:pPr>
            <w:r>
              <w:rPr>
                <w:rFonts w:ascii="Arial" w:eastAsia="Times New Roman" w:hAnsi="Arial" w:cs="Arial"/>
                <w:sz w:val="22"/>
                <w:szCs w:val="22"/>
                <w:lang w:eastAsia="en-AU"/>
              </w:rPr>
              <w:t>research</w:t>
            </w:r>
            <w:r w:rsidR="00871370" w:rsidRPr="00871370">
              <w:rPr>
                <w:rFonts w:ascii="Arial" w:eastAsia="Times New Roman" w:hAnsi="Arial" w:cs="Arial"/>
                <w:sz w:val="22"/>
                <w:szCs w:val="22"/>
                <w:lang w:eastAsia="en-AU"/>
              </w:rPr>
              <w:t xml:space="preserve"> and explain:</w:t>
            </w:r>
          </w:p>
          <w:p w14:paraId="00070D62" w14:textId="0E388337" w:rsidR="00871370" w:rsidRPr="00871370" w:rsidRDefault="00871370" w:rsidP="00C23D04">
            <w:pPr>
              <w:widowControl w:val="0"/>
              <w:numPr>
                <w:ilvl w:val="0"/>
                <w:numId w:val="70"/>
              </w:numPr>
              <w:autoSpaceDE w:val="0"/>
              <w:autoSpaceDN w:val="0"/>
              <w:adjustRightInd w:val="0"/>
              <w:spacing w:before="120" w:after="120"/>
              <w:contextualSpacing/>
              <w:rPr>
                <w:rFonts w:ascii="Arial" w:eastAsia="Calibri" w:hAnsi="Arial" w:cs="Arial"/>
                <w:sz w:val="22"/>
                <w:szCs w:val="22"/>
              </w:rPr>
            </w:pPr>
            <w:r w:rsidRPr="00871370">
              <w:rPr>
                <w:rFonts w:ascii="Arial" w:eastAsia="Times New Roman" w:hAnsi="Arial" w:cs="Arial"/>
                <w:sz w:val="22"/>
                <w:szCs w:val="22"/>
                <w:lang w:eastAsia="en-AU"/>
              </w:rPr>
              <w:t>features and operation of a WLAN network for an SME</w:t>
            </w:r>
          </w:p>
          <w:p w14:paraId="299927EB" w14:textId="77777777" w:rsidR="00871370" w:rsidRPr="00871370" w:rsidRDefault="00871370" w:rsidP="00C23D04">
            <w:pPr>
              <w:widowControl w:val="0"/>
              <w:numPr>
                <w:ilvl w:val="0"/>
                <w:numId w:val="70"/>
              </w:numPr>
              <w:autoSpaceDE w:val="0"/>
              <w:autoSpaceDN w:val="0"/>
              <w:adjustRightInd w:val="0"/>
              <w:spacing w:before="120" w:after="120"/>
              <w:contextualSpacing/>
              <w:rPr>
                <w:rFonts w:ascii="Arial" w:eastAsia="Calibri" w:hAnsi="Arial" w:cs="Arial"/>
                <w:sz w:val="22"/>
                <w:szCs w:val="22"/>
              </w:rPr>
            </w:pPr>
            <w:r w:rsidRPr="00871370">
              <w:rPr>
                <w:rFonts w:ascii="Arial" w:eastAsia="Times New Roman" w:hAnsi="Arial" w:cs="Arial"/>
                <w:sz w:val="22"/>
                <w:szCs w:val="22"/>
                <w:lang w:eastAsia="en-AU"/>
              </w:rPr>
              <w:t xml:space="preserve">security options to </w:t>
            </w:r>
            <w:proofErr w:type="spellStart"/>
            <w:r w:rsidRPr="00871370">
              <w:rPr>
                <w:rFonts w:ascii="Arial" w:eastAsia="Times New Roman" w:hAnsi="Arial" w:cs="Arial"/>
                <w:sz w:val="22"/>
                <w:szCs w:val="22"/>
                <w:lang w:eastAsia="en-AU"/>
              </w:rPr>
              <w:t>minimise</w:t>
            </w:r>
            <w:proofErr w:type="spellEnd"/>
            <w:r w:rsidRPr="00871370">
              <w:rPr>
                <w:rFonts w:ascii="Arial" w:eastAsia="Times New Roman" w:hAnsi="Arial" w:cs="Arial"/>
                <w:sz w:val="22"/>
                <w:szCs w:val="22"/>
                <w:lang w:eastAsia="en-AU"/>
              </w:rPr>
              <w:t xml:space="preserve"> network compromises</w:t>
            </w:r>
          </w:p>
          <w:p w14:paraId="739D2881" w14:textId="77777777" w:rsidR="00871370" w:rsidRPr="00871370" w:rsidRDefault="00871370" w:rsidP="00C23D04">
            <w:pPr>
              <w:widowControl w:val="0"/>
              <w:numPr>
                <w:ilvl w:val="0"/>
                <w:numId w:val="70"/>
              </w:numPr>
              <w:autoSpaceDE w:val="0"/>
              <w:autoSpaceDN w:val="0"/>
              <w:adjustRightInd w:val="0"/>
              <w:spacing w:before="120" w:after="120"/>
              <w:contextualSpacing/>
              <w:rPr>
                <w:rFonts w:ascii="Arial" w:eastAsia="Calibri" w:hAnsi="Arial" w:cs="Arial"/>
                <w:sz w:val="22"/>
                <w:szCs w:val="22"/>
              </w:rPr>
            </w:pPr>
            <w:r w:rsidRPr="00871370">
              <w:rPr>
                <w:rFonts w:ascii="Arial" w:eastAsia="Times New Roman" w:hAnsi="Arial" w:cs="Arial"/>
                <w:sz w:val="22"/>
                <w:szCs w:val="22"/>
                <w:lang w:eastAsia="en-AU"/>
              </w:rPr>
              <w:t>network design features for an SME to meet various requirements</w:t>
            </w:r>
          </w:p>
          <w:p w14:paraId="6F27C4F0" w14:textId="77777777" w:rsidR="00871370" w:rsidRPr="00871370" w:rsidRDefault="00871370" w:rsidP="00C23D04">
            <w:pPr>
              <w:widowControl w:val="0"/>
              <w:numPr>
                <w:ilvl w:val="0"/>
                <w:numId w:val="70"/>
              </w:numPr>
              <w:autoSpaceDE w:val="0"/>
              <w:autoSpaceDN w:val="0"/>
              <w:adjustRightInd w:val="0"/>
              <w:spacing w:before="120" w:after="120"/>
              <w:contextualSpacing/>
              <w:rPr>
                <w:rFonts w:ascii="Arial" w:eastAsia="Times New Roman" w:hAnsi="Arial" w:cs="Arial"/>
                <w:sz w:val="22"/>
                <w:szCs w:val="22"/>
                <w:lang w:eastAsia="en-AU"/>
              </w:rPr>
            </w:pPr>
            <w:r w:rsidRPr="00871370">
              <w:rPr>
                <w:rFonts w:ascii="Arial" w:eastAsia="Times New Roman" w:hAnsi="Arial" w:cs="Arial"/>
                <w:sz w:val="22"/>
                <w:szCs w:val="22"/>
                <w:lang w:eastAsia="en-AU"/>
              </w:rPr>
              <w:t xml:space="preserve">methods to </w:t>
            </w:r>
            <w:proofErr w:type="spellStart"/>
            <w:r w:rsidRPr="00871370">
              <w:rPr>
                <w:rFonts w:ascii="Arial" w:eastAsia="Times New Roman" w:hAnsi="Arial" w:cs="Arial"/>
                <w:sz w:val="22"/>
                <w:szCs w:val="22"/>
                <w:lang w:eastAsia="en-AU"/>
              </w:rPr>
              <w:t>minimise</w:t>
            </w:r>
            <w:proofErr w:type="spellEnd"/>
            <w:r w:rsidRPr="00871370">
              <w:rPr>
                <w:rFonts w:ascii="Arial" w:eastAsia="Times New Roman" w:hAnsi="Arial" w:cs="Arial"/>
                <w:sz w:val="22"/>
                <w:szCs w:val="22"/>
                <w:lang w:eastAsia="en-AU"/>
              </w:rPr>
              <w:t xml:space="preserve"> network attacks from IP, TCP, UDP and IP service vulnerabilities</w:t>
            </w:r>
          </w:p>
          <w:p w14:paraId="63BB1090" w14:textId="7041DFF3" w:rsidR="00871370" w:rsidRPr="00871370" w:rsidRDefault="00871370" w:rsidP="00C23D04">
            <w:pPr>
              <w:widowControl w:val="0"/>
              <w:numPr>
                <w:ilvl w:val="0"/>
                <w:numId w:val="70"/>
              </w:numPr>
              <w:autoSpaceDE w:val="0"/>
              <w:autoSpaceDN w:val="0"/>
              <w:adjustRightInd w:val="0"/>
              <w:spacing w:before="120" w:after="120"/>
              <w:contextualSpacing/>
              <w:rPr>
                <w:rFonts w:ascii="Arial" w:eastAsia="Times New Roman" w:hAnsi="Arial" w:cs="Arial"/>
                <w:sz w:val="22"/>
                <w:szCs w:val="22"/>
                <w:lang w:eastAsia="en-AU"/>
              </w:rPr>
            </w:pPr>
            <w:proofErr w:type="spellStart"/>
            <w:r w:rsidRPr="00871370">
              <w:rPr>
                <w:rFonts w:ascii="Arial" w:eastAsia="Times New Roman" w:hAnsi="Arial" w:cs="Arial"/>
                <w:sz w:val="22"/>
                <w:szCs w:val="22"/>
                <w:lang w:eastAsia="en-AU"/>
              </w:rPr>
              <w:t>virtualised</w:t>
            </w:r>
            <w:proofErr w:type="spellEnd"/>
            <w:r w:rsidRPr="00871370">
              <w:rPr>
                <w:rFonts w:ascii="Arial" w:eastAsia="Times New Roman" w:hAnsi="Arial" w:cs="Arial"/>
                <w:sz w:val="22"/>
                <w:szCs w:val="22"/>
                <w:lang w:eastAsia="en-AU"/>
              </w:rPr>
              <w:t xml:space="preserve"> network infrastructure</w:t>
            </w:r>
          </w:p>
          <w:p w14:paraId="1A775B60" w14:textId="5F2CA682" w:rsidR="00871370" w:rsidRPr="00871370" w:rsidRDefault="00871370" w:rsidP="00C23D04">
            <w:pPr>
              <w:widowControl w:val="0"/>
              <w:numPr>
                <w:ilvl w:val="0"/>
                <w:numId w:val="70"/>
              </w:numPr>
              <w:autoSpaceDE w:val="0"/>
              <w:autoSpaceDN w:val="0"/>
              <w:adjustRightInd w:val="0"/>
              <w:spacing w:before="240" w:after="120"/>
              <w:contextualSpacing/>
              <w:rPr>
                <w:rFonts w:ascii="Arial" w:eastAsia="Calibri" w:hAnsi="Arial" w:cs="Arial"/>
                <w:sz w:val="22"/>
                <w:szCs w:val="22"/>
              </w:rPr>
            </w:pPr>
            <w:r w:rsidRPr="00871370">
              <w:rPr>
                <w:rFonts w:ascii="Arial" w:eastAsia="Times New Roman" w:hAnsi="Arial" w:cs="Arial"/>
                <w:sz w:val="22"/>
                <w:szCs w:val="22"/>
                <w:lang w:eastAsia="en-AU"/>
              </w:rPr>
              <w:t xml:space="preserve">features and advantages of a switched based network for </w:t>
            </w:r>
            <w:proofErr w:type="gramStart"/>
            <w:r w:rsidR="003F7BE0">
              <w:rPr>
                <w:rFonts w:ascii="Arial" w:eastAsia="Times New Roman" w:hAnsi="Arial" w:cs="Arial"/>
                <w:sz w:val="22"/>
                <w:szCs w:val="22"/>
                <w:lang w:eastAsia="en-AU"/>
              </w:rPr>
              <w:t xml:space="preserve">an </w:t>
            </w:r>
            <w:r w:rsidR="003F7BE0" w:rsidRPr="00871370">
              <w:rPr>
                <w:rFonts w:ascii="Arial" w:eastAsia="Times New Roman" w:hAnsi="Arial" w:cs="Arial"/>
                <w:sz w:val="22"/>
                <w:szCs w:val="22"/>
                <w:lang w:eastAsia="en-AU"/>
              </w:rPr>
              <w:t>organisation</w:t>
            </w:r>
            <w:proofErr w:type="gramEnd"/>
          </w:p>
          <w:p w14:paraId="17771985" w14:textId="1683A98A" w:rsidR="003F7BE0" w:rsidRPr="00871370" w:rsidRDefault="003F7BE0" w:rsidP="007E034A">
            <w:pPr>
              <w:widowControl w:val="0"/>
              <w:tabs>
                <w:tab w:val="left" w:pos="1175"/>
              </w:tabs>
              <w:autoSpaceDE w:val="0"/>
              <w:autoSpaceDN w:val="0"/>
              <w:adjustRightInd w:val="0"/>
              <w:spacing w:before="120" w:after="120"/>
              <w:ind w:left="750"/>
              <w:contextualSpacing/>
              <w:rPr>
                <w:rFonts w:ascii="Arial (W1)" w:eastAsia="Times New Roman" w:hAnsi="Arial (W1)" w:cs="Times New Roman"/>
                <w:sz w:val="22"/>
                <w:szCs w:val="22"/>
                <w:lang w:eastAsia="en-AU"/>
              </w:rPr>
            </w:pPr>
          </w:p>
        </w:tc>
      </w:tr>
      <w:tr w:rsidR="00871370" w:rsidRPr="00871370" w14:paraId="78EAAB60"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4EF77A83"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t>Knowledge Evidence</w:t>
            </w:r>
          </w:p>
        </w:tc>
        <w:tc>
          <w:tcPr>
            <w:tcW w:w="7782" w:type="dxa"/>
            <w:tcBorders>
              <w:top w:val="dotted" w:sz="4" w:space="0" w:color="888B8D"/>
              <w:left w:val="dotted" w:sz="4" w:space="0" w:color="888B8D"/>
              <w:bottom w:val="dotted" w:sz="4" w:space="0" w:color="888B8D"/>
              <w:right w:val="nil"/>
            </w:tcBorders>
          </w:tcPr>
          <w:p w14:paraId="0723D680" w14:textId="77777777" w:rsidR="00871370" w:rsidRPr="00871370" w:rsidRDefault="00871370" w:rsidP="0077233B">
            <w:pPr>
              <w:spacing w:before="60" w:after="120"/>
              <w:rPr>
                <w:rFonts w:ascii="Arial" w:eastAsia="Calibri" w:hAnsi="Arial" w:cs="Arial"/>
                <w:sz w:val="22"/>
                <w:szCs w:val="22"/>
                <w:lang w:val="en-AU"/>
              </w:rPr>
            </w:pPr>
            <w:r w:rsidRPr="00871370">
              <w:rPr>
                <w:rFonts w:ascii="Arial" w:eastAsia="Calibri" w:hAnsi="Arial" w:cs="Arial"/>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4E896FD" w14:textId="77777777" w:rsidR="00871370" w:rsidRPr="00871370" w:rsidRDefault="00871370" w:rsidP="00367DDF">
            <w:pPr>
              <w:numPr>
                <w:ilvl w:val="0"/>
                <w:numId w:val="51"/>
              </w:numPr>
              <w:spacing w:before="60" w:after="120"/>
              <w:rPr>
                <w:rFonts w:ascii="Arial" w:eastAsia="Calibri" w:hAnsi="Arial" w:cs="Arial"/>
                <w:sz w:val="22"/>
                <w:szCs w:val="22"/>
                <w:lang w:bidi="en-AU"/>
              </w:rPr>
            </w:pPr>
            <w:r w:rsidRPr="00871370">
              <w:rPr>
                <w:rFonts w:ascii="Arial" w:eastAsia="Calibri" w:hAnsi="Arial" w:cs="Arial"/>
                <w:sz w:val="22"/>
                <w:szCs w:val="22"/>
                <w:lang w:bidi="en-AU"/>
              </w:rPr>
              <w:t>WLAN design techniques and operation</w:t>
            </w:r>
          </w:p>
          <w:p w14:paraId="69F51B02" w14:textId="77777777" w:rsidR="00871370" w:rsidRPr="00871370" w:rsidRDefault="00871370" w:rsidP="00367DDF">
            <w:pPr>
              <w:numPr>
                <w:ilvl w:val="0"/>
                <w:numId w:val="51"/>
              </w:numPr>
              <w:spacing w:before="60" w:after="120"/>
              <w:rPr>
                <w:rFonts w:ascii="Arial" w:eastAsia="Calibri" w:hAnsi="Arial" w:cs="Arial"/>
                <w:sz w:val="22"/>
                <w:szCs w:val="22"/>
                <w:lang w:bidi="en-AU"/>
              </w:rPr>
            </w:pPr>
            <w:r w:rsidRPr="00871370">
              <w:rPr>
                <w:rFonts w:ascii="Arial" w:eastAsia="Calibri" w:hAnsi="Arial" w:cs="Arial"/>
                <w:sz w:val="22"/>
                <w:szCs w:val="22"/>
                <w:lang w:bidi="en-AU"/>
              </w:rPr>
              <w:t>WLAN threats</w:t>
            </w:r>
          </w:p>
          <w:p w14:paraId="7B1A1748" w14:textId="77777777" w:rsidR="00871370" w:rsidRPr="00871370" w:rsidRDefault="00871370" w:rsidP="00367DDF">
            <w:pPr>
              <w:numPr>
                <w:ilvl w:val="0"/>
                <w:numId w:val="51"/>
              </w:numPr>
              <w:spacing w:before="60" w:after="120"/>
              <w:rPr>
                <w:rFonts w:ascii="Arial" w:eastAsia="Calibri" w:hAnsi="Arial" w:cs="Arial"/>
                <w:sz w:val="22"/>
                <w:szCs w:val="22"/>
                <w:lang w:bidi="en-AU"/>
              </w:rPr>
            </w:pPr>
            <w:r w:rsidRPr="00871370">
              <w:rPr>
                <w:rFonts w:ascii="Arial" w:eastAsia="Calibri" w:hAnsi="Arial" w:cs="Arial"/>
                <w:sz w:val="22"/>
                <w:szCs w:val="22"/>
                <w:lang w:bidi="en-AU"/>
              </w:rPr>
              <w:t>Security threat actors and tools</w:t>
            </w:r>
          </w:p>
          <w:p w14:paraId="32FC1327" w14:textId="07CD9E3B"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m</w:t>
            </w:r>
            <w:r w:rsidR="00871370" w:rsidRPr="00871370">
              <w:rPr>
                <w:rFonts w:ascii="Arial" w:eastAsia="Calibri" w:hAnsi="Arial" w:cs="Arial"/>
                <w:sz w:val="22"/>
                <w:szCs w:val="22"/>
                <w:lang w:bidi="en-AU"/>
              </w:rPr>
              <w:t>alware types</w:t>
            </w:r>
          </w:p>
          <w:p w14:paraId="0B778B86" w14:textId="750BC703"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c</w:t>
            </w:r>
            <w:r w:rsidR="00871370" w:rsidRPr="00871370">
              <w:rPr>
                <w:rFonts w:ascii="Arial" w:eastAsia="Calibri" w:hAnsi="Arial" w:cs="Arial"/>
                <w:sz w:val="22"/>
                <w:szCs w:val="22"/>
                <w:lang w:bidi="en-AU"/>
              </w:rPr>
              <w:t>ommon network attack strategies</w:t>
            </w:r>
          </w:p>
          <w:p w14:paraId="04304AAE" w14:textId="77777777" w:rsidR="00871370" w:rsidRPr="00871370" w:rsidRDefault="00871370" w:rsidP="00367DDF">
            <w:pPr>
              <w:numPr>
                <w:ilvl w:val="0"/>
                <w:numId w:val="51"/>
              </w:numPr>
              <w:spacing w:before="60" w:after="120"/>
              <w:rPr>
                <w:rFonts w:ascii="Arial" w:eastAsia="Calibri" w:hAnsi="Arial" w:cs="Arial"/>
                <w:sz w:val="22"/>
                <w:szCs w:val="22"/>
                <w:lang w:bidi="en-AU"/>
              </w:rPr>
            </w:pPr>
            <w:r w:rsidRPr="00871370">
              <w:rPr>
                <w:rFonts w:ascii="Arial" w:eastAsia="Calibri" w:hAnsi="Arial" w:cs="Arial"/>
                <w:sz w:val="22"/>
                <w:szCs w:val="22"/>
                <w:lang w:bidi="en-AU"/>
              </w:rPr>
              <w:t>IP vulnerabilities</w:t>
            </w:r>
          </w:p>
          <w:p w14:paraId="4BADB520" w14:textId="77777777" w:rsidR="00871370" w:rsidRPr="00871370" w:rsidRDefault="00871370" w:rsidP="00367DDF">
            <w:pPr>
              <w:numPr>
                <w:ilvl w:val="0"/>
                <w:numId w:val="51"/>
              </w:numPr>
              <w:spacing w:before="60" w:after="120"/>
              <w:rPr>
                <w:rFonts w:ascii="Arial" w:eastAsia="Calibri" w:hAnsi="Arial" w:cs="Arial"/>
                <w:sz w:val="22"/>
                <w:szCs w:val="22"/>
                <w:lang w:bidi="en-AU"/>
              </w:rPr>
            </w:pPr>
            <w:r w:rsidRPr="00871370">
              <w:rPr>
                <w:rFonts w:ascii="Arial" w:eastAsia="Calibri" w:hAnsi="Arial" w:cs="Arial"/>
                <w:sz w:val="22"/>
                <w:szCs w:val="22"/>
                <w:lang w:bidi="en-AU"/>
              </w:rPr>
              <w:t>TCP &amp; UDP vulnerabilities</w:t>
            </w:r>
          </w:p>
          <w:p w14:paraId="620A6424" w14:textId="16C6B1D8"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f</w:t>
            </w:r>
            <w:r w:rsidR="00871370" w:rsidRPr="00871370">
              <w:rPr>
                <w:rFonts w:ascii="Arial" w:eastAsia="Calibri" w:hAnsi="Arial" w:cs="Arial"/>
                <w:sz w:val="22"/>
                <w:szCs w:val="22"/>
                <w:lang w:bidi="en-AU"/>
              </w:rPr>
              <w:t xml:space="preserve">undamentals of best </w:t>
            </w:r>
            <w:r w:rsidR="00B30465" w:rsidRPr="00871370">
              <w:rPr>
                <w:rFonts w:ascii="Arial" w:eastAsia="Calibri" w:hAnsi="Arial" w:cs="Arial"/>
                <w:sz w:val="22"/>
                <w:szCs w:val="22"/>
                <w:lang w:bidi="en-AU"/>
              </w:rPr>
              <w:t>practice</w:t>
            </w:r>
            <w:r w:rsidR="00871370" w:rsidRPr="00871370">
              <w:rPr>
                <w:rFonts w:ascii="Arial" w:eastAsia="Calibri" w:hAnsi="Arial" w:cs="Arial"/>
                <w:sz w:val="22"/>
                <w:szCs w:val="22"/>
                <w:lang w:bidi="en-AU"/>
              </w:rPr>
              <w:t xml:space="preserve"> for network security</w:t>
            </w:r>
          </w:p>
          <w:p w14:paraId="43B098E9" w14:textId="49168A1E"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c</w:t>
            </w:r>
            <w:r w:rsidR="00871370" w:rsidRPr="00871370">
              <w:rPr>
                <w:rFonts w:ascii="Arial" w:eastAsia="Calibri" w:hAnsi="Arial" w:cs="Arial"/>
                <w:sz w:val="22"/>
                <w:szCs w:val="22"/>
                <w:lang w:bidi="en-AU"/>
              </w:rPr>
              <w:t>ryptographic basics</w:t>
            </w:r>
          </w:p>
          <w:p w14:paraId="68E708B2" w14:textId="02C9776D"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c</w:t>
            </w:r>
            <w:r w:rsidR="00871370" w:rsidRPr="00871370">
              <w:rPr>
                <w:rFonts w:ascii="Arial" w:eastAsia="Calibri" w:hAnsi="Arial" w:cs="Arial"/>
                <w:sz w:val="22"/>
                <w:szCs w:val="22"/>
                <w:lang w:bidi="en-AU"/>
              </w:rPr>
              <w:t>onfiguration of secure remote users</w:t>
            </w:r>
          </w:p>
          <w:p w14:paraId="02457DA5" w14:textId="7BCA3540"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o</w:t>
            </w:r>
            <w:r w:rsidR="00871370" w:rsidRPr="00871370">
              <w:rPr>
                <w:rFonts w:ascii="Arial" w:eastAsia="Calibri" w:hAnsi="Arial" w:cs="Arial"/>
                <w:sz w:val="22"/>
                <w:szCs w:val="22"/>
                <w:lang w:bidi="en-AU"/>
              </w:rPr>
              <w:t>peration of a switched network for a SME</w:t>
            </w:r>
          </w:p>
          <w:p w14:paraId="3EF1C269" w14:textId="048EB950"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d</w:t>
            </w:r>
            <w:r w:rsidR="00871370" w:rsidRPr="00871370">
              <w:rPr>
                <w:rFonts w:ascii="Arial" w:eastAsia="Calibri" w:hAnsi="Arial" w:cs="Arial"/>
                <w:sz w:val="22"/>
                <w:szCs w:val="22"/>
                <w:lang w:bidi="en-AU"/>
              </w:rPr>
              <w:t>esign</w:t>
            </w:r>
            <w:r>
              <w:rPr>
                <w:rFonts w:ascii="Arial" w:eastAsia="Calibri" w:hAnsi="Arial" w:cs="Arial"/>
                <w:sz w:val="22"/>
                <w:szCs w:val="22"/>
                <w:lang w:bidi="en-AU"/>
              </w:rPr>
              <w:t xml:space="preserve"> features of </w:t>
            </w:r>
            <w:r w:rsidR="00871370" w:rsidRPr="00871370">
              <w:rPr>
                <w:rFonts w:ascii="Arial" w:eastAsia="Calibri" w:hAnsi="Arial" w:cs="Arial"/>
                <w:sz w:val="22"/>
                <w:szCs w:val="22"/>
                <w:lang w:bidi="en-AU"/>
              </w:rPr>
              <w:t>scalable networks</w:t>
            </w:r>
          </w:p>
          <w:p w14:paraId="5BBC1B13" w14:textId="3D9887FE"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n</w:t>
            </w:r>
            <w:r w:rsidR="00871370" w:rsidRPr="00871370">
              <w:rPr>
                <w:rFonts w:ascii="Arial" w:eastAsia="Calibri" w:hAnsi="Arial" w:cs="Arial"/>
                <w:sz w:val="22"/>
                <w:szCs w:val="22"/>
                <w:lang w:bidi="en-AU"/>
              </w:rPr>
              <w:t xml:space="preserve">etwork </w:t>
            </w:r>
            <w:proofErr w:type="spellStart"/>
            <w:r w:rsidR="00871370" w:rsidRPr="00871370">
              <w:rPr>
                <w:rFonts w:ascii="Arial" w:eastAsia="Calibri" w:hAnsi="Arial" w:cs="Arial"/>
                <w:sz w:val="22"/>
                <w:szCs w:val="22"/>
                <w:lang w:bidi="en-AU"/>
              </w:rPr>
              <w:t>virtualisation</w:t>
            </w:r>
            <w:proofErr w:type="spellEnd"/>
            <w:r w:rsidR="00871370" w:rsidRPr="00871370">
              <w:rPr>
                <w:rFonts w:ascii="Arial" w:eastAsia="Calibri" w:hAnsi="Arial" w:cs="Arial"/>
                <w:sz w:val="22"/>
                <w:szCs w:val="22"/>
                <w:lang w:bidi="en-AU"/>
              </w:rPr>
              <w:t xml:space="preserve"> tools and techniques</w:t>
            </w:r>
          </w:p>
          <w:p w14:paraId="5A678C15" w14:textId="5B8F531F"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s</w:t>
            </w:r>
            <w:r w:rsidR="00871370" w:rsidRPr="00871370">
              <w:rPr>
                <w:rFonts w:ascii="Arial" w:eastAsia="Calibri" w:hAnsi="Arial" w:cs="Arial"/>
                <w:sz w:val="22"/>
                <w:szCs w:val="22"/>
                <w:lang w:bidi="en-AU"/>
              </w:rPr>
              <w:t>oftware design networking tools</w:t>
            </w:r>
          </w:p>
          <w:p w14:paraId="5175D5D9" w14:textId="2A34A3B2"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f</w:t>
            </w:r>
            <w:r w:rsidR="00871370" w:rsidRPr="00871370">
              <w:rPr>
                <w:rFonts w:ascii="Arial" w:eastAsia="Calibri" w:hAnsi="Arial" w:cs="Arial"/>
                <w:sz w:val="22"/>
                <w:szCs w:val="22"/>
                <w:lang w:bidi="en-AU"/>
              </w:rPr>
              <w:t>unction and operation of network controllers</w:t>
            </w:r>
          </w:p>
          <w:p w14:paraId="3099C5F7" w14:textId="6365B332"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n</w:t>
            </w:r>
            <w:r w:rsidR="00871370" w:rsidRPr="00871370">
              <w:rPr>
                <w:rFonts w:ascii="Arial" w:eastAsia="Calibri" w:hAnsi="Arial" w:cs="Arial"/>
                <w:sz w:val="22"/>
                <w:szCs w:val="22"/>
                <w:lang w:bidi="en-AU"/>
              </w:rPr>
              <w:t xml:space="preserve">etwork </w:t>
            </w:r>
            <w:r>
              <w:rPr>
                <w:rFonts w:ascii="Arial" w:eastAsia="Calibri" w:hAnsi="Arial" w:cs="Arial"/>
                <w:sz w:val="22"/>
                <w:szCs w:val="22"/>
                <w:lang w:bidi="en-AU"/>
              </w:rPr>
              <w:t>a</w:t>
            </w:r>
            <w:r w:rsidR="00871370" w:rsidRPr="00871370">
              <w:rPr>
                <w:rFonts w:ascii="Arial" w:eastAsia="Calibri" w:hAnsi="Arial" w:cs="Arial"/>
                <w:sz w:val="22"/>
                <w:szCs w:val="22"/>
                <w:lang w:bidi="en-AU"/>
              </w:rPr>
              <w:t>utomation overview</w:t>
            </w:r>
          </w:p>
          <w:p w14:paraId="164C704C" w14:textId="23FD157A"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s</w:t>
            </w:r>
            <w:r w:rsidR="00871370" w:rsidRPr="00871370">
              <w:rPr>
                <w:rFonts w:ascii="Arial" w:eastAsia="Calibri" w:hAnsi="Arial" w:cs="Arial"/>
                <w:sz w:val="22"/>
                <w:szCs w:val="22"/>
                <w:lang w:bidi="en-AU"/>
              </w:rPr>
              <w:t>tandard data formats used for network data transfer</w:t>
            </w:r>
          </w:p>
          <w:p w14:paraId="0D7CC5BD" w14:textId="56045756"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f</w:t>
            </w:r>
            <w:r w:rsidR="00871370" w:rsidRPr="00871370">
              <w:rPr>
                <w:rFonts w:ascii="Arial" w:eastAsia="Calibri" w:hAnsi="Arial" w:cs="Arial"/>
                <w:sz w:val="22"/>
                <w:szCs w:val="22"/>
                <w:lang w:bidi="en-AU"/>
              </w:rPr>
              <w:t>unction and operation of API’s</w:t>
            </w:r>
          </w:p>
          <w:p w14:paraId="06BAAAFF" w14:textId="700BE1E8" w:rsidR="00871370" w:rsidRPr="00871370" w:rsidRDefault="003F7BE0" w:rsidP="00367DDF">
            <w:pPr>
              <w:numPr>
                <w:ilvl w:val="0"/>
                <w:numId w:val="51"/>
              </w:numPr>
              <w:spacing w:before="60" w:after="120"/>
              <w:rPr>
                <w:rFonts w:ascii="Arial" w:eastAsia="Calibri" w:hAnsi="Arial" w:cs="Arial"/>
                <w:sz w:val="22"/>
                <w:szCs w:val="22"/>
                <w:lang w:bidi="en-AU"/>
              </w:rPr>
            </w:pPr>
            <w:r>
              <w:rPr>
                <w:rFonts w:ascii="Arial" w:eastAsia="Calibri" w:hAnsi="Arial" w:cs="Arial"/>
                <w:sz w:val="22"/>
                <w:szCs w:val="22"/>
                <w:lang w:bidi="en-AU"/>
              </w:rPr>
              <w:t>c</w:t>
            </w:r>
            <w:r w:rsidR="00871370" w:rsidRPr="00871370">
              <w:rPr>
                <w:rFonts w:ascii="Arial" w:eastAsia="Calibri" w:hAnsi="Arial" w:cs="Arial"/>
                <w:sz w:val="22"/>
                <w:szCs w:val="22"/>
                <w:lang w:bidi="en-AU"/>
              </w:rPr>
              <w:t>onfiguration management tools</w:t>
            </w:r>
          </w:p>
          <w:p w14:paraId="423EA91E" w14:textId="2BE63321" w:rsidR="00871370" w:rsidRPr="00871370" w:rsidRDefault="003F7BE0" w:rsidP="00367DDF">
            <w:pPr>
              <w:numPr>
                <w:ilvl w:val="0"/>
                <w:numId w:val="51"/>
              </w:numPr>
              <w:spacing w:before="60" w:after="120"/>
              <w:rPr>
                <w:rFonts w:ascii="Arial" w:eastAsia="Calibri" w:hAnsi="Arial" w:cs="Arial"/>
                <w:i/>
                <w:iCs/>
                <w:color w:val="007CA5"/>
                <w:sz w:val="22"/>
                <w:szCs w:val="22"/>
                <w:lang w:val="en-AU"/>
              </w:rPr>
            </w:pPr>
            <w:r>
              <w:rPr>
                <w:rFonts w:ascii="Arial" w:eastAsia="Calibri" w:hAnsi="Arial" w:cs="Arial"/>
                <w:sz w:val="22"/>
                <w:szCs w:val="22"/>
                <w:lang w:bidi="en-AU"/>
              </w:rPr>
              <w:lastRenderedPageBreak/>
              <w:t>f</w:t>
            </w:r>
            <w:r w:rsidR="00871370" w:rsidRPr="00871370">
              <w:rPr>
                <w:rFonts w:ascii="Arial" w:eastAsia="Calibri" w:hAnsi="Arial" w:cs="Arial"/>
                <w:sz w:val="22"/>
                <w:szCs w:val="22"/>
                <w:lang w:bidi="en-AU"/>
              </w:rPr>
              <w:t>unction and operation of REST</w:t>
            </w:r>
          </w:p>
        </w:tc>
      </w:tr>
      <w:tr w:rsidR="00871370" w:rsidRPr="00871370" w14:paraId="1FDF113B" w14:textId="77777777" w:rsidTr="0077233B">
        <w:trPr>
          <w:trHeight w:val="561"/>
        </w:trPr>
        <w:tc>
          <w:tcPr>
            <w:tcW w:w="2283" w:type="dxa"/>
            <w:tcBorders>
              <w:top w:val="dotted" w:sz="4" w:space="0" w:color="888B8D"/>
              <w:left w:val="nil"/>
              <w:bottom w:val="dotted" w:sz="4" w:space="0" w:color="888B8D"/>
              <w:right w:val="dotted" w:sz="4" w:space="0" w:color="888B8D"/>
            </w:tcBorders>
          </w:tcPr>
          <w:p w14:paraId="5DBD8D04" w14:textId="77777777" w:rsidR="00871370" w:rsidRPr="00871370" w:rsidRDefault="00871370" w:rsidP="0077233B">
            <w:pPr>
              <w:spacing w:before="60" w:after="120"/>
              <w:rPr>
                <w:rFonts w:ascii="Arial" w:eastAsia="Calibri" w:hAnsi="Arial" w:cs="Arial"/>
                <w:b/>
                <w:color w:val="103D64"/>
                <w:sz w:val="22"/>
                <w:szCs w:val="22"/>
                <w:lang w:val="en-AU"/>
              </w:rPr>
            </w:pPr>
            <w:r w:rsidRPr="00871370">
              <w:rPr>
                <w:rFonts w:ascii="Arial" w:eastAsia="Calibri" w:hAnsi="Arial" w:cs="Arial"/>
                <w:b/>
                <w:color w:val="103D64"/>
                <w:sz w:val="22"/>
                <w:szCs w:val="22"/>
                <w:lang w:val="en-AU"/>
              </w:rPr>
              <w:lastRenderedPageBreak/>
              <w:t>Assessment Conditions</w:t>
            </w:r>
          </w:p>
        </w:tc>
        <w:tc>
          <w:tcPr>
            <w:tcW w:w="7782" w:type="dxa"/>
            <w:tcBorders>
              <w:top w:val="dotted" w:sz="4" w:space="0" w:color="888B8D"/>
              <w:left w:val="dotted" w:sz="4" w:space="0" w:color="888B8D"/>
              <w:bottom w:val="dotted" w:sz="4" w:space="0" w:color="888B8D"/>
              <w:right w:val="nil"/>
            </w:tcBorders>
          </w:tcPr>
          <w:p w14:paraId="36EEACC9" w14:textId="77777777" w:rsidR="00B30465" w:rsidRDefault="00B30465" w:rsidP="00B30465">
            <w:pPr>
              <w:spacing w:before="120" w:after="120"/>
              <w:rPr>
                <w:rFonts w:ascii="Arial" w:eastAsia="Calibri" w:hAnsi="Arial" w:cs="Arial"/>
                <w:sz w:val="22"/>
                <w:szCs w:val="22"/>
              </w:rPr>
            </w:pPr>
            <w:r w:rsidRPr="00871370">
              <w:rPr>
                <w:rFonts w:ascii="Arial" w:eastAsia="Calibri" w:hAnsi="Arial" w:cs="Arial"/>
                <w:sz w:val="22"/>
                <w:szCs w:val="22"/>
              </w:rPr>
              <w:t>This unit may be assessed on the job, off the job or a combination of both. Where assessment occurs off the job, then an appropriate simulation must be used where the range of conditions reflects realistic workplace situations. The candidate will have access to</w:t>
            </w:r>
            <w:r>
              <w:rPr>
                <w:rFonts w:ascii="Arial" w:eastAsia="Calibri" w:hAnsi="Arial" w:cs="Arial"/>
                <w:sz w:val="22"/>
                <w:szCs w:val="22"/>
              </w:rPr>
              <w:t>:</w:t>
            </w:r>
            <w:r w:rsidRPr="00871370">
              <w:rPr>
                <w:rFonts w:ascii="Arial" w:eastAsia="Calibri" w:hAnsi="Arial" w:cs="Arial"/>
                <w:sz w:val="22"/>
                <w:szCs w:val="22"/>
              </w:rPr>
              <w:t xml:space="preserve"> </w:t>
            </w:r>
          </w:p>
          <w:p w14:paraId="7D67657F" w14:textId="77777777" w:rsidR="00B30465" w:rsidRPr="00330F6D" w:rsidRDefault="00B30465" w:rsidP="00C23D04">
            <w:pPr>
              <w:pStyle w:val="ListParagraph"/>
              <w:numPr>
                <w:ilvl w:val="0"/>
                <w:numId w:val="91"/>
              </w:numPr>
              <w:autoSpaceDE w:val="0"/>
              <w:autoSpaceDN w:val="0"/>
              <w:adjustRightInd w:val="0"/>
              <w:spacing w:before="120" w:after="240"/>
              <w:rPr>
                <w:rFonts w:ascii="Arial" w:eastAsia="Calibri" w:hAnsi="Arial" w:cs="Arial"/>
                <w:sz w:val="22"/>
                <w:szCs w:val="22"/>
              </w:rPr>
            </w:pPr>
            <w:r w:rsidRPr="00330F6D">
              <w:rPr>
                <w:rFonts w:ascii="Arial" w:eastAsia="Calibri" w:hAnsi="Arial" w:cs="Arial"/>
                <w:sz w:val="22"/>
                <w:szCs w:val="22"/>
              </w:rPr>
              <w:t>relevant tools, equipment, materials and documentation required.</w:t>
            </w:r>
          </w:p>
          <w:p w14:paraId="02ADA81C" w14:textId="77777777" w:rsidR="00B30465" w:rsidRDefault="00B30465" w:rsidP="00C23D04">
            <w:pPr>
              <w:pStyle w:val="ListParagraph"/>
              <w:numPr>
                <w:ilvl w:val="0"/>
                <w:numId w:val="91"/>
              </w:numPr>
              <w:autoSpaceDE w:val="0"/>
              <w:autoSpaceDN w:val="0"/>
              <w:adjustRightInd w:val="0"/>
              <w:spacing w:before="240" w:after="120"/>
              <w:rPr>
                <w:rFonts w:ascii="Arial" w:eastAsia="Calibri" w:hAnsi="Arial" w:cs="Arial"/>
                <w:sz w:val="22"/>
                <w:szCs w:val="22"/>
              </w:rPr>
            </w:pPr>
            <w:r w:rsidRPr="00330F6D">
              <w:rPr>
                <w:rFonts w:ascii="Arial" w:eastAsia="Calibri" w:hAnsi="Arial" w:cs="Arial"/>
                <w:sz w:val="22"/>
                <w:szCs w:val="22"/>
              </w:rPr>
              <w:t>relevant workplace procedures, product and manufacturing specifications, codes, standards, manuals and reference materials.</w:t>
            </w:r>
          </w:p>
          <w:p w14:paraId="2542CB7E" w14:textId="1112F087" w:rsidR="004908F5" w:rsidRDefault="004908F5" w:rsidP="00B30465">
            <w:pPr>
              <w:autoSpaceDE w:val="0"/>
              <w:autoSpaceDN w:val="0"/>
              <w:adjustRightInd w:val="0"/>
              <w:spacing w:before="60" w:after="60"/>
              <w:rPr>
                <w:rFonts w:ascii="Arial" w:eastAsia="Calibri" w:hAnsi="Arial" w:cs="Arial"/>
                <w:sz w:val="22"/>
                <w:szCs w:val="22"/>
              </w:rPr>
            </w:pPr>
          </w:p>
          <w:p w14:paraId="4D3C8CD7" w14:textId="77777777" w:rsidR="007E034A" w:rsidRDefault="00281D54" w:rsidP="0077233B">
            <w:pPr>
              <w:spacing w:before="60" w:after="120"/>
              <w:rPr>
                <w:rFonts w:ascii="Arial" w:eastAsia="Calibri" w:hAnsi="Arial" w:cs="Arial"/>
                <w:sz w:val="22"/>
                <w:szCs w:val="22"/>
              </w:rPr>
            </w:pPr>
            <w:r w:rsidRPr="00281D54">
              <w:rPr>
                <w:rFonts w:ascii="Arial" w:eastAsia="Calibri" w:hAnsi="Arial" w:cs="Arial"/>
                <w:sz w:val="22"/>
                <w:szCs w:val="22"/>
              </w:rPr>
              <w:t>Refer Section B, Item 6.1 for suggested methods of assessment</w:t>
            </w:r>
            <w:r w:rsidRPr="00281D54" w:rsidDel="00281D54">
              <w:rPr>
                <w:rFonts w:ascii="Arial" w:eastAsia="Calibri" w:hAnsi="Arial" w:cs="Arial"/>
                <w:sz w:val="22"/>
                <w:szCs w:val="22"/>
              </w:rPr>
              <w:t xml:space="preserve"> </w:t>
            </w:r>
          </w:p>
          <w:p w14:paraId="2EC88D7D" w14:textId="392B4D2D" w:rsidR="00871370" w:rsidRPr="00871370" w:rsidRDefault="00871370" w:rsidP="0077233B">
            <w:pPr>
              <w:spacing w:before="60" w:after="120"/>
              <w:rPr>
                <w:rFonts w:ascii="Arial" w:eastAsia="Calibri" w:hAnsi="Arial" w:cs="Arial"/>
                <w:b/>
                <w:bCs/>
                <w:sz w:val="22"/>
                <w:szCs w:val="22"/>
                <w:lang w:val="en-AU"/>
              </w:rPr>
            </w:pPr>
            <w:r w:rsidRPr="00871370">
              <w:rPr>
                <w:rFonts w:ascii="Arial" w:eastAsia="Calibri" w:hAnsi="Arial" w:cs="Arial"/>
                <w:b/>
                <w:bCs/>
                <w:sz w:val="22"/>
                <w:szCs w:val="22"/>
                <w:lang w:val="en-AU"/>
              </w:rPr>
              <w:t>Assessor requirements</w:t>
            </w:r>
          </w:p>
          <w:p w14:paraId="5EE8B11A" w14:textId="254696BA" w:rsidR="00871370" w:rsidRPr="00871370" w:rsidRDefault="00871370" w:rsidP="0077233B">
            <w:pPr>
              <w:spacing w:before="60" w:after="120"/>
              <w:rPr>
                <w:rFonts w:ascii="Arial" w:eastAsia="Calibri" w:hAnsi="Arial" w:cs="Arial"/>
                <w:color w:val="007CA5"/>
                <w:sz w:val="22"/>
                <w:szCs w:val="22"/>
                <w:lang w:val="en-AU"/>
              </w:rPr>
            </w:pPr>
            <w:r w:rsidRPr="00871370">
              <w:rPr>
                <w:rFonts w:ascii="Arial" w:eastAsia="Calibri" w:hAnsi="Arial" w:cs="Arial"/>
                <w:sz w:val="22"/>
                <w:szCs w:val="22"/>
                <w:lang w:val="en-AU"/>
              </w:rPr>
              <w:t>No</w:t>
            </w:r>
            <w:r w:rsidR="003C3E02">
              <w:rPr>
                <w:rFonts w:ascii="Arial" w:eastAsia="Calibri" w:hAnsi="Arial" w:cs="Arial"/>
                <w:sz w:val="22"/>
                <w:szCs w:val="22"/>
                <w:lang w:val="en-AU"/>
              </w:rPr>
              <w:t xml:space="preserve"> </w:t>
            </w:r>
            <w:r w:rsidRPr="00871370">
              <w:rPr>
                <w:rFonts w:ascii="Arial" w:eastAsia="Calibri" w:hAnsi="Arial" w:cs="Arial"/>
                <w:sz w:val="22"/>
                <w:szCs w:val="22"/>
                <w:lang w:val="en-AU"/>
              </w:rPr>
              <w:t>specialist vocational competency requirements for assessors apply to this unit.</w:t>
            </w:r>
          </w:p>
        </w:tc>
      </w:tr>
    </w:tbl>
    <w:p w14:paraId="4BA4D5A8" w14:textId="77777777" w:rsidR="00871370" w:rsidRPr="00871370" w:rsidRDefault="00871370" w:rsidP="00871370">
      <w:pPr>
        <w:autoSpaceDE w:val="0"/>
        <w:autoSpaceDN w:val="0"/>
        <w:adjustRightInd w:val="0"/>
        <w:spacing w:before="60"/>
        <w:rPr>
          <w:rFonts w:ascii="Arial" w:eastAsia="Times New Roman" w:hAnsi="Arial" w:cs="Arial"/>
          <w:color w:val="555559"/>
          <w:sz w:val="22"/>
          <w:szCs w:val="22"/>
          <w:lang w:eastAsia="x-none"/>
        </w:rPr>
      </w:pPr>
    </w:p>
    <w:p w14:paraId="0DA563FA" w14:textId="77777777" w:rsidR="00871370" w:rsidRPr="00871370" w:rsidRDefault="00871370" w:rsidP="00871370">
      <w:pPr>
        <w:rPr>
          <w:sz w:val="22"/>
          <w:szCs w:val="22"/>
        </w:rPr>
      </w:pPr>
    </w:p>
    <w:p w14:paraId="276B5F33" w14:textId="1F2B6D76" w:rsidR="00A538C8" w:rsidRDefault="00A538C8">
      <w:pPr>
        <w:rPr>
          <w:rFonts w:ascii="Arial" w:eastAsia="Calibri" w:hAnsi="Arial" w:cs="Arial"/>
          <w:sz w:val="22"/>
          <w:szCs w:val="22"/>
        </w:rPr>
      </w:pPr>
      <w:r>
        <w:rPr>
          <w:rFonts w:ascii="Arial" w:eastAsia="Calibri" w:hAnsi="Arial" w:cs="Arial"/>
          <w:sz w:val="22"/>
          <w:szCs w:val="22"/>
        </w:rPr>
        <w:br w:type="page"/>
      </w:r>
    </w:p>
    <w:p w14:paraId="578D1CD1" w14:textId="77777777" w:rsidR="000B7F65" w:rsidRDefault="000B7F65" w:rsidP="00871370">
      <w:pPr>
        <w:tabs>
          <w:tab w:val="left" w:pos="1465"/>
        </w:tabs>
        <w:rPr>
          <w:rFonts w:ascii="Arial" w:eastAsia="Calibri" w:hAnsi="Arial" w:cs="Arial"/>
          <w:sz w:val="22"/>
          <w:szCs w:val="22"/>
        </w:rPr>
        <w:sectPr w:rsidR="000B7F65" w:rsidSect="000B7F65">
          <w:headerReference w:type="even" r:id="rId104"/>
          <w:headerReference w:type="default" r:id="rId105"/>
          <w:footerReference w:type="default" r:id="rId106"/>
          <w:headerReference w:type="first" r:id="rId107"/>
          <w:pgSz w:w="11900" w:h="16840"/>
          <w:pgMar w:top="2041" w:right="845" w:bottom="851" w:left="851" w:header="709" w:footer="397" w:gutter="0"/>
          <w:cols w:space="227"/>
          <w:docGrid w:linePitch="360"/>
        </w:sectPr>
      </w:pPr>
    </w:p>
    <w:tbl>
      <w:tblPr>
        <w:tblStyle w:val="TableGrid"/>
        <w:tblW w:w="10262" w:type="dxa"/>
        <w:tblInd w:w="-20" w:type="dxa"/>
        <w:tblLayout w:type="fixed"/>
        <w:tblLook w:val="04A0" w:firstRow="1" w:lastRow="0" w:firstColumn="1" w:lastColumn="0" w:noHBand="0" w:noVBand="1"/>
      </w:tblPr>
      <w:tblGrid>
        <w:gridCol w:w="19"/>
        <w:gridCol w:w="568"/>
        <w:gridCol w:w="1413"/>
        <w:gridCol w:w="814"/>
        <w:gridCol w:w="608"/>
        <w:gridCol w:w="283"/>
        <w:gridCol w:w="567"/>
        <w:gridCol w:w="5792"/>
        <w:gridCol w:w="11"/>
        <w:gridCol w:w="10"/>
        <w:gridCol w:w="177"/>
      </w:tblGrid>
      <w:tr w:rsidR="00423FEF" w:rsidRPr="001C1C31" w14:paraId="56F647C8" w14:textId="77777777" w:rsidTr="00ED6E23">
        <w:trPr>
          <w:gridAfter w:val="2"/>
          <w:wAfter w:w="187" w:type="dxa"/>
          <w:trHeight w:val="363"/>
        </w:trPr>
        <w:tc>
          <w:tcPr>
            <w:tcW w:w="2814" w:type="dxa"/>
            <w:gridSpan w:val="4"/>
            <w:tcBorders>
              <w:top w:val="dotted" w:sz="2" w:space="0" w:color="888B8D"/>
              <w:left w:val="nil"/>
              <w:bottom w:val="dotted" w:sz="2" w:space="0" w:color="888B8D"/>
              <w:right w:val="dotted" w:sz="2" w:space="0" w:color="888B8D"/>
            </w:tcBorders>
          </w:tcPr>
          <w:p w14:paraId="4DBFA4CD"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lastRenderedPageBreak/>
              <w:t>Unit code</w:t>
            </w:r>
          </w:p>
        </w:tc>
        <w:tc>
          <w:tcPr>
            <w:tcW w:w="7261" w:type="dxa"/>
            <w:gridSpan w:val="5"/>
            <w:tcBorders>
              <w:top w:val="dotted" w:sz="2" w:space="0" w:color="888B8D"/>
              <w:left w:val="dotted" w:sz="2" w:space="0" w:color="888B8D"/>
              <w:bottom w:val="dotted" w:sz="2" w:space="0" w:color="888B8D"/>
              <w:right w:val="nil"/>
            </w:tcBorders>
          </w:tcPr>
          <w:p w14:paraId="4C223273" w14:textId="5D65AC8F" w:rsidR="00423FEF" w:rsidRPr="00D62710" w:rsidRDefault="00B34915" w:rsidP="00ED6E23">
            <w:pPr>
              <w:spacing w:before="60" w:after="120"/>
              <w:rPr>
                <w:rFonts w:ascii="Arial" w:eastAsia="Calibri" w:hAnsi="Arial" w:cs="Arial"/>
                <w:b/>
                <w:bCs/>
                <w:sz w:val="22"/>
                <w:szCs w:val="22"/>
                <w:lang w:val="en-AU"/>
              </w:rPr>
            </w:pPr>
            <w:r w:rsidRPr="00B34915">
              <w:rPr>
                <w:rFonts w:ascii="Arial" w:eastAsia="Calibri" w:hAnsi="Arial" w:cs="Arial"/>
                <w:b/>
                <w:bCs/>
                <w:sz w:val="22"/>
                <w:szCs w:val="22"/>
                <w:lang w:val="en-AU"/>
              </w:rPr>
              <w:t>VU23893</w:t>
            </w:r>
          </w:p>
        </w:tc>
      </w:tr>
      <w:tr w:rsidR="00423FEF" w:rsidRPr="001C1C31" w14:paraId="29680FCA" w14:textId="77777777" w:rsidTr="00ED6E23">
        <w:trPr>
          <w:gridAfter w:val="2"/>
          <w:wAfter w:w="187" w:type="dxa"/>
          <w:trHeight w:val="363"/>
        </w:trPr>
        <w:tc>
          <w:tcPr>
            <w:tcW w:w="2814" w:type="dxa"/>
            <w:gridSpan w:val="4"/>
            <w:tcBorders>
              <w:top w:val="dotted" w:sz="2" w:space="0" w:color="888B8D"/>
              <w:left w:val="nil"/>
              <w:bottom w:val="dotted" w:sz="2" w:space="0" w:color="888B8D"/>
              <w:right w:val="dotted" w:sz="2" w:space="0" w:color="888B8D"/>
            </w:tcBorders>
          </w:tcPr>
          <w:p w14:paraId="412CB3F9"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t>Unit title</w:t>
            </w:r>
          </w:p>
        </w:tc>
        <w:tc>
          <w:tcPr>
            <w:tcW w:w="7261" w:type="dxa"/>
            <w:gridSpan w:val="5"/>
            <w:tcBorders>
              <w:top w:val="dotted" w:sz="2" w:space="0" w:color="888B8D"/>
              <w:left w:val="dotted" w:sz="2" w:space="0" w:color="888B8D"/>
              <w:bottom w:val="dotted" w:sz="2" w:space="0" w:color="888B8D"/>
              <w:right w:val="nil"/>
            </w:tcBorders>
          </w:tcPr>
          <w:p w14:paraId="6B013C02" w14:textId="77777777" w:rsidR="00423FEF" w:rsidRPr="00D62710" w:rsidRDefault="00423FEF" w:rsidP="00ED6E23">
            <w:pPr>
              <w:spacing w:before="60" w:after="120"/>
              <w:rPr>
                <w:rFonts w:ascii="Arial" w:eastAsia="Calibri" w:hAnsi="Arial" w:cs="Arial"/>
                <w:b/>
                <w:bCs/>
                <w:sz w:val="22"/>
                <w:szCs w:val="22"/>
                <w:lang w:val="en-AU"/>
              </w:rPr>
            </w:pPr>
            <w:r w:rsidRPr="00D62710">
              <w:rPr>
                <w:rFonts w:ascii="Arial" w:eastAsia="Calibri" w:hAnsi="Arial" w:cs="Arial"/>
                <w:b/>
                <w:bCs/>
                <w:sz w:val="22"/>
                <w:szCs w:val="22"/>
                <w:lang w:val="en-AU"/>
              </w:rPr>
              <w:t>Configure variable frequency drives</w:t>
            </w:r>
          </w:p>
        </w:tc>
      </w:tr>
      <w:tr w:rsidR="00423FEF" w:rsidRPr="001C1C31" w14:paraId="0767878E" w14:textId="77777777" w:rsidTr="00ED6E23">
        <w:trPr>
          <w:gridAfter w:val="2"/>
          <w:wAfter w:w="187" w:type="dxa"/>
          <w:trHeight w:val="363"/>
        </w:trPr>
        <w:tc>
          <w:tcPr>
            <w:tcW w:w="2814" w:type="dxa"/>
            <w:gridSpan w:val="4"/>
            <w:tcBorders>
              <w:top w:val="dotted" w:sz="2" w:space="0" w:color="888B8D"/>
              <w:left w:val="nil"/>
              <w:bottom w:val="dotted" w:sz="2" w:space="0" w:color="888B8D"/>
              <w:right w:val="dotted" w:sz="2" w:space="0" w:color="888B8D"/>
            </w:tcBorders>
          </w:tcPr>
          <w:p w14:paraId="183283FD"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t>Application</w:t>
            </w:r>
          </w:p>
        </w:tc>
        <w:tc>
          <w:tcPr>
            <w:tcW w:w="7261" w:type="dxa"/>
            <w:gridSpan w:val="5"/>
            <w:tcBorders>
              <w:top w:val="dotted" w:sz="2" w:space="0" w:color="888B8D"/>
              <w:left w:val="dotted" w:sz="2" w:space="0" w:color="888B8D"/>
              <w:bottom w:val="dotted" w:sz="2" w:space="0" w:color="888B8D"/>
              <w:right w:val="nil"/>
            </w:tcBorders>
          </w:tcPr>
          <w:p w14:paraId="64FE3EF3" w14:textId="21FE29EC" w:rsidR="00423FEF" w:rsidRPr="00D62710" w:rsidRDefault="00423FEF" w:rsidP="00ED6E23">
            <w:pPr>
              <w:spacing w:before="60" w:after="120"/>
              <w:rPr>
                <w:rFonts w:ascii="Arial" w:eastAsia="Calibri" w:hAnsi="Arial" w:cs="Arial"/>
                <w:sz w:val="22"/>
                <w:szCs w:val="22"/>
                <w:lang w:val="en-AU"/>
              </w:rPr>
            </w:pPr>
            <w:r w:rsidRPr="00D62710">
              <w:rPr>
                <w:rFonts w:ascii="Arial" w:eastAsia="Calibri" w:hAnsi="Arial" w:cs="Arial"/>
                <w:sz w:val="22"/>
                <w:szCs w:val="22"/>
                <w:lang w:val="en-AU"/>
              </w:rPr>
              <w:t>This unit describes the performance outcomes, skills and knowledge required</w:t>
            </w:r>
            <w:r>
              <w:rPr>
                <w:rFonts w:ascii="Arial" w:eastAsia="Calibri" w:hAnsi="Arial" w:cs="Arial"/>
                <w:sz w:val="22"/>
                <w:szCs w:val="22"/>
                <w:lang w:val="en-AU"/>
              </w:rPr>
              <w:t xml:space="preserve"> to configure variable frequency drives (VFD).</w:t>
            </w:r>
          </w:p>
          <w:p w14:paraId="08C1D968" w14:textId="583FA40B" w:rsidR="00423FEF" w:rsidRPr="00D62710" w:rsidRDefault="00423FEF" w:rsidP="00ED6E23">
            <w:pPr>
              <w:spacing w:before="60" w:after="120"/>
              <w:rPr>
                <w:rFonts w:ascii="Arial" w:eastAsia="Calibri" w:hAnsi="Arial" w:cs="Arial"/>
                <w:sz w:val="22"/>
                <w:szCs w:val="22"/>
                <w:lang w:val="en-AU"/>
              </w:rPr>
            </w:pPr>
            <w:r w:rsidRPr="00D62710">
              <w:rPr>
                <w:rFonts w:ascii="Arial" w:eastAsia="Calibri" w:hAnsi="Arial" w:cs="Arial"/>
                <w:sz w:val="22"/>
                <w:szCs w:val="22"/>
                <w:lang w:val="en-AU"/>
              </w:rPr>
              <w:t>It requires the ability t</w:t>
            </w:r>
            <w:r>
              <w:rPr>
                <w:rFonts w:ascii="Arial" w:eastAsia="Calibri" w:hAnsi="Arial" w:cs="Arial"/>
                <w:sz w:val="22"/>
                <w:szCs w:val="22"/>
                <w:lang w:val="en-AU"/>
              </w:rPr>
              <w:t>o work safety and apply knowledge of control systems</w:t>
            </w:r>
            <w:r w:rsidR="00275B4A">
              <w:rPr>
                <w:rFonts w:ascii="Arial" w:eastAsia="Calibri" w:hAnsi="Arial" w:cs="Arial"/>
                <w:sz w:val="22"/>
                <w:szCs w:val="22"/>
                <w:lang w:val="en-AU"/>
              </w:rPr>
              <w:t xml:space="preserve"> and</w:t>
            </w:r>
            <w:r>
              <w:rPr>
                <w:rFonts w:ascii="Arial" w:eastAsia="Calibri" w:hAnsi="Arial" w:cs="Arial"/>
                <w:sz w:val="22"/>
                <w:szCs w:val="22"/>
                <w:lang w:val="en-AU"/>
              </w:rPr>
              <w:t xml:space="preserve"> control functions to develop and test the configuration using a range of programming approaches developed for VFDs. systems.</w:t>
            </w:r>
          </w:p>
          <w:p w14:paraId="0FBE1831" w14:textId="77777777" w:rsidR="00423FEF" w:rsidRPr="007F2177" w:rsidRDefault="00423FEF" w:rsidP="00ED6E23">
            <w:pPr>
              <w:rPr>
                <w:rFonts w:ascii="Arial" w:hAnsi="Arial" w:cs="Arial"/>
                <w:color w:val="000000"/>
                <w:sz w:val="22"/>
                <w:szCs w:val="22"/>
              </w:rPr>
            </w:pPr>
            <w:r w:rsidRPr="00D62710">
              <w:rPr>
                <w:rFonts w:ascii="Arial" w:eastAsia="Calibri" w:hAnsi="Arial" w:cs="Arial"/>
                <w:sz w:val="22"/>
                <w:szCs w:val="22"/>
                <w:lang w:val="en-AU"/>
              </w:rPr>
              <w:t>The unit applies to</w:t>
            </w:r>
            <w:r>
              <w:rPr>
                <w:rFonts w:ascii="Arial" w:eastAsia="Calibri" w:hAnsi="Arial" w:cs="Arial"/>
                <w:sz w:val="22"/>
                <w:szCs w:val="22"/>
                <w:lang w:val="en-AU"/>
              </w:rPr>
              <w:t xml:space="preserve"> </w:t>
            </w:r>
            <w:r w:rsidRPr="007F2177">
              <w:rPr>
                <w:rFonts w:ascii="Arial" w:hAnsi="Arial" w:cs="Arial"/>
                <w:color w:val="000000"/>
                <w:sz w:val="22"/>
                <w:szCs w:val="22"/>
              </w:rPr>
              <w:t>a person working in an engineering environment where variable frequency drives are used for automating processes in manufacturing, process control, building services, laboratories etc.</w:t>
            </w:r>
          </w:p>
          <w:p w14:paraId="0AB2C621" w14:textId="77777777" w:rsidR="00423FEF" w:rsidRPr="000E5225" w:rsidRDefault="00423FEF" w:rsidP="00ED6E23">
            <w:pPr>
              <w:spacing w:before="120" w:after="120"/>
              <w:rPr>
                <w:rFonts w:ascii="Arial" w:hAnsi="Arial" w:cs="Arial"/>
                <w:sz w:val="22"/>
                <w:szCs w:val="22"/>
              </w:rPr>
            </w:pPr>
            <w:r w:rsidRPr="000E5225">
              <w:rPr>
                <w:rFonts w:ascii="Arial" w:hAnsi="Arial" w:cs="Arial"/>
                <w:sz w:val="22"/>
                <w:szCs w:val="22"/>
              </w:rPr>
              <w:t>No licensing, legislative, regulatory or certification requirements apply to this unit at the time of publication.</w:t>
            </w:r>
          </w:p>
        </w:tc>
      </w:tr>
      <w:tr w:rsidR="00423FEF" w:rsidRPr="001C1C31" w14:paraId="791744AE" w14:textId="77777777" w:rsidTr="00ED6E23">
        <w:trPr>
          <w:gridAfter w:val="2"/>
          <w:wAfter w:w="187" w:type="dxa"/>
          <w:trHeight w:val="479"/>
        </w:trPr>
        <w:tc>
          <w:tcPr>
            <w:tcW w:w="2814" w:type="dxa"/>
            <w:gridSpan w:val="4"/>
            <w:tcBorders>
              <w:top w:val="dotted" w:sz="2" w:space="0" w:color="888B8D"/>
              <w:left w:val="nil"/>
              <w:bottom w:val="dotted" w:sz="2" w:space="0" w:color="888B8D"/>
              <w:right w:val="dotted" w:sz="2" w:space="0" w:color="888B8D"/>
            </w:tcBorders>
          </w:tcPr>
          <w:p w14:paraId="29C80278" w14:textId="77777777" w:rsidR="00423FEF" w:rsidRPr="000E5225" w:rsidRDefault="00423FEF" w:rsidP="00ED6E23">
            <w:pPr>
              <w:spacing w:before="120" w:after="120"/>
              <w:rPr>
                <w:rFonts w:ascii="Arial" w:eastAsia="Calibri" w:hAnsi="Arial" w:cs="Arial"/>
                <w:b/>
                <w:color w:val="103D64"/>
                <w:lang w:val="en-AU"/>
              </w:rPr>
            </w:pPr>
            <w:r w:rsidRPr="001C1C31">
              <w:rPr>
                <w:rFonts w:ascii="Arial" w:eastAsia="Calibri" w:hAnsi="Arial" w:cs="Arial"/>
                <w:b/>
                <w:color w:val="103D64"/>
                <w:lang w:val="en-AU"/>
              </w:rPr>
              <w:t>Pre-requisite Unit(s)</w:t>
            </w:r>
          </w:p>
        </w:tc>
        <w:tc>
          <w:tcPr>
            <w:tcW w:w="7261" w:type="dxa"/>
            <w:gridSpan w:val="5"/>
            <w:tcBorders>
              <w:top w:val="dotted" w:sz="2" w:space="0" w:color="888B8D"/>
              <w:left w:val="dotted" w:sz="2" w:space="0" w:color="888B8D"/>
              <w:bottom w:val="dotted" w:sz="2" w:space="0" w:color="888B8D"/>
              <w:right w:val="nil"/>
            </w:tcBorders>
          </w:tcPr>
          <w:p w14:paraId="79136BB0" w14:textId="77777777" w:rsidR="00423FEF" w:rsidRPr="000E5225" w:rsidRDefault="00423FEF" w:rsidP="00ED6E23">
            <w:pPr>
              <w:spacing w:before="120" w:after="120"/>
              <w:rPr>
                <w:rFonts w:ascii="Arial" w:eastAsia="Calibri" w:hAnsi="Arial" w:cs="Arial"/>
                <w:color w:val="007CA5"/>
                <w:sz w:val="22"/>
                <w:szCs w:val="22"/>
                <w:lang w:val="en-AU"/>
              </w:rPr>
            </w:pPr>
            <w:r w:rsidRPr="000E5225">
              <w:rPr>
                <w:rFonts w:ascii="Arial" w:eastAsia="Calibri" w:hAnsi="Arial" w:cs="Arial"/>
                <w:sz w:val="22"/>
                <w:szCs w:val="22"/>
                <w:lang w:val="en-AU"/>
              </w:rPr>
              <w:t>N/A.</w:t>
            </w:r>
          </w:p>
        </w:tc>
      </w:tr>
      <w:tr w:rsidR="00423FEF" w:rsidRPr="001C1C31" w14:paraId="79FA1011"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3705" w:type="dxa"/>
            <w:gridSpan w:val="6"/>
            <w:vAlign w:val="center"/>
          </w:tcPr>
          <w:p w14:paraId="0CB2D042" w14:textId="77777777" w:rsidR="00423FEF" w:rsidRPr="001C1C31" w:rsidRDefault="00423FEF" w:rsidP="00ED6E23">
            <w:pPr>
              <w:spacing w:before="60" w:after="40"/>
              <w:rPr>
                <w:rFonts w:ascii="Arial" w:eastAsia="Calibri" w:hAnsi="Arial" w:cs="Arial"/>
                <w:b/>
                <w:color w:val="103D64"/>
                <w:lang w:val="en-AU"/>
              </w:rPr>
            </w:pPr>
            <w:r w:rsidRPr="001C1C31">
              <w:rPr>
                <w:rFonts w:ascii="Arial" w:eastAsia="Calibri" w:hAnsi="Arial" w:cs="Arial"/>
                <w:b/>
                <w:color w:val="103D64"/>
                <w:lang w:val="en-AU"/>
              </w:rPr>
              <w:t>Element</w:t>
            </w:r>
          </w:p>
        </w:tc>
        <w:tc>
          <w:tcPr>
            <w:tcW w:w="6370" w:type="dxa"/>
            <w:gridSpan w:val="3"/>
            <w:vAlign w:val="center"/>
          </w:tcPr>
          <w:p w14:paraId="42EC2FFF" w14:textId="77777777" w:rsidR="00423FEF" w:rsidRPr="001C1C31" w:rsidRDefault="00423FEF" w:rsidP="00ED6E23">
            <w:pPr>
              <w:spacing w:before="60" w:after="40"/>
              <w:rPr>
                <w:rFonts w:ascii="Arial" w:eastAsia="Calibri" w:hAnsi="Arial" w:cs="Arial"/>
                <w:b/>
                <w:color w:val="103D64"/>
                <w:lang w:val="en-AU"/>
              </w:rPr>
            </w:pPr>
            <w:r w:rsidRPr="001C1C31">
              <w:rPr>
                <w:rFonts w:ascii="Arial" w:eastAsia="Calibri" w:hAnsi="Arial" w:cs="Arial"/>
                <w:b/>
                <w:color w:val="103D64"/>
                <w:lang w:val="en-AU"/>
              </w:rPr>
              <w:t>Performance Criteria</w:t>
            </w:r>
          </w:p>
        </w:tc>
      </w:tr>
      <w:tr w:rsidR="00423FEF" w:rsidRPr="001C1C31" w14:paraId="4322F856"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752"/>
        </w:trPr>
        <w:tc>
          <w:tcPr>
            <w:tcW w:w="3705" w:type="dxa"/>
            <w:gridSpan w:val="6"/>
          </w:tcPr>
          <w:p w14:paraId="0947527E" w14:textId="77777777" w:rsidR="00423FEF" w:rsidRPr="009100E3"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9100E3">
              <w:rPr>
                <w:rFonts w:ascii="Arial" w:eastAsia="Calibri" w:hAnsi="Arial" w:cs="Arial"/>
                <w:bCs/>
                <w:sz w:val="22"/>
                <w:szCs w:val="22"/>
                <w:lang w:val="en-AU"/>
              </w:rPr>
              <w:t>Elements describe the essential outcomes of a unit of competency.</w:t>
            </w:r>
          </w:p>
        </w:tc>
        <w:tc>
          <w:tcPr>
            <w:tcW w:w="6370" w:type="dxa"/>
            <w:gridSpan w:val="3"/>
          </w:tcPr>
          <w:p w14:paraId="1034580F" w14:textId="77777777" w:rsidR="00423FEF" w:rsidRPr="009100E3" w:rsidRDefault="00423FEF" w:rsidP="00ED6E23">
            <w:pPr>
              <w:spacing w:before="60" w:after="120"/>
              <w:rPr>
                <w:rFonts w:ascii="Arial" w:eastAsia="Calibri" w:hAnsi="Arial" w:cs="Arial"/>
                <w:color w:val="007CA5"/>
                <w:sz w:val="22"/>
                <w:szCs w:val="22"/>
                <w:lang w:val="en-AU"/>
              </w:rPr>
            </w:pPr>
            <w:r w:rsidRPr="009100E3">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BA1BE7" w:rsidRPr="001C1C31" w14:paraId="22CC46D2"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val="restart"/>
            <w:shd w:val="clear" w:color="auto" w:fill="FFFFFF"/>
          </w:tcPr>
          <w:p w14:paraId="2F9DE09F"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1</w:t>
            </w:r>
          </w:p>
        </w:tc>
        <w:tc>
          <w:tcPr>
            <w:tcW w:w="3118" w:type="dxa"/>
            <w:gridSpan w:val="4"/>
            <w:vMerge w:val="restart"/>
            <w:shd w:val="clear" w:color="auto" w:fill="FFFFFF"/>
          </w:tcPr>
          <w:p w14:paraId="56BF0462"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Prepare to develop control program</w:t>
            </w:r>
          </w:p>
        </w:tc>
        <w:tc>
          <w:tcPr>
            <w:tcW w:w="567" w:type="dxa"/>
            <w:shd w:val="clear" w:color="auto" w:fill="FFFFFF"/>
          </w:tcPr>
          <w:p w14:paraId="79180E85"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1.1</w:t>
            </w:r>
          </w:p>
        </w:tc>
        <w:tc>
          <w:tcPr>
            <w:tcW w:w="5803" w:type="dxa"/>
            <w:gridSpan w:val="2"/>
          </w:tcPr>
          <w:p w14:paraId="2AF20C3D"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hAnsi="Arial" w:cs="Arial"/>
                <w:sz w:val="22"/>
                <w:szCs w:val="22"/>
              </w:rPr>
              <w:t>Established work health and safety/occupational health and safety (WHS/OHS) requirements</w:t>
            </w:r>
            <w:r w:rsidRPr="00DB5251">
              <w:rPr>
                <w:rFonts w:ascii="Arial" w:hAnsi="Arial" w:cs="Arial"/>
                <w:b/>
                <w:bCs/>
                <w:sz w:val="22"/>
                <w:szCs w:val="22"/>
              </w:rPr>
              <w:t xml:space="preserve"> </w:t>
            </w:r>
            <w:r w:rsidRPr="00DB5251">
              <w:rPr>
                <w:rFonts w:ascii="Arial" w:hAnsi="Arial" w:cs="Arial"/>
                <w:sz w:val="22"/>
                <w:szCs w:val="22"/>
              </w:rPr>
              <w:t>and risk control measures and procedures for the work area are followed</w:t>
            </w:r>
          </w:p>
        </w:tc>
      </w:tr>
      <w:tr w:rsidR="00BA1BE7" w:rsidRPr="001C1C31" w14:paraId="6C605EF4"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11C5A4C8"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664F52DD"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0C2AC9B2"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1.2</w:t>
            </w:r>
          </w:p>
        </w:tc>
        <w:tc>
          <w:tcPr>
            <w:tcW w:w="5803" w:type="dxa"/>
            <w:gridSpan w:val="2"/>
          </w:tcPr>
          <w:p w14:paraId="60886A3C"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hAnsi="Arial" w:cs="Arial"/>
                <w:sz w:val="22"/>
                <w:szCs w:val="22"/>
              </w:rPr>
              <w:t>Safety hazards, which have not previously been identified, are documented and risk control measures devised and implemented in consultation with appropriate personnel</w:t>
            </w:r>
          </w:p>
        </w:tc>
      </w:tr>
      <w:tr w:rsidR="00BA1BE7" w:rsidRPr="001C1C31" w14:paraId="5BD58377"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4827AAB4"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34CCA32B"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299C720D"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1.3</w:t>
            </w:r>
          </w:p>
        </w:tc>
        <w:tc>
          <w:tcPr>
            <w:tcW w:w="5803" w:type="dxa"/>
            <w:gridSpan w:val="2"/>
          </w:tcPr>
          <w:p w14:paraId="71D036DC"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hAnsi="Arial" w:cs="Arial"/>
                <w:sz w:val="22"/>
                <w:szCs w:val="22"/>
              </w:rPr>
              <w:t>Control program and input/output interfacing requirements are determined from job specifications and consultation with appropriate personnel</w:t>
            </w:r>
          </w:p>
        </w:tc>
      </w:tr>
      <w:tr w:rsidR="00D67BB7" w:rsidRPr="001C1C31" w14:paraId="07E4EB8A" w14:textId="77777777" w:rsidTr="00D67BB7">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808"/>
        </w:trPr>
        <w:tc>
          <w:tcPr>
            <w:tcW w:w="587" w:type="dxa"/>
            <w:gridSpan w:val="2"/>
            <w:vMerge/>
            <w:shd w:val="clear" w:color="auto" w:fill="FFFFFF"/>
            <w:vAlign w:val="center"/>
          </w:tcPr>
          <w:p w14:paraId="29215BA7" w14:textId="77777777" w:rsidR="00D67BB7" w:rsidRPr="00DB5251" w:rsidRDefault="00D67BB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7FC5CCF6" w14:textId="77777777" w:rsidR="00D67BB7" w:rsidRPr="00DB5251" w:rsidRDefault="00D67BB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6254FB84" w14:textId="77777777" w:rsidR="00D67BB7" w:rsidRPr="00DB5251" w:rsidRDefault="00D67BB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1.4</w:t>
            </w:r>
          </w:p>
        </w:tc>
        <w:tc>
          <w:tcPr>
            <w:tcW w:w="5803" w:type="dxa"/>
            <w:gridSpan w:val="2"/>
          </w:tcPr>
          <w:p w14:paraId="7141E46C" w14:textId="77777777" w:rsidR="00D67BB7" w:rsidRPr="00DB5251" w:rsidRDefault="00D67BB7" w:rsidP="00ED6E23">
            <w:pPr>
              <w:spacing w:before="60" w:after="120"/>
              <w:rPr>
                <w:rFonts w:ascii="Arial" w:eastAsia="Calibri" w:hAnsi="Arial" w:cs="Arial"/>
                <w:sz w:val="22"/>
                <w:szCs w:val="22"/>
                <w:lang w:val="en-AU"/>
              </w:rPr>
            </w:pPr>
            <w:r w:rsidRPr="00DB5251">
              <w:rPr>
                <w:rFonts w:ascii="Arial" w:hAnsi="Arial" w:cs="Arial"/>
                <w:sz w:val="22"/>
                <w:szCs w:val="22"/>
              </w:rPr>
              <w:t>Equipment and software needed to carry out the work are obtained and checked for correct operation and safety</w:t>
            </w:r>
          </w:p>
        </w:tc>
      </w:tr>
      <w:tr w:rsidR="00BA1BE7" w:rsidRPr="001C1C31" w14:paraId="4E8D34D1"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val="restart"/>
            <w:shd w:val="clear" w:color="auto" w:fill="FFFFFF"/>
            <w:vAlign w:val="center"/>
          </w:tcPr>
          <w:p w14:paraId="232EF736"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2</w:t>
            </w:r>
          </w:p>
        </w:tc>
        <w:tc>
          <w:tcPr>
            <w:tcW w:w="3118" w:type="dxa"/>
            <w:gridSpan w:val="4"/>
            <w:vMerge w:val="restart"/>
            <w:shd w:val="clear" w:color="auto" w:fill="FFFFFF"/>
            <w:vAlign w:val="center"/>
          </w:tcPr>
          <w:p w14:paraId="5BCE8A10"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hAnsi="Arial" w:cs="Arial"/>
                <w:sz w:val="22"/>
                <w:szCs w:val="22"/>
              </w:rPr>
              <w:t>Develop, write and test control program</w:t>
            </w:r>
          </w:p>
        </w:tc>
        <w:tc>
          <w:tcPr>
            <w:tcW w:w="567" w:type="dxa"/>
            <w:shd w:val="clear" w:color="auto" w:fill="FFFFFF"/>
            <w:vAlign w:val="center"/>
          </w:tcPr>
          <w:p w14:paraId="1D93718A"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2.1</w:t>
            </w:r>
          </w:p>
        </w:tc>
        <w:tc>
          <w:tcPr>
            <w:tcW w:w="5803" w:type="dxa"/>
            <w:gridSpan w:val="2"/>
          </w:tcPr>
          <w:p w14:paraId="3C7779EC"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hAnsi="Arial" w:cs="Arial"/>
                <w:sz w:val="22"/>
                <w:szCs w:val="22"/>
              </w:rPr>
              <w:t>Plant or machines circuits are checked as being isolated where necessary in accordance with WHS/OHS requirements and procedures</w:t>
            </w:r>
          </w:p>
        </w:tc>
      </w:tr>
      <w:tr w:rsidR="00BA1BE7" w:rsidRPr="001C1C31" w14:paraId="7DA4ECCD"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1A3006DA"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3F839344"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5B568C7"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2.2</w:t>
            </w:r>
          </w:p>
        </w:tc>
        <w:tc>
          <w:tcPr>
            <w:tcW w:w="5803" w:type="dxa"/>
            <w:gridSpan w:val="2"/>
          </w:tcPr>
          <w:p w14:paraId="0B81624D"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hAnsi="Arial" w:cs="Arial"/>
                <w:sz w:val="22"/>
                <w:szCs w:val="22"/>
              </w:rPr>
              <w:t>Control solutions are established and documented based on the specified control mode and using acceptable methods for designing control systems</w:t>
            </w:r>
          </w:p>
        </w:tc>
      </w:tr>
      <w:tr w:rsidR="00BA1BE7" w:rsidRPr="001C1C31" w14:paraId="7D846ABF"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3B1D6398"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71828014"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6787282"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2.3</w:t>
            </w:r>
          </w:p>
        </w:tc>
        <w:tc>
          <w:tcPr>
            <w:tcW w:w="5803" w:type="dxa"/>
            <w:gridSpan w:val="2"/>
          </w:tcPr>
          <w:p w14:paraId="45CDA6CA"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hAnsi="Arial" w:cs="Arial"/>
                <w:sz w:val="22"/>
                <w:szCs w:val="22"/>
              </w:rPr>
              <w:t>Using appropriate software (if applicable) the developed control system is converted to an appropriate form for the variable frequency drive</w:t>
            </w:r>
          </w:p>
        </w:tc>
      </w:tr>
      <w:tr w:rsidR="00BA1BE7" w:rsidRPr="001C1C31" w14:paraId="35069F11"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5C0019A5"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0AE4BD50"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43F6EE6"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2.4</w:t>
            </w:r>
          </w:p>
        </w:tc>
        <w:tc>
          <w:tcPr>
            <w:tcW w:w="5803" w:type="dxa"/>
            <w:gridSpan w:val="2"/>
          </w:tcPr>
          <w:p w14:paraId="108E0FF3" w14:textId="77777777" w:rsidR="00BA1BE7" w:rsidRPr="00D31815" w:rsidRDefault="00BA1BE7" w:rsidP="00ED6E23">
            <w:pPr>
              <w:tabs>
                <w:tab w:val="left" w:pos="51"/>
              </w:tabs>
              <w:spacing w:before="60" w:after="40"/>
              <w:rPr>
                <w:rFonts w:ascii="Arial" w:eastAsia="Calibri" w:hAnsi="Arial" w:cs="Arial"/>
                <w:sz w:val="22"/>
                <w:szCs w:val="22"/>
              </w:rPr>
            </w:pPr>
            <w:r w:rsidRPr="00DB5251">
              <w:rPr>
                <w:rFonts w:ascii="Arial" w:hAnsi="Arial" w:cs="Arial"/>
                <w:sz w:val="22"/>
                <w:szCs w:val="22"/>
              </w:rPr>
              <w:t>Parameters are entered into the variable frequency drive manually using pad panels or computers with appropriate software</w:t>
            </w:r>
          </w:p>
        </w:tc>
      </w:tr>
      <w:tr w:rsidR="00BA1BE7" w:rsidRPr="001C1C31" w14:paraId="2F379ED0"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5A111515"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5C62B286"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167AE19"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2.5</w:t>
            </w:r>
          </w:p>
        </w:tc>
        <w:tc>
          <w:tcPr>
            <w:tcW w:w="5803" w:type="dxa"/>
            <w:gridSpan w:val="2"/>
          </w:tcPr>
          <w:p w14:paraId="118ED2BF" w14:textId="77777777" w:rsidR="00BA1BE7" w:rsidRPr="00D31815" w:rsidRDefault="00BA1BE7" w:rsidP="00ED6E23">
            <w:pPr>
              <w:tabs>
                <w:tab w:val="left" w:pos="51"/>
              </w:tabs>
              <w:spacing w:before="60" w:after="40"/>
              <w:rPr>
                <w:rFonts w:ascii="Arial" w:eastAsia="Calibri" w:hAnsi="Arial" w:cs="Arial"/>
                <w:sz w:val="22"/>
                <w:szCs w:val="22"/>
              </w:rPr>
            </w:pPr>
            <w:r w:rsidRPr="00DB5251">
              <w:rPr>
                <w:rFonts w:ascii="Arial" w:hAnsi="Arial" w:cs="Arial"/>
                <w:sz w:val="22"/>
                <w:szCs w:val="22"/>
              </w:rPr>
              <w:t>Entered instructions and settings are tested as meeting those specified in the control system scenario</w:t>
            </w:r>
          </w:p>
        </w:tc>
      </w:tr>
      <w:tr w:rsidR="00BA1BE7" w:rsidRPr="001C1C31" w14:paraId="00A3452D"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03D45899"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0457A08E"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30B71931"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2.6</w:t>
            </w:r>
          </w:p>
        </w:tc>
        <w:tc>
          <w:tcPr>
            <w:tcW w:w="5803" w:type="dxa"/>
            <w:gridSpan w:val="2"/>
          </w:tcPr>
          <w:p w14:paraId="7B4E29B7" w14:textId="77777777" w:rsidR="00BA1BE7" w:rsidRPr="00D31815" w:rsidRDefault="00BA1BE7" w:rsidP="00ED6E23">
            <w:pPr>
              <w:tabs>
                <w:tab w:val="left" w:pos="51"/>
              </w:tabs>
              <w:spacing w:before="60" w:after="40"/>
              <w:rPr>
                <w:rFonts w:ascii="Arial" w:eastAsia="Calibri" w:hAnsi="Arial" w:cs="Arial"/>
                <w:sz w:val="22"/>
                <w:szCs w:val="22"/>
              </w:rPr>
            </w:pPr>
            <w:r w:rsidRPr="00DB5251">
              <w:rPr>
                <w:rFonts w:ascii="Arial" w:hAnsi="Arial" w:cs="Arial"/>
                <w:sz w:val="22"/>
                <w:szCs w:val="22"/>
              </w:rPr>
              <w:t>Appropriate methods and tools are used to test the control systems and operating faults and anomalies are identified and rectified</w:t>
            </w:r>
          </w:p>
        </w:tc>
      </w:tr>
      <w:tr w:rsidR="00BA1BE7" w:rsidRPr="001C1C31" w14:paraId="3D0160CB"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12A16DD9"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55FFCE89" w14:textId="77777777" w:rsidR="00BA1BE7" w:rsidRPr="00D31815"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1A345A8"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2.7</w:t>
            </w:r>
          </w:p>
        </w:tc>
        <w:tc>
          <w:tcPr>
            <w:tcW w:w="5803" w:type="dxa"/>
            <w:gridSpan w:val="2"/>
          </w:tcPr>
          <w:p w14:paraId="7FB42521" w14:textId="77777777" w:rsidR="00BA1BE7" w:rsidRPr="00D31815" w:rsidRDefault="00BA1BE7" w:rsidP="00ED6E23">
            <w:pPr>
              <w:tabs>
                <w:tab w:val="left" w:pos="51"/>
              </w:tabs>
              <w:spacing w:before="60" w:after="40"/>
              <w:rPr>
                <w:rFonts w:ascii="Arial" w:eastAsia="Calibri" w:hAnsi="Arial" w:cs="Arial"/>
                <w:sz w:val="22"/>
                <w:szCs w:val="22"/>
              </w:rPr>
            </w:pPr>
            <w:r w:rsidRPr="00DB5251">
              <w:rPr>
                <w:rFonts w:ascii="Arial" w:hAnsi="Arial" w:cs="Arial"/>
                <w:sz w:val="22"/>
                <w:szCs w:val="22"/>
              </w:rPr>
              <w:t>Methods for dealing with unexpected situations are selected based on safety considerations and specified work outcomes</w:t>
            </w:r>
          </w:p>
        </w:tc>
      </w:tr>
      <w:tr w:rsidR="00BA1BE7" w:rsidRPr="001C1C31" w14:paraId="0F32F363"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val="restart"/>
            <w:shd w:val="clear" w:color="auto" w:fill="FFFFFF"/>
            <w:vAlign w:val="center"/>
          </w:tcPr>
          <w:p w14:paraId="78EB24AF"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3</w:t>
            </w:r>
          </w:p>
        </w:tc>
        <w:tc>
          <w:tcPr>
            <w:tcW w:w="3118" w:type="dxa"/>
            <w:gridSpan w:val="4"/>
            <w:vMerge w:val="restart"/>
            <w:shd w:val="clear" w:color="auto" w:fill="FFFFFF"/>
            <w:vAlign w:val="center"/>
          </w:tcPr>
          <w:p w14:paraId="6FEB3EB7"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roofErr w:type="spellStart"/>
            <w:r w:rsidRPr="00DB5251">
              <w:rPr>
                <w:rFonts w:ascii="Arial" w:hAnsi="Arial" w:cs="Arial"/>
                <w:sz w:val="22"/>
                <w:szCs w:val="22"/>
              </w:rPr>
              <w:t>Finalise</w:t>
            </w:r>
            <w:proofErr w:type="spellEnd"/>
            <w:r w:rsidRPr="00DB5251">
              <w:rPr>
                <w:rFonts w:ascii="Arial" w:hAnsi="Arial" w:cs="Arial"/>
                <w:sz w:val="22"/>
                <w:szCs w:val="22"/>
              </w:rPr>
              <w:t xml:space="preserve"> control program</w:t>
            </w:r>
          </w:p>
        </w:tc>
        <w:tc>
          <w:tcPr>
            <w:tcW w:w="567" w:type="dxa"/>
            <w:shd w:val="clear" w:color="auto" w:fill="FFFFFF"/>
            <w:vAlign w:val="center"/>
          </w:tcPr>
          <w:p w14:paraId="2ED1D71C"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3.1</w:t>
            </w:r>
          </w:p>
        </w:tc>
        <w:tc>
          <w:tcPr>
            <w:tcW w:w="5803" w:type="dxa"/>
            <w:gridSpan w:val="2"/>
          </w:tcPr>
          <w:p w14:paraId="433624EA"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hAnsi="Arial" w:cs="Arial"/>
                <w:sz w:val="22"/>
                <w:szCs w:val="22"/>
              </w:rPr>
              <w:t>Program is transferred from a variable frequency drive to an external medium for storage</w:t>
            </w:r>
          </w:p>
        </w:tc>
      </w:tr>
      <w:tr w:rsidR="00BA1BE7" w:rsidRPr="001C1C31" w14:paraId="6E194336"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30AFD04B"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63D690FB"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984CED1"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3.2</w:t>
            </w:r>
          </w:p>
        </w:tc>
        <w:tc>
          <w:tcPr>
            <w:tcW w:w="5803" w:type="dxa"/>
            <w:gridSpan w:val="2"/>
          </w:tcPr>
          <w:p w14:paraId="36FEF567"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hAnsi="Arial" w:cs="Arial"/>
                <w:sz w:val="22"/>
                <w:szCs w:val="22"/>
              </w:rPr>
              <w:t>Control system specification and program are documented in accordance with enterprise procedures</w:t>
            </w:r>
          </w:p>
        </w:tc>
      </w:tr>
      <w:tr w:rsidR="00BA1BE7" w:rsidRPr="001C1C31" w14:paraId="029D9AE8"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5A3463CE"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26E5B2F9" w14:textId="77777777" w:rsidR="00BA1BE7" w:rsidRPr="00DB5251" w:rsidRDefault="00BA1BE7" w:rsidP="00ED6E23">
            <w:pPr>
              <w:spacing w:before="60" w:after="60"/>
              <w:rPr>
                <w:rFonts w:ascii="Arial" w:eastAsia="Calibri" w:hAnsi="Arial" w:cs="Arial"/>
                <w:i/>
                <w:iCs/>
                <w:sz w:val="22"/>
                <w:szCs w:val="22"/>
                <w:lang w:val="en-AU"/>
              </w:rPr>
            </w:pPr>
          </w:p>
        </w:tc>
        <w:tc>
          <w:tcPr>
            <w:tcW w:w="567" w:type="dxa"/>
            <w:shd w:val="clear" w:color="auto" w:fill="FFFFFF"/>
            <w:vAlign w:val="center"/>
          </w:tcPr>
          <w:p w14:paraId="550FCBD4"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3.3</w:t>
            </w:r>
          </w:p>
        </w:tc>
        <w:tc>
          <w:tcPr>
            <w:tcW w:w="5803" w:type="dxa"/>
            <w:gridSpan w:val="2"/>
          </w:tcPr>
          <w:p w14:paraId="5A0B67E5"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hAnsi="Arial" w:cs="Arial"/>
                <w:sz w:val="22"/>
                <w:szCs w:val="22"/>
              </w:rPr>
              <w:t>Work completion is reported and appropriate personnel notified in accordance with enterprise procedures</w:t>
            </w:r>
          </w:p>
        </w:tc>
      </w:tr>
      <w:tr w:rsidR="00423FEF" w:rsidRPr="001C1C31" w14:paraId="532C240D" w14:textId="77777777" w:rsidTr="00ED6E23">
        <w:trPr>
          <w:trHeight w:val="157"/>
        </w:trPr>
        <w:tc>
          <w:tcPr>
            <w:tcW w:w="10262" w:type="dxa"/>
            <w:gridSpan w:val="11"/>
            <w:tcBorders>
              <w:top w:val="nil"/>
              <w:left w:val="nil"/>
              <w:bottom w:val="nil"/>
              <w:right w:val="nil"/>
            </w:tcBorders>
            <w:shd w:val="clear" w:color="auto" w:fill="103D64"/>
          </w:tcPr>
          <w:p w14:paraId="734C5A2B"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AU"/>
              </w:rPr>
            </w:pPr>
            <w:r w:rsidRPr="001C1C31">
              <w:rPr>
                <w:rFonts w:ascii="Arial" w:eastAsia="Calibri" w:hAnsi="Arial" w:cs="Arial"/>
                <w:b/>
                <w:color w:val="FFFFFF"/>
                <w:lang w:val="en-AU"/>
              </w:rPr>
              <w:t>Range of Conditions</w:t>
            </w:r>
          </w:p>
        </w:tc>
      </w:tr>
      <w:tr w:rsidR="00423FEF" w:rsidRPr="001C1C31" w14:paraId="61A50A61" w14:textId="77777777" w:rsidTr="00ED6E23">
        <w:trPr>
          <w:trHeight w:val="417"/>
        </w:trPr>
        <w:tc>
          <w:tcPr>
            <w:tcW w:w="10262" w:type="dxa"/>
            <w:gridSpan w:val="11"/>
            <w:tcBorders>
              <w:top w:val="nil"/>
              <w:left w:val="nil"/>
              <w:bottom w:val="nil"/>
              <w:right w:val="nil"/>
            </w:tcBorders>
          </w:tcPr>
          <w:p w14:paraId="5F6FDE03" w14:textId="39141FC6" w:rsidR="00423FEF" w:rsidRPr="00B55E3C" w:rsidRDefault="00D31815" w:rsidP="00ED6E23">
            <w:pPr>
              <w:spacing w:before="60" w:after="120"/>
              <w:rPr>
                <w:rFonts w:ascii="Arial" w:eastAsia="Calibri" w:hAnsi="Arial" w:cs="Arial"/>
                <w:color w:val="007CA5"/>
                <w:sz w:val="22"/>
                <w:szCs w:val="22"/>
                <w:lang w:val="en-AU"/>
              </w:rPr>
            </w:pPr>
            <w:r>
              <w:rPr>
                <w:rFonts w:ascii="Arial" w:eastAsia="Calibri" w:hAnsi="Arial" w:cs="Arial"/>
                <w:bCs/>
                <w:iCs/>
                <w:sz w:val="22"/>
                <w:szCs w:val="22"/>
              </w:rPr>
              <w:t>N/A</w:t>
            </w:r>
          </w:p>
        </w:tc>
      </w:tr>
      <w:tr w:rsidR="00423FEF" w:rsidRPr="001C1C31" w14:paraId="015A7786" w14:textId="77777777" w:rsidTr="00ED6E23">
        <w:trPr>
          <w:gridBefore w:val="1"/>
          <w:gridAfter w:val="1"/>
          <w:wBefore w:w="19" w:type="dxa"/>
          <w:wAfter w:w="177" w:type="dxa"/>
          <w:trHeight w:val="363"/>
        </w:trPr>
        <w:tc>
          <w:tcPr>
            <w:tcW w:w="10066" w:type="dxa"/>
            <w:gridSpan w:val="9"/>
            <w:tcBorders>
              <w:top w:val="nil"/>
              <w:left w:val="nil"/>
              <w:bottom w:val="nil"/>
              <w:right w:val="nil"/>
            </w:tcBorders>
            <w:shd w:val="clear" w:color="auto" w:fill="103D64"/>
            <w:vAlign w:val="center"/>
          </w:tcPr>
          <w:p w14:paraId="138C1DA8" w14:textId="77777777" w:rsidR="00423FEF" w:rsidRPr="001C1C31" w:rsidRDefault="00423FEF" w:rsidP="00ED6E23">
            <w:pPr>
              <w:spacing w:before="60" w:after="40"/>
              <w:rPr>
                <w:rFonts w:ascii="Arial" w:eastAsia="Times New Roman" w:hAnsi="Arial" w:cs="Arial"/>
                <w:color w:val="555559"/>
                <w:lang w:val="en-AU" w:eastAsia="x-none"/>
              </w:rPr>
            </w:pPr>
            <w:r w:rsidRPr="001C1C31">
              <w:rPr>
                <w:rFonts w:ascii="Arial" w:eastAsia="Calibri" w:hAnsi="Arial" w:cs="Arial"/>
                <w:b/>
                <w:color w:val="FFFFFF"/>
                <w:lang w:val="en-AU"/>
              </w:rPr>
              <w:t>Foundation Skills</w:t>
            </w:r>
          </w:p>
        </w:tc>
      </w:tr>
      <w:tr w:rsidR="00423FEF" w:rsidRPr="001C1C31" w14:paraId="7523B77F" w14:textId="77777777" w:rsidTr="00ED6E23">
        <w:trPr>
          <w:gridBefore w:val="1"/>
          <w:gridAfter w:val="1"/>
          <w:wBefore w:w="19" w:type="dxa"/>
          <w:wAfter w:w="177" w:type="dxa"/>
          <w:trHeight w:val="620"/>
        </w:trPr>
        <w:tc>
          <w:tcPr>
            <w:tcW w:w="10066" w:type="dxa"/>
            <w:gridSpan w:val="9"/>
            <w:tcBorders>
              <w:top w:val="nil"/>
              <w:left w:val="nil"/>
              <w:bottom w:val="single" w:sz="4" w:space="0" w:color="auto"/>
              <w:right w:val="nil"/>
            </w:tcBorders>
          </w:tcPr>
          <w:p w14:paraId="06A7F9B8" w14:textId="77777777" w:rsidR="00423FEF" w:rsidRPr="00B55E3C" w:rsidRDefault="00423FEF" w:rsidP="00ED6E23">
            <w:pPr>
              <w:spacing w:after="120"/>
              <w:rPr>
                <w:rFonts w:ascii="Arial" w:eastAsia="Calibri" w:hAnsi="Arial" w:cs="Arial"/>
                <w:color w:val="007CA5"/>
                <w:sz w:val="22"/>
                <w:szCs w:val="22"/>
                <w:lang w:val="en-AU"/>
              </w:rPr>
            </w:pPr>
            <w:r w:rsidRPr="00B55E3C">
              <w:rPr>
                <w:rFonts w:ascii="Arial" w:eastAsia="Calibri" w:hAnsi="Arial" w:cs="Arial"/>
                <w:sz w:val="22"/>
                <w:szCs w:val="22"/>
                <w:lang w:val="en-AU"/>
              </w:rPr>
              <w:t>Foundation skills essential to performance and not explicit in the performance criteria must be assessed.</w:t>
            </w:r>
          </w:p>
        </w:tc>
      </w:tr>
      <w:tr w:rsidR="00423FEF" w:rsidRPr="001C1C31" w14:paraId="36F1D75E" w14:textId="77777777" w:rsidTr="00ED6E23">
        <w:trPr>
          <w:gridBefore w:val="1"/>
          <w:gridAfter w:val="1"/>
          <w:wBefore w:w="19" w:type="dxa"/>
          <w:wAfter w:w="177" w:type="dxa"/>
          <w:trHeight w:val="42"/>
        </w:trPr>
        <w:tc>
          <w:tcPr>
            <w:tcW w:w="3403" w:type="dxa"/>
            <w:gridSpan w:val="4"/>
          </w:tcPr>
          <w:p w14:paraId="76437C8D" w14:textId="77777777" w:rsidR="00423FEF" w:rsidRPr="008E6A3E" w:rsidRDefault="00423FEF" w:rsidP="00ED6E23">
            <w:pPr>
              <w:autoSpaceDE w:val="0"/>
              <w:autoSpaceDN w:val="0"/>
              <w:adjustRightInd w:val="0"/>
              <w:spacing w:before="60" w:after="120"/>
              <w:rPr>
                <w:rFonts w:ascii="Arial" w:eastAsia="Calibri" w:hAnsi="Arial" w:cs="Arial"/>
                <w:b/>
                <w:lang w:val="en-AU"/>
              </w:rPr>
            </w:pPr>
            <w:r w:rsidRPr="001C1C31">
              <w:rPr>
                <w:rFonts w:ascii="Arial" w:eastAsia="Calibri" w:hAnsi="Arial" w:cs="Arial"/>
                <w:b/>
                <w:lang w:val="en-AU"/>
              </w:rPr>
              <w:t>Skill</w:t>
            </w:r>
          </w:p>
        </w:tc>
        <w:tc>
          <w:tcPr>
            <w:tcW w:w="6663" w:type="dxa"/>
            <w:gridSpan w:val="5"/>
          </w:tcPr>
          <w:p w14:paraId="160E2017" w14:textId="77777777" w:rsidR="00423FEF" w:rsidRPr="001C1C31" w:rsidRDefault="00423FEF" w:rsidP="00ED6E23">
            <w:pPr>
              <w:spacing w:before="60" w:after="120"/>
              <w:rPr>
                <w:rFonts w:ascii="Arial" w:eastAsia="Calibri" w:hAnsi="Arial" w:cs="Arial"/>
                <w:color w:val="007CA5"/>
                <w:lang w:val="en-AU"/>
              </w:rPr>
            </w:pPr>
            <w:r w:rsidRPr="001C1C31">
              <w:rPr>
                <w:rFonts w:ascii="Arial" w:eastAsia="Calibri" w:hAnsi="Arial" w:cs="Arial"/>
                <w:b/>
                <w:lang w:val="en-AU"/>
              </w:rPr>
              <w:t>Description</w:t>
            </w:r>
          </w:p>
        </w:tc>
      </w:tr>
      <w:tr w:rsidR="00423FEF" w:rsidRPr="001C1C31" w14:paraId="59C4D048"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tcPr>
          <w:p w14:paraId="76DFEFC9" w14:textId="77777777" w:rsidR="00423FEF" w:rsidRPr="00B55E3C" w:rsidRDefault="00423FEF" w:rsidP="00ED6E23">
            <w:pPr>
              <w:spacing w:before="60" w:after="120"/>
              <w:rPr>
                <w:rFonts w:ascii="Arial" w:eastAsia="Calibri" w:hAnsi="Arial" w:cs="Arial"/>
                <w:sz w:val="22"/>
                <w:szCs w:val="22"/>
                <w:lang w:val="en-AU"/>
              </w:rPr>
            </w:pPr>
            <w:r w:rsidRPr="00B55E3C">
              <w:rPr>
                <w:rFonts w:ascii="Arial" w:eastAsia="Calibri" w:hAnsi="Arial" w:cs="Arial"/>
                <w:sz w:val="22"/>
                <w:szCs w:val="22"/>
                <w:lang w:val="en-AU"/>
              </w:rPr>
              <w:t>Oral communication skills to:</w:t>
            </w:r>
          </w:p>
        </w:tc>
        <w:tc>
          <w:tcPr>
            <w:tcW w:w="6663" w:type="dxa"/>
            <w:gridSpan w:val="5"/>
            <w:tcBorders>
              <w:top w:val="single" w:sz="4" w:space="0" w:color="auto"/>
              <w:left w:val="nil"/>
              <w:bottom w:val="single" w:sz="4" w:space="0" w:color="auto"/>
              <w:right w:val="single" w:sz="4" w:space="0" w:color="auto"/>
            </w:tcBorders>
          </w:tcPr>
          <w:p w14:paraId="07FEEC88" w14:textId="77777777" w:rsidR="00423FEF" w:rsidRPr="007166E0" w:rsidRDefault="00423FEF" w:rsidP="00C23D04">
            <w:pPr>
              <w:pStyle w:val="ListParagraph"/>
              <w:numPr>
                <w:ilvl w:val="0"/>
                <w:numId w:val="107"/>
              </w:numPr>
              <w:spacing w:before="60" w:after="120"/>
              <w:rPr>
                <w:rFonts w:ascii="Arial" w:eastAsia="Calibri" w:hAnsi="Arial" w:cs="Arial"/>
                <w:sz w:val="22"/>
                <w:szCs w:val="22"/>
                <w:lang w:val="en-AU"/>
              </w:rPr>
            </w:pPr>
            <w:r w:rsidRPr="007166E0">
              <w:rPr>
                <w:rFonts w:ascii="Arial" w:eastAsia="Calibri" w:hAnsi="Arial" w:cs="Arial"/>
                <w:sz w:val="22"/>
                <w:szCs w:val="22"/>
                <w:lang w:val="en-AU"/>
              </w:rPr>
              <w:t>gather information and communicate with other in the work environment</w:t>
            </w:r>
          </w:p>
        </w:tc>
      </w:tr>
      <w:tr w:rsidR="00423FEF" w:rsidRPr="001C1C31" w14:paraId="02195E79"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tcPr>
          <w:p w14:paraId="6E7740CE" w14:textId="77777777" w:rsidR="00423FEF" w:rsidRPr="00B55E3C" w:rsidRDefault="00423FEF" w:rsidP="00ED6E23">
            <w:pPr>
              <w:spacing w:before="60" w:after="120"/>
              <w:rPr>
                <w:rFonts w:ascii="Arial" w:eastAsia="Calibri" w:hAnsi="Arial" w:cs="Arial"/>
                <w:sz w:val="22"/>
                <w:szCs w:val="22"/>
                <w:lang w:val="en-AU"/>
              </w:rPr>
            </w:pPr>
            <w:r w:rsidRPr="00B55E3C">
              <w:rPr>
                <w:rFonts w:ascii="Arial" w:eastAsia="Calibri" w:hAnsi="Arial" w:cs="Arial"/>
                <w:sz w:val="22"/>
                <w:szCs w:val="22"/>
                <w:lang w:val="en-AU"/>
              </w:rPr>
              <w:t>Numeracy skills to:</w:t>
            </w:r>
          </w:p>
        </w:tc>
        <w:tc>
          <w:tcPr>
            <w:tcW w:w="6663" w:type="dxa"/>
            <w:gridSpan w:val="5"/>
            <w:tcBorders>
              <w:top w:val="single" w:sz="4" w:space="0" w:color="auto"/>
              <w:left w:val="nil"/>
              <w:bottom w:val="single" w:sz="4" w:space="0" w:color="auto"/>
              <w:right w:val="single" w:sz="4" w:space="0" w:color="auto"/>
            </w:tcBorders>
          </w:tcPr>
          <w:p w14:paraId="6FFE1931" w14:textId="12EC04B6" w:rsidR="00423FEF" w:rsidRPr="007166E0" w:rsidRDefault="00423FEF" w:rsidP="00C23D04">
            <w:pPr>
              <w:pStyle w:val="ListParagraph"/>
              <w:numPr>
                <w:ilvl w:val="0"/>
                <w:numId w:val="107"/>
              </w:numPr>
              <w:spacing w:before="60" w:after="120"/>
              <w:rPr>
                <w:rFonts w:ascii="Arial" w:eastAsia="Calibri" w:hAnsi="Arial" w:cs="Arial"/>
                <w:sz w:val="22"/>
                <w:szCs w:val="22"/>
                <w:lang w:val="en-AU"/>
              </w:rPr>
            </w:pPr>
            <w:r w:rsidRPr="007166E0">
              <w:rPr>
                <w:rFonts w:ascii="Arial" w:eastAsia="Calibri" w:hAnsi="Arial" w:cs="Arial"/>
                <w:sz w:val="22"/>
                <w:szCs w:val="22"/>
                <w:lang w:val="en-AU"/>
              </w:rPr>
              <w:t xml:space="preserve">read and interpret testing equipment to monitor a </w:t>
            </w:r>
            <w:r w:rsidRPr="007166E0">
              <w:rPr>
                <w:rFonts w:ascii="Arial" w:hAnsi="Arial" w:cs="Arial"/>
                <w:sz w:val="22"/>
                <w:szCs w:val="22"/>
              </w:rPr>
              <w:t>control system and determin</w:t>
            </w:r>
            <w:r w:rsidR="00275B4A" w:rsidRPr="007166E0">
              <w:rPr>
                <w:rFonts w:ascii="Arial" w:hAnsi="Arial" w:cs="Arial"/>
                <w:sz w:val="22"/>
                <w:szCs w:val="22"/>
              </w:rPr>
              <w:t>e</w:t>
            </w:r>
            <w:r w:rsidRPr="007166E0">
              <w:rPr>
                <w:rFonts w:ascii="Arial" w:hAnsi="Arial" w:cs="Arial"/>
                <w:sz w:val="22"/>
                <w:szCs w:val="22"/>
              </w:rPr>
              <w:t xml:space="preserve"> operational faults</w:t>
            </w:r>
          </w:p>
        </w:tc>
      </w:tr>
      <w:tr w:rsidR="00423FEF" w:rsidRPr="001C1C31" w14:paraId="1019DE2E"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tcPr>
          <w:p w14:paraId="2249EA34" w14:textId="77777777" w:rsidR="00423FEF" w:rsidRPr="00B55E3C" w:rsidRDefault="00423FEF" w:rsidP="00ED6E23">
            <w:pPr>
              <w:spacing w:before="60" w:after="120"/>
              <w:rPr>
                <w:rFonts w:ascii="Arial" w:eastAsia="Calibri" w:hAnsi="Arial" w:cs="Arial"/>
                <w:sz w:val="22"/>
                <w:szCs w:val="22"/>
                <w:lang w:val="en-AU"/>
              </w:rPr>
            </w:pPr>
            <w:r w:rsidRPr="00B55E3C">
              <w:rPr>
                <w:rFonts w:ascii="Arial" w:eastAsia="Calibri" w:hAnsi="Arial" w:cs="Arial"/>
                <w:sz w:val="22"/>
                <w:szCs w:val="22"/>
                <w:lang w:val="en-AU"/>
              </w:rPr>
              <w:t>Learning skills to:</w:t>
            </w:r>
          </w:p>
        </w:tc>
        <w:tc>
          <w:tcPr>
            <w:tcW w:w="6663" w:type="dxa"/>
            <w:gridSpan w:val="5"/>
            <w:tcBorders>
              <w:top w:val="single" w:sz="4" w:space="0" w:color="auto"/>
              <w:left w:val="nil"/>
              <w:bottom w:val="single" w:sz="4" w:space="0" w:color="auto"/>
              <w:right w:val="single" w:sz="4" w:space="0" w:color="auto"/>
            </w:tcBorders>
          </w:tcPr>
          <w:p w14:paraId="08AA80BF" w14:textId="77777777" w:rsidR="00423FEF" w:rsidRPr="00B55E3C" w:rsidRDefault="00423FEF" w:rsidP="00C23D04">
            <w:pPr>
              <w:pStyle w:val="Default"/>
              <w:numPr>
                <w:ilvl w:val="0"/>
                <w:numId w:val="107"/>
              </w:numPr>
              <w:rPr>
                <w:sz w:val="22"/>
                <w:szCs w:val="22"/>
              </w:rPr>
            </w:pPr>
            <w:r w:rsidRPr="00B55E3C">
              <w:rPr>
                <w:sz w:val="22"/>
                <w:szCs w:val="22"/>
              </w:rPr>
              <w:t xml:space="preserve">use a range of programming features to </w:t>
            </w:r>
            <w:r w:rsidRPr="00B55E3C">
              <w:rPr>
                <w:rFonts w:eastAsia="Calibri"/>
                <w:sz w:val="22"/>
                <w:szCs w:val="22"/>
              </w:rPr>
              <w:t>configure variable frequency drives</w:t>
            </w:r>
          </w:p>
        </w:tc>
      </w:tr>
      <w:tr w:rsidR="00423FEF" w:rsidRPr="001C1C31" w14:paraId="6D955088"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tcPr>
          <w:p w14:paraId="4B6D466E" w14:textId="77777777" w:rsidR="00423FEF" w:rsidRPr="00B55E3C" w:rsidRDefault="00423FEF" w:rsidP="00ED6E23">
            <w:pPr>
              <w:spacing w:before="60" w:after="120"/>
              <w:rPr>
                <w:rFonts w:ascii="Arial" w:eastAsia="Calibri" w:hAnsi="Arial" w:cs="Arial"/>
                <w:sz w:val="22"/>
                <w:szCs w:val="22"/>
                <w:lang w:val="en-AU"/>
              </w:rPr>
            </w:pPr>
            <w:r w:rsidRPr="00B55E3C">
              <w:rPr>
                <w:rFonts w:ascii="Arial" w:eastAsia="Calibri" w:hAnsi="Arial" w:cs="Arial"/>
                <w:sz w:val="22"/>
                <w:szCs w:val="22"/>
                <w:lang w:val="en-AU"/>
              </w:rPr>
              <w:t>Teamwork skills to:</w:t>
            </w:r>
          </w:p>
        </w:tc>
        <w:tc>
          <w:tcPr>
            <w:tcW w:w="6663" w:type="dxa"/>
            <w:gridSpan w:val="5"/>
            <w:tcBorders>
              <w:top w:val="single" w:sz="4" w:space="0" w:color="auto"/>
              <w:left w:val="nil"/>
              <w:bottom w:val="single" w:sz="4" w:space="0" w:color="auto"/>
              <w:right w:val="single" w:sz="4" w:space="0" w:color="auto"/>
            </w:tcBorders>
          </w:tcPr>
          <w:p w14:paraId="3A33BAE2" w14:textId="77777777" w:rsidR="00423FEF" w:rsidRPr="007166E0" w:rsidRDefault="00423FEF" w:rsidP="00C23D04">
            <w:pPr>
              <w:pStyle w:val="ListParagraph"/>
              <w:numPr>
                <w:ilvl w:val="0"/>
                <w:numId w:val="107"/>
              </w:numPr>
              <w:spacing w:before="60" w:after="120"/>
              <w:rPr>
                <w:rFonts w:ascii="Arial" w:eastAsia="Calibri" w:hAnsi="Arial" w:cs="Arial"/>
                <w:sz w:val="22"/>
                <w:szCs w:val="22"/>
                <w:lang w:val="en-AU"/>
              </w:rPr>
            </w:pPr>
            <w:r w:rsidRPr="007166E0">
              <w:rPr>
                <w:rFonts w:ascii="Arial" w:eastAsia="Calibri" w:hAnsi="Arial" w:cs="Arial"/>
                <w:sz w:val="22"/>
                <w:szCs w:val="22"/>
                <w:lang w:val="en-AU"/>
              </w:rPr>
              <w:t>work with others in a technology environment to complete a specified task</w:t>
            </w:r>
          </w:p>
        </w:tc>
      </w:tr>
      <w:tr w:rsidR="00423FEF" w:rsidRPr="001C1C31" w14:paraId="5FA5EEA0" w14:textId="77777777" w:rsidTr="00ED6E23">
        <w:trPr>
          <w:gridBefore w:val="1"/>
          <w:gridAfter w:val="1"/>
          <w:wBefore w:w="19" w:type="dxa"/>
          <w:wAfter w:w="177" w:type="dxa"/>
          <w:trHeight w:val="31"/>
        </w:trPr>
        <w:tc>
          <w:tcPr>
            <w:tcW w:w="10066" w:type="dxa"/>
            <w:gridSpan w:val="9"/>
            <w:tcBorders>
              <w:top w:val="single" w:sz="4" w:space="0" w:color="auto"/>
              <w:left w:val="nil"/>
              <w:bottom w:val="dotted" w:sz="4" w:space="0" w:color="888B8D"/>
              <w:right w:val="nil"/>
            </w:tcBorders>
          </w:tcPr>
          <w:p w14:paraId="143F68D8" w14:textId="77777777" w:rsidR="00423FEF" w:rsidRPr="001C1C31" w:rsidRDefault="00423FEF" w:rsidP="00ED6E23">
            <w:pPr>
              <w:spacing w:before="60"/>
              <w:rPr>
                <w:rFonts w:ascii="Arial" w:eastAsia="Calibri" w:hAnsi="Arial" w:cs="Arial"/>
                <w:i/>
                <w:iCs/>
                <w:color w:val="007CA5"/>
                <w:lang w:val="en-AU"/>
              </w:rPr>
            </w:pPr>
          </w:p>
        </w:tc>
      </w:tr>
      <w:tr w:rsidR="00423FEF" w:rsidRPr="001C1C31" w14:paraId="4F6C055D" w14:textId="77777777" w:rsidTr="00ED6E23">
        <w:trPr>
          <w:gridAfter w:val="3"/>
          <w:wAfter w:w="198" w:type="dxa"/>
          <w:trHeight w:val="561"/>
        </w:trPr>
        <w:tc>
          <w:tcPr>
            <w:tcW w:w="2000" w:type="dxa"/>
            <w:gridSpan w:val="3"/>
            <w:tcBorders>
              <w:top w:val="nil"/>
              <w:left w:val="nil"/>
              <w:bottom w:val="dotted" w:sz="4" w:space="0" w:color="888B8D"/>
              <w:right w:val="dotted" w:sz="4" w:space="0" w:color="888B8D"/>
            </w:tcBorders>
          </w:tcPr>
          <w:p w14:paraId="7BC046E3"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Unit Mapping Information</w:t>
            </w:r>
          </w:p>
        </w:tc>
        <w:tc>
          <w:tcPr>
            <w:tcW w:w="8064" w:type="dxa"/>
            <w:gridSpan w:val="5"/>
            <w:tcBorders>
              <w:top w:val="nil"/>
              <w:left w:val="dotted" w:sz="4" w:space="0" w:color="888B8D"/>
              <w:bottom w:val="dotted" w:sz="4" w:space="0" w:color="888B8D"/>
              <w:right w:val="nil"/>
            </w:tcBorders>
          </w:tcPr>
          <w:p w14:paraId="1A6C7FB5" w14:textId="77777777" w:rsidR="00423FEF" w:rsidRPr="00CA72FE" w:rsidRDefault="00423FEF" w:rsidP="00ED6E23">
            <w:pPr>
              <w:spacing w:before="60" w:after="120"/>
              <w:rPr>
                <w:rFonts w:ascii="Arial" w:eastAsia="Calibri" w:hAnsi="Arial" w:cs="Arial"/>
                <w:color w:val="007CA5"/>
                <w:sz w:val="22"/>
                <w:szCs w:val="22"/>
                <w:lang w:val="en-AU"/>
              </w:rPr>
            </w:pPr>
            <w:r w:rsidRPr="00CA72FE">
              <w:rPr>
                <w:rFonts w:ascii="Arial" w:eastAsia="Calibri" w:hAnsi="Arial" w:cs="Arial"/>
                <w:sz w:val="22"/>
                <w:szCs w:val="22"/>
                <w:lang w:val="en-AU"/>
              </w:rPr>
              <w:t>New unit, no equivalent unit.</w:t>
            </w:r>
          </w:p>
        </w:tc>
      </w:tr>
    </w:tbl>
    <w:p w14:paraId="7E16ACFA" w14:textId="77777777" w:rsidR="00423FEF" w:rsidRPr="001C1C31" w:rsidRDefault="00423FEF" w:rsidP="00423FEF">
      <w:pPr>
        <w:rPr>
          <w:rFonts w:ascii="Calibri" w:eastAsia="Calibri" w:hAnsi="Calibri" w:cs="Times New Roman"/>
          <w:sz w:val="18"/>
          <w:szCs w:val="18"/>
        </w:rPr>
      </w:pPr>
    </w:p>
    <w:p w14:paraId="46F6FE1D" w14:textId="77777777" w:rsidR="00423FEF" w:rsidRPr="001C1C31" w:rsidRDefault="00423FEF" w:rsidP="00423FEF">
      <w:pPr>
        <w:rPr>
          <w:rFonts w:ascii="Arial" w:eastAsia="Times New Roman" w:hAnsi="Arial" w:cs="Arial"/>
          <w:color w:val="555559"/>
          <w:sz w:val="18"/>
          <w:szCs w:val="18"/>
          <w:lang w:eastAsia="x-none"/>
        </w:rPr>
      </w:pPr>
      <w:r w:rsidRPr="001C1C31">
        <w:rPr>
          <w:rFonts w:ascii="Calibri" w:eastAsia="Calibri" w:hAnsi="Calibri" w:cs="Times New Roman"/>
          <w:sz w:val="18"/>
          <w:szCs w:val="18"/>
        </w:rPr>
        <w:br w:type="page"/>
      </w:r>
    </w:p>
    <w:p w14:paraId="0C7F6BCA" w14:textId="77777777" w:rsidR="00423FEF" w:rsidRPr="001C1C31" w:rsidRDefault="00423FEF" w:rsidP="00423FEF">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423FEF" w:rsidRPr="001C1C31" w:rsidSect="00423FEF">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423FEF" w:rsidRPr="001C1C31" w14:paraId="1333729F" w14:textId="77777777" w:rsidTr="00ED6E23">
        <w:trPr>
          <w:trHeight w:val="363"/>
        </w:trPr>
        <w:tc>
          <w:tcPr>
            <w:tcW w:w="10065" w:type="dxa"/>
            <w:gridSpan w:val="2"/>
            <w:tcBorders>
              <w:top w:val="nil"/>
              <w:bottom w:val="nil"/>
            </w:tcBorders>
            <w:shd w:val="clear" w:color="auto" w:fill="103D64"/>
          </w:tcPr>
          <w:p w14:paraId="0F56E247"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AU"/>
              </w:rPr>
            </w:pPr>
            <w:r w:rsidRPr="001C1C31">
              <w:rPr>
                <w:rFonts w:ascii="Arial" w:eastAsia="Calibri" w:hAnsi="Arial" w:cs="Arial"/>
                <w:b/>
                <w:color w:val="FFFFFF"/>
                <w:lang w:val="en-AU"/>
              </w:rPr>
              <w:lastRenderedPageBreak/>
              <w:t xml:space="preserve">Assessment Requirements </w:t>
            </w:r>
          </w:p>
        </w:tc>
      </w:tr>
      <w:tr w:rsidR="00423FEF" w:rsidRPr="001C1C31" w14:paraId="39E8FD99" w14:textId="77777777" w:rsidTr="00ED6E23">
        <w:trPr>
          <w:trHeight w:val="561"/>
        </w:trPr>
        <w:tc>
          <w:tcPr>
            <w:tcW w:w="2283" w:type="dxa"/>
            <w:tcBorders>
              <w:top w:val="nil"/>
              <w:left w:val="nil"/>
              <w:bottom w:val="dotted" w:sz="4" w:space="0" w:color="888B8D"/>
              <w:right w:val="dotted" w:sz="4" w:space="0" w:color="888B8D"/>
            </w:tcBorders>
          </w:tcPr>
          <w:p w14:paraId="37C0F369"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Title</w:t>
            </w:r>
          </w:p>
        </w:tc>
        <w:tc>
          <w:tcPr>
            <w:tcW w:w="7782" w:type="dxa"/>
            <w:tcBorders>
              <w:top w:val="nil"/>
              <w:left w:val="dotted" w:sz="4" w:space="0" w:color="888B8D"/>
              <w:bottom w:val="dotted" w:sz="4" w:space="0" w:color="888B8D"/>
              <w:right w:val="nil"/>
            </w:tcBorders>
          </w:tcPr>
          <w:p w14:paraId="0046DF16" w14:textId="770BC964" w:rsidR="00423FEF" w:rsidRPr="00520E58" w:rsidRDefault="00423FEF" w:rsidP="00ED6E23">
            <w:pPr>
              <w:spacing w:before="60" w:after="120"/>
              <w:rPr>
                <w:rFonts w:ascii="Arial" w:eastAsia="Calibri" w:hAnsi="Arial" w:cs="Arial"/>
                <w:sz w:val="22"/>
                <w:szCs w:val="22"/>
                <w:lang w:val="en-AU"/>
              </w:rPr>
            </w:pPr>
            <w:r w:rsidRPr="007166E0">
              <w:rPr>
                <w:rFonts w:ascii="Arial" w:eastAsia="Calibri" w:hAnsi="Arial" w:cs="Arial"/>
                <w:bCs/>
                <w:sz w:val="22"/>
                <w:szCs w:val="22"/>
                <w:lang w:val="en-AU"/>
              </w:rPr>
              <w:t xml:space="preserve">Assessment Requirements for: </w:t>
            </w:r>
            <w:r w:rsidR="00B34915" w:rsidRPr="00B34915">
              <w:rPr>
                <w:rFonts w:ascii="Arial" w:eastAsia="Calibri" w:hAnsi="Arial" w:cs="Arial"/>
                <w:b/>
                <w:sz w:val="22"/>
                <w:szCs w:val="22"/>
                <w:lang w:val="en-AU"/>
              </w:rPr>
              <w:t>VU23893</w:t>
            </w:r>
            <w:r w:rsidR="00B34915">
              <w:rPr>
                <w:rFonts w:ascii="Arial" w:eastAsia="Calibri" w:hAnsi="Arial" w:cs="Arial"/>
                <w:b/>
                <w:sz w:val="22"/>
                <w:szCs w:val="22"/>
                <w:lang w:val="en-AU"/>
              </w:rPr>
              <w:t xml:space="preserve"> -</w:t>
            </w:r>
            <w:r w:rsidRPr="00520E58">
              <w:rPr>
                <w:rFonts w:ascii="Arial" w:hAnsi="Arial" w:cs="Arial"/>
                <w:b/>
                <w:sz w:val="22"/>
                <w:szCs w:val="22"/>
              </w:rPr>
              <w:t xml:space="preserve"> Configure variable frequency drives</w:t>
            </w:r>
          </w:p>
        </w:tc>
      </w:tr>
      <w:tr w:rsidR="00423FEF" w:rsidRPr="001C1C31" w14:paraId="6210CD35" w14:textId="77777777" w:rsidTr="00ED6E23">
        <w:trPr>
          <w:trHeight w:val="561"/>
        </w:trPr>
        <w:tc>
          <w:tcPr>
            <w:tcW w:w="2283" w:type="dxa"/>
            <w:tcBorders>
              <w:top w:val="nil"/>
              <w:left w:val="nil"/>
              <w:bottom w:val="dotted" w:sz="4" w:space="0" w:color="888B8D"/>
              <w:right w:val="dotted" w:sz="4" w:space="0" w:color="888B8D"/>
            </w:tcBorders>
          </w:tcPr>
          <w:p w14:paraId="3A55AFAD"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Performance Evidence</w:t>
            </w:r>
          </w:p>
        </w:tc>
        <w:tc>
          <w:tcPr>
            <w:tcW w:w="7782" w:type="dxa"/>
            <w:tcBorders>
              <w:top w:val="nil"/>
              <w:left w:val="dotted" w:sz="4" w:space="0" w:color="888B8D"/>
              <w:bottom w:val="dotted" w:sz="4" w:space="0" w:color="888B8D"/>
              <w:right w:val="nil"/>
            </w:tcBorders>
          </w:tcPr>
          <w:p w14:paraId="04414097" w14:textId="77777777" w:rsidR="00423FEF" w:rsidRPr="00520E58" w:rsidRDefault="00423FEF" w:rsidP="00ED6E23">
            <w:pPr>
              <w:spacing w:before="60" w:after="120"/>
              <w:rPr>
                <w:rFonts w:ascii="Arial" w:eastAsia="Calibri" w:hAnsi="Arial" w:cs="Arial"/>
                <w:sz w:val="22"/>
                <w:szCs w:val="22"/>
                <w:lang w:val="en-AU"/>
              </w:rPr>
            </w:pPr>
            <w:r w:rsidRPr="00520E58">
              <w:rPr>
                <w:rFonts w:ascii="Arial" w:eastAsia="Calibri" w:hAnsi="Arial" w:cs="Arial"/>
                <w:sz w:val="22"/>
                <w:szCs w:val="22"/>
                <w:lang w:val="en-AU"/>
              </w:rPr>
              <w:t>There must be evidence the learner has completed the tasks outlined in the elements and performance criteria of this unit and demonstrated the ability to:</w:t>
            </w:r>
          </w:p>
          <w:p w14:paraId="565791EF" w14:textId="0E722255" w:rsidR="00423FEF" w:rsidRPr="00520E58" w:rsidRDefault="00423FEF" w:rsidP="00C23D04">
            <w:pPr>
              <w:pStyle w:val="Default"/>
              <w:numPr>
                <w:ilvl w:val="0"/>
                <w:numId w:val="81"/>
              </w:numPr>
              <w:rPr>
                <w:sz w:val="22"/>
                <w:szCs w:val="22"/>
              </w:rPr>
            </w:pPr>
            <w:r w:rsidRPr="00520E58">
              <w:rPr>
                <w:sz w:val="22"/>
                <w:szCs w:val="22"/>
              </w:rPr>
              <w:t xml:space="preserve">interpret job specifications and configure, test and modify parameters for VFD on at least two (2) occasions using programming features </w:t>
            </w:r>
            <w:r w:rsidR="00275B4A" w:rsidRPr="00520E58">
              <w:rPr>
                <w:sz w:val="22"/>
                <w:szCs w:val="22"/>
              </w:rPr>
              <w:t>including</w:t>
            </w:r>
            <w:r w:rsidRPr="00520E58">
              <w:rPr>
                <w:sz w:val="22"/>
                <w:szCs w:val="22"/>
              </w:rPr>
              <w:t xml:space="preserve">: </w:t>
            </w:r>
          </w:p>
          <w:p w14:paraId="788656B0" w14:textId="77777777" w:rsidR="00423FEF" w:rsidRPr="00520E58" w:rsidRDefault="00423FEF" w:rsidP="00C23D04">
            <w:pPr>
              <w:pStyle w:val="Default"/>
              <w:numPr>
                <w:ilvl w:val="0"/>
                <w:numId w:val="82"/>
              </w:numPr>
              <w:ind w:left="1452" w:hanging="426"/>
              <w:rPr>
                <w:sz w:val="22"/>
                <w:szCs w:val="22"/>
              </w:rPr>
            </w:pPr>
            <w:r w:rsidRPr="00520E58">
              <w:rPr>
                <w:sz w:val="22"/>
                <w:szCs w:val="22"/>
              </w:rPr>
              <w:t>input/output programming</w:t>
            </w:r>
          </w:p>
          <w:p w14:paraId="54B8881C" w14:textId="77777777" w:rsidR="00423FEF" w:rsidRPr="00520E58" w:rsidRDefault="00423FEF" w:rsidP="00C23D04">
            <w:pPr>
              <w:pStyle w:val="Default"/>
              <w:numPr>
                <w:ilvl w:val="0"/>
                <w:numId w:val="82"/>
              </w:numPr>
              <w:ind w:left="1452" w:hanging="426"/>
              <w:rPr>
                <w:sz w:val="22"/>
                <w:szCs w:val="22"/>
              </w:rPr>
            </w:pPr>
            <w:r w:rsidRPr="00520E58">
              <w:rPr>
                <w:sz w:val="22"/>
                <w:szCs w:val="22"/>
              </w:rPr>
              <w:t>built-in features and micros</w:t>
            </w:r>
          </w:p>
          <w:p w14:paraId="464A82D9" w14:textId="77777777" w:rsidR="00423FEF" w:rsidRPr="00520E58" w:rsidRDefault="00423FEF" w:rsidP="00C23D04">
            <w:pPr>
              <w:pStyle w:val="Default"/>
              <w:numPr>
                <w:ilvl w:val="0"/>
                <w:numId w:val="82"/>
              </w:numPr>
              <w:ind w:left="1452" w:hanging="426"/>
              <w:rPr>
                <w:sz w:val="22"/>
                <w:szCs w:val="22"/>
              </w:rPr>
            </w:pPr>
            <w:r w:rsidRPr="00520E58">
              <w:rPr>
                <w:sz w:val="22"/>
                <w:szCs w:val="22"/>
              </w:rPr>
              <w:t>configuring advanced parameters</w:t>
            </w:r>
          </w:p>
          <w:p w14:paraId="338A8F28" w14:textId="77777777" w:rsidR="00423FEF" w:rsidRPr="00520E58" w:rsidRDefault="00423FEF" w:rsidP="00C23D04">
            <w:pPr>
              <w:pStyle w:val="Default"/>
              <w:numPr>
                <w:ilvl w:val="0"/>
                <w:numId w:val="82"/>
              </w:numPr>
              <w:ind w:left="1452" w:hanging="426"/>
              <w:rPr>
                <w:sz w:val="22"/>
                <w:szCs w:val="22"/>
              </w:rPr>
            </w:pPr>
            <w:r w:rsidRPr="00520E58">
              <w:rPr>
                <w:sz w:val="22"/>
                <w:szCs w:val="22"/>
              </w:rPr>
              <w:t>diagnostic indicators</w:t>
            </w:r>
          </w:p>
          <w:p w14:paraId="65A2C094" w14:textId="77777777" w:rsidR="00423FEF" w:rsidRPr="00520E58" w:rsidRDefault="00423FEF" w:rsidP="00C23D04">
            <w:pPr>
              <w:pStyle w:val="Default"/>
              <w:numPr>
                <w:ilvl w:val="0"/>
                <w:numId w:val="82"/>
              </w:numPr>
              <w:ind w:left="1452" w:hanging="426"/>
              <w:rPr>
                <w:sz w:val="22"/>
                <w:szCs w:val="22"/>
              </w:rPr>
            </w:pPr>
            <w:r w:rsidRPr="00520E58">
              <w:rPr>
                <w:sz w:val="22"/>
                <w:szCs w:val="22"/>
              </w:rPr>
              <w:t>output relay to address operating fault.</w:t>
            </w:r>
          </w:p>
          <w:p w14:paraId="2FC2DFCF" w14:textId="77777777" w:rsidR="00423FEF" w:rsidRPr="00520E58" w:rsidRDefault="00423FEF" w:rsidP="00ED6E23">
            <w:pPr>
              <w:spacing w:before="60" w:after="120"/>
              <w:rPr>
                <w:rFonts w:ascii="Arial" w:eastAsia="Calibri" w:hAnsi="Arial" w:cs="Arial"/>
                <w:sz w:val="22"/>
                <w:szCs w:val="22"/>
                <w:lang w:val="en-AU"/>
              </w:rPr>
            </w:pPr>
          </w:p>
        </w:tc>
      </w:tr>
      <w:tr w:rsidR="00423FEF" w:rsidRPr="001C1C31" w14:paraId="1F0D79C4" w14:textId="77777777" w:rsidTr="00ED6E23">
        <w:trPr>
          <w:trHeight w:val="561"/>
        </w:trPr>
        <w:tc>
          <w:tcPr>
            <w:tcW w:w="2283" w:type="dxa"/>
            <w:tcBorders>
              <w:top w:val="dotted" w:sz="4" w:space="0" w:color="888B8D"/>
              <w:left w:val="nil"/>
              <w:bottom w:val="dotted" w:sz="4" w:space="0" w:color="888B8D"/>
              <w:right w:val="dotted" w:sz="4" w:space="0" w:color="888B8D"/>
            </w:tcBorders>
          </w:tcPr>
          <w:p w14:paraId="399D4F42" w14:textId="77777777" w:rsidR="00423FEF" w:rsidRPr="00D23F9C" w:rsidRDefault="00423FEF" w:rsidP="00ED6E23">
            <w:pPr>
              <w:spacing w:before="60" w:after="120"/>
              <w:rPr>
                <w:rFonts w:ascii="Arial" w:eastAsia="Calibri" w:hAnsi="Arial" w:cs="Arial"/>
                <w:b/>
                <w:color w:val="103D64"/>
                <w:lang w:val="en-AU"/>
              </w:rPr>
            </w:pPr>
            <w:r w:rsidRPr="00D23F9C">
              <w:rPr>
                <w:rFonts w:ascii="Arial" w:eastAsia="Calibri" w:hAnsi="Arial" w:cs="Arial"/>
                <w:b/>
                <w:color w:val="103D64"/>
                <w:lang w:val="en-AU"/>
              </w:rPr>
              <w:t>Knowledge Evidence</w:t>
            </w:r>
          </w:p>
        </w:tc>
        <w:tc>
          <w:tcPr>
            <w:tcW w:w="7782" w:type="dxa"/>
            <w:tcBorders>
              <w:top w:val="dotted" w:sz="4" w:space="0" w:color="888B8D"/>
              <w:left w:val="dotted" w:sz="4" w:space="0" w:color="888B8D"/>
              <w:bottom w:val="dotted" w:sz="4" w:space="0" w:color="888B8D"/>
              <w:right w:val="nil"/>
            </w:tcBorders>
          </w:tcPr>
          <w:p w14:paraId="62F66B1F" w14:textId="77777777" w:rsidR="00423FEF" w:rsidRPr="00520E58" w:rsidRDefault="00423FEF" w:rsidP="00ED6E23">
            <w:pPr>
              <w:spacing w:before="60" w:after="120"/>
              <w:rPr>
                <w:rFonts w:ascii="Arial" w:eastAsia="Calibri" w:hAnsi="Arial" w:cs="Arial"/>
                <w:sz w:val="22"/>
                <w:szCs w:val="22"/>
                <w:lang w:val="en-AU"/>
              </w:rPr>
            </w:pPr>
            <w:r w:rsidRPr="00520E58">
              <w:rPr>
                <w:rFonts w:ascii="Arial" w:eastAsia="Calibri" w:hAnsi="Arial" w:cs="Arial"/>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2785D6E" w14:textId="77777777" w:rsidR="00423FEF" w:rsidRPr="00520E58" w:rsidRDefault="00423FEF" w:rsidP="00C23D04">
            <w:pPr>
              <w:pStyle w:val="Default"/>
              <w:numPr>
                <w:ilvl w:val="0"/>
                <w:numId w:val="83"/>
              </w:numPr>
              <w:spacing w:before="60" w:after="60"/>
              <w:rPr>
                <w:sz w:val="22"/>
                <w:szCs w:val="22"/>
              </w:rPr>
            </w:pPr>
            <w:r w:rsidRPr="00520E58">
              <w:rPr>
                <w:sz w:val="22"/>
                <w:szCs w:val="22"/>
              </w:rPr>
              <w:t>alternating current (AC) motor types and characteristics, speed and torque</w:t>
            </w:r>
          </w:p>
          <w:p w14:paraId="7EA4FE47"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choosing variable frequency drive (VFD) based on input power and motor type</w:t>
            </w:r>
          </w:p>
          <w:p w14:paraId="1ABBE846"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VFD programming methods</w:t>
            </w:r>
          </w:p>
          <w:p w14:paraId="35CA9049"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online/offline VFD programming</w:t>
            </w:r>
          </w:p>
          <w:p w14:paraId="370E059B"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 xml:space="preserve">application of VFD </w:t>
            </w:r>
          </w:p>
          <w:p w14:paraId="2FF9D0EB"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VFD parameters</w:t>
            </w:r>
          </w:p>
          <w:p w14:paraId="1DD09766"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 xml:space="preserve">VFD modes (prog, run, terminal) </w:t>
            </w:r>
          </w:p>
          <w:p w14:paraId="664CD73B"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 xml:space="preserve">tests for VFD and operating faults </w:t>
            </w:r>
          </w:p>
          <w:p w14:paraId="2CE9CE99"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 xml:space="preserve">VFD diagnostic indicator </w:t>
            </w:r>
          </w:p>
          <w:p w14:paraId="20A78718"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 xml:space="preserve">application of programming structures </w:t>
            </w:r>
          </w:p>
          <w:p w14:paraId="55F67072"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digital input output (I/O) programming.</w:t>
            </w:r>
          </w:p>
          <w:p w14:paraId="6A449F40" w14:textId="77777777" w:rsidR="00423FEF" w:rsidRPr="00520E58" w:rsidRDefault="00423FEF" w:rsidP="00C23D04">
            <w:pPr>
              <w:pStyle w:val="Default"/>
              <w:numPr>
                <w:ilvl w:val="1"/>
                <w:numId w:val="84"/>
              </w:numPr>
              <w:spacing w:before="60" w:after="60"/>
              <w:ind w:left="750" w:hanging="425"/>
              <w:rPr>
                <w:sz w:val="22"/>
                <w:szCs w:val="22"/>
              </w:rPr>
            </w:pPr>
            <w:proofErr w:type="spellStart"/>
            <w:r w:rsidRPr="00520E58">
              <w:rPr>
                <w:sz w:val="22"/>
                <w:szCs w:val="22"/>
              </w:rPr>
              <w:t>analog</w:t>
            </w:r>
            <w:proofErr w:type="spellEnd"/>
            <w:r w:rsidRPr="00520E58">
              <w:rPr>
                <w:sz w:val="22"/>
                <w:szCs w:val="22"/>
              </w:rPr>
              <w:t xml:space="preserve"> input output (I/O) programming</w:t>
            </w:r>
          </w:p>
          <w:p w14:paraId="659E5248"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fault relay programming</w:t>
            </w:r>
          </w:p>
          <w:p w14:paraId="05C793EA" w14:textId="77777777" w:rsidR="00423FEF" w:rsidRPr="00520E58" w:rsidRDefault="00423FEF" w:rsidP="00C23D04">
            <w:pPr>
              <w:pStyle w:val="Default"/>
              <w:numPr>
                <w:ilvl w:val="1"/>
                <w:numId w:val="84"/>
              </w:numPr>
              <w:spacing w:before="60" w:after="60"/>
              <w:ind w:left="750" w:hanging="425"/>
              <w:rPr>
                <w:sz w:val="22"/>
                <w:szCs w:val="22"/>
              </w:rPr>
            </w:pPr>
            <w:r w:rsidRPr="00520E58">
              <w:rPr>
                <w:sz w:val="22"/>
                <w:szCs w:val="22"/>
              </w:rPr>
              <w:t xml:space="preserve">relevant workplace WHS/OHS requirements and procedures </w:t>
            </w:r>
          </w:p>
          <w:p w14:paraId="54821FDE" w14:textId="77777777" w:rsidR="00423FEF" w:rsidRPr="00520E58" w:rsidRDefault="00423FEF" w:rsidP="00ED6E23">
            <w:pPr>
              <w:pStyle w:val="Default"/>
              <w:spacing w:before="60" w:after="60"/>
              <w:rPr>
                <w:sz w:val="22"/>
                <w:szCs w:val="22"/>
              </w:rPr>
            </w:pPr>
          </w:p>
        </w:tc>
      </w:tr>
      <w:tr w:rsidR="00423FEF" w:rsidRPr="001C1C31" w14:paraId="59458EFE" w14:textId="77777777" w:rsidTr="00ED6E23">
        <w:trPr>
          <w:trHeight w:val="561"/>
        </w:trPr>
        <w:tc>
          <w:tcPr>
            <w:tcW w:w="2283" w:type="dxa"/>
            <w:tcBorders>
              <w:top w:val="dotted" w:sz="4" w:space="0" w:color="888B8D"/>
              <w:left w:val="nil"/>
              <w:bottom w:val="dotted" w:sz="4" w:space="0" w:color="888B8D"/>
              <w:right w:val="dotted" w:sz="4" w:space="0" w:color="888B8D"/>
            </w:tcBorders>
          </w:tcPr>
          <w:p w14:paraId="6305202E"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Assessment Conditions</w:t>
            </w:r>
          </w:p>
        </w:tc>
        <w:tc>
          <w:tcPr>
            <w:tcW w:w="7782" w:type="dxa"/>
            <w:tcBorders>
              <w:top w:val="dotted" w:sz="4" w:space="0" w:color="888B8D"/>
              <w:left w:val="dotted" w:sz="4" w:space="0" w:color="888B8D"/>
              <w:bottom w:val="dotted" w:sz="4" w:space="0" w:color="888B8D"/>
              <w:right w:val="nil"/>
            </w:tcBorders>
          </w:tcPr>
          <w:p w14:paraId="56B06598" w14:textId="77777777" w:rsidR="00423FEF" w:rsidRDefault="00423FEF" w:rsidP="00ED6E23">
            <w:pPr>
              <w:spacing w:before="60" w:after="120"/>
              <w:rPr>
                <w:rFonts w:ascii="Arial" w:eastAsia="Calibri" w:hAnsi="Arial" w:cs="Arial"/>
                <w:sz w:val="22"/>
                <w:szCs w:val="22"/>
                <w:lang w:val="en-AU"/>
              </w:rPr>
            </w:pPr>
            <w:r w:rsidRPr="0046793F">
              <w:rPr>
                <w:rFonts w:ascii="Arial" w:eastAsia="Calibri" w:hAnsi="Arial" w:cs="Arial"/>
                <w:sz w:val="22"/>
                <w:szCs w:val="22"/>
                <w:lang w:val="en-AU"/>
              </w:rPr>
              <w:t>Both practical skills and knowledge must be assessed. Simulated assessment environments must simulate real-life working environment with access to</w:t>
            </w:r>
            <w:r>
              <w:rPr>
                <w:rFonts w:ascii="Arial" w:eastAsia="Calibri" w:hAnsi="Arial" w:cs="Arial"/>
                <w:sz w:val="22"/>
                <w:szCs w:val="22"/>
                <w:lang w:val="en-AU"/>
              </w:rPr>
              <w:t>:</w:t>
            </w:r>
          </w:p>
          <w:p w14:paraId="48364CBD" w14:textId="77777777" w:rsidR="00423FEF" w:rsidRPr="00265B86" w:rsidRDefault="00423FEF" w:rsidP="00C23D04">
            <w:pPr>
              <w:pStyle w:val="ListParagraph"/>
              <w:numPr>
                <w:ilvl w:val="0"/>
                <w:numId w:val="80"/>
              </w:numPr>
              <w:rPr>
                <w:rFonts w:ascii="Arial" w:hAnsi="Arial" w:cs="Arial"/>
                <w:sz w:val="22"/>
                <w:szCs w:val="22"/>
              </w:rPr>
            </w:pPr>
            <w:r w:rsidRPr="00265B86">
              <w:rPr>
                <w:rFonts w:ascii="Arial" w:hAnsi="Arial" w:cs="Arial"/>
                <w:sz w:val="22"/>
                <w:szCs w:val="22"/>
              </w:rPr>
              <w:t>relevant workplace procedures, product and manufacturing specifications, codes, standards, manuals and reference materials</w:t>
            </w:r>
          </w:p>
          <w:p w14:paraId="662AC44D" w14:textId="77777777" w:rsidR="00423FEF" w:rsidRPr="00265B86" w:rsidRDefault="00423FEF" w:rsidP="00C23D04">
            <w:pPr>
              <w:pStyle w:val="ListParagraph"/>
              <w:numPr>
                <w:ilvl w:val="0"/>
                <w:numId w:val="80"/>
              </w:numPr>
              <w:rPr>
                <w:rFonts w:ascii="Arial" w:hAnsi="Arial" w:cs="Arial"/>
                <w:sz w:val="22"/>
                <w:szCs w:val="22"/>
              </w:rPr>
            </w:pPr>
            <w:r w:rsidRPr="00265B86">
              <w:rPr>
                <w:rFonts w:ascii="Arial" w:hAnsi="Arial" w:cs="Arial"/>
                <w:sz w:val="22"/>
                <w:szCs w:val="22"/>
              </w:rPr>
              <w:t>hand tools and equipment</w:t>
            </w:r>
          </w:p>
          <w:p w14:paraId="11B9AF6B" w14:textId="77777777" w:rsidR="00423FEF" w:rsidRPr="00265B86" w:rsidRDefault="00423FEF" w:rsidP="00C23D04">
            <w:pPr>
              <w:pStyle w:val="ListParagraph"/>
              <w:numPr>
                <w:ilvl w:val="0"/>
                <w:numId w:val="80"/>
              </w:numPr>
              <w:rPr>
                <w:rFonts w:ascii="Arial" w:hAnsi="Arial" w:cs="Arial"/>
                <w:sz w:val="22"/>
                <w:szCs w:val="22"/>
              </w:rPr>
            </w:pPr>
            <w:r w:rsidRPr="00265B86">
              <w:rPr>
                <w:rFonts w:ascii="Arial" w:hAnsi="Arial" w:cs="Arial"/>
                <w:sz w:val="22"/>
                <w:szCs w:val="22"/>
              </w:rPr>
              <w:t>consumables</w:t>
            </w:r>
          </w:p>
          <w:p w14:paraId="1B8B4F80" w14:textId="77777777" w:rsidR="00423FEF" w:rsidRPr="00265B86" w:rsidRDefault="00423FEF" w:rsidP="00C23D04">
            <w:pPr>
              <w:pStyle w:val="ListParagraph"/>
              <w:numPr>
                <w:ilvl w:val="0"/>
                <w:numId w:val="80"/>
              </w:numPr>
              <w:spacing w:before="120" w:after="120"/>
              <w:rPr>
                <w:rFonts w:ascii="Arial" w:hAnsi="Arial" w:cs="Arial"/>
                <w:sz w:val="22"/>
                <w:szCs w:val="22"/>
              </w:rPr>
            </w:pPr>
            <w:r w:rsidRPr="00265B86">
              <w:rPr>
                <w:rFonts w:ascii="Arial" w:hAnsi="Arial" w:cs="Arial"/>
                <w:sz w:val="22"/>
                <w:szCs w:val="22"/>
              </w:rPr>
              <w:t>personal protective equipment (PPE)</w:t>
            </w:r>
          </w:p>
          <w:p w14:paraId="4A759ABF" w14:textId="70C9A975" w:rsidR="00423FEF" w:rsidRDefault="00423FEF" w:rsidP="00ED6E23">
            <w:pPr>
              <w:spacing w:before="60" w:after="120"/>
              <w:rPr>
                <w:rFonts w:ascii="Arial" w:eastAsia="Calibri" w:hAnsi="Arial" w:cs="Arial"/>
                <w:sz w:val="22"/>
                <w:szCs w:val="22"/>
                <w:lang w:val="en-AU"/>
              </w:rPr>
            </w:pPr>
            <w:r w:rsidRPr="0046793F">
              <w:rPr>
                <w:rFonts w:ascii="Arial" w:eastAsia="Calibri" w:hAnsi="Arial" w:cs="Arial"/>
                <w:sz w:val="22"/>
                <w:szCs w:val="22"/>
                <w:lang w:val="en-AU"/>
              </w:rPr>
              <w:lastRenderedPageBreak/>
              <w:t xml:space="preserve">All assessment must be completed in accordance with work health and safety standards </w:t>
            </w:r>
          </w:p>
          <w:p w14:paraId="439F1A22" w14:textId="77777777" w:rsidR="00F338E2" w:rsidRDefault="00281D54" w:rsidP="00ED6E23">
            <w:pPr>
              <w:spacing w:before="60" w:after="120"/>
              <w:rPr>
                <w:rFonts w:ascii="Arial" w:eastAsia="Calibri" w:hAnsi="Arial" w:cs="Arial"/>
                <w:sz w:val="22"/>
                <w:szCs w:val="22"/>
              </w:rPr>
            </w:pPr>
            <w:r w:rsidRPr="00281D54">
              <w:rPr>
                <w:rFonts w:ascii="Arial" w:eastAsia="Calibri" w:hAnsi="Arial" w:cs="Arial"/>
                <w:sz w:val="22"/>
                <w:szCs w:val="22"/>
              </w:rPr>
              <w:t>Refer Section B, Item 6.1 for suggested methods of assessment</w:t>
            </w:r>
            <w:r w:rsidRPr="00281D54" w:rsidDel="00281D54">
              <w:rPr>
                <w:rFonts w:ascii="Arial" w:eastAsia="Calibri" w:hAnsi="Arial" w:cs="Arial"/>
                <w:sz w:val="22"/>
                <w:szCs w:val="22"/>
              </w:rPr>
              <w:t xml:space="preserve"> </w:t>
            </w:r>
          </w:p>
          <w:p w14:paraId="284C983F" w14:textId="6CBA56C1" w:rsidR="00423FEF" w:rsidRPr="00507851" w:rsidRDefault="00423FEF" w:rsidP="00ED6E23">
            <w:pPr>
              <w:spacing w:before="60" w:after="120"/>
              <w:rPr>
                <w:rFonts w:ascii="Arial" w:eastAsia="Calibri" w:hAnsi="Arial" w:cs="Arial"/>
                <w:b/>
                <w:bCs/>
                <w:sz w:val="22"/>
                <w:szCs w:val="22"/>
                <w:lang w:val="en-AU"/>
              </w:rPr>
            </w:pPr>
            <w:r w:rsidRPr="00507851">
              <w:rPr>
                <w:rFonts w:ascii="Arial" w:eastAsia="Calibri" w:hAnsi="Arial" w:cs="Arial"/>
                <w:b/>
                <w:bCs/>
                <w:sz w:val="22"/>
                <w:szCs w:val="22"/>
                <w:lang w:val="en-AU"/>
              </w:rPr>
              <w:t>Assessor requirements</w:t>
            </w:r>
            <w:r>
              <w:rPr>
                <w:rFonts w:ascii="Arial" w:eastAsia="Calibri" w:hAnsi="Arial" w:cs="Arial"/>
                <w:b/>
                <w:bCs/>
                <w:sz w:val="22"/>
                <w:szCs w:val="22"/>
                <w:lang w:val="en-AU"/>
              </w:rPr>
              <w:t>:</w:t>
            </w:r>
          </w:p>
          <w:p w14:paraId="1D79808E" w14:textId="77777777" w:rsidR="00423FEF" w:rsidRPr="001C1C31" w:rsidRDefault="00423FEF" w:rsidP="00ED6E23">
            <w:pPr>
              <w:spacing w:before="60" w:after="120"/>
              <w:rPr>
                <w:rFonts w:ascii="Arial" w:eastAsia="Calibri" w:hAnsi="Arial" w:cs="Arial"/>
                <w:color w:val="007CA5"/>
                <w:lang w:val="en-AU"/>
              </w:rPr>
            </w:pPr>
            <w:r w:rsidRPr="00507851">
              <w:rPr>
                <w:rFonts w:ascii="Arial" w:eastAsia="Calibri" w:hAnsi="Arial" w:cs="Arial"/>
                <w:sz w:val="22"/>
                <w:szCs w:val="22"/>
                <w:lang w:val="en-AU"/>
              </w:rPr>
              <w:t>No specialist vocational competency requirements for assessors apply to this unit.</w:t>
            </w:r>
          </w:p>
        </w:tc>
      </w:tr>
    </w:tbl>
    <w:p w14:paraId="5C8B8415" w14:textId="77777777" w:rsidR="00423FEF" w:rsidRDefault="00423FEF" w:rsidP="00423FEF">
      <w:pPr>
        <w:tabs>
          <w:tab w:val="left" w:pos="1465"/>
        </w:tabs>
        <w:rPr>
          <w:rFonts w:ascii="Arial" w:eastAsia="Calibri" w:hAnsi="Arial" w:cs="Arial"/>
          <w:sz w:val="22"/>
          <w:szCs w:val="22"/>
        </w:rPr>
      </w:pPr>
    </w:p>
    <w:p w14:paraId="6F57035A" w14:textId="77777777" w:rsidR="00423FEF" w:rsidRDefault="00423FEF" w:rsidP="00423FEF">
      <w:pPr>
        <w:rPr>
          <w:rFonts w:ascii="Arial" w:eastAsia="Calibri" w:hAnsi="Arial" w:cs="Arial"/>
          <w:sz w:val="22"/>
          <w:szCs w:val="22"/>
        </w:rPr>
      </w:pPr>
      <w:r>
        <w:rPr>
          <w:rFonts w:ascii="Arial" w:eastAsia="Calibri" w:hAnsi="Arial" w:cs="Arial"/>
          <w:sz w:val="22"/>
          <w:szCs w:val="22"/>
        </w:rPr>
        <w:br w:type="page"/>
      </w:r>
    </w:p>
    <w:tbl>
      <w:tblPr>
        <w:tblStyle w:val="TableGrid"/>
        <w:tblW w:w="10085" w:type="dxa"/>
        <w:tblInd w:w="-20" w:type="dxa"/>
        <w:tblLayout w:type="fixed"/>
        <w:tblLook w:val="04A0" w:firstRow="1" w:lastRow="0" w:firstColumn="1" w:lastColumn="0" w:noHBand="0" w:noVBand="1"/>
      </w:tblPr>
      <w:tblGrid>
        <w:gridCol w:w="19"/>
        <w:gridCol w:w="568"/>
        <w:gridCol w:w="1413"/>
        <w:gridCol w:w="814"/>
        <w:gridCol w:w="608"/>
        <w:gridCol w:w="283"/>
        <w:gridCol w:w="567"/>
        <w:gridCol w:w="5792"/>
        <w:gridCol w:w="11"/>
        <w:gridCol w:w="10"/>
      </w:tblGrid>
      <w:tr w:rsidR="00423FEF" w:rsidRPr="001C1C31" w14:paraId="268FA218" w14:textId="77777777" w:rsidTr="00F338E2">
        <w:trPr>
          <w:gridAfter w:val="1"/>
          <w:wAfter w:w="10" w:type="dxa"/>
          <w:trHeight w:val="363"/>
        </w:trPr>
        <w:tc>
          <w:tcPr>
            <w:tcW w:w="2814" w:type="dxa"/>
            <w:gridSpan w:val="4"/>
            <w:tcBorders>
              <w:top w:val="dotted" w:sz="2" w:space="0" w:color="888B8D"/>
              <w:left w:val="nil"/>
              <w:bottom w:val="dotted" w:sz="2" w:space="0" w:color="888B8D"/>
              <w:right w:val="dotted" w:sz="2" w:space="0" w:color="888B8D"/>
            </w:tcBorders>
          </w:tcPr>
          <w:p w14:paraId="172D44DE"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lastRenderedPageBreak/>
              <w:t>Unit code</w:t>
            </w:r>
          </w:p>
        </w:tc>
        <w:tc>
          <w:tcPr>
            <w:tcW w:w="7261" w:type="dxa"/>
            <w:gridSpan w:val="5"/>
            <w:tcBorders>
              <w:top w:val="dotted" w:sz="2" w:space="0" w:color="888B8D"/>
              <w:left w:val="dotted" w:sz="2" w:space="0" w:color="888B8D"/>
              <w:bottom w:val="dotted" w:sz="2" w:space="0" w:color="888B8D"/>
              <w:right w:val="nil"/>
            </w:tcBorders>
          </w:tcPr>
          <w:p w14:paraId="3EB7A708" w14:textId="2B10AB95" w:rsidR="00423FEF" w:rsidRPr="00D62710" w:rsidRDefault="00B34915" w:rsidP="00ED6E23">
            <w:pPr>
              <w:spacing w:before="60" w:after="120"/>
              <w:rPr>
                <w:rFonts w:ascii="Arial" w:eastAsia="Calibri" w:hAnsi="Arial" w:cs="Arial"/>
                <w:b/>
                <w:bCs/>
                <w:sz w:val="22"/>
                <w:szCs w:val="22"/>
                <w:lang w:val="en-AU"/>
              </w:rPr>
            </w:pPr>
            <w:r w:rsidRPr="00B34915">
              <w:rPr>
                <w:rFonts w:ascii="Arial" w:eastAsia="Calibri" w:hAnsi="Arial" w:cs="Arial"/>
                <w:b/>
                <w:bCs/>
                <w:sz w:val="22"/>
                <w:szCs w:val="22"/>
                <w:lang w:val="en-AU"/>
              </w:rPr>
              <w:t>VU23891</w:t>
            </w:r>
          </w:p>
        </w:tc>
      </w:tr>
      <w:tr w:rsidR="00423FEF" w:rsidRPr="001C1C31" w14:paraId="0BCF7FBC" w14:textId="77777777" w:rsidTr="00F338E2">
        <w:trPr>
          <w:gridAfter w:val="1"/>
          <w:wAfter w:w="10" w:type="dxa"/>
          <w:trHeight w:val="363"/>
        </w:trPr>
        <w:tc>
          <w:tcPr>
            <w:tcW w:w="2814" w:type="dxa"/>
            <w:gridSpan w:val="4"/>
            <w:tcBorders>
              <w:top w:val="dotted" w:sz="2" w:space="0" w:color="888B8D"/>
              <w:left w:val="nil"/>
              <w:bottom w:val="dotted" w:sz="2" w:space="0" w:color="888B8D"/>
              <w:right w:val="dotted" w:sz="2" w:space="0" w:color="888B8D"/>
            </w:tcBorders>
          </w:tcPr>
          <w:p w14:paraId="6F4A316E"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t>Unit title</w:t>
            </w:r>
          </w:p>
        </w:tc>
        <w:tc>
          <w:tcPr>
            <w:tcW w:w="7261" w:type="dxa"/>
            <w:gridSpan w:val="5"/>
            <w:tcBorders>
              <w:top w:val="dotted" w:sz="2" w:space="0" w:color="888B8D"/>
              <w:left w:val="dotted" w:sz="2" w:space="0" w:color="888B8D"/>
              <w:bottom w:val="dotted" w:sz="2" w:space="0" w:color="888B8D"/>
              <w:right w:val="nil"/>
            </w:tcBorders>
          </w:tcPr>
          <w:p w14:paraId="0C574A71" w14:textId="64795D21" w:rsidR="00423FEF" w:rsidRPr="00D62710" w:rsidRDefault="00785AAD" w:rsidP="00ED6E23">
            <w:pPr>
              <w:spacing w:before="60" w:after="120"/>
              <w:rPr>
                <w:rFonts w:ascii="Arial" w:eastAsia="Calibri" w:hAnsi="Arial" w:cs="Arial"/>
                <w:b/>
                <w:bCs/>
                <w:sz w:val="22"/>
                <w:szCs w:val="22"/>
                <w:lang w:val="en-AU"/>
              </w:rPr>
            </w:pPr>
            <w:r>
              <w:rPr>
                <w:rFonts w:ascii="Arial" w:eastAsia="Calibri" w:hAnsi="Arial" w:cs="Arial"/>
                <w:b/>
                <w:bCs/>
                <w:sz w:val="22"/>
                <w:szCs w:val="22"/>
                <w:lang w:val="en-AU"/>
              </w:rPr>
              <w:t>Install and configure a</w:t>
            </w:r>
            <w:r w:rsidR="00B34915">
              <w:rPr>
                <w:rFonts w:ascii="Arial" w:eastAsia="Calibri" w:hAnsi="Arial" w:cs="Arial"/>
                <w:b/>
                <w:bCs/>
                <w:sz w:val="22"/>
                <w:szCs w:val="22"/>
                <w:lang w:val="en-AU"/>
              </w:rPr>
              <w:t>n</w:t>
            </w:r>
            <w:r>
              <w:rPr>
                <w:rFonts w:ascii="Arial" w:eastAsia="Calibri" w:hAnsi="Arial" w:cs="Arial"/>
                <w:b/>
                <w:bCs/>
                <w:sz w:val="22"/>
                <w:szCs w:val="22"/>
                <w:lang w:val="en-AU"/>
              </w:rPr>
              <w:t xml:space="preserve"> audio-visual system</w:t>
            </w:r>
          </w:p>
        </w:tc>
      </w:tr>
      <w:tr w:rsidR="00423FEF" w:rsidRPr="001C1C31" w14:paraId="17BA7F6B" w14:textId="77777777" w:rsidTr="00F338E2">
        <w:trPr>
          <w:gridAfter w:val="1"/>
          <w:wAfter w:w="10" w:type="dxa"/>
          <w:trHeight w:val="363"/>
        </w:trPr>
        <w:tc>
          <w:tcPr>
            <w:tcW w:w="2814" w:type="dxa"/>
            <w:gridSpan w:val="4"/>
            <w:tcBorders>
              <w:top w:val="dotted" w:sz="2" w:space="0" w:color="888B8D"/>
              <w:left w:val="nil"/>
              <w:bottom w:val="dotted" w:sz="2" w:space="0" w:color="888B8D"/>
              <w:right w:val="dotted" w:sz="2" w:space="0" w:color="888B8D"/>
            </w:tcBorders>
          </w:tcPr>
          <w:p w14:paraId="326408FE"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t>Application</w:t>
            </w:r>
          </w:p>
        </w:tc>
        <w:tc>
          <w:tcPr>
            <w:tcW w:w="7261" w:type="dxa"/>
            <w:gridSpan w:val="5"/>
            <w:tcBorders>
              <w:top w:val="dotted" w:sz="2" w:space="0" w:color="888B8D"/>
              <w:left w:val="dotted" w:sz="2" w:space="0" w:color="888B8D"/>
              <w:bottom w:val="dotted" w:sz="2" w:space="0" w:color="888B8D"/>
              <w:right w:val="nil"/>
            </w:tcBorders>
          </w:tcPr>
          <w:p w14:paraId="42B9CCDE" w14:textId="588650B8" w:rsidR="00423FEF" w:rsidRPr="00D62710" w:rsidRDefault="00423FEF" w:rsidP="00ED6E23">
            <w:pPr>
              <w:spacing w:before="60" w:after="120"/>
              <w:rPr>
                <w:rFonts w:ascii="Arial" w:eastAsia="Calibri" w:hAnsi="Arial" w:cs="Arial"/>
                <w:sz w:val="22"/>
                <w:szCs w:val="22"/>
                <w:lang w:val="en-AU"/>
              </w:rPr>
            </w:pPr>
            <w:r w:rsidRPr="00D62710">
              <w:rPr>
                <w:rFonts w:ascii="Arial" w:eastAsia="Calibri" w:hAnsi="Arial" w:cs="Arial"/>
                <w:sz w:val="22"/>
                <w:szCs w:val="22"/>
                <w:lang w:val="en-AU"/>
              </w:rPr>
              <w:t>This unit describes the performance outcomes, skills and knowledge required</w:t>
            </w:r>
            <w:r>
              <w:rPr>
                <w:rFonts w:ascii="Arial" w:eastAsia="Calibri" w:hAnsi="Arial" w:cs="Arial"/>
                <w:sz w:val="22"/>
                <w:szCs w:val="22"/>
                <w:lang w:val="en-AU"/>
              </w:rPr>
              <w:t xml:space="preserve"> to </w:t>
            </w:r>
            <w:r w:rsidR="00785AAD">
              <w:rPr>
                <w:rFonts w:ascii="Arial" w:eastAsia="Calibri" w:hAnsi="Arial" w:cs="Arial"/>
                <w:sz w:val="22"/>
                <w:szCs w:val="22"/>
                <w:lang w:val="en-AU"/>
              </w:rPr>
              <w:t>install and configure a residential audio-visual system.</w:t>
            </w:r>
          </w:p>
          <w:p w14:paraId="6CF53D42" w14:textId="50442AD5" w:rsidR="00423FEF" w:rsidRPr="00D62710" w:rsidRDefault="00423FEF" w:rsidP="00ED6E23">
            <w:pPr>
              <w:spacing w:before="60" w:after="120"/>
              <w:rPr>
                <w:rFonts w:ascii="Arial" w:eastAsia="Calibri" w:hAnsi="Arial" w:cs="Arial"/>
                <w:sz w:val="22"/>
                <w:szCs w:val="22"/>
                <w:lang w:val="en-AU"/>
              </w:rPr>
            </w:pPr>
            <w:r w:rsidRPr="00D62710">
              <w:rPr>
                <w:rFonts w:ascii="Arial" w:eastAsia="Calibri" w:hAnsi="Arial" w:cs="Arial"/>
                <w:sz w:val="22"/>
                <w:szCs w:val="22"/>
                <w:lang w:val="en-AU"/>
              </w:rPr>
              <w:t>It requires the ability t</w:t>
            </w:r>
            <w:r>
              <w:rPr>
                <w:rFonts w:ascii="Arial" w:eastAsia="Calibri" w:hAnsi="Arial" w:cs="Arial"/>
                <w:sz w:val="22"/>
                <w:szCs w:val="22"/>
                <w:lang w:val="en-AU"/>
              </w:rPr>
              <w:t>o work safety</w:t>
            </w:r>
            <w:r w:rsidR="00785AAD">
              <w:rPr>
                <w:rFonts w:ascii="Arial" w:eastAsia="Calibri" w:hAnsi="Arial" w:cs="Arial"/>
                <w:sz w:val="22"/>
                <w:szCs w:val="22"/>
                <w:lang w:val="en-AU"/>
              </w:rPr>
              <w:t xml:space="preserve">, </w:t>
            </w:r>
            <w:r>
              <w:rPr>
                <w:rFonts w:ascii="Arial" w:eastAsia="Calibri" w:hAnsi="Arial" w:cs="Arial"/>
                <w:sz w:val="22"/>
                <w:szCs w:val="22"/>
                <w:lang w:val="en-AU"/>
              </w:rPr>
              <w:t xml:space="preserve">apply knowledge of </w:t>
            </w:r>
            <w:r w:rsidR="00785AAD">
              <w:rPr>
                <w:rFonts w:ascii="Arial" w:eastAsia="Calibri" w:hAnsi="Arial" w:cs="Arial"/>
                <w:sz w:val="22"/>
                <w:szCs w:val="22"/>
                <w:lang w:val="en-AU"/>
              </w:rPr>
              <w:t xml:space="preserve">amplification techniques, speaker technologies, </w:t>
            </w:r>
            <w:r w:rsidR="00785AAD" w:rsidRPr="00762CA3">
              <w:rPr>
                <w:rFonts w:ascii="Arial" w:eastAsia="Calibri" w:hAnsi="Arial" w:cs="Arial"/>
                <w:sz w:val="22"/>
                <w:szCs w:val="22"/>
                <w:lang w:val="en-AU"/>
              </w:rPr>
              <w:t>wiring systems and cable types and applications</w:t>
            </w:r>
            <w:r w:rsidR="00785AAD">
              <w:rPr>
                <w:rFonts w:ascii="Arial" w:eastAsia="Calibri" w:hAnsi="Arial" w:cs="Arial"/>
                <w:sz w:val="22"/>
                <w:szCs w:val="22"/>
                <w:lang w:val="en-AU"/>
              </w:rPr>
              <w:t xml:space="preserve"> </w:t>
            </w:r>
            <w:r w:rsidR="00785AAD" w:rsidRPr="00762CA3">
              <w:rPr>
                <w:rFonts w:ascii="Arial" w:hAnsi="Arial" w:cs="Arial"/>
                <w:sz w:val="22"/>
                <w:szCs w:val="22"/>
                <w:shd w:val="clear" w:color="auto" w:fill="FFFFFF"/>
              </w:rPr>
              <w:t xml:space="preserve">and ensuring completed </w:t>
            </w:r>
            <w:r w:rsidR="00785AAD">
              <w:rPr>
                <w:rFonts w:ascii="Arial" w:hAnsi="Arial" w:cs="Arial"/>
                <w:sz w:val="22"/>
                <w:szCs w:val="22"/>
                <w:shd w:val="clear" w:color="auto" w:fill="FFFFFF"/>
              </w:rPr>
              <w:t>system meets the relevant standards and complies</w:t>
            </w:r>
            <w:r w:rsidR="00785AAD" w:rsidRPr="00762CA3">
              <w:rPr>
                <w:rFonts w:ascii="Arial" w:hAnsi="Arial" w:cs="Arial"/>
                <w:sz w:val="22"/>
                <w:szCs w:val="22"/>
                <w:shd w:val="clear" w:color="auto" w:fill="FFFFFF"/>
              </w:rPr>
              <w:t xml:space="preserve"> with </w:t>
            </w:r>
            <w:r w:rsidR="00AB07CE">
              <w:rPr>
                <w:rFonts w:ascii="Arial" w:hAnsi="Arial" w:cs="Arial"/>
                <w:sz w:val="22"/>
                <w:szCs w:val="22"/>
                <w:shd w:val="clear" w:color="auto" w:fill="FFFFFF"/>
              </w:rPr>
              <w:t xml:space="preserve">installation and </w:t>
            </w:r>
            <w:r w:rsidR="00B40CDE">
              <w:rPr>
                <w:rFonts w:ascii="Arial" w:hAnsi="Arial" w:cs="Arial"/>
                <w:sz w:val="22"/>
                <w:szCs w:val="22"/>
                <w:shd w:val="clear" w:color="auto" w:fill="FFFFFF"/>
              </w:rPr>
              <w:t>regulatory</w:t>
            </w:r>
            <w:r w:rsidR="00AB07CE">
              <w:rPr>
                <w:rFonts w:ascii="Arial" w:hAnsi="Arial" w:cs="Arial"/>
                <w:sz w:val="22"/>
                <w:szCs w:val="22"/>
                <w:shd w:val="clear" w:color="auto" w:fill="FFFFFF"/>
              </w:rPr>
              <w:t xml:space="preserve"> </w:t>
            </w:r>
            <w:r w:rsidR="00785AAD" w:rsidRPr="00762CA3">
              <w:rPr>
                <w:rFonts w:ascii="Arial" w:hAnsi="Arial" w:cs="Arial"/>
                <w:sz w:val="22"/>
                <w:szCs w:val="22"/>
                <w:shd w:val="clear" w:color="auto" w:fill="FFFFFF"/>
              </w:rPr>
              <w:t>requirements.</w:t>
            </w:r>
          </w:p>
          <w:p w14:paraId="2257644A" w14:textId="0DAF2CE6" w:rsidR="00AB07CE" w:rsidRDefault="00423FEF" w:rsidP="00AB07CE">
            <w:pPr>
              <w:spacing w:after="60"/>
              <w:rPr>
                <w:rFonts w:ascii="Arial" w:hAnsi="Arial" w:cs="Arial"/>
                <w:color w:val="000000"/>
                <w:sz w:val="22"/>
                <w:szCs w:val="22"/>
              </w:rPr>
            </w:pPr>
            <w:r w:rsidRPr="00D62710">
              <w:rPr>
                <w:rFonts w:ascii="Arial" w:eastAsia="Calibri" w:hAnsi="Arial" w:cs="Arial"/>
                <w:sz w:val="22"/>
                <w:szCs w:val="22"/>
                <w:lang w:val="en-AU"/>
              </w:rPr>
              <w:t>The unit applies to</w:t>
            </w:r>
            <w:r>
              <w:rPr>
                <w:rFonts w:ascii="Arial" w:eastAsia="Calibri" w:hAnsi="Arial" w:cs="Arial"/>
                <w:sz w:val="22"/>
                <w:szCs w:val="22"/>
                <w:lang w:val="en-AU"/>
              </w:rPr>
              <w:t xml:space="preserve"> </w:t>
            </w:r>
            <w:r w:rsidRPr="007F2177">
              <w:rPr>
                <w:rFonts w:ascii="Arial" w:hAnsi="Arial" w:cs="Arial"/>
                <w:color w:val="000000"/>
                <w:sz w:val="22"/>
                <w:szCs w:val="22"/>
              </w:rPr>
              <w:t xml:space="preserve">a person working in an </w:t>
            </w:r>
            <w:r w:rsidR="00785AAD">
              <w:rPr>
                <w:rFonts w:ascii="Arial" w:hAnsi="Arial" w:cs="Arial"/>
                <w:color w:val="000000"/>
                <w:sz w:val="22"/>
                <w:szCs w:val="22"/>
              </w:rPr>
              <w:t>audio-visual environment.</w:t>
            </w:r>
          </w:p>
          <w:p w14:paraId="61BD8DE5" w14:textId="77777777" w:rsidR="00423FEF" w:rsidRDefault="00423FEF" w:rsidP="00785AAD">
            <w:pPr>
              <w:rPr>
                <w:rFonts w:ascii="Arial" w:hAnsi="Arial" w:cs="Arial"/>
                <w:sz w:val="22"/>
                <w:szCs w:val="22"/>
              </w:rPr>
            </w:pPr>
            <w:r w:rsidRPr="000E5225">
              <w:rPr>
                <w:rFonts w:ascii="Arial" w:hAnsi="Arial" w:cs="Arial"/>
                <w:sz w:val="22"/>
                <w:szCs w:val="22"/>
              </w:rPr>
              <w:t>No licensing, legislative, regulatory or certification requirements apply to this unit at the time of publication.</w:t>
            </w:r>
          </w:p>
          <w:p w14:paraId="72FE100C" w14:textId="16B113F5" w:rsidR="00AB07CE" w:rsidRPr="00785AAD" w:rsidRDefault="00AB07CE" w:rsidP="00785AAD">
            <w:pPr>
              <w:rPr>
                <w:rFonts w:ascii="Arial" w:hAnsi="Arial" w:cs="Arial"/>
                <w:color w:val="000000"/>
                <w:sz w:val="22"/>
                <w:szCs w:val="22"/>
              </w:rPr>
            </w:pPr>
          </w:p>
        </w:tc>
      </w:tr>
      <w:tr w:rsidR="00423FEF" w:rsidRPr="001C1C31" w14:paraId="3B69BF52" w14:textId="77777777" w:rsidTr="00F338E2">
        <w:trPr>
          <w:gridAfter w:val="1"/>
          <w:wAfter w:w="10" w:type="dxa"/>
          <w:trHeight w:val="479"/>
        </w:trPr>
        <w:tc>
          <w:tcPr>
            <w:tcW w:w="2814" w:type="dxa"/>
            <w:gridSpan w:val="4"/>
            <w:tcBorders>
              <w:top w:val="dotted" w:sz="2" w:space="0" w:color="888B8D"/>
              <w:left w:val="nil"/>
              <w:bottom w:val="dotted" w:sz="2" w:space="0" w:color="888B8D"/>
              <w:right w:val="dotted" w:sz="2" w:space="0" w:color="888B8D"/>
            </w:tcBorders>
          </w:tcPr>
          <w:p w14:paraId="68B6E471" w14:textId="77777777" w:rsidR="00423FEF" w:rsidRPr="000E5225" w:rsidRDefault="00423FEF" w:rsidP="00ED6E23">
            <w:pPr>
              <w:spacing w:before="120" w:after="120"/>
              <w:rPr>
                <w:rFonts w:ascii="Arial" w:eastAsia="Calibri" w:hAnsi="Arial" w:cs="Arial"/>
                <w:b/>
                <w:color w:val="103D64"/>
                <w:lang w:val="en-AU"/>
              </w:rPr>
            </w:pPr>
            <w:r w:rsidRPr="001C1C31">
              <w:rPr>
                <w:rFonts w:ascii="Arial" w:eastAsia="Calibri" w:hAnsi="Arial" w:cs="Arial"/>
                <w:b/>
                <w:color w:val="103D64"/>
                <w:lang w:val="en-AU"/>
              </w:rPr>
              <w:t>Pre-requisite Unit(s)</w:t>
            </w:r>
          </w:p>
        </w:tc>
        <w:tc>
          <w:tcPr>
            <w:tcW w:w="7261" w:type="dxa"/>
            <w:gridSpan w:val="5"/>
            <w:tcBorders>
              <w:top w:val="dotted" w:sz="2" w:space="0" w:color="888B8D"/>
              <w:left w:val="dotted" w:sz="2" w:space="0" w:color="888B8D"/>
              <w:bottom w:val="dotted" w:sz="2" w:space="0" w:color="888B8D"/>
              <w:right w:val="nil"/>
            </w:tcBorders>
          </w:tcPr>
          <w:p w14:paraId="4B66A236" w14:textId="2A20968F" w:rsidR="00423FEF" w:rsidRPr="000E5225" w:rsidRDefault="00AB07CE" w:rsidP="00ED6E23">
            <w:pPr>
              <w:spacing w:before="120" w:after="120"/>
              <w:rPr>
                <w:rFonts w:ascii="Arial" w:eastAsia="Calibri" w:hAnsi="Arial" w:cs="Arial"/>
                <w:color w:val="007CA5"/>
                <w:sz w:val="22"/>
                <w:szCs w:val="22"/>
                <w:lang w:val="en-AU"/>
              </w:rPr>
            </w:pPr>
            <w:r>
              <w:rPr>
                <w:rFonts w:ascii="Arial" w:eastAsia="Calibri" w:hAnsi="Arial" w:cs="Arial"/>
                <w:sz w:val="22"/>
                <w:szCs w:val="22"/>
                <w:lang w:val="en-AU"/>
              </w:rPr>
              <w:t>ICTTEN202 Use hand and power tools</w:t>
            </w:r>
          </w:p>
        </w:tc>
      </w:tr>
      <w:tr w:rsidR="00423FEF" w:rsidRPr="001C1C31" w14:paraId="3D55DC0A"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3705" w:type="dxa"/>
            <w:gridSpan w:val="6"/>
            <w:vAlign w:val="center"/>
          </w:tcPr>
          <w:p w14:paraId="62DD6E20" w14:textId="77777777" w:rsidR="00423FEF" w:rsidRPr="001C1C31" w:rsidRDefault="00423FEF" w:rsidP="00ED6E23">
            <w:pPr>
              <w:spacing w:before="60" w:after="40"/>
              <w:rPr>
                <w:rFonts w:ascii="Arial" w:eastAsia="Calibri" w:hAnsi="Arial" w:cs="Arial"/>
                <w:b/>
                <w:color w:val="103D64"/>
                <w:lang w:val="en-AU"/>
              </w:rPr>
            </w:pPr>
            <w:r w:rsidRPr="001C1C31">
              <w:rPr>
                <w:rFonts w:ascii="Arial" w:eastAsia="Calibri" w:hAnsi="Arial" w:cs="Arial"/>
                <w:b/>
                <w:color w:val="103D64"/>
                <w:lang w:val="en-AU"/>
              </w:rPr>
              <w:t>Element</w:t>
            </w:r>
          </w:p>
        </w:tc>
        <w:tc>
          <w:tcPr>
            <w:tcW w:w="6370" w:type="dxa"/>
            <w:gridSpan w:val="3"/>
            <w:vAlign w:val="center"/>
          </w:tcPr>
          <w:p w14:paraId="63D6AA73" w14:textId="77777777" w:rsidR="00423FEF" w:rsidRPr="001C1C31" w:rsidRDefault="00423FEF" w:rsidP="00ED6E23">
            <w:pPr>
              <w:spacing w:before="60" w:after="40"/>
              <w:rPr>
                <w:rFonts w:ascii="Arial" w:eastAsia="Calibri" w:hAnsi="Arial" w:cs="Arial"/>
                <w:b/>
                <w:color w:val="103D64"/>
                <w:lang w:val="en-AU"/>
              </w:rPr>
            </w:pPr>
            <w:r w:rsidRPr="001C1C31">
              <w:rPr>
                <w:rFonts w:ascii="Arial" w:eastAsia="Calibri" w:hAnsi="Arial" w:cs="Arial"/>
                <w:b/>
                <w:color w:val="103D64"/>
                <w:lang w:val="en-AU"/>
              </w:rPr>
              <w:t>Performance Criteria</w:t>
            </w:r>
          </w:p>
        </w:tc>
      </w:tr>
      <w:tr w:rsidR="00423FEF" w:rsidRPr="001C1C31" w14:paraId="7B1E5DA5"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752"/>
        </w:trPr>
        <w:tc>
          <w:tcPr>
            <w:tcW w:w="3705" w:type="dxa"/>
            <w:gridSpan w:val="6"/>
          </w:tcPr>
          <w:p w14:paraId="21E73271" w14:textId="77777777" w:rsidR="00423FEF" w:rsidRPr="009100E3"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9100E3">
              <w:rPr>
                <w:rFonts w:ascii="Arial" w:eastAsia="Calibri" w:hAnsi="Arial" w:cs="Arial"/>
                <w:bCs/>
                <w:sz w:val="22"/>
                <w:szCs w:val="22"/>
                <w:lang w:val="en-AU"/>
              </w:rPr>
              <w:t>Elements describe the essential outcomes of a unit of competency.</w:t>
            </w:r>
          </w:p>
        </w:tc>
        <w:tc>
          <w:tcPr>
            <w:tcW w:w="6370" w:type="dxa"/>
            <w:gridSpan w:val="3"/>
          </w:tcPr>
          <w:p w14:paraId="3D86E57A" w14:textId="77777777" w:rsidR="00423FEF" w:rsidRPr="009100E3" w:rsidRDefault="00423FEF" w:rsidP="00ED6E23">
            <w:pPr>
              <w:spacing w:before="60" w:after="120"/>
              <w:rPr>
                <w:rFonts w:ascii="Arial" w:eastAsia="Calibri" w:hAnsi="Arial" w:cs="Arial"/>
                <w:color w:val="007CA5"/>
                <w:sz w:val="22"/>
                <w:szCs w:val="22"/>
                <w:lang w:val="en-AU"/>
              </w:rPr>
            </w:pPr>
            <w:r w:rsidRPr="009100E3">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BA1BE7" w:rsidRPr="001C1C31" w14:paraId="2AE44545"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val="restart"/>
            <w:shd w:val="clear" w:color="auto" w:fill="FFFFFF"/>
          </w:tcPr>
          <w:p w14:paraId="56FB8B76"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1</w:t>
            </w:r>
          </w:p>
        </w:tc>
        <w:tc>
          <w:tcPr>
            <w:tcW w:w="3118" w:type="dxa"/>
            <w:gridSpan w:val="4"/>
            <w:vMerge w:val="restart"/>
            <w:shd w:val="clear" w:color="auto" w:fill="FFFFFF"/>
          </w:tcPr>
          <w:p w14:paraId="0B2205E9" w14:textId="1F8DF169" w:rsidR="00BA1BE7" w:rsidRPr="00DB5251" w:rsidRDefault="00BA1BE7" w:rsidP="00AB07CE">
            <w:pPr>
              <w:spacing w:before="60" w:after="120"/>
              <w:rPr>
                <w:rFonts w:ascii="Arial" w:eastAsia="Calibri" w:hAnsi="Arial" w:cs="Arial"/>
                <w:sz w:val="22"/>
                <w:szCs w:val="22"/>
                <w:lang w:val="en-AU"/>
              </w:rPr>
            </w:pPr>
            <w:r w:rsidRPr="00DB5251">
              <w:rPr>
                <w:rFonts w:ascii="Arial" w:eastAsia="Calibri" w:hAnsi="Arial" w:cs="Arial"/>
                <w:sz w:val="22"/>
                <w:szCs w:val="22"/>
                <w:lang w:val="en-AU"/>
              </w:rPr>
              <w:t>Prepare to install audio-visual components and systems</w:t>
            </w:r>
          </w:p>
        </w:tc>
        <w:tc>
          <w:tcPr>
            <w:tcW w:w="567" w:type="dxa"/>
            <w:shd w:val="clear" w:color="auto" w:fill="FFFFFF"/>
          </w:tcPr>
          <w:p w14:paraId="33497F88" w14:textId="77777777" w:rsidR="00BA1BE7" w:rsidRPr="00DB5251" w:rsidRDefault="00BA1BE7" w:rsidP="00AB07C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1.1</w:t>
            </w:r>
          </w:p>
        </w:tc>
        <w:tc>
          <w:tcPr>
            <w:tcW w:w="5803" w:type="dxa"/>
            <w:gridSpan w:val="2"/>
            <w:vAlign w:val="center"/>
          </w:tcPr>
          <w:p w14:paraId="25AE4D9D" w14:textId="3F803774" w:rsidR="00BA1BE7" w:rsidRPr="00DB5251" w:rsidRDefault="00BA1BE7" w:rsidP="00AB07CE">
            <w:pPr>
              <w:spacing w:before="60" w:after="120"/>
              <w:rPr>
                <w:rFonts w:ascii="Arial" w:eastAsia="Calibri" w:hAnsi="Arial" w:cs="Arial"/>
                <w:sz w:val="22"/>
                <w:szCs w:val="22"/>
                <w:lang w:val="en-AU"/>
              </w:rPr>
            </w:pPr>
            <w:r w:rsidRPr="00DB5251">
              <w:rPr>
                <w:rFonts w:ascii="Arial" w:eastAsia="Calibri" w:hAnsi="Arial" w:cs="Arial"/>
                <w:sz w:val="22"/>
                <w:szCs w:val="22"/>
                <w:lang w:val="en-AU"/>
              </w:rPr>
              <w:t>Work health and safety (WHS)/Occupational health and safety (OHS) requirements and workplace procedures for relevant work area are identified, obtained and applied</w:t>
            </w:r>
          </w:p>
        </w:tc>
      </w:tr>
      <w:tr w:rsidR="00BA1BE7" w:rsidRPr="001C1C31" w14:paraId="7529CA1B"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12423B9D"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11F5BDD2"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1B7FD538" w14:textId="77777777" w:rsidR="00BA1BE7" w:rsidRPr="00DB5251" w:rsidRDefault="00BA1BE7" w:rsidP="00AB07C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1.2</w:t>
            </w:r>
          </w:p>
        </w:tc>
        <w:tc>
          <w:tcPr>
            <w:tcW w:w="5803" w:type="dxa"/>
            <w:gridSpan w:val="2"/>
            <w:vAlign w:val="center"/>
          </w:tcPr>
          <w:p w14:paraId="1223741A" w14:textId="34DC26CC" w:rsidR="00BA1BE7" w:rsidRPr="00DB5251" w:rsidRDefault="00BA1BE7" w:rsidP="00AB07CE">
            <w:pPr>
              <w:spacing w:before="60" w:after="120"/>
              <w:rPr>
                <w:rFonts w:ascii="Arial" w:eastAsia="Calibri" w:hAnsi="Arial" w:cs="Arial"/>
                <w:sz w:val="22"/>
                <w:szCs w:val="22"/>
                <w:lang w:val="en-AU"/>
              </w:rPr>
            </w:pPr>
            <w:r w:rsidRPr="00DB5251">
              <w:rPr>
                <w:rFonts w:ascii="Arial" w:eastAsia="Calibri" w:hAnsi="Arial" w:cs="Arial"/>
                <w:sz w:val="22"/>
                <w:szCs w:val="22"/>
                <w:lang w:val="en-AU"/>
              </w:rPr>
              <w:t>WHS/OHS risk control measures are followed in preparation for the work</w:t>
            </w:r>
          </w:p>
        </w:tc>
      </w:tr>
      <w:tr w:rsidR="00BA1BE7" w:rsidRPr="001C1C31" w14:paraId="0D3CC850"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68880536"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453CE90B"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CC53193" w14:textId="5258F816" w:rsidR="00BA1BE7" w:rsidRPr="00DB5251" w:rsidRDefault="00BA1BE7" w:rsidP="00AB07C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1.3</w:t>
            </w:r>
          </w:p>
        </w:tc>
        <w:tc>
          <w:tcPr>
            <w:tcW w:w="5803" w:type="dxa"/>
            <w:gridSpan w:val="2"/>
            <w:vAlign w:val="center"/>
          </w:tcPr>
          <w:p w14:paraId="440BA16E" w14:textId="4C2EAE90" w:rsidR="00BA1BE7" w:rsidRPr="00DB5251" w:rsidRDefault="00BA1BE7" w:rsidP="00AB07CE">
            <w:pPr>
              <w:spacing w:before="60" w:after="120"/>
              <w:rPr>
                <w:rFonts w:ascii="Arial" w:eastAsia="Calibri" w:hAnsi="Arial" w:cs="Arial"/>
                <w:sz w:val="22"/>
                <w:szCs w:val="22"/>
                <w:lang w:val="en-AU"/>
              </w:rPr>
            </w:pPr>
            <w:r w:rsidRPr="00DB5251">
              <w:rPr>
                <w:rFonts w:ascii="Arial" w:eastAsia="Calibri" w:hAnsi="Arial" w:cs="Arial"/>
                <w:sz w:val="22"/>
                <w:szCs w:val="22"/>
                <w:lang w:val="en-AU"/>
              </w:rPr>
              <w:t>Nature and location of the work is obtained from relevant person/s to determine the scope of work</w:t>
            </w:r>
          </w:p>
        </w:tc>
      </w:tr>
      <w:tr w:rsidR="00BA1BE7" w:rsidRPr="001C1C31" w14:paraId="32AA7A12"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08D1D3E5"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74BAA452"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73EDD78" w14:textId="3EAA8088" w:rsidR="00BA1BE7" w:rsidRPr="00DB5251" w:rsidRDefault="00BA1BE7" w:rsidP="00AB07C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1.4</w:t>
            </w:r>
          </w:p>
        </w:tc>
        <w:tc>
          <w:tcPr>
            <w:tcW w:w="5803" w:type="dxa"/>
            <w:gridSpan w:val="2"/>
            <w:vAlign w:val="center"/>
          </w:tcPr>
          <w:p w14:paraId="01C30BDB" w14:textId="458D6048" w:rsidR="00BA1BE7" w:rsidRPr="00DB5251" w:rsidRDefault="00BA1BE7" w:rsidP="00AB07CE">
            <w:pPr>
              <w:spacing w:before="60" w:after="120"/>
              <w:rPr>
                <w:rFonts w:ascii="Arial" w:eastAsia="Calibri" w:hAnsi="Arial" w:cs="Arial"/>
                <w:sz w:val="22"/>
                <w:szCs w:val="22"/>
                <w:lang w:val="en-AU"/>
              </w:rPr>
            </w:pPr>
            <w:r w:rsidRPr="00DB5251">
              <w:rPr>
                <w:rFonts w:ascii="Arial" w:eastAsia="Calibri" w:hAnsi="Arial" w:cs="Arial"/>
                <w:sz w:val="22"/>
                <w:szCs w:val="22"/>
                <w:lang w:val="en-AU"/>
              </w:rPr>
              <w:t>Safety hazards which have not previously been identified are reported and advice on risk control measures is</w:t>
            </w:r>
            <w:r w:rsidR="00281D54">
              <w:rPr>
                <w:rFonts w:ascii="Arial" w:eastAsia="Calibri" w:hAnsi="Arial" w:cs="Arial"/>
                <w:sz w:val="22"/>
                <w:szCs w:val="22"/>
                <w:lang w:val="en-AU"/>
              </w:rPr>
              <w:t xml:space="preserve"> </w:t>
            </w:r>
            <w:r w:rsidRPr="00DB5251">
              <w:rPr>
                <w:rFonts w:ascii="Arial" w:eastAsia="Calibri" w:hAnsi="Arial" w:cs="Arial"/>
                <w:sz w:val="22"/>
                <w:szCs w:val="22"/>
                <w:lang w:val="en-AU"/>
              </w:rPr>
              <w:t>sought from the work supervisor</w:t>
            </w:r>
          </w:p>
        </w:tc>
      </w:tr>
      <w:tr w:rsidR="00BA1BE7" w:rsidRPr="001C1C31" w14:paraId="74297BC7"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6FDD663F"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1BA88024"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A48A54B" w14:textId="77777777" w:rsidR="00BA1BE7" w:rsidRPr="00DB5251" w:rsidRDefault="00BA1BE7" w:rsidP="00AB07CE">
            <w:pPr>
              <w:tabs>
                <w:tab w:val="left" w:pos="51"/>
              </w:tabs>
              <w:spacing w:before="60" w:after="40"/>
              <w:rPr>
                <w:rFonts w:ascii="Arial" w:eastAsia="Calibri" w:hAnsi="Arial" w:cs="Arial"/>
                <w:sz w:val="22"/>
                <w:szCs w:val="22"/>
              </w:rPr>
            </w:pPr>
            <w:r w:rsidRPr="00DB5251">
              <w:rPr>
                <w:rFonts w:ascii="Arial" w:eastAsia="Calibri" w:hAnsi="Arial" w:cs="Arial"/>
                <w:sz w:val="22"/>
                <w:szCs w:val="22"/>
              </w:rPr>
              <w:t>1.5</w:t>
            </w:r>
          </w:p>
        </w:tc>
        <w:tc>
          <w:tcPr>
            <w:tcW w:w="5803" w:type="dxa"/>
            <w:gridSpan w:val="2"/>
            <w:vAlign w:val="center"/>
          </w:tcPr>
          <w:p w14:paraId="3FF9FB46" w14:textId="35EBBAC8" w:rsidR="00BA1BE7" w:rsidRPr="00DB5251" w:rsidRDefault="00BA1BE7" w:rsidP="00AB07CE">
            <w:pPr>
              <w:spacing w:before="60" w:after="120"/>
              <w:rPr>
                <w:rFonts w:ascii="Arial" w:eastAsia="Calibri" w:hAnsi="Arial" w:cs="Arial"/>
                <w:sz w:val="22"/>
                <w:szCs w:val="22"/>
              </w:rPr>
            </w:pPr>
            <w:r w:rsidRPr="00DB5251">
              <w:rPr>
                <w:rFonts w:ascii="Arial" w:eastAsia="Calibri" w:hAnsi="Arial" w:cs="Arial"/>
                <w:sz w:val="22"/>
                <w:szCs w:val="22"/>
                <w:lang w:val="en-AU"/>
              </w:rPr>
              <w:t>Instructions for coordinating work with others is obtained from relevant person/s and applied</w:t>
            </w:r>
          </w:p>
        </w:tc>
      </w:tr>
      <w:tr w:rsidR="00BA1BE7" w:rsidRPr="001C1C31" w14:paraId="7EF4CD11"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33CE353B"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08DCFA72"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0808B02" w14:textId="0ABCABAF" w:rsidR="00BA1BE7" w:rsidRPr="00DB5251" w:rsidRDefault="00BA1BE7" w:rsidP="00AB07CE">
            <w:pPr>
              <w:tabs>
                <w:tab w:val="left" w:pos="51"/>
              </w:tabs>
              <w:spacing w:before="60" w:after="40"/>
              <w:rPr>
                <w:rFonts w:ascii="Arial" w:eastAsia="Calibri" w:hAnsi="Arial" w:cs="Arial"/>
                <w:sz w:val="22"/>
                <w:szCs w:val="22"/>
              </w:rPr>
            </w:pPr>
            <w:r w:rsidRPr="00DB5251">
              <w:rPr>
                <w:rFonts w:ascii="Arial" w:eastAsia="Calibri" w:hAnsi="Arial" w:cs="Arial"/>
                <w:sz w:val="22"/>
                <w:szCs w:val="22"/>
              </w:rPr>
              <w:t>1.6</w:t>
            </w:r>
          </w:p>
        </w:tc>
        <w:tc>
          <w:tcPr>
            <w:tcW w:w="5803" w:type="dxa"/>
            <w:gridSpan w:val="2"/>
            <w:vAlign w:val="center"/>
          </w:tcPr>
          <w:p w14:paraId="7E6189EA" w14:textId="2F6956C9" w:rsidR="00BA1BE7" w:rsidRPr="00DB5251" w:rsidRDefault="00BA1BE7" w:rsidP="00AB07CE">
            <w:pPr>
              <w:spacing w:before="60" w:after="120"/>
              <w:rPr>
                <w:rFonts w:ascii="Arial" w:eastAsia="Calibri" w:hAnsi="Arial" w:cs="Arial"/>
                <w:sz w:val="22"/>
                <w:szCs w:val="22"/>
              </w:rPr>
            </w:pPr>
            <w:r w:rsidRPr="00DB5251">
              <w:rPr>
                <w:rFonts w:ascii="Arial" w:eastAsia="Calibri" w:hAnsi="Arial" w:cs="Arial"/>
                <w:sz w:val="22"/>
                <w:szCs w:val="22"/>
                <w:lang w:val="en-AU"/>
              </w:rPr>
              <w:t>Materials required for the work are determined in accordance with workplace procedures</w:t>
            </w:r>
          </w:p>
        </w:tc>
      </w:tr>
      <w:tr w:rsidR="00BA1BE7" w:rsidRPr="001C1C31" w14:paraId="5A8FF1D8"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508050DC"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65AAD7F1" w14:textId="77777777" w:rsidR="00BA1BE7" w:rsidRPr="00DB5251" w:rsidRDefault="00BA1BE7" w:rsidP="00AB07C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62B3874" w14:textId="23A2300F" w:rsidR="00BA1BE7" w:rsidRPr="00DB5251" w:rsidRDefault="00BA1BE7" w:rsidP="00AB07CE">
            <w:pPr>
              <w:tabs>
                <w:tab w:val="left" w:pos="51"/>
              </w:tabs>
              <w:spacing w:before="60" w:after="40"/>
              <w:rPr>
                <w:rFonts w:ascii="Arial" w:eastAsia="Calibri" w:hAnsi="Arial" w:cs="Arial"/>
                <w:sz w:val="22"/>
                <w:szCs w:val="22"/>
              </w:rPr>
            </w:pPr>
            <w:r w:rsidRPr="00DB5251">
              <w:rPr>
                <w:rFonts w:ascii="Arial" w:eastAsia="Calibri" w:hAnsi="Arial" w:cs="Arial"/>
                <w:sz w:val="22"/>
                <w:szCs w:val="22"/>
              </w:rPr>
              <w:t>1.7</w:t>
            </w:r>
          </w:p>
        </w:tc>
        <w:tc>
          <w:tcPr>
            <w:tcW w:w="5803" w:type="dxa"/>
            <w:gridSpan w:val="2"/>
            <w:vAlign w:val="center"/>
          </w:tcPr>
          <w:p w14:paraId="2321964E" w14:textId="2F40B08C" w:rsidR="00BA1BE7" w:rsidRPr="00DB5251" w:rsidRDefault="00BA1BE7" w:rsidP="00AB07CE">
            <w:pPr>
              <w:spacing w:before="60" w:after="120"/>
              <w:rPr>
                <w:rFonts w:ascii="Arial" w:eastAsia="Calibri" w:hAnsi="Arial" w:cs="Arial"/>
                <w:sz w:val="22"/>
                <w:szCs w:val="22"/>
                <w:lang w:val="en-AU"/>
              </w:rPr>
            </w:pPr>
            <w:r w:rsidRPr="00DB5251">
              <w:rPr>
                <w:rFonts w:ascii="Arial" w:eastAsia="Calibri" w:hAnsi="Arial" w:cs="Arial"/>
                <w:sz w:val="22"/>
                <w:szCs w:val="22"/>
                <w:lang w:val="en-AU"/>
              </w:rPr>
              <w:t>Tools, equipment and testing devices required for work are obtained and checked for correct operation and safety</w:t>
            </w:r>
          </w:p>
        </w:tc>
      </w:tr>
      <w:tr w:rsidR="00BA1BE7" w:rsidRPr="001C1C31" w14:paraId="0B406248"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val="restart"/>
            <w:shd w:val="clear" w:color="auto" w:fill="FFFFFF"/>
            <w:vAlign w:val="center"/>
          </w:tcPr>
          <w:p w14:paraId="767E68D7" w14:textId="77777777" w:rsidR="00BA1BE7" w:rsidRPr="00DB5251"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2</w:t>
            </w:r>
          </w:p>
        </w:tc>
        <w:tc>
          <w:tcPr>
            <w:tcW w:w="3118" w:type="dxa"/>
            <w:gridSpan w:val="4"/>
            <w:vMerge w:val="restart"/>
            <w:shd w:val="clear" w:color="auto" w:fill="FFFFFF"/>
            <w:vAlign w:val="center"/>
          </w:tcPr>
          <w:p w14:paraId="6A890181" w14:textId="49949595" w:rsidR="00BA1BE7" w:rsidRPr="00DB5251"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Install audio/video components and systems</w:t>
            </w:r>
          </w:p>
        </w:tc>
        <w:tc>
          <w:tcPr>
            <w:tcW w:w="567" w:type="dxa"/>
            <w:shd w:val="clear" w:color="auto" w:fill="FFFFFF"/>
            <w:vAlign w:val="center"/>
          </w:tcPr>
          <w:p w14:paraId="250BA661" w14:textId="77777777" w:rsidR="00BA1BE7" w:rsidRPr="00DB5251" w:rsidRDefault="00BA1BE7" w:rsidP="00B40CD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2.1</w:t>
            </w:r>
          </w:p>
        </w:tc>
        <w:tc>
          <w:tcPr>
            <w:tcW w:w="5803" w:type="dxa"/>
            <w:gridSpan w:val="2"/>
            <w:vAlign w:val="center"/>
          </w:tcPr>
          <w:p w14:paraId="4AFA9C06" w14:textId="7391D0B4" w:rsidR="00BA1BE7" w:rsidRPr="00DB5251" w:rsidRDefault="00BA1BE7" w:rsidP="00B40CD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Workplace risk control measures and procedures are applied</w:t>
            </w:r>
          </w:p>
        </w:tc>
      </w:tr>
      <w:tr w:rsidR="00BA1BE7" w:rsidRPr="001C1C31" w14:paraId="03D1679E"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40071E4D" w14:textId="77777777" w:rsidR="00BA1BE7" w:rsidRPr="00DB5251"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6C224803" w14:textId="77777777" w:rsidR="00BA1BE7" w:rsidRPr="00DB5251"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A318556" w14:textId="77777777" w:rsidR="00BA1BE7" w:rsidRPr="00DB5251" w:rsidRDefault="00BA1BE7" w:rsidP="00B40CD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2.2</w:t>
            </w:r>
          </w:p>
        </w:tc>
        <w:tc>
          <w:tcPr>
            <w:tcW w:w="5803" w:type="dxa"/>
            <w:gridSpan w:val="2"/>
            <w:vAlign w:val="center"/>
          </w:tcPr>
          <w:p w14:paraId="58D523F6" w14:textId="3C006E2B" w:rsidR="00BA1BE7" w:rsidRPr="00DB5251" w:rsidRDefault="00BA1BE7" w:rsidP="00B40CD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Audio/video components are installed in accordance with relevant industry standards and job specifications with sufficient excess to affect terminations</w:t>
            </w:r>
          </w:p>
        </w:tc>
      </w:tr>
      <w:tr w:rsidR="00BA1BE7" w:rsidRPr="001C1C31" w14:paraId="2D0CE84E"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1380C44F" w14:textId="77777777" w:rsidR="00BA1BE7" w:rsidRPr="00DB5251"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4DF7CF1C" w14:textId="77777777" w:rsidR="00BA1BE7" w:rsidRPr="00DB5251"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6D138CB" w14:textId="77777777" w:rsidR="00BA1BE7" w:rsidRPr="00DB5251" w:rsidRDefault="00BA1BE7" w:rsidP="00B40CD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2.3</w:t>
            </w:r>
          </w:p>
        </w:tc>
        <w:tc>
          <w:tcPr>
            <w:tcW w:w="5803" w:type="dxa"/>
            <w:gridSpan w:val="2"/>
            <w:vAlign w:val="center"/>
          </w:tcPr>
          <w:p w14:paraId="137C9280" w14:textId="778F4D4C" w:rsidR="00BA1BE7" w:rsidRPr="00DB5251" w:rsidRDefault="00BA1BE7" w:rsidP="00B40CD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Accessories are installed straight and square in required locations within acceptable tolerances</w:t>
            </w:r>
          </w:p>
        </w:tc>
      </w:tr>
      <w:tr w:rsidR="00BA1BE7" w:rsidRPr="001C1C31" w14:paraId="11F7350A"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6338CDD4" w14:textId="77777777" w:rsidR="00BA1BE7" w:rsidRPr="00F338E2"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153D2186" w14:textId="77777777" w:rsidR="00BA1BE7" w:rsidRPr="00F338E2"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53BCD8C" w14:textId="77777777" w:rsidR="00BA1BE7" w:rsidRPr="00DB5251" w:rsidRDefault="00BA1BE7" w:rsidP="00B40CDE">
            <w:pPr>
              <w:tabs>
                <w:tab w:val="left" w:pos="51"/>
              </w:tabs>
              <w:spacing w:before="60" w:after="40"/>
              <w:rPr>
                <w:rFonts w:ascii="Arial" w:eastAsia="Calibri" w:hAnsi="Arial" w:cs="Arial"/>
                <w:sz w:val="22"/>
                <w:szCs w:val="22"/>
              </w:rPr>
            </w:pPr>
            <w:r w:rsidRPr="00DB5251">
              <w:rPr>
                <w:rFonts w:ascii="Arial" w:eastAsia="Calibri" w:hAnsi="Arial" w:cs="Arial"/>
                <w:sz w:val="22"/>
                <w:szCs w:val="22"/>
              </w:rPr>
              <w:t>2.4</w:t>
            </w:r>
          </w:p>
        </w:tc>
        <w:tc>
          <w:tcPr>
            <w:tcW w:w="5803" w:type="dxa"/>
            <w:gridSpan w:val="2"/>
            <w:vAlign w:val="center"/>
          </w:tcPr>
          <w:p w14:paraId="424952B8" w14:textId="4F95491B" w:rsidR="00BA1BE7" w:rsidRPr="00F338E2" w:rsidRDefault="00BA1BE7" w:rsidP="00B40CDE">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Cables and conductors are terminated at accessories in accordance with manufacturer specifications and regulatory requirements</w:t>
            </w:r>
          </w:p>
        </w:tc>
      </w:tr>
      <w:tr w:rsidR="00BA1BE7" w:rsidRPr="001C1C31" w14:paraId="6C8A5912"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53BA6C17" w14:textId="77777777" w:rsidR="00BA1BE7" w:rsidRPr="00F338E2"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31D195AF" w14:textId="77777777" w:rsidR="00BA1BE7" w:rsidRPr="00F338E2"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5068208E" w14:textId="77777777" w:rsidR="00BA1BE7" w:rsidRPr="00DB5251" w:rsidRDefault="00BA1BE7" w:rsidP="00B40CDE">
            <w:pPr>
              <w:tabs>
                <w:tab w:val="left" w:pos="51"/>
              </w:tabs>
              <w:spacing w:before="60" w:after="40"/>
              <w:rPr>
                <w:rFonts w:ascii="Arial" w:eastAsia="Calibri" w:hAnsi="Arial" w:cs="Arial"/>
                <w:sz w:val="22"/>
                <w:szCs w:val="22"/>
              </w:rPr>
            </w:pPr>
            <w:r w:rsidRPr="00DB5251">
              <w:rPr>
                <w:rFonts w:ascii="Arial" w:eastAsia="Calibri" w:hAnsi="Arial" w:cs="Arial"/>
                <w:sz w:val="22"/>
                <w:szCs w:val="22"/>
              </w:rPr>
              <w:t>2.5</w:t>
            </w:r>
          </w:p>
        </w:tc>
        <w:tc>
          <w:tcPr>
            <w:tcW w:w="5803" w:type="dxa"/>
            <w:gridSpan w:val="2"/>
            <w:vAlign w:val="center"/>
          </w:tcPr>
          <w:p w14:paraId="45B5DA73" w14:textId="2D226B40" w:rsidR="00BA1BE7" w:rsidRPr="00F338E2" w:rsidRDefault="00BA1BE7" w:rsidP="00B40CDE">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Unplanned events are reported to relevant person/s in accordance with workplace procedures</w:t>
            </w:r>
          </w:p>
        </w:tc>
      </w:tr>
      <w:tr w:rsidR="00BA1BE7" w:rsidRPr="001C1C31" w14:paraId="19BB7FC2"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12880BF1" w14:textId="77777777" w:rsidR="00BA1BE7" w:rsidRPr="00F338E2"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083ECE88" w14:textId="77777777" w:rsidR="00BA1BE7" w:rsidRPr="00F338E2" w:rsidRDefault="00BA1BE7" w:rsidP="00B40CD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6C85F0CD" w14:textId="77777777" w:rsidR="00BA1BE7" w:rsidRPr="00DB5251" w:rsidRDefault="00BA1BE7" w:rsidP="00B40CDE">
            <w:pPr>
              <w:tabs>
                <w:tab w:val="left" w:pos="51"/>
              </w:tabs>
              <w:spacing w:before="60" w:after="40"/>
              <w:rPr>
                <w:rFonts w:ascii="Arial" w:eastAsia="Calibri" w:hAnsi="Arial" w:cs="Arial"/>
                <w:sz w:val="22"/>
                <w:szCs w:val="22"/>
              </w:rPr>
            </w:pPr>
            <w:r w:rsidRPr="00DB5251">
              <w:rPr>
                <w:rFonts w:ascii="Arial" w:eastAsia="Calibri" w:hAnsi="Arial" w:cs="Arial"/>
                <w:sz w:val="22"/>
                <w:szCs w:val="22"/>
              </w:rPr>
              <w:t>2.6</w:t>
            </w:r>
          </w:p>
        </w:tc>
        <w:tc>
          <w:tcPr>
            <w:tcW w:w="5803" w:type="dxa"/>
            <w:gridSpan w:val="2"/>
            <w:vAlign w:val="center"/>
          </w:tcPr>
          <w:p w14:paraId="6973C78E" w14:textId="1C7932F2" w:rsidR="00BA1BE7" w:rsidRPr="00F338E2" w:rsidRDefault="00BA1BE7" w:rsidP="00B40CDE">
            <w:pPr>
              <w:tabs>
                <w:tab w:val="left" w:pos="51"/>
              </w:tabs>
              <w:spacing w:before="60" w:after="40"/>
              <w:rPr>
                <w:rFonts w:ascii="Arial" w:eastAsia="Calibri" w:hAnsi="Arial" w:cs="Arial"/>
                <w:sz w:val="22"/>
                <w:szCs w:val="22"/>
              </w:rPr>
            </w:pPr>
            <w:r w:rsidRPr="00DB5251">
              <w:rPr>
                <w:rFonts w:ascii="Arial" w:eastAsia="Calibri" w:hAnsi="Arial" w:cs="Arial"/>
                <w:sz w:val="22"/>
                <w:szCs w:val="22"/>
                <w:lang w:val="en-AU"/>
              </w:rPr>
              <w:t>Installation is conducted efficiently without waste of materials, damage to apparatus, circuits or the surrounding environment applying sustainable energy practices</w:t>
            </w:r>
          </w:p>
        </w:tc>
      </w:tr>
      <w:tr w:rsidR="00BA1BE7" w:rsidRPr="001C1C31" w14:paraId="1FE5EE21"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val="restart"/>
            <w:shd w:val="clear" w:color="auto" w:fill="FFFFFF"/>
            <w:vAlign w:val="center"/>
          </w:tcPr>
          <w:p w14:paraId="32C3D6BE" w14:textId="77777777" w:rsidR="00BA1BE7" w:rsidRPr="00DB5251" w:rsidRDefault="00BA1BE7" w:rsidP="00702B97">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3</w:t>
            </w:r>
          </w:p>
        </w:tc>
        <w:tc>
          <w:tcPr>
            <w:tcW w:w="3118" w:type="dxa"/>
            <w:gridSpan w:val="4"/>
            <w:vMerge w:val="restart"/>
            <w:shd w:val="clear" w:color="auto" w:fill="FFFFFF"/>
            <w:vAlign w:val="center"/>
          </w:tcPr>
          <w:p w14:paraId="1E11FB83" w14:textId="1CD60B64" w:rsidR="00BA1BE7" w:rsidRPr="00DB5251" w:rsidRDefault="00BA1BE7" w:rsidP="00702B97">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Finalise installation work and report completion</w:t>
            </w:r>
          </w:p>
        </w:tc>
        <w:tc>
          <w:tcPr>
            <w:tcW w:w="567" w:type="dxa"/>
            <w:shd w:val="clear" w:color="auto" w:fill="FFFFFF"/>
            <w:vAlign w:val="center"/>
          </w:tcPr>
          <w:p w14:paraId="32EA84D1" w14:textId="77777777" w:rsidR="00BA1BE7" w:rsidRPr="00DB5251" w:rsidRDefault="00BA1BE7" w:rsidP="00702B97">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3.1</w:t>
            </w:r>
          </w:p>
        </w:tc>
        <w:tc>
          <w:tcPr>
            <w:tcW w:w="5803" w:type="dxa"/>
            <w:gridSpan w:val="2"/>
            <w:vAlign w:val="center"/>
          </w:tcPr>
          <w:p w14:paraId="69F6108D" w14:textId="1E278B61" w:rsidR="00BA1BE7" w:rsidRPr="00DB5251" w:rsidRDefault="00BA1BE7" w:rsidP="00702B97">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WHS/OHS work completion and risk control measures and procedures are followed</w:t>
            </w:r>
          </w:p>
        </w:tc>
      </w:tr>
      <w:tr w:rsidR="00BA1BE7" w:rsidRPr="001C1C31" w14:paraId="160B0309"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363"/>
        </w:trPr>
        <w:tc>
          <w:tcPr>
            <w:tcW w:w="587" w:type="dxa"/>
            <w:gridSpan w:val="2"/>
            <w:vMerge/>
            <w:shd w:val="clear" w:color="auto" w:fill="FFFFFF"/>
            <w:vAlign w:val="center"/>
          </w:tcPr>
          <w:p w14:paraId="52ED39F6" w14:textId="77777777" w:rsidR="00BA1BE7" w:rsidRPr="00DB5251" w:rsidRDefault="00BA1BE7" w:rsidP="00702B97">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71D56144" w14:textId="77777777" w:rsidR="00BA1BE7" w:rsidRPr="00DB5251" w:rsidRDefault="00BA1BE7" w:rsidP="00702B97">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220151CF" w14:textId="77777777" w:rsidR="00BA1BE7" w:rsidRPr="00DB5251" w:rsidRDefault="00BA1BE7" w:rsidP="00702B97">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3.2</w:t>
            </w:r>
          </w:p>
        </w:tc>
        <w:tc>
          <w:tcPr>
            <w:tcW w:w="5803" w:type="dxa"/>
            <w:gridSpan w:val="2"/>
            <w:vAlign w:val="center"/>
          </w:tcPr>
          <w:p w14:paraId="27AC3F74" w14:textId="3E8A6D8F" w:rsidR="00BA1BE7" w:rsidRPr="00DB5251" w:rsidRDefault="00BA1BE7" w:rsidP="00702B97">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Terminated cables are tested to ensure continuity and insulation resistance comply with requirements.</w:t>
            </w:r>
          </w:p>
        </w:tc>
      </w:tr>
      <w:tr w:rsidR="00BA1BE7" w:rsidRPr="001C1C31" w14:paraId="3D027B6C" w14:textId="77777777" w:rsidTr="00F338E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634"/>
        </w:trPr>
        <w:tc>
          <w:tcPr>
            <w:tcW w:w="587" w:type="dxa"/>
            <w:gridSpan w:val="2"/>
            <w:vMerge/>
            <w:shd w:val="clear" w:color="auto" w:fill="FFFFFF"/>
            <w:vAlign w:val="center"/>
          </w:tcPr>
          <w:p w14:paraId="3F802518" w14:textId="77777777" w:rsidR="00BA1BE7" w:rsidRPr="00DB5251" w:rsidRDefault="00BA1BE7" w:rsidP="00702B97">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321BE5BB" w14:textId="77777777" w:rsidR="00BA1BE7" w:rsidRPr="00DB5251" w:rsidRDefault="00BA1BE7" w:rsidP="00702B97">
            <w:pPr>
              <w:spacing w:before="60" w:after="60"/>
              <w:rPr>
                <w:rFonts w:ascii="Arial" w:eastAsia="Calibri" w:hAnsi="Arial" w:cs="Arial"/>
                <w:i/>
                <w:iCs/>
                <w:sz w:val="22"/>
                <w:szCs w:val="22"/>
                <w:lang w:val="en-AU"/>
              </w:rPr>
            </w:pPr>
          </w:p>
        </w:tc>
        <w:tc>
          <w:tcPr>
            <w:tcW w:w="567" w:type="dxa"/>
            <w:shd w:val="clear" w:color="auto" w:fill="FFFFFF"/>
            <w:vAlign w:val="center"/>
          </w:tcPr>
          <w:p w14:paraId="734912DE" w14:textId="77777777" w:rsidR="00BA1BE7" w:rsidRPr="00DB5251" w:rsidRDefault="00BA1BE7" w:rsidP="00702B97">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3.3</w:t>
            </w:r>
          </w:p>
        </w:tc>
        <w:tc>
          <w:tcPr>
            <w:tcW w:w="5803" w:type="dxa"/>
            <w:gridSpan w:val="2"/>
            <w:vAlign w:val="center"/>
          </w:tcPr>
          <w:p w14:paraId="5565C9FB" w14:textId="5F99E8A7" w:rsidR="00BA1BE7" w:rsidRPr="00DB5251" w:rsidRDefault="00BA1BE7" w:rsidP="00702B97">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Completion of installation is reported to relevant person/s in accordance with workplace procedures</w:t>
            </w:r>
          </w:p>
        </w:tc>
      </w:tr>
      <w:tr w:rsidR="00142F86" w:rsidRPr="001C1C31" w14:paraId="7B506BDF" w14:textId="77777777" w:rsidTr="00142F86">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1"/>
          <w:wAfter w:w="10" w:type="dxa"/>
          <w:trHeight w:val="634"/>
        </w:trPr>
        <w:tc>
          <w:tcPr>
            <w:tcW w:w="587" w:type="dxa"/>
            <w:gridSpan w:val="2"/>
            <w:shd w:val="clear" w:color="auto" w:fill="FFFFFF"/>
            <w:vAlign w:val="center"/>
          </w:tcPr>
          <w:p w14:paraId="36235D11" w14:textId="77777777" w:rsidR="00142F86" w:rsidRPr="00DB5251" w:rsidRDefault="00142F86" w:rsidP="00702B97">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shd w:val="clear" w:color="auto" w:fill="FFFFFF"/>
            <w:vAlign w:val="center"/>
          </w:tcPr>
          <w:p w14:paraId="05B6194A" w14:textId="77777777" w:rsidR="00142F86" w:rsidRPr="00DB5251" w:rsidRDefault="00142F86" w:rsidP="00702B97">
            <w:pPr>
              <w:spacing w:before="60" w:after="60"/>
              <w:rPr>
                <w:rFonts w:ascii="Arial" w:eastAsia="Calibri" w:hAnsi="Arial" w:cs="Arial"/>
                <w:i/>
                <w:iCs/>
                <w:sz w:val="22"/>
                <w:szCs w:val="22"/>
                <w:lang w:val="en-AU"/>
              </w:rPr>
            </w:pPr>
          </w:p>
        </w:tc>
        <w:tc>
          <w:tcPr>
            <w:tcW w:w="567" w:type="dxa"/>
            <w:shd w:val="clear" w:color="auto" w:fill="FFFFFF"/>
            <w:vAlign w:val="center"/>
          </w:tcPr>
          <w:p w14:paraId="35F4E3A1" w14:textId="41C19F46" w:rsidR="00142F86" w:rsidRPr="00DB5251" w:rsidRDefault="00142F86" w:rsidP="00702B97">
            <w:pPr>
              <w:tabs>
                <w:tab w:val="left" w:pos="51"/>
              </w:tabs>
              <w:spacing w:before="60" w:after="40"/>
              <w:rPr>
                <w:rFonts w:ascii="Arial" w:eastAsia="Calibri" w:hAnsi="Arial" w:cs="Arial"/>
                <w:sz w:val="22"/>
                <w:szCs w:val="22"/>
                <w:lang w:val="en-AU"/>
              </w:rPr>
            </w:pPr>
            <w:r>
              <w:rPr>
                <w:rFonts w:ascii="Arial" w:eastAsia="Calibri" w:hAnsi="Arial" w:cs="Arial"/>
                <w:sz w:val="22"/>
                <w:szCs w:val="22"/>
                <w:lang w:val="en-AU"/>
              </w:rPr>
              <w:t>3.4</w:t>
            </w:r>
          </w:p>
        </w:tc>
        <w:tc>
          <w:tcPr>
            <w:tcW w:w="5803" w:type="dxa"/>
            <w:gridSpan w:val="2"/>
            <w:vAlign w:val="center"/>
          </w:tcPr>
          <w:p w14:paraId="0ECD76BA" w14:textId="4BD10A4B" w:rsidR="00142F86" w:rsidRPr="00DB5251" w:rsidRDefault="00142F86" w:rsidP="00702B97">
            <w:pPr>
              <w:tabs>
                <w:tab w:val="left" w:pos="51"/>
              </w:tabs>
              <w:spacing w:before="60" w:after="40"/>
              <w:rPr>
                <w:rFonts w:ascii="Arial" w:eastAsia="Calibri" w:hAnsi="Arial" w:cs="Arial"/>
                <w:sz w:val="22"/>
                <w:szCs w:val="22"/>
                <w:lang w:val="en-AU"/>
              </w:rPr>
            </w:pPr>
            <w:r>
              <w:rPr>
                <w:rFonts w:ascii="Arial" w:eastAsia="Calibri" w:hAnsi="Arial" w:cs="Arial"/>
                <w:sz w:val="22"/>
                <w:szCs w:val="22"/>
                <w:lang w:val="en-AU"/>
              </w:rPr>
              <w:t>Prepare instructions for a specific audience</w:t>
            </w:r>
            <w:r w:rsidR="00D71DB4">
              <w:rPr>
                <w:rFonts w:ascii="Arial" w:eastAsia="Calibri" w:hAnsi="Arial" w:cs="Arial"/>
                <w:sz w:val="22"/>
                <w:szCs w:val="22"/>
                <w:lang w:val="en-AU"/>
              </w:rPr>
              <w:t xml:space="preserve"> using clear language to convey operational details</w:t>
            </w:r>
          </w:p>
        </w:tc>
      </w:tr>
      <w:tr w:rsidR="00702B97" w:rsidRPr="001C1C31" w14:paraId="469F0C76" w14:textId="77777777" w:rsidTr="000B2E4C">
        <w:trPr>
          <w:trHeight w:val="157"/>
        </w:trPr>
        <w:tc>
          <w:tcPr>
            <w:tcW w:w="10085" w:type="dxa"/>
            <w:gridSpan w:val="10"/>
            <w:tcBorders>
              <w:top w:val="nil"/>
              <w:left w:val="nil"/>
              <w:bottom w:val="nil"/>
              <w:right w:val="nil"/>
            </w:tcBorders>
            <w:shd w:val="clear" w:color="auto" w:fill="103D64"/>
          </w:tcPr>
          <w:p w14:paraId="2345C4E3" w14:textId="77777777" w:rsidR="00702B97" w:rsidRPr="001C1C31" w:rsidRDefault="00702B97" w:rsidP="00702B97">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AU"/>
              </w:rPr>
            </w:pPr>
            <w:r w:rsidRPr="001C1C31">
              <w:rPr>
                <w:rFonts w:ascii="Arial" w:eastAsia="Calibri" w:hAnsi="Arial" w:cs="Arial"/>
                <w:b/>
                <w:color w:val="FFFFFF"/>
                <w:lang w:val="en-AU"/>
              </w:rPr>
              <w:t>Range of Conditions</w:t>
            </w:r>
          </w:p>
        </w:tc>
      </w:tr>
      <w:tr w:rsidR="00702B97" w:rsidRPr="001C1C31" w14:paraId="4DFB3EA5" w14:textId="77777777" w:rsidTr="000B2E4C">
        <w:trPr>
          <w:trHeight w:val="417"/>
        </w:trPr>
        <w:tc>
          <w:tcPr>
            <w:tcW w:w="10085" w:type="dxa"/>
            <w:gridSpan w:val="10"/>
            <w:tcBorders>
              <w:top w:val="nil"/>
              <w:left w:val="nil"/>
              <w:bottom w:val="nil"/>
              <w:right w:val="nil"/>
            </w:tcBorders>
          </w:tcPr>
          <w:p w14:paraId="5EADD618" w14:textId="12BD3C54" w:rsidR="00702B97" w:rsidRPr="00B55E3C" w:rsidRDefault="000B2E4C" w:rsidP="00702B97">
            <w:pPr>
              <w:spacing w:before="60" w:after="120"/>
              <w:rPr>
                <w:rFonts w:ascii="Arial" w:eastAsia="Calibri" w:hAnsi="Arial" w:cs="Arial"/>
                <w:color w:val="007CA5"/>
                <w:sz w:val="22"/>
                <w:szCs w:val="22"/>
                <w:lang w:val="en-AU"/>
              </w:rPr>
            </w:pPr>
            <w:r>
              <w:rPr>
                <w:rFonts w:ascii="Arial" w:eastAsia="Calibri" w:hAnsi="Arial" w:cs="Arial"/>
                <w:bCs/>
                <w:iCs/>
                <w:sz w:val="22"/>
                <w:szCs w:val="22"/>
              </w:rPr>
              <w:t>N/A</w:t>
            </w:r>
          </w:p>
        </w:tc>
      </w:tr>
      <w:tr w:rsidR="00702B97" w:rsidRPr="001C1C31" w14:paraId="044E039A" w14:textId="77777777" w:rsidTr="000B2E4C">
        <w:trPr>
          <w:gridBefore w:val="1"/>
          <w:wBefore w:w="19" w:type="dxa"/>
          <w:trHeight w:val="363"/>
        </w:trPr>
        <w:tc>
          <w:tcPr>
            <w:tcW w:w="10066" w:type="dxa"/>
            <w:gridSpan w:val="9"/>
            <w:tcBorders>
              <w:top w:val="nil"/>
              <w:left w:val="nil"/>
              <w:bottom w:val="nil"/>
              <w:right w:val="nil"/>
            </w:tcBorders>
            <w:shd w:val="clear" w:color="auto" w:fill="103D64"/>
            <w:vAlign w:val="center"/>
          </w:tcPr>
          <w:p w14:paraId="3A9F174F" w14:textId="77777777" w:rsidR="00702B97" w:rsidRPr="001C1C31" w:rsidRDefault="00702B97" w:rsidP="00702B97">
            <w:pPr>
              <w:spacing w:before="60" w:after="40"/>
              <w:rPr>
                <w:rFonts w:ascii="Arial" w:eastAsia="Times New Roman" w:hAnsi="Arial" w:cs="Arial"/>
                <w:color w:val="555559"/>
                <w:lang w:val="en-AU" w:eastAsia="x-none"/>
              </w:rPr>
            </w:pPr>
            <w:r w:rsidRPr="001C1C31">
              <w:rPr>
                <w:rFonts w:ascii="Arial" w:eastAsia="Calibri" w:hAnsi="Arial" w:cs="Arial"/>
                <w:b/>
                <w:color w:val="FFFFFF"/>
                <w:lang w:val="en-AU"/>
              </w:rPr>
              <w:t>Foundation Skills</w:t>
            </w:r>
          </w:p>
        </w:tc>
      </w:tr>
      <w:tr w:rsidR="00702B97" w:rsidRPr="001C1C31" w14:paraId="7A6EA5D0" w14:textId="77777777" w:rsidTr="000B2E4C">
        <w:trPr>
          <w:gridBefore w:val="1"/>
          <w:wBefore w:w="19" w:type="dxa"/>
          <w:trHeight w:val="620"/>
        </w:trPr>
        <w:tc>
          <w:tcPr>
            <w:tcW w:w="10066" w:type="dxa"/>
            <w:gridSpan w:val="9"/>
            <w:tcBorders>
              <w:top w:val="nil"/>
              <w:left w:val="nil"/>
              <w:bottom w:val="single" w:sz="4" w:space="0" w:color="auto"/>
              <w:right w:val="nil"/>
            </w:tcBorders>
          </w:tcPr>
          <w:p w14:paraId="3FECCC83" w14:textId="77777777" w:rsidR="00702B97" w:rsidRPr="00B55E3C" w:rsidRDefault="00702B97" w:rsidP="00702B97">
            <w:pPr>
              <w:spacing w:after="120"/>
              <w:rPr>
                <w:rFonts w:ascii="Arial" w:eastAsia="Calibri" w:hAnsi="Arial" w:cs="Arial"/>
                <w:color w:val="007CA5"/>
                <w:sz w:val="22"/>
                <w:szCs w:val="22"/>
                <w:lang w:val="en-AU"/>
              </w:rPr>
            </w:pPr>
            <w:r w:rsidRPr="00B55E3C">
              <w:rPr>
                <w:rFonts w:ascii="Arial" w:eastAsia="Calibri" w:hAnsi="Arial" w:cs="Arial"/>
                <w:sz w:val="22"/>
                <w:szCs w:val="22"/>
                <w:lang w:val="en-AU"/>
              </w:rPr>
              <w:t>Foundation skills essential to performance and not explicit in the performance criteria must be assessed.</w:t>
            </w:r>
          </w:p>
        </w:tc>
      </w:tr>
      <w:tr w:rsidR="00702B97" w:rsidRPr="001C1C31" w14:paraId="1190076D" w14:textId="77777777" w:rsidTr="000B2E4C">
        <w:trPr>
          <w:gridBefore w:val="1"/>
          <w:wBefore w:w="19" w:type="dxa"/>
          <w:trHeight w:val="42"/>
        </w:trPr>
        <w:tc>
          <w:tcPr>
            <w:tcW w:w="3403" w:type="dxa"/>
            <w:gridSpan w:val="4"/>
          </w:tcPr>
          <w:p w14:paraId="01DC0FCE" w14:textId="77777777" w:rsidR="00702B97" w:rsidRPr="008E6A3E" w:rsidRDefault="00702B97" w:rsidP="00702B97">
            <w:pPr>
              <w:autoSpaceDE w:val="0"/>
              <w:autoSpaceDN w:val="0"/>
              <w:adjustRightInd w:val="0"/>
              <w:spacing w:before="60" w:after="120"/>
              <w:rPr>
                <w:rFonts w:ascii="Arial" w:eastAsia="Calibri" w:hAnsi="Arial" w:cs="Arial"/>
                <w:b/>
                <w:lang w:val="en-AU"/>
              </w:rPr>
            </w:pPr>
            <w:r w:rsidRPr="001C1C31">
              <w:rPr>
                <w:rFonts w:ascii="Arial" w:eastAsia="Calibri" w:hAnsi="Arial" w:cs="Arial"/>
                <w:b/>
                <w:lang w:val="en-AU"/>
              </w:rPr>
              <w:t>Skill</w:t>
            </w:r>
          </w:p>
        </w:tc>
        <w:tc>
          <w:tcPr>
            <w:tcW w:w="6663" w:type="dxa"/>
            <w:gridSpan w:val="5"/>
          </w:tcPr>
          <w:p w14:paraId="72571365" w14:textId="77777777" w:rsidR="00702B97" w:rsidRPr="001C1C31" w:rsidRDefault="00702B97" w:rsidP="00702B97">
            <w:pPr>
              <w:spacing w:before="60" w:after="120"/>
              <w:rPr>
                <w:rFonts w:ascii="Arial" w:eastAsia="Calibri" w:hAnsi="Arial" w:cs="Arial"/>
                <w:color w:val="007CA5"/>
                <w:lang w:val="en-AU"/>
              </w:rPr>
            </w:pPr>
            <w:r w:rsidRPr="001C1C31">
              <w:rPr>
                <w:rFonts w:ascii="Arial" w:eastAsia="Calibri" w:hAnsi="Arial" w:cs="Arial"/>
                <w:b/>
                <w:lang w:val="en-AU"/>
              </w:rPr>
              <w:t>Description</w:t>
            </w:r>
          </w:p>
        </w:tc>
      </w:tr>
      <w:tr w:rsidR="00702B97" w:rsidRPr="001C1C31" w14:paraId="595864B4" w14:textId="77777777" w:rsidTr="000B2E4C">
        <w:trPr>
          <w:gridBefore w:val="1"/>
          <w:wBefore w:w="19" w:type="dxa"/>
          <w:trHeight w:val="31"/>
        </w:trPr>
        <w:tc>
          <w:tcPr>
            <w:tcW w:w="3403" w:type="dxa"/>
            <w:gridSpan w:val="4"/>
            <w:tcBorders>
              <w:top w:val="single" w:sz="4" w:space="0" w:color="auto"/>
              <w:bottom w:val="single" w:sz="4" w:space="0" w:color="auto"/>
            </w:tcBorders>
            <w:vAlign w:val="center"/>
          </w:tcPr>
          <w:p w14:paraId="5D79A335" w14:textId="4FC473B0" w:rsidR="00702B97" w:rsidRPr="00B55E3C" w:rsidRDefault="00702B97" w:rsidP="00702B97">
            <w:pPr>
              <w:spacing w:before="60" w:after="120"/>
              <w:rPr>
                <w:rFonts w:ascii="Arial" w:eastAsia="Calibri" w:hAnsi="Arial" w:cs="Arial"/>
                <w:sz w:val="22"/>
                <w:szCs w:val="22"/>
                <w:lang w:val="en-AU"/>
              </w:rPr>
            </w:pPr>
            <w:r w:rsidRPr="00762CA3">
              <w:rPr>
                <w:rFonts w:ascii="Arial" w:eastAsia="Calibri" w:hAnsi="Arial" w:cs="Arial"/>
                <w:sz w:val="22"/>
                <w:szCs w:val="22"/>
                <w:lang w:val="en-AU"/>
              </w:rPr>
              <w:t>Reading skills to:</w:t>
            </w:r>
          </w:p>
        </w:tc>
        <w:tc>
          <w:tcPr>
            <w:tcW w:w="6663" w:type="dxa"/>
            <w:gridSpan w:val="5"/>
            <w:tcBorders>
              <w:top w:val="single" w:sz="4" w:space="0" w:color="auto"/>
              <w:left w:val="nil"/>
              <w:bottom w:val="single" w:sz="4" w:space="0" w:color="auto"/>
              <w:right w:val="single" w:sz="4" w:space="0" w:color="auto"/>
            </w:tcBorders>
          </w:tcPr>
          <w:p w14:paraId="1E771474" w14:textId="7B2D13B7" w:rsidR="00702B97" w:rsidRPr="009E0FF8" w:rsidRDefault="009E0FF8" w:rsidP="00C23D04">
            <w:pPr>
              <w:pStyle w:val="ListParagraph"/>
              <w:numPr>
                <w:ilvl w:val="0"/>
                <w:numId w:val="94"/>
              </w:numPr>
              <w:spacing w:before="60" w:after="120"/>
              <w:rPr>
                <w:rFonts w:ascii="Arial" w:eastAsia="Calibri" w:hAnsi="Arial" w:cs="Arial"/>
                <w:sz w:val="22"/>
                <w:szCs w:val="22"/>
                <w:lang w:val="en-AU"/>
              </w:rPr>
            </w:pPr>
            <w:r>
              <w:rPr>
                <w:rFonts w:ascii="Arial" w:eastAsia="Calibri" w:hAnsi="Arial" w:cs="Arial"/>
                <w:sz w:val="22"/>
                <w:szCs w:val="22"/>
                <w:lang w:val="en-AU"/>
              </w:rPr>
              <w:t>r</w:t>
            </w:r>
            <w:r w:rsidR="00702B97" w:rsidRPr="009E0FF8">
              <w:rPr>
                <w:rFonts w:ascii="Arial" w:eastAsia="Calibri" w:hAnsi="Arial" w:cs="Arial"/>
                <w:sz w:val="22"/>
                <w:szCs w:val="22"/>
                <w:lang w:val="en-AU"/>
              </w:rPr>
              <w:t>ead and interpret plans, specifications, computer program interface, and other documentation from a variety of sources, and consolidate information to determine requirements</w:t>
            </w:r>
          </w:p>
        </w:tc>
      </w:tr>
      <w:tr w:rsidR="00702B97" w:rsidRPr="001C1C31" w14:paraId="4D593F89" w14:textId="77777777" w:rsidTr="000B2E4C">
        <w:trPr>
          <w:gridBefore w:val="1"/>
          <w:wBefore w:w="19" w:type="dxa"/>
          <w:trHeight w:val="31"/>
        </w:trPr>
        <w:tc>
          <w:tcPr>
            <w:tcW w:w="3403" w:type="dxa"/>
            <w:gridSpan w:val="4"/>
            <w:tcBorders>
              <w:top w:val="single" w:sz="4" w:space="0" w:color="auto"/>
              <w:bottom w:val="single" w:sz="4" w:space="0" w:color="auto"/>
            </w:tcBorders>
            <w:vAlign w:val="center"/>
          </w:tcPr>
          <w:p w14:paraId="45408D4D" w14:textId="70585D9F" w:rsidR="00702B97" w:rsidRPr="00B55E3C" w:rsidRDefault="00702B97" w:rsidP="00702B97">
            <w:pPr>
              <w:spacing w:before="60" w:after="120"/>
              <w:rPr>
                <w:rFonts w:ascii="Arial" w:eastAsia="Calibri" w:hAnsi="Arial" w:cs="Arial"/>
                <w:sz w:val="22"/>
                <w:szCs w:val="22"/>
                <w:lang w:val="en-AU"/>
              </w:rPr>
            </w:pPr>
            <w:r w:rsidRPr="008F59E7">
              <w:rPr>
                <w:rFonts w:ascii="Arial" w:eastAsia="Calibri" w:hAnsi="Arial" w:cs="Arial"/>
                <w:sz w:val="22"/>
                <w:szCs w:val="22"/>
                <w:lang w:val="en-AU"/>
              </w:rPr>
              <w:t>Oral Communication skills to:</w:t>
            </w:r>
          </w:p>
        </w:tc>
        <w:tc>
          <w:tcPr>
            <w:tcW w:w="6663" w:type="dxa"/>
            <w:gridSpan w:val="5"/>
            <w:tcBorders>
              <w:top w:val="single" w:sz="4" w:space="0" w:color="auto"/>
              <w:left w:val="nil"/>
              <w:bottom w:val="single" w:sz="4" w:space="0" w:color="auto"/>
              <w:right w:val="single" w:sz="4" w:space="0" w:color="auto"/>
            </w:tcBorders>
          </w:tcPr>
          <w:p w14:paraId="5879A26E" w14:textId="48BB9504" w:rsidR="00702B97" w:rsidRPr="00B55E3C" w:rsidRDefault="009E0FF8" w:rsidP="00C23D04">
            <w:pPr>
              <w:pStyle w:val="Default"/>
              <w:numPr>
                <w:ilvl w:val="0"/>
                <w:numId w:val="96"/>
              </w:numPr>
              <w:rPr>
                <w:sz w:val="22"/>
                <w:szCs w:val="22"/>
              </w:rPr>
            </w:pPr>
            <w:r>
              <w:rPr>
                <w:rFonts w:eastAsia="Calibri"/>
                <w:sz w:val="22"/>
                <w:szCs w:val="22"/>
              </w:rPr>
              <w:t>e</w:t>
            </w:r>
            <w:r w:rsidR="00702B97" w:rsidRPr="008F59E7">
              <w:rPr>
                <w:rFonts w:eastAsia="Calibri"/>
                <w:sz w:val="22"/>
                <w:szCs w:val="22"/>
              </w:rPr>
              <w:t>ffectively participates in verbal exchanges using collaborative and inclusive techniques including active listening and questioning, and reading of verbal and non-verbal signals to convey and clarify information</w:t>
            </w:r>
          </w:p>
        </w:tc>
      </w:tr>
      <w:tr w:rsidR="009E0FF8" w:rsidRPr="001C1C31" w14:paraId="3CD41D43" w14:textId="77777777" w:rsidTr="000B2E4C">
        <w:trPr>
          <w:gridBefore w:val="1"/>
          <w:wBefore w:w="19" w:type="dxa"/>
          <w:trHeight w:val="31"/>
        </w:trPr>
        <w:tc>
          <w:tcPr>
            <w:tcW w:w="3403" w:type="dxa"/>
            <w:gridSpan w:val="4"/>
            <w:tcBorders>
              <w:top w:val="single" w:sz="4" w:space="0" w:color="auto"/>
              <w:bottom w:val="single" w:sz="4" w:space="0" w:color="auto"/>
            </w:tcBorders>
            <w:vAlign w:val="center"/>
          </w:tcPr>
          <w:p w14:paraId="73E741FC" w14:textId="7A261C32" w:rsidR="009E0FF8" w:rsidRPr="00B55E3C" w:rsidRDefault="009E0FF8" w:rsidP="009E0FF8">
            <w:pPr>
              <w:spacing w:before="60" w:after="120"/>
              <w:rPr>
                <w:rFonts w:ascii="Arial" w:eastAsia="Calibri" w:hAnsi="Arial" w:cs="Arial"/>
                <w:sz w:val="22"/>
                <w:szCs w:val="22"/>
                <w:lang w:val="en-AU"/>
              </w:rPr>
            </w:pPr>
            <w:r w:rsidRPr="00762CA3">
              <w:rPr>
                <w:rFonts w:ascii="Arial" w:eastAsia="Calibri" w:hAnsi="Arial" w:cs="Arial"/>
                <w:sz w:val="22"/>
                <w:szCs w:val="22"/>
                <w:lang w:val="en-AU"/>
              </w:rPr>
              <w:t>Numeracy skills to:</w:t>
            </w:r>
          </w:p>
        </w:tc>
        <w:tc>
          <w:tcPr>
            <w:tcW w:w="6663" w:type="dxa"/>
            <w:gridSpan w:val="5"/>
            <w:tcBorders>
              <w:top w:val="single" w:sz="4" w:space="0" w:color="auto"/>
              <w:left w:val="nil"/>
              <w:bottom w:val="single" w:sz="4" w:space="0" w:color="auto"/>
              <w:right w:val="single" w:sz="4" w:space="0" w:color="auto"/>
            </w:tcBorders>
          </w:tcPr>
          <w:p w14:paraId="09DB4AE0" w14:textId="2314AC51" w:rsidR="009E0FF8" w:rsidRPr="009E0FF8" w:rsidRDefault="009E0FF8" w:rsidP="00C23D04">
            <w:pPr>
              <w:pStyle w:val="ListParagraph"/>
              <w:numPr>
                <w:ilvl w:val="0"/>
                <w:numId w:val="96"/>
              </w:numPr>
              <w:spacing w:before="60" w:after="120"/>
              <w:rPr>
                <w:rFonts w:ascii="Arial" w:eastAsia="Calibri" w:hAnsi="Arial" w:cs="Arial"/>
                <w:sz w:val="22"/>
                <w:szCs w:val="22"/>
                <w:lang w:val="en-AU"/>
              </w:rPr>
            </w:pPr>
            <w:r w:rsidRPr="009E0FF8">
              <w:rPr>
                <w:rFonts w:ascii="Arial" w:eastAsia="Calibri" w:hAnsi="Arial" w:cs="Arial"/>
                <w:sz w:val="22"/>
                <w:szCs w:val="22"/>
                <w:lang w:val="en-AU"/>
              </w:rPr>
              <w:t>read and interpret testing equipment</w:t>
            </w:r>
          </w:p>
        </w:tc>
      </w:tr>
      <w:tr w:rsidR="009E0FF8" w:rsidRPr="001C1C31" w14:paraId="1E55AF8F" w14:textId="77777777" w:rsidTr="000B2E4C">
        <w:trPr>
          <w:gridBefore w:val="1"/>
          <w:wBefore w:w="19" w:type="dxa"/>
          <w:trHeight w:val="31"/>
        </w:trPr>
        <w:tc>
          <w:tcPr>
            <w:tcW w:w="3403" w:type="dxa"/>
            <w:gridSpan w:val="4"/>
            <w:tcBorders>
              <w:top w:val="single" w:sz="4" w:space="0" w:color="auto"/>
              <w:bottom w:val="single" w:sz="4" w:space="0" w:color="auto"/>
            </w:tcBorders>
            <w:vAlign w:val="center"/>
          </w:tcPr>
          <w:p w14:paraId="5DB4CB22" w14:textId="453089B4" w:rsidR="009E0FF8" w:rsidRPr="008F59E7" w:rsidRDefault="009E0FF8" w:rsidP="009E0FF8">
            <w:pPr>
              <w:spacing w:before="60" w:after="120"/>
              <w:rPr>
                <w:rFonts w:ascii="Arial" w:eastAsia="Calibri" w:hAnsi="Arial" w:cs="Arial"/>
                <w:sz w:val="22"/>
                <w:szCs w:val="22"/>
                <w:lang w:val="en-AU"/>
              </w:rPr>
            </w:pPr>
            <w:r w:rsidRPr="00762CA3">
              <w:rPr>
                <w:rFonts w:ascii="Arial" w:eastAsia="Calibri" w:hAnsi="Arial" w:cs="Arial"/>
                <w:sz w:val="22"/>
                <w:szCs w:val="22"/>
                <w:lang w:val="en-AU"/>
              </w:rPr>
              <w:t>Problem-solving skills to:</w:t>
            </w:r>
          </w:p>
        </w:tc>
        <w:tc>
          <w:tcPr>
            <w:tcW w:w="6663" w:type="dxa"/>
            <w:gridSpan w:val="5"/>
            <w:tcBorders>
              <w:top w:val="single" w:sz="4" w:space="0" w:color="auto"/>
              <w:left w:val="nil"/>
              <w:bottom w:val="single" w:sz="4" w:space="0" w:color="auto"/>
              <w:right w:val="single" w:sz="4" w:space="0" w:color="auto"/>
            </w:tcBorders>
          </w:tcPr>
          <w:p w14:paraId="7BE1BE7D" w14:textId="721F8A97" w:rsidR="009E0FF8" w:rsidRPr="009E0FF8" w:rsidRDefault="009E0FF8" w:rsidP="00C23D04">
            <w:pPr>
              <w:pStyle w:val="ListParagraph"/>
              <w:numPr>
                <w:ilvl w:val="0"/>
                <w:numId w:val="97"/>
              </w:numPr>
              <w:spacing w:before="60" w:after="120"/>
              <w:rPr>
                <w:rFonts w:ascii="Arial" w:eastAsia="Calibri" w:hAnsi="Arial" w:cs="Arial"/>
                <w:sz w:val="22"/>
                <w:szCs w:val="22"/>
                <w:lang w:val="en-AU"/>
              </w:rPr>
            </w:pPr>
            <w:r w:rsidRPr="008F59E7">
              <w:rPr>
                <w:rFonts w:ascii="Arial" w:eastAsia="Calibri" w:hAnsi="Arial" w:cs="Arial"/>
                <w:sz w:val="22"/>
                <w:szCs w:val="22"/>
                <w:lang w:val="en-AU"/>
              </w:rPr>
              <w:t xml:space="preserve">identify hardware used in </w:t>
            </w:r>
            <w:r>
              <w:rPr>
                <w:rFonts w:ascii="Arial" w:eastAsia="Calibri" w:hAnsi="Arial" w:cs="Arial"/>
                <w:sz w:val="22"/>
                <w:szCs w:val="22"/>
                <w:lang w:val="en-AU"/>
              </w:rPr>
              <w:t>connecting equipment</w:t>
            </w:r>
          </w:p>
        </w:tc>
      </w:tr>
      <w:tr w:rsidR="00A55020" w:rsidRPr="001C1C31" w14:paraId="2BD59CA4" w14:textId="77777777" w:rsidTr="000B2E4C">
        <w:trPr>
          <w:gridBefore w:val="1"/>
          <w:wBefore w:w="19" w:type="dxa"/>
          <w:trHeight w:val="31"/>
        </w:trPr>
        <w:tc>
          <w:tcPr>
            <w:tcW w:w="3403" w:type="dxa"/>
            <w:gridSpan w:val="4"/>
            <w:tcBorders>
              <w:top w:val="single" w:sz="4" w:space="0" w:color="auto"/>
              <w:bottom w:val="single" w:sz="4" w:space="0" w:color="auto"/>
            </w:tcBorders>
            <w:vAlign w:val="center"/>
          </w:tcPr>
          <w:p w14:paraId="29710F1D" w14:textId="60DE07E8" w:rsidR="00A55020" w:rsidRPr="00762CA3" w:rsidRDefault="00A55020" w:rsidP="00A55020">
            <w:pPr>
              <w:spacing w:before="60" w:after="120"/>
              <w:rPr>
                <w:rFonts w:ascii="Arial" w:eastAsia="Calibri" w:hAnsi="Arial" w:cs="Arial"/>
                <w:sz w:val="22"/>
                <w:szCs w:val="22"/>
                <w:lang w:val="en-AU"/>
              </w:rPr>
            </w:pPr>
            <w:r w:rsidRPr="00762CA3">
              <w:rPr>
                <w:rFonts w:ascii="Arial" w:eastAsia="Calibri" w:hAnsi="Arial" w:cs="Arial"/>
                <w:sz w:val="22"/>
                <w:szCs w:val="22"/>
                <w:lang w:val="en-AU"/>
              </w:rPr>
              <w:t>Technology skills to:</w:t>
            </w:r>
          </w:p>
        </w:tc>
        <w:tc>
          <w:tcPr>
            <w:tcW w:w="6663" w:type="dxa"/>
            <w:gridSpan w:val="5"/>
            <w:tcBorders>
              <w:top w:val="single" w:sz="4" w:space="0" w:color="auto"/>
              <w:left w:val="nil"/>
              <w:bottom w:val="single" w:sz="4" w:space="0" w:color="auto"/>
              <w:right w:val="single" w:sz="4" w:space="0" w:color="auto"/>
            </w:tcBorders>
          </w:tcPr>
          <w:p w14:paraId="40E24153" w14:textId="7C0B8B39" w:rsidR="00A55020" w:rsidRPr="00A55020" w:rsidRDefault="00A55020" w:rsidP="00C23D04">
            <w:pPr>
              <w:pStyle w:val="ListParagraph"/>
              <w:numPr>
                <w:ilvl w:val="0"/>
                <w:numId w:val="98"/>
              </w:numPr>
              <w:spacing w:before="60" w:after="60"/>
              <w:ind w:left="746"/>
              <w:rPr>
                <w:rFonts w:ascii="Arial" w:eastAsia="Calibri" w:hAnsi="Arial" w:cs="Arial"/>
                <w:sz w:val="22"/>
                <w:szCs w:val="22"/>
                <w:lang w:val="en-AU"/>
              </w:rPr>
            </w:pPr>
            <w:r w:rsidRPr="00A55020">
              <w:rPr>
                <w:rFonts w:ascii="Arial" w:eastAsia="Calibri" w:hAnsi="Arial" w:cs="Arial"/>
                <w:sz w:val="22"/>
                <w:szCs w:val="22"/>
                <w:lang w:val="en-AU"/>
              </w:rPr>
              <w:t>select, safely use and maintain a range of hand</w:t>
            </w:r>
            <w:r w:rsidR="00D71DB4">
              <w:rPr>
                <w:rFonts w:ascii="Arial" w:eastAsia="Calibri" w:hAnsi="Arial" w:cs="Arial"/>
                <w:sz w:val="22"/>
                <w:szCs w:val="22"/>
                <w:lang w:val="en-AU"/>
              </w:rPr>
              <w:t xml:space="preserve"> </w:t>
            </w:r>
            <w:r w:rsidR="000B2E4C">
              <w:rPr>
                <w:rFonts w:ascii="Arial" w:eastAsia="Calibri" w:hAnsi="Arial" w:cs="Arial"/>
                <w:sz w:val="22"/>
                <w:szCs w:val="22"/>
                <w:lang w:val="en-AU"/>
              </w:rPr>
              <w:t xml:space="preserve">tools </w:t>
            </w:r>
            <w:r w:rsidR="000B2E4C" w:rsidRPr="00A55020">
              <w:rPr>
                <w:rFonts w:ascii="Arial" w:eastAsia="Calibri" w:hAnsi="Arial" w:cs="Arial"/>
                <w:sz w:val="22"/>
                <w:szCs w:val="22"/>
                <w:lang w:val="en-AU"/>
              </w:rPr>
              <w:t>and</w:t>
            </w:r>
            <w:r w:rsidRPr="00A55020">
              <w:rPr>
                <w:rFonts w:ascii="Arial" w:eastAsia="Calibri" w:hAnsi="Arial" w:cs="Arial"/>
                <w:sz w:val="22"/>
                <w:szCs w:val="22"/>
                <w:lang w:val="en-AU"/>
              </w:rPr>
              <w:t xml:space="preserve"> </w:t>
            </w:r>
            <w:proofErr w:type="gramStart"/>
            <w:r w:rsidRPr="00A55020">
              <w:rPr>
                <w:rFonts w:ascii="Arial" w:eastAsia="Calibri" w:hAnsi="Arial" w:cs="Arial"/>
                <w:sz w:val="22"/>
                <w:szCs w:val="22"/>
                <w:lang w:val="en-AU"/>
              </w:rPr>
              <w:t>hand held</w:t>
            </w:r>
            <w:proofErr w:type="gramEnd"/>
            <w:r w:rsidRPr="00A55020">
              <w:rPr>
                <w:rFonts w:ascii="Arial" w:eastAsia="Calibri" w:hAnsi="Arial" w:cs="Arial"/>
                <w:sz w:val="22"/>
                <w:szCs w:val="22"/>
                <w:lang w:val="en-AU"/>
              </w:rPr>
              <w:t xml:space="preserve"> power tools</w:t>
            </w:r>
          </w:p>
          <w:p w14:paraId="715D8574" w14:textId="43425346" w:rsidR="007306DE" w:rsidRPr="007306DE" w:rsidRDefault="00A55020" w:rsidP="00C23D04">
            <w:pPr>
              <w:numPr>
                <w:ilvl w:val="0"/>
                <w:numId w:val="98"/>
              </w:numPr>
              <w:shd w:val="clear" w:color="auto" w:fill="FBFBFB"/>
              <w:spacing w:before="60" w:after="60"/>
              <w:ind w:left="746"/>
              <w:rPr>
                <w:rFonts w:ascii="Arial" w:hAnsi="Arial" w:cs="Arial"/>
                <w:sz w:val="22"/>
                <w:szCs w:val="22"/>
              </w:rPr>
            </w:pPr>
            <w:r>
              <w:rPr>
                <w:rFonts w:ascii="Arial" w:hAnsi="Arial" w:cs="Arial"/>
                <w:sz w:val="22"/>
                <w:szCs w:val="22"/>
              </w:rPr>
              <w:t>i</w:t>
            </w:r>
            <w:r w:rsidRPr="00A55020">
              <w:rPr>
                <w:rFonts w:ascii="Arial" w:hAnsi="Arial" w:cs="Arial"/>
                <w:sz w:val="22"/>
                <w:szCs w:val="22"/>
              </w:rPr>
              <w:t>dentify purposes and uses specific functions and key features of basic digital systems and tools</w:t>
            </w:r>
          </w:p>
        </w:tc>
      </w:tr>
      <w:tr w:rsidR="007306DE" w:rsidRPr="001C1C31" w14:paraId="3FC2DF49" w14:textId="77777777" w:rsidTr="000B2E4C">
        <w:trPr>
          <w:gridBefore w:val="1"/>
          <w:wBefore w:w="19" w:type="dxa"/>
          <w:trHeight w:val="31"/>
        </w:trPr>
        <w:tc>
          <w:tcPr>
            <w:tcW w:w="3403" w:type="dxa"/>
            <w:gridSpan w:val="4"/>
            <w:tcBorders>
              <w:top w:val="single" w:sz="4" w:space="0" w:color="auto"/>
              <w:bottom w:val="single" w:sz="4" w:space="0" w:color="auto"/>
            </w:tcBorders>
            <w:vAlign w:val="center"/>
          </w:tcPr>
          <w:p w14:paraId="7254D225" w14:textId="7A7ADB4F" w:rsidR="007306DE" w:rsidRPr="00762CA3" w:rsidRDefault="007306DE" w:rsidP="00A55020">
            <w:pPr>
              <w:spacing w:before="60" w:after="120"/>
              <w:rPr>
                <w:rFonts w:ascii="Arial" w:eastAsia="Calibri" w:hAnsi="Arial" w:cs="Arial"/>
                <w:sz w:val="22"/>
                <w:szCs w:val="22"/>
                <w:lang w:val="en-AU"/>
              </w:rPr>
            </w:pPr>
            <w:r>
              <w:rPr>
                <w:rFonts w:ascii="Arial" w:eastAsia="Calibri" w:hAnsi="Arial" w:cs="Arial"/>
                <w:sz w:val="22"/>
                <w:szCs w:val="22"/>
                <w:lang w:val="en-AU"/>
              </w:rPr>
              <w:t>Digital skills to:</w:t>
            </w:r>
          </w:p>
        </w:tc>
        <w:tc>
          <w:tcPr>
            <w:tcW w:w="6663" w:type="dxa"/>
            <w:gridSpan w:val="5"/>
            <w:tcBorders>
              <w:top w:val="single" w:sz="4" w:space="0" w:color="auto"/>
              <w:left w:val="nil"/>
              <w:bottom w:val="single" w:sz="4" w:space="0" w:color="auto"/>
              <w:right w:val="single" w:sz="4" w:space="0" w:color="auto"/>
            </w:tcBorders>
          </w:tcPr>
          <w:p w14:paraId="593E3B49" w14:textId="77777777" w:rsidR="007306DE" w:rsidRDefault="007306DE" w:rsidP="00C23D04">
            <w:pPr>
              <w:pStyle w:val="ListParagraph"/>
              <w:numPr>
                <w:ilvl w:val="0"/>
                <w:numId w:val="98"/>
              </w:numPr>
              <w:spacing w:before="60" w:after="120"/>
              <w:ind w:left="746"/>
              <w:rPr>
                <w:rFonts w:ascii="Arial" w:eastAsia="Calibri" w:hAnsi="Arial" w:cs="Arial"/>
                <w:sz w:val="22"/>
                <w:szCs w:val="22"/>
                <w:lang w:val="en-AU"/>
              </w:rPr>
            </w:pPr>
            <w:r w:rsidRPr="008F59E7">
              <w:rPr>
                <w:rFonts w:ascii="Arial" w:eastAsia="Calibri" w:hAnsi="Arial" w:cs="Arial"/>
                <w:sz w:val="22"/>
                <w:szCs w:val="22"/>
                <w:lang w:val="en-AU"/>
              </w:rPr>
              <w:t>access information, search and enter data and code, present information and communicate with others, cognisant of data security and safety</w:t>
            </w:r>
          </w:p>
          <w:p w14:paraId="3B0EBF04" w14:textId="753B4A40" w:rsidR="007306DE" w:rsidRPr="007306DE" w:rsidRDefault="007306DE" w:rsidP="00C23D04">
            <w:pPr>
              <w:pStyle w:val="ListParagraph"/>
              <w:numPr>
                <w:ilvl w:val="0"/>
                <w:numId w:val="98"/>
              </w:numPr>
              <w:spacing w:before="60" w:after="120"/>
              <w:ind w:left="746"/>
              <w:rPr>
                <w:rFonts w:ascii="Arial" w:eastAsia="Calibri" w:hAnsi="Arial" w:cs="Arial"/>
                <w:sz w:val="22"/>
                <w:szCs w:val="22"/>
                <w:lang w:val="en-AU"/>
              </w:rPr>
            </w:pPr>
            <w:r>
              <w:rPr>
                <w:rFonts w:ascii="Arial" w:hAnsi="Arial" w:cs="Arial"/>
                <w:sz w:val="22"/>
                <w:szCs w:val="22"/>
              </w:rPr>
              <w:lastRenderedPageBreak/>
              <w:t>i</w:t>
            </w:r>
            <w:r w:rsidRPr="00A55020">
              <w:rPr>
                <w:rFonts w:ascii="Arial" w:hAnsi="Arial" w:cs="Arial"/>
                <w:sz w:val="22"/>
                <w:szCs w:val="22"/>
              </w:rPr>
              <w:t>dentif</w:t>
            </w:r>
            <w:r>
              <w:rPr>
                <w:rFonts w:ascii="Arial" w:hAnsi="Arial" w:cs="Arial"/>
                <w:sz w:val="22"/>
                <w:szCs w:val="22"/>
              </w:rPr>
              <w:t>y</w:t>
            </w:r>
            <w:r w:rsidRPr="00A55020">
              <w:rPr>
                <w:rFonts w:ascii="Arial" w:hAnsi="Arial" w:cs="Arial"/>
                <w:sz w:val="22"/>
                <w:szCs w:val="22"/>
              </w:rPr>
              <w:t xml:space="preserve"> use of software specific to programming</w:t>
            </w:r>
          </w:p>
        </w:tc>
      </w:tr>
      <w:tr w:rsidR="00A55020" w:rsidRPr="001C1C31" w14:paraId="54870E08" w14:textId="77777777" w:rsidTr="000B2E4C">
        <w:trPr>
          <w:gridBefore w:val="1"/>
          <w:wBefore w:w="19" w:type="dxa"/>
          <w:trHeight w:val="31"/>
        </w:trPr>
        <w:tc>
          <w:tcPr>
            <w:tcW w:w="10066" w:type="dxa"/>
            <w:gridSpan w:val="9"/>
            <w:tcBorders>
              <w:top w:val="single" w:sz="4" w:space="0" w:color="auto"/>
              <w:left w:val="nil"/>
              <w:bottom w:val="dotted" w:sz="4" w:space="0" w:color="888B8D"/>
              <w:right w:val="nil"/>
            </w:tcBorders>
          </w:tcPr>
          <w:p w14:paraId="30735B6C" w14:textId="77777777" w:rsidR="00A55020" w:rsidRPr="001C1C31" w:rsidRDefault="00A55020" w:rsidP="00A55020">
            <w:pPr>
              <w:spacing w:before="60"/>
              <w:rPr>
                <w:rFonts w:ascii="Arial" w:eastAsia="Calibri" w:hAnsi="Arial" w:cs="Arial"/>
                <w:i/>
                <w:iCs/>
                <w:color w:val="007CA5"/>
                <w:lang w:val="en-AU"/>
              </w:rPr>
            </w:pPr>
          </w:p>
        </w:tc>
      </w:tr>
      <w:tr w:rsidR="00A55020" w:rsidRPr="001C1C31" w14:paraId="095690CE" w14:textId="77777777" w:rsidTr="000B2E4C">
        <w:trPr>
          <w:gridAfter w:val="2"/>
          <w:wAfter w:w="21" w:type="dxa"/>
          <w:trHeight w:val="561"/>
        </w:trPr>
        <w:tc>
          <w:tcPr>
            <w:tcW w:w="2000" w:type="dxa"/>
            <w:gridSpan w:val="3"/>
            <w:tcBorders>
              <w:top w:val="nil"/>
              <w:left w:val="nil"/>
              <w:bottom w:val="dotted" w:sz="4" w:space="0" w:color="888B8D"/>
              <w:right w:val="dotted" w:sz="4" w:space="0" w:color="888B8D"/>
            </w:tcBorders>
          </w:tcPr>
          <w:p w14:paraId="5C3233E7" w14:textId="77777777" w:rsidR="00A55020" w:rsidRPr="001C1C31" w:rsidRDefault="00A55020" w:rsidP="00A55020">
            <w:pPr>
              <w:spacing w:before="60" w:after="120"/>
              <w:rPr>
                <w:rFonts w:ascii="Arial" w:eastAsia="Calibri" w:hAnsi="Arial" w:cs="Arial"/>
                <w:b/>
                <w:color w:val="103D64"/>
                <w:lang w:val="en-AU"/>
              </w:rPr>
            </w:pPr>
            <w:r w:rsidRPr="001C1C31">
              <w:rPr>
                <w:rFonts w:ascii="Arial" w:eastAsia="Calibri" w:hAnsi="Arial" w:cs="Arial"/>
                <w:b/>
                <w:color w:val="103D64"/>
                <w:lang w:val="en-AU"/>
              </w:rPr>
              <w:t>Unit Mapping Information</w:t>
            </w:r>
          </w:p>
        </w:tc>
        <w:tc>
          <w:tcPr>
            <w:tcW w:w="8064" w:type="dxa"/>
            <w:gridSpan w:val="5"/>
            <w:tcBorders>
              <w:top w:val="nil"/>
              <w:left w:val="dotted" w:sz="4" w:space="0" w:color="888B8D"/>
              <w:bottom w:val="dotted" w:sz="4" w:space="0" w:color="888B8D"/>
              <w:right w:val="nil"/>
            </w:tcBorders>
          </w:tcPr>
          <w:p w14:paraId="0CFE0D72" w14:textId="77777777" w:rsidR="00A55020" w:rsidRPr="00CA72FE" w:rsidRDefault="00A55020" w:rsidP="00A55020">
            <w:pPr>
              <w:spacing w:before="60" w:after="120"/>
              <w:rPr>
                <w:rFonts w:ascii="Arial" w:eastAsia="Calibri" w:hAnsi="Arial" w:cs="Arial"/>
                <w:color w:val="007CA5"/>
                <w:sz w:val="22"/>
                <w:szCs w:val="22"/>
                <w:lang w:val="en-AU"/>
              </w:rPr>
            </w:pPr>
            <w:r w:rsidRPr="00CA72FE">
              <w:rPr>
                <w:rFonts w:ascii="Arial" w:eastAsia="Calibri" w:hAnsi="Arial" w:cs="Arial"/>
                <w:sz w:val="22"/>
                <w:szCs w:val="22"/>
                <w:lang w:val="en-AU"/>
              </w:rPr>
              <w:t>New unit, no equivalent unit.</w:t>
            </w:r>
          </w:p>
        </w:tc>
      </w:tr>
    </w:tbl>
    <w:p w14:paraId="58FDDFC3" w14:textId="77777777" w:rsidR="00423FEF" w:rsidRPr="001C1C31" w:rsidRDefault="00423FEF" w:rsidP="00423FEF">
      <w:pPr>
        <w:rPr>
          <w:rFonts w:ascii="Calibri" w:eastAsia="Calibri" w:hAnsi="Calibri" w:cs="Times New Roman"/>
          <w:sz w:val="18"/>
          <w:szCs w:val="18"/>
        </w:rPr>
      </w:pPr>
    </w:p>
    <w:p w14:paraId="1E7E2D22" w14:textId="77777777" w:rsidR="00423FEF" w:rsidRPr="001C1C31" w:rsidRDefault="00423FEF" w:rsidP="00423FEF">
      <w:pPr>
        <w:rPr>
          <w:rFonts w:ascii="Arial" w:eastAsia="Times New Roman" w:hAnsi="Arial" w:cs="Arial"/>
          <w:color w:val="555559"/>
          <w:sz w:val="18"/>
          <w:szCs w:val="18"/>
          <w:lang w:eastAsia="x-none"/>
        </w:rPr>
      </w:pPr>
      <w:r w:rsidRPr="001C1C31">
        <w:rPr>
          <w:rFonts w:ascii="Calibri" w:eastAsia="Calibri" w:hAnsi="Calibri" w:cs="Times New Roman"/>
          <w:sz w:val="18"/>
          <w:szCs w:val="18"/>
        </w:rPr>
        <w:br w:type="page"/>
      </w:r>
    </w:p>
    <w:p w14:paraId="69963D67" w14:textId="77777777" w:rsidR="00423FEF" w:rsidRPr="001C1C31" w:rsidRDefault="00423FEF" w:rsidP="00423FEF">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423FEF" w:rsidRPr="001C1C31" w:rsidSect="00423FEF">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423FEF" w:rsidRPr="001C1C31" w14:paraId="7E4BA776" w14:textId="77777777" w:rsidTr="00ED6E23">
        <w:trPr>
          <w:trHeight w:val="363"/>
        </w:trPr>
        <w:tc>
          <w:tcPr>
            <w:tcW w:w="10065" w:type="dxa"/>
            <w:gridSpan w:val="2"/>
            <w:tcBorders>
              <w:top w:val="nil"/>
              <w:bottom w:val="nil"/>
            </w:tcBorders>
            <w:shd w:val="clear" w:color="auto" w:fill="103D64"/>
          </w:tcPr>
          <w:p w14:paraId="43BE8045" w14:textId="77777777" w:rsidR="00423FEF" w:rsidRPr="001C1C31" w:rsidRDefault="00423FEF"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AU"/>
              </w:rPr>
            </w:pPr>
            <w:r w:rsidRPr="001C1C31">
              <w:rPr>
                <w:rFonts w:ascii="Arial" w:eastAsia="Calibri" w:hAnsi="Arial" w:cs="Arial"/>
                <w:b/>
                <w:color w:val="FFFFFF"/>
                <w:lang w:val="en-AU"/>
              </w:rPr>
              <w:lastRenderedPageBreak/>
              <w:t xml:space="preserve">Assessment Requirements </w:t>
            </w:r>
          </w:p>
        </w:tc>
      </w:tr>
      <w:tr w:rsidR="00423FEF" w:rsidRPr="001C1C31" w14:paraId="7F857694" w14:textId="77777777" w:rsidTr="00ED6E23">
        <w:trPr>
          <w:trHeight w:val="561"/>
        </w:trPr>
        <w:tc>
          <w:tcPr>
            <w:tcW w:w="2283" w:type="dxa"/>
            <w:tcBorders>
              <w:top w:val="nil"/>
              <w:left w:val="nil"/>
              <w:bottom w:val="dotted" w:sz="4" w:space="0" w:color="888B8D"/>
              <w:right w:val="dotted" w:sz="4" w:space="0" w:color="888B8D"/>
            </w:tcBorders>
          </w:tcPr>
          <w:p w14:paraId="37645640"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Title</w:t>
            </w:r>
          </w:p>
        </w:tc>
        <w:tc>
          <w:tcPr>
            <w:tcW w:w="7782" w:type="dxa"/>
            <w:tcBorders>
              <w:top w:val="nil"/>
              <w:left w:val="dotted" w:sz="4" w:space="0" w:color="888B8D"/>
              <w:bottom w:val="dotted" w:sz="4" w:space="0" w:color="888B8D"/>
              <w:right w:val="nil"/>
            </w:tcBorders>
          </w:tcPr>
          <w:p w14:paraId="1F4D9CCF" w14:textId="340519EA" w:rsidR="00423FEF" w:rsidRPr="000E32DE" w:rsidRDefault="00423FEF" w:rsidP="00ED6E23">
            <w:pPr>
              <w:spacing w:before="60" w:after="120"/>
              <w:rPr>
                <w:rFonts w:ascii="Arial" w:eastAsia="Calibri" w:hAnsi="Arial" w:cs="Arial"/>
                <w:sz w:val="22"/>
                <w:szCs w:val="22"/>
                <w:lang w:val="en-AU"/>
              </w:rPr>
            </w:pPr>
            <w:r w:rsidRPr="001C1C31">
              <w:rPr>
                <w:rFonts w:ascii="Arial" w:eastAsia="Calibri" w:hAnsi="Arial" w:cs="Arial"/>
                <w:bCs/>
                <w:lang w:val="en-AU"/>
              </w:rPr>
              <w:t>Assessment Requirements for</w:t>
            </w:r>
            <w:r>
              <w:rPr>
                <w:rFonts w:ascii="Arial" w:eastAsia="Calibri" w:hAnsi="Arial" w:cs="Arial"/>
                <w:bCs/>
                <w:lang w:val="en-AU"/>
              </w:rPr>
              <w:t xml:space="preserve">: </w:t>
            </w:r>
            <w:r w:rsidR="00B34915" w:rsidRPr="00B34915">
              <w:rPr>
                <w:rFonts w:ascii="Arial" w:eastAsia="Calibri" w:hAnsi="Arial" w:cs="Arial"/>
                <w:b/>
                <w:sz w:val="22"/>
                <w:szCs w:val="22"/>
                <w:lang w:val="en-AU"/>
              </w:rPr>
              <w:t>VU23891</w:t>
            </w:r>
            <w:r w:rsidR="00B34915">
              <w:rPr>
                <w:rFonts w:ascii="Arial" w:eastAsia="Calibri" w:hAnsi="Arial" w:cs="Arial"/>
                <w:b/>
                <w:sz w:val="22"/>
                <w:szCs w:val="22"/>
                <w:lang w:val="en-AU"/>
              </w:rPr>
              <w:t xml:space="preserve">- </w:t>
            </w:r>
            <w:r w:rsidR="00A55020">
              <w:rPr>
                <w:rFonts w:ascii="Arial" w:eastAsia="Calibri" w:hAnsi="Arial" w:cs="Arial"/>
                <w:b/>
                <w:sz w:val="22"/>
                <w:szCs w:val="22"/>
                <w:lang w:val="en-AU"/>
              </w:rPr>
              <w:t>Install and configure a</w:t>
            </w:r>
            <w:r w:rsidR="00D85F90">
              <w:rPr>
                <w:rFonts w:ascii="Arial" w:eastAsia="Calibri" w:hAnsi="Arial" w:cs="Arial"/>
                <w:b/>
                <w:sz w:val="22"/>
                <w:szCs w:val="22"/>
                <w:lang w:val="en-AU"/>
              </w:rPr>
              <w:t>n</w:t>
            </w:r>
            <w:r w:rsidR="00A55020">
              <w:rPr>
                <w:rFonts w:ascii="Arial" w:eastAsia="Calibri" w:hAnsi="Arial" w:cs="Arial"/>
                <w:b/>
                <w:sz w:val="22"/>
                <w:szCs w:val="22"/>
                <w:lang w:val="en-AU"/>
              </w:rPr>
              <w:t xml:space="preserve"> audio-visual system</w:t>
            </w:r>
          </w:p>
        </w:tc>
      </w:tr>
      <w:tr w:rsidR="00423FEF" w:rsidRPr="001C1C31" w14:paraId="6BEECB0F" w14:textId="77777777" w:rsidTr="00ED6E23">
        <w:trPr>
          <w:trHeight w:val="561"/>
        </w:trPr>
        <w:tc>
          <w:tcPr>
            <w:tcW w:w="2283" w:type="dxa"/>
            <w:tcBorders>
              <w:top w:val="nil"/>
              <w:left w:val="nil"/>
              <w:bottom w:val="dotted" w:sz="4" w:space="0" w:color="888B8D"/>
              <w:right w:val="dotted" w:sz="4" w:space="0" w:color="888B8D"/>
            </w:tcBorders>
          </w:tcPr>
          <w:p w14:paraId="3E23139C"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Performance Evidence</w:t>
            </w:r>
          </w:p>
        </w:tc>
        <w:tc>
          <w:tcPr>
            <w:tcW w:w="7782" w:type="dxa"/>
            <w:tcBorders>
              <w:top w:val="nil"/>
              <w:left w:val="dotted" w:sz="4" w:space="0" w:color="888B8D"/>
              <w:bottom w:val="dotted" w:sz="4" w:space="0" w:color="888B8D"/>
              <w:right w:val="nil"/>
            </w:tcBorders>
          </w:tcPr>
          <w:p w14:paraId="372C36D8" w14:textId="595070A7" w:rsidR="00497FDB" w:rsidRPr="00C21187" w:rsidRDefault="00497FDB" w:rsidP="00497FDB">
            <w:pPr>
              <w:spacing w:before="60" w:after="120"/>
              <w:rPr>
                <w:rFonts w:ascii="Arial" w:eastAsia="Calibri" w:hAnsi="Arial" w:cs="Arial"/>
                <w:iCs/>
                <w:sz w:val="22"/>
                <w:szCs w:val="22"/>
              </w:rPr>
            </w:pPr>
            <w:r w:rsidRPr="00C21187">
              <w:rPr>
                <w:rFonts w:ascii="Arial" w:eastAsia="Calibri" w:hAnsi="Arial" w:cs="Arial"/>
                <w:iCs/>
                <w:sz w:val="22"/>
                <w:szCs w:val="22"/>
              </w:rPr>
              <w:t>There must be evidence learners have completed the tasks outlined in the elements, performance criteria and foundation skills of this unit and demonstrated the ability on at least two (2) occasions to install and configure a residential audio-visual system. In doing so they must confirm the ability to:</w:t>
            </w:r>
          </w:p>
          <w:p w14:paraId="3640D7F5" w14:textId="3F8D5F1C" w:rsidR="00497FDB" w:rsidRPr="00C21187" w:rsidRDefault="00497FDB" w:rsidP="00C23D04">
            <w:pPr>
              <w:pStyle w:val="ListParagraph"/>
              <w:numPr>
                <w:ilvl w:val="0"/>
                <w:numId w:val="99"/>
              </w:numPr>
              <w:spacing w:before="60" w:after="120" w:line="259" w:lineRule="auto"/>
              <w:rPr>
                <w:rFonts w:ascii="Arial" w:eastAsia="Calibri" w:hAnsi="Arial" w:cs="Arial"/>
                <w:iCs/>
                <w:sz w:val="22"/>
                <w:szCs w:val="22"/>
              </w:rPr>
            </w:pPr>
            <w:r w:rsidRPr="00C21187">
              <w:rPr>
                <w:rFonts w:ascii="Arial" w:eastAsia="Calibri" w:hAnsi="Arial" w:cs="Arial"/>
                <w:iCs/>
                <w:sz w:val="22"/>
                <w:szCs w:val="22"/>
              </w:rPr>
              <w:t>apply relevant WHS/OHS requirements, including the use of risk control measures</w:t>
            </w:r>
          </w:p>
          <w:p w14:paraId="70A9A386" w14:textId="77777777" w:rsidR="00497FDB" w:rsidRPr="00C21187" w:rsidRDefault="00497FDB" w:rsidP="00C23D04">
            <w:pPr>
              <w:pStyle w:val="ListParagraph"/>
              <w:numPr>
                <w:ilvl w:val="0"/>
                <w:numId w:val="99"/>
              </w:numPr>
              <w:spacing w:before="60" w:after="120" w:line="259" w:lineRule="auto"/>
              <w:rPr>
                <w:rFonts w:ascii="Arial" w:eastAsia="Calibri" w:hAnsi="Arial" w:cs="Arial"/>
                <w:iCs/>
                <w:sz w:val="22"/>
                <w:szCs w:val="22"/>
              </w:rPr>
            </w:pPr>
            <w:r w:rsidRPr="00C21187">
              <w:rPr>
                <w:rFonts w:ascii="Arial" w:eastAsia="Calibri" w:hAnsi="Arial" w:cs="Arial"/>
                <w:iCs/>
                <w:sz w:val="22"/>
                <w:szCs w:val="22"/>
              </w:rPr>
              <w:t>read, interpret and follow manufacturer’s installation drawing/s and supporting documentation</w:t>
            </w:r>
          </w:p>
          <w:p w14:paraId="36F33D7F" w14:textId="77777777" w:rsidR="00497FDB" w:rsidRPr="00C21187" w:rsidRDefault="00497FDB" w:rsidP="00C23D04">
            <w:pPr>
              <w:pStyle w:val="ListParagraph"/>
              <w:numPr>
                <w:ilvl w:val="0"/>
                <w:numId w:val="99"/>
              </w:numPr>
              <w:spacing w:before="60" w:after="120" w:line="259" w:lineRule="auto"/>
              <w:rPr>
                <w:rFonts w:ascii="Arial" w:eastAsia="Calibri" w:hAnsi="Arial" w:cs="Arial"/>
                <w:iCs/>
                <w:sz w:val="22"/>
                <w:szCs w:val="22"/>
              </w:rPr>
            </w:pPr>
            <w:r w:rsidRPr="00C21187">
              <w:rPr>
                <w:rFonts w:ascii="Arial" w:eastAsia="Calibri" w:hAnsi="Arial" w:cs="Arial"/>
                <w:iCs/>
                <w:sz w:val="22"/>
                <w:szCs w:val="22"/>
              </w:rPr>
              <w:t>safely use hand and handheld power tools and testing devices</w:t>
            </w:r>
          </w:p>
          <w:p w14:paraId="2C8B07AE" w14:textId="77777777" w:rsidR="00497FDB" w:rsidRPr="00C21187" w:rsidRDefault="00497FDB" w:rsidP="00C23D04">
            <w:pPr>
              <w:pStyle w:val="ListParagraph"/>
              <w:numPr>
                <w:ilvl w:val="0"/>
                <w:numId w:val="99"/>
              </w:numPr>
              <w:spacing w:before="60" w:after="120" w:line="259" w:lineRule="auto"/>
              <w:rPr>
                <w:rFonts w:ascii="Arial" w:eastAsia="Calibri" w:hAnsi="Arial" w:cs="Arial"/>
                <w:iCs/>
                <w:sz w:val="22"/>
                <w:szCs w:val="22"/>
              </w:rPr>
            </w:pPr>
            <w:r w:rsidRPr="00C21187">
              <w:rPr>
                <w:rFonts w:ascii="Arial" w:eastAsia="Calibri" w:hAnsi="Arial" w:cs="Arial"/>
                <w:iCs/>
                <w:sz w:val="22"/>
                <w:szCs w:val="22"/>
              </w:rPr>
              <w:t>place and secure components and accessories according to manufacturer’s requirements</w:t>
            </w:r>
          </w:p>
          <w:p w14:paraId="6CB2702E" w14:textId="77777777" w:rsidR="00497FDB" w:rsidRPr="00C21187" w:rsidRDefault="00497FDB" w:rsidP="00C23D04">
            <w:pPr>
              <w:pStyle w:val="ListParagraph"/>
              <w:numPr>
                <w:ilvl w:val="0"/>
                <w:numId w:val="99"/>
              </w:numPr>
              <w:spacing w:after="160" w:line="259" w:lineRule="auto"/>
              <w:rPr>
                <w:rFonts w:ascii="Arial" w:eastAsia="Calibri" w:hAnsi="Arial" w:cs="Arial"/>
                <w:iCs/>
                <w:sz w:val="22"/>
                <w:szCs w:val="22"/>
              </w:rPr>
            </w:pPr>
            <w:r w:rsidRPr="00C21187">
              <w:rPr>
                <w:rFonts w:ascii="Arial" w:eastAsia="Calibri" w:hAnsi="Arial" w:cs="Arial"/>
                <w:iCs/>
                <w:sz w:val="22"/>
                <w:szCs w:val="22"/>
              </w:rPr>
              <w:t>set functional controls to customer’s requirements</w:t>
            </w:r>
          </w:p>
          <w:p w14:paraId="148689FA" w14:textId="77777777" w:rsidR="00497FDB" w:rsidRPr="00C21187" w:rsidRDefault="00497FDB" w:rsidP="00C23D04">
            <w:pPr>
              <w:pStyle w:val="ListParagraph"/>
              <w:numPr>
                <w:ilvl w:val="0"/>
                <w:numId w:val="99"/>
              </w:numPr>
              <w:spacing w:before="60" w:after="120" w:line="259" w:lineRule="auto"/>
              <w:rPr>
                <w:rFonts w:ascii="Arial" w:eastAsia="Calibri" w:hAnsi="Arial" w:cs="Arial"/>
                <w:iCs/>
                <w:sz w:val="22"/>
                <w:szCs w:val="22"/>
              </w:rPr>
            </w:pPr>
            <w:r w:rsidRPr="00C21187">
              <w:rPr>
                <w:rFonts w:ascii="Arial" w:eastAsia="Calibri" w:hAnsi="Arial" w:cs="Arial"/>
                <w:iCs/>
                <w:sz w:val="22"/>
                <w:szCs w:val="22"/>
              </w:rPr>
              <w:t xml:space="preserve">deal effectively with unplanned events </w:t>
            </w:r>
          </w:p>
          <w:p w14:paraId="0CE18E53" w14:textId="0A1952D0" w:rsidR="00497FDB" w:rsidRPr="00C21187" w:rsidRDefault="00497FDB" w:rsidP="00C23D04">
            <w:pPr>
              <w:pStyle w:val="ListParagraph"/>
              <w:numPr>
                <w:ilvl w:val="0"/>
                <w:numId w:val="99"/>
              </w:numPr>
              <w:spacing w:before="60" w:after="120" w:line="259" w:lineRule="auto"/>
              <w:rPr>
                <w:rFonts w:ascii="Arial" w:eastAsia="Calibri" w:hAnsi="Arial" w:cs="Arial"/>
                <w:iCs/>
                <w:sz w:val="22"/>
                <w:szCs w:val="22"/>
              </w:rPr>
            </w:pPr>
            <w:r w:rsidRPr="00C21187">
              <w:rPr>
                <w:rFonts w:ascii="Arial" w:eastAsia="Calibri" w:hAnsi="Arial" w:cs="Arial"/>
                <w:iCs/>
                <w:sz w:val="22"/>
                <w:szCs w:val="22"/>
              </w:rPr>
              <w:t>configure and test the installed equipment for correct operation.</w:t>
            </w:r>
          </w:p>
          <w:p w14:paraId="4579C7B2" w14:textId="77777777" w:rsidR="00423FEF" w:rsidRPr="00C21187" w:rsidRDefault="00423FEF" w:rsidP="00497FDB">
            <w:pPr>
              <w:pStyle w:val="Default"/>
              <w:ind w:left="1452" w:hanging="1422"/>
              <w:rPr>
                <w:rFonts w:eastAsia="Calibri"/>
                <w:sz w:val="22"/>
                <w:szCs w:val="22"/>
              </w:rPr>
            </w:pPr>
          </w:p>
        </w:tc>
      </w:tr>
      <w:tr w:rsidR="00423FEF" w:rsidRPr="001C1C31" w14:paraId="3BD7CB7C" w14:textId="77777777" w:rsidTr="00ED6E23">
        <w:trPr>
          <w:trHeight w:val="561"/>
        </w:trPr>
        <w:tc>
          <w:tcPr>
            <w:tcW w:w="2283" w:type="dxa"/>
            <w:tcBorders>
              <w:top w:val="dotted" w:sz="4" w:space="0" w:color="888B8D"/>
              <w:left w:val="nil"/>
              <w:bottom w:val="dotted" w:sz="4" w:space="0" w:color="888B8D"/>
              <w:right w:val="dotted" w:sz="4" w:space="0" w:color="888B8D"/>
            </w:tcBorders>
          </w:tcPr>
          <w:p w14:paraId="42F0DEA8"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Knowledge Evidence</w:t>
            </w:r>
          </w:p>
        </w:tc>
        <w:tc>
          <w:tcPr>
            <w:tcW w:w="7782" w:type="dxa"/>
            <w:tcBorders>
              <w:top w:val="dotted" w:sz="4" w:space="0" w:color="888B8D"/>
              <w:left w:val="dotted" w:sz="4" w:space="0" w:color="888B8D"/>
              <w:bottom w:val="dotted" w:sz="4" w:space="0" w:color="888B8D"/>
              <w:right w:val="nil"/>
            </w:tcBorders>
          </w:tcPr>
          <w:p w14:paraId="2D9AB590" w14:textId="77777777" w:rsidR="00423FEF" w:rsidRPr="00C21187" w:rsidRDefault="00423FEF" w:rsidP="00ED6E23">
            <w:pPr>
              <w:spacing w:before="60" w:after="120"/>
              <w:rPr>
                <w:rFonts w:ascii="Arial" w:eastAsia="Calibri" w:hAnsi="Arial" w:cs="Arial"/>
                <w:sz w:val="22"/>
                <w:szCs w:val="22"/>
                <w:lang w:val="en-AU"/>
              </w:rPr>
            </w:pPr>
            <w:r w:rsidRPr="00C21187">
              <w:rPr>
                <w:rFonts w:ascii="Arial" w:eastAsia="Calibri" w:hAnsi="Arial" w:cs="Arial"/>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47425EF" w14:textId="39044155"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relevant manufacturer specifications for installations</w:t>
            </w:r>
          </w:p>
          <w:p w14:paraId="76DFF094" w14:textId="6D123160"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relevant safe work method statements (SWMS)/job safety assessments or risk mitigation processes</w:t>
            </w:r>
          </w:p>
          <w:p w14:paraId="081D44CC"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relevant WHS/OHS legislated requirements</w:t>
            </w:r>
          </w:p>
          <w:p w14:paraId="65E4F04B"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relevant workplace documentation</w:t>
            </w:r>
          </w:p>
          <w:p w14:paraId="1AE35134"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relevant workplace policies and procedures</w:t>
            </w:r>
          </w:p>
          <w:p w14:paraId="1DAEF735"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video/audio components and system assembly and setting up in buildings and premises, including, but not limited to:</w:t>
            </w:r>
          </w:p>
          <w:p w14:paraId="5C4E7263" w14:textId="44915DAC" w:rsidR="00497FDB" w:rsidRPr="00C21187" w:rsidRDefault="00497FDB" w:rsidP="00C23D04">
            <w:pPr>
              <w:pStyle w:val="ListParagraph"/>
              <w:numPr>
                <w:ilvl w:val="0"/>
                <w:numId w:val="101"/>
              </w:numPr>
              <w:tabs>
                <w:tab w:val="left" w:pos="1164"/>
              </w:tabs>
              <w:spacing w:before="120" w:after="120"/>
              <w:ind w:firstLine="19"/>
              <w:rPr>
                <w:rFonts w:ascii="Arial" w:eastAsia="Calibri" w:hAnsi="Arial" w:cs="Arial"/>
                <w:iCs/>
                <w:sz w:val="22"/>
                <w:szCs w:val="22"/>
                <w:lang w:val="en-AU"/>
              </w:rPr>
            </w:pPr>
            <w:r w:rsidRPr="00C21187">
              <w:rPr>
                <w:rFonts w:ascii="Arial" w:eastAsia="Calibri" w:hAnsi="Arial" w:cs="Arial"/>
                <w:iCs/>
                <w:sz w:val="22"/>
                <w:szCs w:val="22"/>
                <w:lang w:val="en-AU"/>
              </w:rPr>
              <w:t>projector</w:t>
            </w:r>
          </w:p>
          <w:p w14:paraId="48871A67" w14:textId="61F61626" w:rsidR="00497FDB" w:rsidRPr="00C21187" w:rsidRDefault="00497FDB" w:rsidP="00C23D04">
            <w:pPr>
              <w:pStyle w:val="ListParagraph"/>
              <w:numPr>
                <w:ilvl w:val="0"/>
                <w:numId w:val="101"/>
              </w:numPr>
              <w:tabs>
                <w:tab w:val="left" w:pos="1164"/>
              </w:tabs>
              <w:spacing w:before="120" w:after="120"/>
              <w:ind w:firstLine="19"/>
              <w:rPr>
                <w:rFonts w:ascii="Arial" w:eastAsia="Calibri" w:hAnsi="Arial" w:cs="Arial"/>
                <w:iCs/>
                <w:sz w:val="22"/>
                <w:szCs w:val="22"/>
                <w:lang w:val="en-AU"/>
              </w:rPr>
            </w:pPr>
            <w:r w:rsidRPr="00C21187">
              <w:rPr>
                <w:rFonts w:ascii="Arial" w:eastAsia="Calibri" w:hAnsi="Arial" w:cs="Arial"/>
                <w:iCs/>
                <w:sz w:val="22"/>
                <w:szCs w:val="22"/>
                <w:lang w:val="en-AU"/>
              </w:rPr>
              <w:t>TV monitor</w:t>
            </w:r>
          </w:p>
          <w:p w14:paraId="020CC47A" w14:textId="46F34B91" w:rsidR="00497FDB" w:rsidRPr="00C21187" w:rsidRDefault="00497FDB" w:rsidP="00C23D04">
            <w:pPr>
              <w:pStyle w:val="ListParagraph"/>
              <w:numPr>
                <w:ilvl w:val="0"/>
                <w:numId w:val="101"/>
              </w:numPr>
              <w:tabs>
                <w:tab w:val="left" w:pos="1164"/>
              </w:tabs>
              <w:spacing w:before="120" w:after="120"/>
              <w:ind w:firstLine="19"/>
              <w:rPr>
                <w:rFonts w:ascii="Arial" w:eastAsia="Calibri" w:hAnsi="Arial" w:cs="Arial"/>
                <w:iCs/>
                <w:sz w:val="22"/>
                <w:szCs w:val="22"/>
                <w:lang w:val="en-AU"/>
              </w:rPr>
            </w:pPr>
            <w:r w:rsidRPr="00C21187">
              <w:rPr>
                <w:rFonts w:ascii="Arial" w:eastAsia="Calibri" w:hAnsi="Arial" w:cs="Arial"/>
                <w:iCs/>
                <w:sz w:val="22"/>
                <w:szCs w:val="22"/>
                <w:lang w:val="en-AU"/>
              </w:rPr>
              <w:t>digital TV tuner</w:t>
            </w:r>
          </w:p>
          <w:p w14:paraId="3EDA34BE"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electronic safe working practices</w:t>
            </w:r>
          </w:p>
          <w:p w14:paraId="54262E3F"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audio reproduction electronic components, including:</w:t>
            </w:r>
          </w:p>
          <w:p w14:paraId="57C913D5" w14:textId="77777777" w:rsidR="00497FDB" w:rsidRPr="00C21187" w:rsidRDefault="00497FDB" w:rsidP="00C23D04">
            <w:pPr>
              <w:pStyle w:val="ListParagraph"/>
              <w:numPr>
                <w:ilvl w:val="0"/>
                <w:numId w:val="102"/>
              </w:numPr>
              <w:tabs>
                <w:tab w:val="left" w:pos="1164"/>
              </w:tabs>
              <w:spacing w:before="120" w:after="120"/>
              <w:ind w:firstLine="19"/>
              <w:rPr>
                <w:rFonts w:ascii="Arial" w:eastAsia="Calibri" w:hAnsi="Arial" w:cs="Arial"/>
                <w:iCs/>
                <w:sz w:val="22"/>
                <w:szCs w:val="22"/>
                <w:lang w:val="en-AU"/>
              </w:rPr>
            </w:pPr>
            <w:r w:rsidRPr="00C21187">
              <w:rPr>
                <w:rFonts w:ascii="Arial" w:eastAsia="Calibri" w:hAnsi="Arial" w:cs="Arial"/>
                <w:iCs/>
                <w:sz w:val="22"/>
                <w:szCs w:val="22"/>
                <w:lang w:val="en-AU"/>
              </w:rPr>
              <w:t>power and integrated amplifiers</w:t>
            </w:r>
          </w:p>
          <w:p w14:paraId="580AB043" w14:textId="77777777" w:rsidR="00497FDB" w:rsidRPr="00C21187" w:rsidRDefault="00497FDB" w:rsidP="00C23D04">
            <w:pPr>
              <w:pStyle w:val="ListParagraph"/>
              <w:numPr>
                <w:ilvl w:val="0"/>
                <w:numId w:val="102"/>
              </w:numPr>
              <w:tabs>
                <w:tab w:val="left" w:pos="1164"/>
              </w:tabs>
              <w:spacing w:before="120" w:after="120"/>
              <w:ind w:firstLine="19"/>
              <w:rPr>
                <w:rFonts w:ascii="Arial" w:eastAsia="Calibri" w:hAnsi="Arial" w:cs="Arial"/>
                <w:iCs/>
                <w:sz w:val="22"/>
                <w:szCs w:val="22"/>
                <w:lang w:val="en-AU"/>
              </w:rPr>
            </w:pPr>
            <w:r w:rsidRPr="00C21187">
              <w:rPr>
                <w:rFonts w:ascii="Arial" w:eastAsia="Calibri" w:hAnsi="Arial" w:cs="Arial"/>
                <w:iCs/>
                <w:sz w:val="22"/>
                <w:szCs w:val="22"/>
                <w:lang w:val="en-AU"/>
              </w:rPr>
              <w:t>preamplifiers</w:t>
            </w:r>
          </w:p>
          <w:p w14:paraId="2D18EB09" w14:textId="77777777" w:rsidR="00497FDB" w:rsidRPr="00C21187" w:rsidRDefault="00497FDB" w:rsidP="00C23D04">
            <w:pPr>
              <w:pStyle w:val="ListParagraph"/>
              <w:numPr>
                <w:ilvl w:val="0"/>
                <w:numId w:val="102"/>
              </w:numPr>
              <w:tabs>
                <w:tab w:val="left" w:pos="1164"/>
              </w:tabs>
              <w:spacing w:before="120" w:after="120"/>
              <w:ind w:firstLine="19"/>
              <w:rPr>
                <w:rFonts w:ascii="Arial" w:eastAsia="Calibri" w:hAnsi="Arial" w:cs="Arial"/>
                <w:iCs/>
                <w:sz w:val="22"/>
                <w:szCs w:val="22"/>
                <w:lang w:val="en-AU"/>
              </w:rPr>
            </w:pPr>
            <w:r w:rsidRPr="00C21187">
              <w:rPr>
                <w:rFonts w:ascii="Arial" w:eastAsia="Calibri" w:hAnsi="Arial" w:cs="Arial"/>
                <w:iCs/>
                <w:sz w:val="22"/>
                <w:szCs w:val="22"/>
                <w:lang w:val="en-AU"/>
              </w:rPr>
              <w:t>streaming music devices</w:t>
            </w:r>
          </w:p>
          <w:p w14:paraId="7396DC20"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audio reproduction and speaker fundamentals</w:t>
            </w:r>
          </w:p>
          <w:p w14:paraId="7D87B8A6"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audio/video control equipment</w:t>
            </w:r>
          </w:p>
          <w:p w14:paraId="5AC3B06A" w14:textId="77777777" w:rsidR="00497FDB" w:rsidRPr="00C21187" w:rsidRDefault="00497FDB" w:rsidP="00C23D04">
            <w:pPr>
              <w:pStyle w:val="ListParagraph"/>
              <w:numPr>
                <w:ilvl w:val="0"/>
                <w:numId w:val="84"/>
              </w:numPr>
              <w:spacing w:before="120" w:after="120"/>
              <w:rPr>
                <w:rFonts w:ascii="Arial" w:eastAsia="Calibri" w:hAnsi="Arial" w:cs="Arial"/>
                <w:iCs/>
                <w:sz w:val="22"/>
                <w:szCs w:val="22"/>
                <w:lang w:val="en-AU"/>
              </w:rPr>
            </w:pPr>
            <w:r w:rsidRPr="00C21187">
              <w:rPr>
                <w:rFonts w:ascii="Arial" w:eastAsia="Calibri" w:hAnsi="Arial" w:cs="Arial"/>
                <w:iCs/>
                <w:sz w:val="22"/>
                <w:szCs w:val="22"/>
                <w:lang w:val="en-AU"/>
              </w:rPr>
              <w:t>relevant standards, codes and regulations</w:t>
            </w:r>
          </w:p>
          <w:p w14:paraId="2053B2F1" w14:textId="77777777" w:rsidR="00497FDB" w:rsidRPr="00C21187" w:rsidRDefault="00497FDB" w:rsidP="00C23D04">
            <w:pPr>
              <w:pStyle w:val="ListParagraph"/>
              <w:numPr>
                <w:ilvl w:val="0"/>
                <w:numId w:val="84"/>
              </w:numPr>
              <w:spacing w:before="120"/>
              <w:rPr>
                <w:rFonts w:ascii="Arial" w:eastAsia="Calibri" w:hAnsi="Arial" w:cs="Arial"/>
                <w:iCs/>
                <w:sz w:val="22"/>
                <w:szCs w:val="22"/>
                <w:lang w:val="en-AU"/>
              </w:rPr>
            </w:pPr>
            <w:r w:rsidRPr="00C21187">
              <w:rPr>
                <w:rFonts w:ascii="Arial" w:eastAsia="Calibri" w:hAnsi="Arial" w:cs="Arial"/>
                <w:iCs/>
                <w:sz w:val="22"/>
                <w:szCs w:val="22"/>
                <w:lang w:val="en-AU"/>
              </w:rPr>
              <w:t>sound reproduction fundamentals</w:t>
            </w:r>
          </w:p>
          <w:p w14:paraId="04A79267" w14:textId="77777777" w:rsidR="00423FEF" w:rsidRPr="00C21187" w:rsidRDefault="00497FDB" w:rsidP="00C23D04">
            <w:pPr>
              <w:pStyle w:val="Default"/>
              <w:numPr>
                <w:ilvl w:val="0"/>
                <w:numId w:val="100"/>
              </w:numPr>
              <w:spacing w:after="120"/>
              <w:rPr>
                <w:sz w:val="22"/>
                <w:szCs w:val="22"/>
              </w:rPr>
            </w:pPr>
            <w:r w:rsidRPr="00C21187">
              <w:rPr>
                <w:rFonts w:eastAsia="Calibri"/>
                <w:iCs/>
                <w:color w:val="auto"/>
                <w:sz w:val="22"/>
                <w:szCs w:val="22"/>
              </w:rPr>
              <w:t>video systems installation practices.</w:t>
            </w:r>
          </w:p>
          <w:p w14:paraId="4E4157F2" w14:textId="62BE1E14" w:rsidR="00676DA8" w:rsidRPr="00C21187" w:rsidRDefault="00676DA8" w:rsidP="00676DA8">
            <w:pPr>
              <w:pStyle w:val="Default"/>
              <w:spacing w:after="60"/>
              <w:rPr>
                <w:sz w:val="22"/>
                <w:szCs w:val="22"/>
              </w:rPr>
            </w:pPr>
          </w:p>
        </w:tc>
      </w:tr>
      <w:tr w:rsidR="00423FEF" w:rsidRPr="001C1C31" w14:paraId="046E9C72" w14:textId="77777777" w:rsidTr="00ED6E23">
        <w:trPr>
          <w:trHeight w:val="561"/>
        </w:trPr>
        <w:tc>
          <w:tcPr>
            <w:tcW w:w="2283" w:type="dxa"/>
            <w:tcBorders>
              <w:top w:val="dotted" w:sz="4" w:space="0" w:color="888B8D"/>
              <w:left w:val="nil"/>
              <w:bottom w:val="dotted" w:sz="4" w:space="0" w:color="888B8D"/>
              <w:right w:val="dotted" w:sz="4" w:space="0" w:color="888B8D"/>
            </w:tcBorders>
          </w:tcPr>
          <w:p w14:paraId="60A63574" w14:textId="77777777" w:rsidR="00423FEF" w:rsidRPr="001C1C31" w:rsidRDefault="00423FEF"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lastRenderedPageBreak/>
              <w:t>Assessment Conditions</w:t>
            </w:r>
          </w:p>
        </w:tc>
        <w:tc>
          <w:tcPr>
            <w:tcW w:w="7782" w:type="dxa"/>
            <w:tcBorders>
              <w:top w:val="dotted" w:sz="4" w:space="0" w:color="888B8D"/>
              <w:left w:val="dotted" w:sz="4" w:space="0" w:color="888B8D"/>
              <w:bottom w:val="dotted" w:sz="4" w:space="0" w:color="888B8D"/>
              <w:right w:val="nil"/>
            </w:tcBorders>
          </w:tcPr>
          <w:p w14:paraId="635D8213" w14:textId="77777777" w:rsidR="00423FEF" w:rsidRDefault="00423FEF" w:rsidP="00ED6E23">
            <w:pPr>
              <w:spacing w:before="60" w:after="120"/>
              <w:rPr>
                <w:rFonts w:ascii="Arial" w:eastAsia="Calibri" w:hAnsi="Arial" w:cs="Arial"/>
                <w:sz w:val="22"/>
                <w:szCs w:val="22"/>
                <w:lang w:val="en-AU"/>
              </w:rPr>
            </w:pPr>
            <w:r w:rsidRPr="0046793F">
              <w:rPr>
                <w:rFonts w:ascii="Arial" w:eastAsia="Calibri" w:hAnsi="Arial" w:cs="Arial"/>
                <w:sz w:val="22"/>
                <w:szCs w:val="22"/>
                <w:lang w:val="en-AU"/>
              </w:rPr>
              <w:t>Both practical skills and knowledge must be assessed. Simulated assessment environments must simulate real-life working environment with access to</w:t>
            </w:r>
            <w:r>
              <w:rPr>
                <w:rFonts w:ascii="Arial" w:eastAsia="Calibri" w:hAnsi="Arial" w:cs="Arial"/>
                <w:sz w:val="22"/>
                <w:szCs w:val="22"/>
                <w:lang w:val="en-AU"/>
              </w:rPr>
              <w:t>:</w:t>
            </w:r>
          </w:p>
          <w:p w14:paraId="57DF0B3D" w14:textId="77777777" w:rsidR="00676DA8" w:rsidRPr="00676DA8" w:rsidRDefault="00676DA8" w:rsidP="00C23D04">
            <w:pPr>
              <w:pStyle w:val="ListParagraph"/>
              <w:numPr>
                <w:ilvl w:val="0"/>
                <w:numId w:val="80"/>
              </w:numPr>
              <w:spacing w:before="60" w:after="120"/>
              <w:contextualSpacing w:val="0"/>
              <w:rPr>
                <w:rFonts w:ascii="Arial" w:eastAsia="Calibri" w:hAnsi="Arial" w:cs="Arial"/>
                <w:iCs/>
                <w:sz w:val="22"/>
                <w:szCs w:val="22"/>
                <w:lang w:val="en-AU"/>
              </w:rPr>
            </w:pPr>
            <w:r w:rsidRPr="00676DA8">
              <w:rPr>
                <w:rFonts w:ascii="Arial" w:eastAsia="Calibri" w:hAnsi="Arial" w:cs="Arial"/>
                <w:iCs/>
                <w:sz w:val="22"/>
                <w:szCs w:val="22"/>
                <w:lang w:val="en-AU"/>
              </w:rPr>
              <w:t>relevant and appropriate materials, tools, equipment and personal protective equipment (PPE) currently used in industry</w:t>
            </w:r>
          </w:p>
          <w:p w14:paraId="22BF11FB" w14:textId="2CB1E8CB" w:rsidR="00676DA8" w:rsidRPr="00676DA8" w:rsidRDefault="00676DA8" w:rsidP="00C23D04">
            <w:pPr>
              <w:pStyle w:val="ListParagraph"/>
              <w:numPr>
                <w:ilvl w:val="0"/>
                <w:numId w:val="80"/>
              </w:numPr>
              <w:spacing w:before="60" w:after="120"/>
              <w:contextualSpacing w:val="0"/>
              <w:rPr>
                <w:rFonts w:ascii="Arial" w:eastAsia="Calibri" w:hAnsi="Arial" w:cs="Arial"/>
                <w:iCs/>
                <w:sz w:val="22"/>
                <w:szCs w:val="22"/>
                <w:lang w:val="en-AU"/>
              </w:rPr>
            </w:pPr>
            <w:r w:rsidRPr="00676DA8">
              <w:rPr>
                <w:rFonts w:ascii="Arial" w:eastAsia="Calibri" w:hAnsi="Arial" w:cs="Arial"/>
                <w:iCs/>
                <w:sz w:val="22"/>
                <w:szCs w:val="22"/>
                <w:lang w:val="en-AU"/>
              </w:rPr>
              <w:t xml:space="preserve">resources that reflect current industry practices in relation to installing and configuring an </w:t>
            </w:r>
            <w:r>
              <w:rPr>
                <w:rFonts w:ascii="Arial" w:eastAsia="Calibri" w:hAnsi="Arial" w:cs="Arial"/>
                <w:iCs/>
                <w:sz w:val="22"/>
                <w:szCs w:val="22"/>
                <w:lang w:val="en-AU"/>
              </w:rPr>
              <w:t>a</w:t>
            </w:r>
            <w:r w:rsidRPr="00676DA8">
              <w:rPr>
                <w:rFonts w:ascii="Arial" w:eastAsia="Calibri" w:hAnsi="Arial" w:cs="Arial"/>
                <w:iCs/>
                <w:sz w:val="22"/>
                <w:szCs w:val="22"/>
                <w:lang w:val="en-AU"/>
              </w:rPr>
              <w:t>udio-</w:t>
            </w:r>
            <w:r>
              <w:rPr>
                <w:rFonts w:ascii="Arial" w:eastAsia="Calibri" w:hAnsi="Arial" w:cs="Arial"/>
                <w:iCs/>
                <w:sz w:val="22"/>
                <w:szCs w:val="22"/>
                <w:lang w:val="en-AU"/>
              </w:rPr>
              <w:t>v</w:t>
            </w:r>
            <w:r w:rsidRPr="00676DA8">
              <w:rPr>
                <w:rFonts w:ascii="Arial" w:eastAsia="Calibri" w:hAnsi="Arial" w:cs="Arial"/>
                <w:iCs/>
                <w:sz w:val="22"/>
                <w:szCs w:val="22"/>
                <w:lang w:val="en-AU"/>
              </w:rPr>
              <w:t>isual system</w:t>
            </w:r>
          </w:p>
          <w:p w14:paraId="17219677" w14:textId="77777777" w:rsidR="00676DA8" w:rsidRPr="00676DA8" w:rsidRDefault="00676DA8" w:rsidP="00C23D04">
            <w:pPr>
              <w:pStyle w:val="ListParagraph"/>
              <w:numPr>
                <w:ilvl w:val="0"/>
                <w:numId w:val="80"/>
              </w:numPr>
              <w:spacing w:before="60" w:after="120"/>
              <w:contextualSpacing w:val="0"/>
              <w:rPr>
                <w:rFonts w:ascii="Arial" w:eastAsia="Calibri" w:hAnsi="Arial" w:cs="Arial"/>
                <w:iCs/>
                <w:sz w:val="22"/>
                <w:szCs w:val="22"/>
                <w:lang w:val="en-AU"/>
              </w:rPr>
            </w:pPr>
            <w:r w:rsidRPr="00676DA8">
              <w:rPr>
                <w:rFonts w:ascii="Arial" w:eastAsia="Calibri" w:hAnsi="Arial" w:cs="Arial"/>
                <w:iCs/>
                <w:sz w:val="22"/>
                <w:szCs w:val="22"/>
                <w:lang w:val="en-AU"/>
              </w:rPr>
              <w:t>applicable documentation, including workplace procedures, equipment specifications, regulations, codes of practice and operation manuals.</w:t>
            </w:r>
          </w:p>
          <w:p w14:paraId="6F5B427D" w14:textId="77777777" w:rsidR="00C21187" w:rsidRDefault="00281D54" w:rsidP="00ED6E23">
            <w:pPr>
              <w:spacing w:before="60" w:after="120"/>
              <w:rPr>
                <w:rFonts w:ascii="Arial" w:eastAsia="Calibri" w:hAnsi="Arial" w:cs="Arial"/>
                <w:sz w:val="22"/>
                <w:szCs w:val="22"/>
              </w:rPr>
            </w:pPr>
            <w:r w:rsidRPr="00281D54">
              <w:rPr>
                <w:rFonts w:ascii="Arial" w:eastAsia="Calibri" w:hAnsi="Arial" w:cs="Arial"/>
                <w:sz w:val="22"/>
                <w:szCs w:val="22"/>
              </w:rPr>
              <w:t>Refer Section B, Item 6.1 for suggested methods of assessment</w:t>
            </w:r>
            <w:r w:rsidRPr="00281D54" w:rsidDel="00281D54">
              <w:rPr>
                <w:rFonts w:ascii="Arial" w:eastAsia="Calibri" w:hAnsi="Arial" w:cs="Arial"/>
                <w:sz w:val="22"/>
                <w:szCs w:val="22"/>
              </w:rPr>
              <w:t xml:space="preserve"> </w:t>
            </w:r>
          </w:p>
          <w:p w14:paraId="248EC068" w14:textId="72C7A03D" w:rsidR="00423FEF" w:rsidRPr="00507851" w:rsidRDefault="00423FEF" w:rsidP="00ED6E23">
            <w:pPr>
              <w:spacing w:before="60" w:after="120"/>
              <w:rPr>
                <w:rFonts w:ascii="Arial" w:eastAsia="Calibri" w:hAnsi="Arial" w:cs="Arial"/>
                <w:b/>
                <w:bCs/>
                <w:sz w:val="22"/>
                <w:szCs w:val="22"/>
                <w:lang w:val="en-AU"/>
              </w:rPr>
            </w:pPr>
            <w:r w:rsidRPr="00507851">
              <w:rPr>
                <w:rFonts w:ascii="Arial" w:eastAsia="Calibri" w:hAnsi="Arial" w:cs="Arial"/>
                <w:b/>
                <w:bCs/>
                <w:sz w:val="22"/>
                <w:szCs w:val="22"/>
                <w:lang w:val="en-AU"/>
              </w:rPr>
              <w:t>Assessor requirements</w:t>
            </w:r>
            <w:r>
              <w:rPr>
                <w:rFonts w:ascii="Arial" w:eastAsia="Calibri" w:hAnsi="Arial" w:cs="Arial"/>
                <w:b/>
                <w:bCs/>
                <w:sz w:val="22"/>
                <w:szCs w:val="22"/>
                <w:lang w:val="en-AU"/>
              </w:rPr>
              <w:t>:</w:t>
            </w:r>
          </w:p>
          <w:p w14:paraId="13782D4D" w14:textId="77777777" w:rsidR="00423FEF" w:rsidRPr="001C1C31" w:rsidRDefault="00423FEF" w:rsidP="00ED6E23">
            <w:pPr>
              <w:spacing w:before="60" w:after="120"/>
              <w:rPr>
                <w:rFonts w:ascii="Arial" w:eastAsia="Calibri" w:hAnsi="Arial" w:cs="Arial"/>
                <w:color w:val="007CA5"/>
                <w:lang w:val="en-AU"/>
              </w:rPr>
            </w:pPr>
            <w:r w:rsidRPr="00507851">
              <w:rPr>
                <w:rFonts w:ascii="Arial" w:eastAsia="Calibri" w:hAnsi="Arial" w:cs="Arial"/>
                <w:sz w:val="22"/>
                <w:szCs w:val="22"/>
                <w:lang w:val="en-AU"/>
              </w:rPr>
              <w:t>No specialist vocational competency requirements for assessors apply to this unit.</w:t>
            </w:r>
          </w:p>
        </w:tc>
      </w:tr>
    </w:tbl>
    <w:p w14:paraId="2274811B" w14:textId="77777777" w:rsidR="00423FEF" w:rsidRDefault="00423FEF" w:rsidP="00423FEF">
      <w:pPr>
        <w:tabs>
          <w:tab w:val="left" w:pos="1465"/>
        </w:tabs>
        <w:rPr>
          <w:rFonts w:ascii="Arial" w:eastAsia="Calibri" w:hAnsi="Arial" w:cs="Arial"/>
          <w:sz w:val="22"/>
          <w:szCs w:val="22"/>
        </w:rPr>
      </w:pPr>
    </w:p>
    <w:p w14:paraId="6A89AB6B" w14:textId="77777777" w:rsidR="00423FEF" w:rsidRDefault="00423FEF" w:rsidP="00423FEF">
      <w:pPr>
        <w:rPr>
          <w:rFonts w:ascii="Arial" w:eastAsia="Calibri" w:hAnsi="Arial" w:cs="Arial"/>
          <w:sz w:val="22"/>
          <w:szCs w:val="22"/>
        </w:rPr>
      </w:pPr>
      <w:r>
        <w:rPr>
          <w:rFonts w:ascii="Arial" w:eastAsia="Calibri" w:hAnsi="Arial" w:cs="Arial"/>
          <w:sz w:val="22"/>
          <w:szCs w:val="22"/>
        </w:rPr>
        <w:br w:type="page"/>
      </w:r>
    </w:p>
    <w:tbl>
      <w:tblPr>
        <w:tblStyle w:val="TableGrid"/>
        <w:tblW w:w="10262" w:type="dxa"/>
        <w:tblInd w:w="-20" w:type="dxa"/>
        <w:tblLayout w:type="fixed"/>
        <w:tblLook w:val="04A0" w:firstRow="1" w:lastRow="0" w:firstColumn="1" w:lastColumn="0" w:noHBand="0" w:noVBand="1"/>
      </w:tblPr>
      <w:tblGrid>
        <w:gridCol w:w="19"/>
        <w:gridCol w:w="568"/>
        <w:gridCol w:w="1413"/>
        <w:gridCol w:w="814"/>
        <w:gridCol w:w="608"/>
        <w:gridCol w:w="283"/>
        <w:gridCol w:w="567"/>
        <w:gridCol w:w="5792"/>
        <w:gridCol w:w="11"/>
        <w:gridCol w:w="10"/>
        <w:gridCol w:w="177"/>
      </w:tblGrid>
      <w:tr w:rsidR="00674587" w:rsidRPr="001C1C31" w14:paraId="035F6A8E" w14:textId="77777777" w:rsidTr="00ED6E23">
        <w:trPr>
          <w:gridAfter w:val="2"/>
          <w:wAfter w:w="187" w:type="dxa"/>
          <w:trHeight w:val="363"/>
        </w:trPr>
        <w:tc>
          <w:tcPr>
            <w:tcW w:w="2814" w:type="dxa"/>
            <w:gridSpan w:val="4"/>
            <w:tcBorders>
              <w:top w:val="dotted" w:sz="2" w:space="0" w:color="888B8D"/>
              <w:left w:val="nil"/>
              <w:bottom w:val="dotted" w:sz="2" w:space="0" w:color="888B8D"/>
              <w:right w:val="dotted" w:sz="2" w:space="0" w:color="888B8D"/>
            </w:tcBorders>
          </w:tcPr>
          <w:p w14:paraId="3FE5CA49" w14:textId="77777777" w:rsidR="00674587" w:rsidRPr="001C1C31" w:rsidRDefault="00674587"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lastRenderedPageBreak/>
              <w:t>Unit code</w:t>
            </w:r>
          </w:p>
        </w:tc>
        <w:tc>
          <w:tcPr>
            <w:tcW w:w="7261" w:type="dxa"/>
            <w:gridSpan w:val="5"/>
            <w:tcBorders>
              <w:top w:val="dotted" w:sz="2" w:space="0" w:color="888B8D"/>
              <w:left w:val="dotted" w:sz="2" w:space="0" w:color="888B8D"/>
              <w:bottom w:val="dotted" w:sz="2" w:space="0" w:color="888B8D"/>
              <w:right w:val="nil"/>
            </w:tcBorders>
          </w:tcPr>
          <w:p w14:paraId="6D8E33A0" w14:textId="0A2A5706" w:rsidR="00674587" w:rsidRPr="00D62710" w:rsidRDefault="00B34915" w:rsidP="00ED6E23">
            <w:pPr>
              <w:spacing w:before="60" w:after="120"/>
              <w:rPr>
                <w:rFonts w:ascii="Arial" w:eastAsia="Calibri" w:hAnsi="Arial" w:cs="Arial"/>
                <w:b/>
                <w:bCs/>
                <w:sz w:val="22"/>
                <w:szCs w:val="22"/>
                <w:lang w:val="en-AU"/>
              </w:rPr>
            </w:pPr>
            <w:r w:rsidRPr="00B34915">
              <w:rPr>
                <w:rFonts w:ascii="Arial" w:eastAsia="Calibri" w:hAnsi="Arial" w:cs="Arial"/>
                <w:b/>
                <w:bCs/>
                <w:sz w:val="22"/>
                <w:szCs w:val="22"/>
                <w:lang w:val="en-AU"/>
              </w:rPr>
              <w:t>VU23892</w:t>
            </w:r>
          </w:p>
        </w:tc>
      </w:tr>
      <w:tr w:rsidR="00674587" w:rsidRPr="001C1C31" w14:paraId="0FF78EA5" w14:textId="77777777" w:rsidTr="00ED6E23">
        <w:trPr>
          <w:gridAfter w:val="2"/>
          <w:wAfter w:w="187" w:type="dxa"/>
          <w:trHeight w:val="363"/>
        </w:trPr>
        <w:tc>
          <w:tcPr>
            <w:tcW w:w="2814" w:type="dxa"/>
            <w:gridSpan w:val="4"/>
            <w:tcBorders>
              <w:top w:val="dotted" w:sz="2" w:space="0" w:color="888B8D"/>
              <w:left w:val="nil"/>
              <w:bottom w:val="dotted" w:sz="2" w:space="0" w:color="888B8D"/>
              <w:right w:val="dotted" w:sz="2" w:space="0" w:color="888B8D"/>
            </w:tcBorders>
          </w:tcPr>
          <w:p w14:paraId="7E876C93" w14:textId="77777777" w:rsidR="00674587" w:rsidRPr="001C1C31" w:rsidRDefault="00674587"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t>Unit title</w:t>
            </w:r>
          </w:p>
        </w:tc>
        <w:tc>
          <w:tcPr>
            <w:tcW w:w="7261" w:type="dxa"/>
            <w:gridSpan w:val="5"/>
            <w:tcBorders>
              <w:top w:val="dotted" w:sz="2" w:space="0" w:color="888B8D"/>
              <w:left w:val="dotted" w:sz="2" w:space="0" w:color="888B8D"/>
              <w:bottom w:val="dotted" w:sz="2" w:space="0" w:color="888B8D"/>
              <w:right w:val="nil"/>
            </w:tcBorders>
          </w:tcPr>
          <w:p w14:paraId="2C5D3CF0" w14:textId="65E29338" w:rsidR="00674587" w:rsidRPr="00D62710" w:rsidRDefault="00674587" w:rsidP="00ED6E23">
            <w:pPr>
              <w:spacing w:before="60" w:after="120"/>
              <w:rPr>
                <w:rFonts w:ascii="Arial" w:eastAsia="Calibri" w:hAnsi="Arial" w:cs="Arial"/>
                <w:b/>
                <w:bCs/>
                <w:sz w:val="22"/>
                <w:szCs w:val="22"/>
                <w:lang w:val="en-AU"/>
              </w:rPr>
            </w:pPr>
            <w:r>
              <w:rPr>
                <w:rFonts w:ascii="Arial" w:eastAsia="Calibri" w:hAnsi="Arial" w:cs="Arial"/>
                <w:b/>
                <w:bCs/>
                <w:sz w:val="22"/>
                <w:szCs w:val="22"/>
                <w:lang w:val="en-AU"/>
              </w:rPr>
              <w:t>Install and configure an integrated home control system</w:t>
            </w:r>
          </w:p>
        </w:tc>
      </w:tr>
      <w:tr w:rsidR="00674587" w:rsidRPr="001C1C31" w14:paraId="697386BE" w14:textId="77777777" w:rsidTr="00ED6E23">
        <w:trPr>
          <w:gridAfter w:val="2"/>
          <w:wAfter w:w="187" w:type="dxa"/>
          <w:trHeight w:val="363"/>
        </w:trPr>
        <w:tc>
          <w:tcPr>
            <w:tcW w:w="2814" w:type="dxa"/>
            <w:gridSpan w:val="4"/>
            <w:tcBorders>
              <w:top w:val="dotted" w:sz="2" w:space="0" w:color="888B8D"/>
              <w:left w:val="nil"/>
              <w:bottom w:val="dotted" w:sz="2" w:space="0" w:color="888B8D"/>
              <w:right w:val="dotted" w:sz="2" w:space="0" w:color="888B8D"/>
            </w:tcBorders>
          </w:tcPr>
          <w:p w14:paraId="2728000C" w14:textId="77777777" w:rsidR="00674587" w:rsidRPr="001C1C31" w:rsidRDefault="00674587"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103D64"/>
                <w:lang w:val="en-AU"/>
              </w:rPr>
            </w:pPr>
            <w:r w:rsidRPr="001C1C31">
              <w:rPr>
                <w:rFonts w:ascii="Arial" w:eastAsia="Calibri" w:hAnsi="Arial" w:cs="Arial"/>
                <w:b/>
                <w:color w:val="103D64"/>
                <w:lang w:val="en-AU"/>
              </w:rPr>
              <w:t>Application</w:t>
            </w:r>
          </w:p>
        </w:tc>
        <w:tc>
          <w:tcPr>
            <w:tcW w:w="7261" w:type="dxa"/>
            <w:gridSpan w:val="5"/>
            <w:tcBorders>
              <w:top w:val="dotted" w:sz="2" w:space="0" w:color="888B8D"/>
              <w:left w:val="dotted" w:sz="2" w:space="0" w:color="888B8D"/>
              <w:bottom w:val="dotted" w:sz="2" w:space="0" w:color="888B8D"/>
              <w:right w:val="nil"/>
            </w:tcBorders>
          </w:tcPr>
          <w:p w14:paraId="4496975D" w14:textId="69E1F982" w:rsidR="00674587" w:rsidRPr="00D62710" w:rsidRDefault="00674587" w:rsidP="00ED6E23">
            <w:pPr>
              <w:spacing w:before="60" w:after="120"/>
              <w:rPr>
                <w:rFonts w:ascii="Arial" w:eastAsia="Calibri" w:hAnsi="Arial" w:cs="Arial"/>
                <w:sz w:val="22"/>
                <w:szCs w:val="22"/>
                <w:lang w:val="en-AU"/>
              </w:rPr>
            </w:pPr>
            <w:r w:rsidRPr="00D62710">
              <w:rPr>
                <w:rFonts w:ascii="Arial" w:eastAsia="Calibri" w:hAnsi="Arial" w:cs="Arial"/>
                <w:sz w:val="22"/>
                <w:szCs w:val="22"/>
                <w:lang w:val="en-AU"/>
              </w:rPr>
              <w:t>This unit describes the performance outcomes, skills and knowledge required</w:t>
            </w:r>
            <w:r>
              <w:rPr>
                <w:rFonts w:ascii="Arial" w:eastAsia="Calibri" w:hAnsi="Arial" w:cs="Arial"/>
                <w:sz w:val="22"/>
                <w:szCs w:val="22"/>
                <w:lang w:val="en-AU"/>
              </w:rPr>
              <w:t xml:space="preserve"> to install and configure an integrated home control system.</w:t>
            </w:r>
          </w:p>
          <w:p w14:paraId="548B89B3" w14:textId="78FB6182" w:rsidR="00BD7063" w:rsidRPr="00A7011F" w:rsidRDefault="00674587" w:rsidP="00BD7063">
            <w:pPr>
              <w:spacing w:before="60" w:after="120"/>
              <w:rPr>
                <w:rFonts w:ascii="Arial" w:hAnsi="Arial" w:cs="Arial"/>
                <w:sz w:val="22"/>
                <w:szCs w:val="22"/>
                <w:shd w:val="clear" w:color="auto" w:fill="FFFFFF"/>
              </w:rPr>
            </w:pPr>
            <w:r w:rsidRPr="00D62710">
              <w:rPr>
                <w:rFonts w:ascii="Arial" w:eastAsia="Calibri" w:hAnsi="Arial" w:cs="Arial"/>
                <w:sz w:val="22"/>
                <w:szCs w:val="22"/>
                <w:lang w:val="en-AU"/>
              </w:rPr>
              <w:t>It requires the ability t</w:t>
            </w:r>
            <w:r>
              <w:rPr>
                <w:rFonts w:ascii="Arial" w:eastAsia="Calibri" w:hAnsi="Arial" w:cs="Arial"/>
                <w:sz w:val="22"/>
                <w:szCs w:val="22"/>
                <w:lang w:val="en-AU"/>
              </w:rPr>
              <w:t>o work safety</w:t>
            </w:r>
            <w:r w:rsidR="00BD7063" w:rsidRPr="00762CA3">
              <w:rPr>
                <w:rFonts w:ascii="Arial" w:eastAsia="Calibri" w:hAnsi="Arial" w:cs="Arial"/>
                <w:sz w:val="22"/>
                <w:szCs w:val="22"/>
                <w:lang w:val="en-AU"/>
              </w:rPr>
              <w:t xml:space="preserve"> and to standards, recognise </w:t>
            </w:r>
            <w:r w:rsidR="00BD7063">
              <w:rPr>
                <w:rFonts w:ascii="Arial" w:eastAsia="Calibri" w:hAnsi="Arial" w:cs="Arial"/>
                <w:sz w:val="22"/>
                <w:szCs w:val="22"/>
                <w:lang w:val="en-AU"/>
              </w:rPr>
              <w:t xml:space="preserve">various system components, connection methodologies, wiring systems, control system functions and </w:t>
            </w:r>
            <w:r w:rsidR="00BD7063" w:rsidRPr="00762CA3">
              <w:rPr>
                <w:rFonts w:ascii="Arial" w:eastAsia="Calibri" w:hAnsi="Arial" w:cs="Arial"/>
                <w:sz w:val="22"/>
                <w:szCs w:val="22"/>
                <w:lang w:val="en-AU"/>
              </w:rPr>
              <w:t>applications</w:t>
            </w:r>
            <w:r w:rsidR="00BD7063">
              <w:rPr>
                <w:rFonts w:ascii="Arial" w:eastAsia="Calibri" w:hAnsi="Arial" w:cs="Arial"/>
                <w:sz w:val="22"/>
                <w:szCs w:val="22"/>
                <w:lang w:val="en-AU"/>
              </w:rPr>
              <w:t xml:space="preserve"> </w:t>
            </w:r>
            <w:r w:rsidR="00BD7063" w:rsidRPr="00762CA3">
              <w:rPr>
                <w:rFonts w:ascii="Arial" w:hAnsi="Arial" w:cs="Arial"/>
                <w:sz w:val="22"/>
                <w:szCs w:val="22"/>
                <w:shd w:val="clear" w:color="auto" w:fill="FFFFFF"/>
              </w:rPr>
              <w:t xml:space="preserve">and ensuring completed </w:t>
            </w:r>
            <w:r w:rsidR="00BD7063">
              <w:rPr>
                <w:rFonts w:ascii="Arial" w:hAnsi="Arial" w:cs="Arial"/>
                <w:sz w:val="22"/>
                <w:szCs w:val="22"/>
                <w:shd w:val="clear" w:color="auto" w:fill="FFFFFF"/>
              </w:rPr>
              <w:t>system meets the relevant standards and complies</w:t>
            </w:r>
            <w:r w:rsidR="00BD7063" w:rsidRPr="00762CA3">
              <w:rPr>
                <w:rFonts w:ascii="Arial" w:hAnsi="Arial" w:cs="Arial"/>
                <w:sz w:val="22"/>
                <w:szCs w:val="22"/>
                <w:shd w:val="clear" w:color="auto" w:fill="FFFFFF"/>
              </w:rPr>
              <w:t xml:space="preserve"> with requirements.</w:t>
            </w:r>
          </w:p>
          <w:p w14:paraId="1D67CB91" w14:textId="43499818" w:rsidR="00674587" w:rsidRDefault="00674587" w:rsidP="00ED6E23">
            <w:pPr>
              <w:spacing w:after="60"/>
              <w:rPr>
                <w:rFonts w:ascii="Arial" w:hAnsi="Arial" w:cs="Arial"/>
                <w:color w:val="000000"/>
                <w:sz w:val="22"/>
                <w:szCs w:val="22"/>
              </w:rPr>
            </w:pPr>
            <w:r w:rsidRPr="00D62710">
              <w:rPr>
                <w:rFonts w:ascii="Arial" w:eastAsia="Calibri" w:hAnsi="Arial" w:cs="Arial"/>
                <w:sz w:val="22"/>
                <w:szCs w:val="22"/>
                <w:lang w:val="en-AU"/>
              </w:rPr>
              <w:t>The unit applies to</w:t>
            </w:r>
            <w:r>
              <w:rPr>
                <w:rFonts w:ascii="Arial" w:eastAsia="Calibri" w:hAnsi="Arial" w:cs="Arial"/>
                <w:sz w:val="22"/>
                <w:szCs w:val="22"/>
                <w:lang w:val="en-AU"/>
              </w:rPr>
              <w:t xml:space="preserve"> </w:t>
            </w:r>
            <w:r w:rsidRPr="007F2177">
              <w:rPr>
                <w:rFonts w:ascii="Arial" w:hAnsi="Arial" w:cs="Arial"/>
                <w:color w:val="000000"/>
                <w:sz w:val="22"/>
                <w:szCs w:val="22"/>
              </w:rPr>
              <w:t xml:space="preserve">a person working in an </w:t>
            </w:r>
            <w:r w:rsidR="00BD7063">
              <w:rPr>
                <w:rFonts w:ascii="Arial" w:hAnsi="Arial" w:cs="Arial"/>
                <w:color w:val="000000"/>
                <w:sz w:val="22"/>
                <w:szCs w:val="22"/>
              </w:rPr>
              <w:t xml:space="preserve">integrated home control </w:t>
            </w:r>
            <w:r>
              <w:rPr>
                <w:rFonts w:ascii="Arial" w:hAnsi="Arial" w:cs="Arial"/>
                <w:color w:val="000000"/>
                <w:sz w:val="22"/>
                <w:szCs w:val="22"/>
              </w:rPr>
              <w:t>environment</w:t>
            </w:r>
            <w:r w:rsidR="00BD7063">
              <w:rPr>
                <w:rFonts w:ascii="Arial" w:hAnsi="Arial" w:cs="Arial"/>
                <w:color w:val="000000"/>
                <w:sz w:val="22"/>
                <w:szCs w:val="22"/>
              </w:rPr>
              <w:t xml:space="preserve"> under extra low voltage (ELV) conditions</w:t>
            </w:r>
            <w:r>
              <w:rPr>
                <w:rFonts w:ascii="Arial" w:hAnsi="Arial" w:cs="Arial"/>
                <w:color w:val="000000"/>
                <w:sz w:val="22"/>
                <w:szCs w:val="22"/>
              </w:rPr>
              <w:t>.</w:t>
            </w:r>
          </w:p>
          <w:p w14:paraId="31F94A73" w14:textId="77777777" w:rsidR="00674587" w:rsidRDefault="00674587" w:rsidP="00ED6E23">
            <w:pPr>
              <w:rPr>
                <w:rFonts w:ascii="Arial" w:hAnsi="Arial" w:cs="Arial"/>
                <w:sz w:val="22"/>
                <w:szCs w:val="22"/>
              </w:rPr>
            </w:pPr>
            <w:r w:rsidRPr="000E5225">
              <w:rPr>
                <w:rFonts w:ascii="Arial" w:hAnsi="Arial" w:cs="Arial"/>
                <w:sz w:val="22"/>
                <w:szCs w:val="22"/>
              </w:rPr>
              <w:t>No licensing, legislative, regulatory or certification requirements apply to this unit at the time of publication.</w:t>
            </w:r>
          </w:p>
          <w:p w14:paraId="43A9F046" w14:textId="77777777" w:rsidR="00674587" w:rsidRPr="00785AAD" w:rsidRDefault="00674587" w:rsidP="00ED6E23">
            <w:pPr>
              <w:rPr>
                <w:rFonts w:ascii="Arial" w:hAnsi="Arial" w:cs="Arial"/>
                <w:color w:val="000000"/>
                <w:sz w:val="22"/>
                <w:szCs w:val="22"/>
              </w:rPr>
            </w:pPr>
          </w:p>
        </w:tc>
      </w:tr>
      <w:tr w:rsidR="00674587" w:rsidRPr="001C1C31" w14:paraId="49E59687" w14:textId="77777777" w:rsidTr="00ED6E23">
        <w:trPr>
          <w:gridAfter w:val="2"/>
          <w:wAfter w:w="187" w:type="dxa"/>
          <w:trHeight w:val="479"/>
        </w:trPr>
        <w:tc>
          <w:tcPr>
            <w:tcW w:w="2814" w:type="dxa"/>
            <w:gridSpan w:val="4"/>
            <w:tcBorders>
              <w:top w:val="dotted" w:sz="2" w:space="0" w:color="888B8D"/>
              <w:left w:val="nil"/>
              <w:bottom w:val="dotted" w:sz="2" w:space="0" w:color="888B8D"/>
              <w:right w:val="dotted" w:sz="2" w:space="0" w:color="888B8D"/>
            </w:tcBorders>
          </w:tcPr>
          <w:p w14:paraId="100514A6" w14:textId="77777777" w:rsidR="00674587" w:rsidRPr="000E5225" w:rsidRDefault="00674587" w:rsidP="00ED6E23">
            <w:pPr>
              <w:spacing w:before="120" w:after="120"/>
              <w:rPr>
                <w:rFonts w:ascii="Arial" w:eastAsia="Calibri" w:hAnsi="Arial" w:cs="Arial"/>
                <w:b/>
                <w:color w:val="103D64"/>
                <w:lang w:val="en-AU"/>
              </w:rPr>
            </w:pPr>
            <w:r w:rsidRPr="001C1C31">
              <w:rPr>
                <w:rFonts w:ascii="Arial" w:eastAsia="Calibri" w:hAnsi="Arial" w:cs="Arial"/>
                <w:b/>
                <w:color w:val="103D64"/>
                <w:lang w:val="en-AU"/>
              </w:rPr>
              <w:t>Pre-requisite Unit(s)</w:t>
            </w:r>
          </w:p>
        </w:tc>
        <w:tc>
          <w:tcPr>
            <w:tcW w:w="7261" w:type="dxa"/>
            <w:gridSpan w:val="5"/>
            <w:tcBorders>
              <w:top w:val="dotted" w:sz="2" w:space="0" w:color="888B8D"/>
              <w:left w:val="dotted" w:sz="2" w:space="0" w:color="888B8D"/>
              <w:bottom w:val="dotted" w:sz="2" w:space="0" w:color="888B8D"/>
              <w:right w:val="nil"/>
            </w:tcBorders>
          </w:tcPr>
          <w:p w14:paraId="2DF5CDD1" w14:textId="77777777" w:rsidR="00674587" w:rsidRPr="000E5225" w:rsidRDefault="00674587" w:rsidP="00ED6E23">
            <w:pPr>
              <w:spacing w:before="120" w:after="120"/>
              <w:rPr>
                <w:rFonts w:ascii="Arial" w:eastAsia="Calibri" w:hAnsi="Arial" w:cs="Arial"/>
                <w:color w:val="007CA5"/>
                <w:sz w:val="22"/>
                <w:szCs w:val="22"/>
                <w:lang w:val="en-AU"/>
              </w:rPr>
            </w:pPr>
            <w:r>
              <w:rPr>
                <w:rFonts w:ascii="Arial" w:eastAsia="Calibri" w:hAnsi="Arial" w:cs="Arial"/>
                <w:sz w:val="22"/>
                <w:szCs w:val="22"/>
                <w:lang w:val="en-AU"/>
              </w:rPr>
              <w:t>ICTTEN202 Use hand and power tools</w:t>
            </w:r>
          </w:p>
        </w:tc>
      </w:tr>
      <w:tr w:rsidR="00674587" w:rsidRPr="001C1C31" w14:paraId="3B4B0CE7"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3705" w:type="dxa"/>
            <w:gridSpan w:val="6"/>
            <w:vAlign w:val="center"/>
          </w:tcPr>
          <w:p w14:paraId="07CC9D73" w14:textId="77777777" w:rsidR="00674587" w:rsidRPr="001C1C31" w:rsidRDefault="00674587" w:rsidP="00ED6E23">
            <w:pPr>
              <w:spacing w:before="60" w:after="40"/>
              <w:rPr>
                <w:rFonts w:ascii="Arial" w:eastAsia="Calibri" w:hAnsi="Arial" w:cs="Arial"/>
                <w:b/>
                <w:color w:val="103D64"/>
                <w:lang w:val="en-AU"/>
              </w:rPr>
            </w:pPr>
            <w:r w:rsidRPr="001C1C31">
              <w:rPr>
                <w:rFonts w:ascii="Arial" w:eastAsia="Calibri" w:hAnsi="Arial" w:cs="Arial"/>
                <w:b/>
                <w:color w:val="103D64"/>
                <w:lang w:val="en-AU"/>
              </w:rPr>
              <w:t>Element</w:t>
            </w:r>
          </w:p>
        </w:tc>
        <w:tc>
          <w:tcPr>
            <w:tcW w:w="6370" w:type="dxa"/>
            <w:gridSpan w:val="3"/>
            <w:vAlign w:val="center"/>
          </w:tcPr>
          <w:p w14:paraId="4FC1078A" w14:textId="77777777" w:rsidR="00674587" w:rsidRPr="001C1C31" w:rsidRDefault="00674587" w:rsidP="00ED6E23">
            <w:pPr>
              <w:spacing w:before="60" w:after="40"/>
              <w:rPr>
                <w:rFonts w:ascii="Arial" w:eastAsia="Calibri" w:hAnsi="Arial" w:cs="Arial"/>
                <w:b/>
                <w:color w:val="103D64"/>
                <w:lang w:val="en-AU"/>
              </w:rPr>
            </w:pPr>
            <w:r w:rsidRPr="001C1C31">
              <w:rPr>
                <w:rFonts w:ascii="Arial" w:eastAsia="Calibri" w:hAnsi="Arial" w:cs="Arial"/>
                <w:b/>
                <w:color w:val="103D64"/>
                <w:lang w:val="en-AU"/>
              </w:rPr>
              <w:t>Performance Criteria</w:t>
            </w:r>
          </w:p>
        </w:tc>
      </w:tr>
      <w:tr w:rsidR="00674587" w:rsidRPr="001C1C31" w14:paraId="698CC20A"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752"/>
        </w:trPr>
        <w:tc>
          <w:tcPr>
            <w:tcW w:w="3705" w:type="dxa"/>
            <w:gridSpan w:val="6"/>
          </w:tcPr>
          <w:p w14:paraId="493AD69B" w14:textId="77777777" w:rsidR="00674587" w:rsidRPr="009100E3" w:rsidRDefault="00674587"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Cs/>
                <w:color w:val="103D64"/>
                <w:sz w:val="22"/>
                <w:szCs w:val="22"/>
                <w:lang w:val="en-AU"/>
              </w:rPr>
            </w:pPr>
            <w:r w:rsidRPr="009100E3">
              <w:rPr>
                <w:rFonts w:ascii="Arial" w:eastAsia="Calibri" w:hAnsi="Arial" w:cs="Arial"/>
                <w:bCs/>
                <w:sz w:val="22"/>
                <w:szCs w:val="22"/>
                <w:lang w:val="en-AU"/>
              </w:rPr>
              <w:t>Elements describe the essential outcomes of a unit of competency.</w:t>
            </w:r>
          </w:p>
        </w:tc>
        <w:tc>
          <w:tcPr>
            <w:tcW w:w="6370" w:type="dxa"/>
            <w:gridSpan w:val="3"/>
          </w:tcPr>
          <w:p w14:paraId="7147C63B" w14:textId="77777777" w:rsidR="00674587" w:rsidRPr="009100E3" w:rsidRDefault="00674587" w:rsidP="00ED6E23">
            <w:pPr>
              <w:spacing w:before="60" w:after="120"/>
              <w:rPr>
                <w:rFonts w:ascii="Arial" w:eastAsia="Calibri" w:hAnsi="Arial" w:cs="Arial"/>
                <w:color w:val="007CA5"/>
                <w:sz w:val="22"/>
                <w:szCs w:val="22"/>
                <w:lang w:val="en-AU"/>
              </w:rPr>
            </w:pPr>
            <w:r w:rsidRPr="009100E3">
              <w:rPr>
                <w:rFonts w:ascii="Arial" w:eastAsia="Calibri" w:hAnsi="Arial" w:cs="Arial"/>
                <w:sz w:val="22"/>
                <w:szCs w:val="22"/>
                <w:lang w:val="en-AU"/>
              </w:rPr>
              <w:t>Performance criteria describe the required performance needed to demonstrate achievement of the element. Assessment of performance is to be consistent with the assessment requirements.</w:t>
            </w:r>
          </w:p>
        </w:tc>
      </w:tr>
      <w:tr w:rsidR="00BA1BE7" w:rsidRPr="001C1C31" w14:paraId="2110ECC5"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val="restart"/>
            <w:shd w:val="clear" w:color="auto" w:fill="FFFFFF"/>
          </w:tcPr>
          <w:p w14:paraId="57FCD62B"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1</w:t>
            </w:r>
          </w:p>
        </w:tc>
        <w:tc>
          <w:tcPr>
            <w:tcW w:w="3118" w:type="dxa"/>
            <w:gridSpan w:val="4"/>
            <w:vMerge w:val="restart"/>
            <w:shd w:val="clear" w:color="auto" w:fill="FFFFFF"/>
          </w:tcPr>
          <w:p w14:paraId="19B115FA" w14:textId="5CC21685"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Prepare site to work</w:t>
            </w:r>
          </w:p>
        </w:tc>
        <w:tc>
          <w:tcPr>
            <w:tcW w:w="567" w:type="dxa"/>
            <w:shd w:val="clear" w:color="auto" w:fill="FFFFFF"/>
          </w:tcPr>
          <w:p w14:paraId="39A4CFF1"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1.1</w:t>
            </w:r>
          </w:p>
        </w:tc>
        <w:tc>
          <w:tcPr>
            <w:tcW w:w="5803" w:type="dxa"/>
            <w:gridSpan w:val="2"/>
            <w:vAlign w:val="center"/>
          </w:tcPr>
          <w:p w14:paraId="02CA2C44" w14:textId="3DBAAD81"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Work health and safety (WHS), Occupational health and safety (OHS) requirements and workplace procedures for relevant work area are identified, obtained and applied</w:t>
            </w:r>
          </w:p>
        </w:tc>
      </w:tr>
      <w:tr w:rsidR="00BA1BE7" w:rsidRPr="001C1C31" w14:paraId="63815E1F"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215800A9"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481E1BA0"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616A6DC"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1.2</w:t>
            </w:r>
          </w:p>
        </w:tc>
        <w:tc>
          <w:tcPr>
            <w:tcW w:w="5803" w:type="dxa"/>
            <w:gridSpan w:val="2"/>
            <w:vAlign w:val="center"/>
          </w:tcPr>
          <w:p w14:paraId="6E0C28AD"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WHS/OHS risk control measures are followed in preparation for the work</w:t>
            </w:r>
          </w:p>
        </w:tc>
      </w:tr>
      <w:tr w:rsidR="00BA1BE7" w:rsidRPr="001C1C31" w14:paraId="6665BC30"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7504AD0A"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4F6F5A68"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7DEC38B2"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1.3</w:t>
            </w:r>
          </w:p>
        </w:tc>
        <w:tc>
          <w:tcPr>
            <w:tcW w:w="5803" w:type="dxa"/>
            <w:gridSpan w:val="2"/>
            <w:vAlign w:val="center"/>
          </w:tcPr>
          <w:p w14:paraId="6A47FA99"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Nature and location of the work is obtained from relevant person/s to determine the scope of work</w:t>
            </w:r>
          </w:p>
        </w:tc>
      </w:tr>
      <w:tr w:rsidR="00BA1BE7" w:rsidRPr="001C1C31" w14:paraId="32D79294"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67F159E6"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3112ABF1"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45AF8CB" w14:textId="77777777" w:rsidR="00BA1BE7" w:rsidRPr="00DB5251" w:rsidRDefault="00BA1BE7" w:rsidP="00ED6E23">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1.4</w:t>
            </w:r>
          </w:p>
        </w:tc>
        <w:tc>
          <w:tcPr>
            <w:tcW w:w="5803" w:type="dxa"/>
            <w:gridSpan w:val="2"/>
            <w:vAlign w:val="center"/>
          </w:tcPr>
          <w:p w14:paraId="21075F16" w14:textId="67F07DAD"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Safety hazards which have not previously been identified are reported and advice on risk control measures</w:t>
            </w:r>
            <w:r w:rsidR="00045FF2">
              <w:rPr>
                <w:rFonts w:ascii="Arial" w:eastAsia="Calibri" w:hAnsi="Arial" w:cs="Arial"/>
                <w:sz w:val="22"/>
                <w:szCs w:val="22"/>
                <w:lang w:val="en-AU"/>
              </w:rPr>
              <w:t xml:space="preserve"> is</w:t>
            </w:r>
            <w:r w:rsidRPr="00DB5251">
              <w:rPr>
                <w:rFonts w:ascii="Arial" w:eastAsia="Calibri" w:hAnsi="Arial" w:cs="Arial"/>
                <w:sz w:val="22"/>
                <w:szCs w:val="22"/>
                <w:lang w:val="en-AU"/>
              </w:rPr>
              <w:t xml:space="preserve"> sought from the work supervisor</w:t>
            </w:r>
          </w:p>
        </w:tc>
      </w:tr>
      <w:tr w:rsidR="00BA1BE7" w:rsidRPr="001C1C31" w14:paraId="26220EFC"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131F0B77"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29078396"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04FE38A"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1.5</w:t>
            </w:r>
          </w:p>
        </w:tc>
        <w:tc>
          <w:tcPr>
            <w:tcW w:w="5803" w:type="dxa"/>
            <w:gridSpan w:val="2"/>
            <w:vAlign w:val="center"/>
          </w:tcPr>
          <w:p w14:paraId="33D8FB00" w14:textId="77777777" w:rsidR="00BA1BE7" w:rsidRPr="00DB5251" w:rsidRDefault="00BA1BE7" w:rsidP="00ED6E23">
            <w:pPr>
              <w:spacing w:before="60" w:after="120"/>
              <w:rPr>
                <w:rFonts w:ascii="Arial" w:eastAsia="Calibri" w:hAnsi="Arial" w:cs="Arial"/>
                <w:sz w:val="22"/>
                <w:szCs w:val="22"/>
              </w:rPr>
            </w:pPr>
            <w:r w:rsidRPr="00DB5251">
              <w:rPr>
                <w:rFonts w:ascii="Arial" w:eastAsia="Calibri" w:hAnsi="Arial" w:cs="Arial"/>
                <w:sz w:val="22"/>
                <w:szCs w:val="22"/>
                <w:lang w:val="en-AU"/>
              </w:rPr>
              <w:t>Instructions for coordinating work with others is obtained from relevant person/s and applied</w:t>
            </w:r>
          </w:p>
        </w:tc>
      </w:tr>
      <w:tr w:rsidR="00BA1BE7" w:rsidRPr="001C1C31" w14:paraId="733F765F"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03A5A72D"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050B23B9"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1766106E"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1.6</w:t>
            </w:r>
          </w:p>
        </w:tc>
        <w:tc>
          <w:tcPr>
            <w:tcW w:w="5803" w:type="dxa"/>
            <w:gridSpan w:val="2"/>
            <w:vAlign w:val="center"/>
          </w:tcPr>
          <w:p w14:paraId="4191037C" w14:textId="77777777" w:rsidR="00BA1BE7" w:rsidRPr="00DB5251" w:rsidRDefault="00BA1BE7" w:rsidP="00ED6E23">
            <w:pPr>
              <w:spacing w:before="60" w:after="120"/>
              <w:rPr>
                <w:rFonts w:ascii="Arial" w:eastAsia="Calibri" w:hAnsi="Arial" w:cs="Arial"/>
                <w:sz w:val="22"/>
                <w:szCs w:val="22"/>
              </w:rPr>
            </w:pPr>
            <w:r w:rsidRPr="00DB5251">
              <w:rPr>
                <w:rFonts w:ascii="Arial" w:eastAsia="Calibri" w:hAnsi="Arial" w:cs="Arial"/>
                <w:sz w:val="22"/>
                <w:szCs w:val="22"/>
                <w:lang w:val="en-AU"/>
              </w:rPr>
              <w:t>Materials required for the work are determined in accordance with workplace procedures</w:t>
            </w:r>
          </w:p>
        </w:tc>
      </w:tr>
      <w:tr w:rsidR="00BA1BE7" w:rsidRPr="001C1C31" w14:paraId="5163D2BA"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64AD21E8"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60FAA3CF" w14:textId="77777777" w:rsidR="00BA1BE7" w:rsidRPr="00DB5251" w:rsidRDefault="00BA1BE7" w:rsidP="00ED6E23">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0A6B36EF" w14:textId="77777777" w:rsidR="00BA1BE7" w:rsidRPr="00DB5251" w:rsidRDefault="00BA1BE7" w:rsidP="00ED6E23">
            <w:pPr>
              <w:tabs>
                <w:tab w:val="left" w:pos="51"/>
              </w:tabs>
              <w:spacing w:before="60" w:after="40"/>
              <w:rPr>
                <w:rFonts w:ascii="Arial" w:eastAsia="Calibri" w:hAnsi="Arial" w:cs="Arial"/>
                <w:sz w:val="22"/>
                <w:szCs w:val="22"/>
              </w:rPr>
            </w:pPr>
            <w:r w:rsidRPr="00DB5251">
              <w:rPr>
                <w:rFonts w:ascii="Arial" w:eastAsia="Calibri" w:hAnsi="Arial" w:cs="Arial"/>
                <w:sz w:val="22"/>
                <w:szCs w:val="22"/>
              </w:rPr>
              <w:t>1.7</w:t>
            </w:r>
          </w:p>
        </w:tc>
        <w:tc>
          <w:tcPr>
            <w:tcW w:w="5803" w:type="dxa"/>
            <w:gridSpan w:val="2"/>
            <w:vAlign w:val="center"/>
          </w:tcPr>
          <w:p w14:paraId="4E273688" w14:textId="77777777" w:rsidR="00BA1BE7" w:rsidRPr="00DB5251" w:rsidRDefault="00BA1BE7" w:rsidP="00ED6E23">
            <w:pPr>
              <w:spacing w:before="60" w:after="120"/>
              <w:rPr>
                <w:rFonts w:ascii="Arial" w:eastAsia="Calibri" w:hAnsi="Arial" w:cs="Arial"/>
                <w:sz w:val="22"/>
                <w:szCs w:val="22"/>
                <w:lang w:val="en-AU"/>
              </w:rPr>
            </w:pPr>
            <w:r w:rsidRPr="00DB5251">
              <w:rPr>
                <w:rFonts w:ascii="Arial" w:eastAsia="Calibri" w:hAnsi="Arial" w:cs="Arial"/>
                <w:sz w:val="22"/>
                <w:szCs w:val="22"/>
                <w:lang w:val="en-AU"/>
              </w:rPr>
              <w:t>Tools, equipment and testing devices required for work are obtained and checked for correct operation and safety</w:t>
            </w:r>
          </w:p>
        </w:tc>
      </w:tr>
      <w:tr w:rsidR="00BA1BE7" w:rsidRPr="001C1C31" w14:paraId="73F46F3F"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val="restart"/>
            <w:shd w:val="clear" w:color="auto" w:fill="FFFFFF"/>
            <w:vAlign w:val="center"/>
          </w:tcPr>
          <w:p w14:paraId="7D9802CE"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2</w:t>
            </w:r>
          </w:p>
        </w:tc>
        <w:tc>
          <w:tcPr>
            <w:tcW w:w="3118" w:type="dxa"/>
            <w:gridSpan w:val="4"/>
            <w:vMerge w:val="restart"/>
            <w:shd w:val="clear" w:color="auto" w:fill="FFFFFF"/>
            <w:vAlign w:val="center"/>
          </w:tcPr>
          <w:p w14:paraId="4BB0A5DA" w14:textId="72958056"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Prepare to Install integrated system</w:t>
            </w:r>
          </w:p>
        </w:tc>
        <w:tc>
          <w:tcPr>
            <w:tcW w:w="567" w:type="dxa"/>
            <w:shd w:val="clear" w:color="auto" w:fill="FFFFFF"/>
            <w:vAlign w:val="center"/>
          </w:tcPr>
          <w:p w14:paraId="52D77057" w14:textId="77777777"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2.1</w:t>
            </w:r>
          </w:p>
        </w:tc>
        <w:tc>
          <w:tcPr>
            <w:tcW w:w="5803" w:type="dxa"/>
            <w:gridSpan w:val="2"/>
            <w:vAlign w:val="center"/>
          </w:tcPr>
          <w:p w14:paraId="2DFD92C6" w14:textId="2E25899D"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 xml:space="preserve">The various components against the designated installation location are identified. </w:t>
            </w:r>
          </w:p>
        </w:tc>
      </w:tr>
      <w:tr w:rsidR="00BA1BE7" w:rsidRPr="001C1C31" w14:paraId="4FE24CFD"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035CC25F"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18995B01"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E44FA72" w14:textId="77777777"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2.2</w:t>
            </w:r>
          </w:p>
        </w:tc>
        <w:tc>
          <w:tcPr>
            <w:tcW w:w="5803" w:type="dxa"/>
            <w:gridSpan w:val="2"/>
            <w:vAlign w:val="center"/>
          </w:tcPr>
          <w:p w14:paraId="4748D363" w14:textId="60565A61"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 xml:space="preserve">The control bus networks and requirements from load calculations for devices on the system are identified </w:t>
            </w:r>
          </w:p>
        </w:tc>
      </w:tr>
      <w:tr w:rsidR="00BA1BE7" w:rsidRPr="001C1C31" w14:paraId="23F3B473"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15970893"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5E30A9B2"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0BEAF7A5" w14:textId="51C0EDDC"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2.3</w:t>
            </w:r>
          </w:p>
        </w:tc>
        <w:tc>
          <w:tcPr>
            <w:tcW w:w="5803" w:type="dxa"/>
            <w:gridSpan w:val="2"/>
            <w:vAlign w:val="center"/>
          </w:tcPr>
          <w:p w14:paraId="502B3095" w14:textId="03C7D99A" w:rsidR="00BA1BE7" w:rsidRPr="00DB5251" w:rsidRDefault="00BA1BE7" w:rsidP="00042E2C">
            <w:pPr>
              <w:tabs>
                <w:tab w:val="left" w:pos="51"/>
              </w:tabs>
              <w:spacing w:before="60" w:after="40"/>
              <w:rPr>
                <w:rFonts w:ascii="Arial" w:eastAsia="Calibri" w:hAnsi="Arial" w:cs="Arial"/>
                <w:iCs/>
                <w:sz w:val="22"/>
                <w:szCs w:val="22"/>
                <w:lang w:val="en-AU"/>
              </w:rPr>
            </w:pPr>
            <w:r w:rsidRPr="00DB5251">
              <w:rPr>
                <w:rFonts w:ascii="Arial" w:eastAsia="Calibri" w:hAnsi="Arial" w:cs="Arial"/>
                <w:iCs/>
                <w:sz w:val="22"/>
                <w:szCs w:val="22"/>
                <w:lang w:val="en-AU"/>
              </w:rPr>
              <w:t>A cable schedule highlighting all cable requirements is prepared</w:t>
            </w:r>
          </w:p>
        </w:tc>
      </w:tr>
      <w:tr w:rsidR="00BA1BE7" w:rsidRPr="001C1C31" w14:paraId="4B555CF9"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37B05F73"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044A9AF1"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3D26D310" w14:textId="3A732A93"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2.4</w:t>
            </w:r>
          </w:p>
        </w:tc>
        <w:tc>
          <w:tcPr>
            <w:tcW w:w="5803" w:type="dxa"/>
            <w:gridSpan w:val="2"/>
            <w:vAlign w:val="center"/>
          </w:tcPr>
          <w:p w14:paraId="157BD98B" w14:textId="169D4DA4"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Cable pathways to ensure compliance with relevant standards and manufacturer requirements are prepared</w:t>
            </w:r>
          </w:p>
        </w:tc>
      </w:tr>
      <w:tr w:rsidR="00BA1BE7" w:rsidRPr="001C1C31" w14:paraId="35E7E386"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24DC8E21" w14:textId="77777777" w:rsidR="00BA1BE7" w:rsidRPr="00237B5E"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3C456161" w14:textId="77777777" w:rsidR="00BA1BE7" w:rsidRPr="00237B5E"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4CB59477" w14:textId="3B5469F7" w:rsidR="00BA1BE7" w:rsidRPr="00DB5251" w:rsidRDefault="00BA1BE7" w:rsidP="00042E2C">
            <w:pPr>
              <w:tabs>
                <w:tab w:val="left" w:pos="51"/>
              </w:tabs>
              <w:spacing w:before="60" w:after="40"/>
              <w:rPr>
                <w:rFonts w:ascii="Arial" w:eastAsia="Calibri" w:hAnsi="Arial" w:cs="Arial"/>
                <w:sz w:val="22"/>
                <w:szCs w:val="22"/>
              </w:rPr>
            </w:pPr>
            <w:r w:rsidRPr="00DB5251">
              <w:rPr>
                <w:rFonts w:ascii="Arial" w:eastAsia="Calibri" w:hAnsi="Arial" w:cs="Arial"/>
                <w:sz w:val="22"/>
                <w:szCs w:val="22"/>
              </w:rPr>
              <w:t>2.5</w:t>
            </w:r>
          </w:p>
        </w:tc>
        <w:tc>
          <w:tcPr>
            <w:tcW w:w="5803" w:type="dxa"/>
            <w:gridSpan w:val="2"/>
            <w:vAlign w:val="center"/>
          </w:tcPr>
          <w:p w14:paraId="6D0D64FB" w14:textId="388A9CFB" w:rsidR="00BA1BE7" w:rsidRPr="00237B5E" w:rsidRDefault="00BA1BE7" w:rsidP="00042E2C">
            <w:pPr>
              <w:tabs>
                <w:tab w:val="left" w:pos="51"/>
              </w:tabs>
              <w:spacing w:before="60" w:after="40"/>
              <w:rPr>
                <w:rFonts w:ascii="Arial" w:eastAsia="Calibri" w:hAnsi="Arial" w:cs="Arial"/>
                <w:sz w:val="22"/>
                <w:szCs w:val="22"/>
              </w:rPr>
            </w:pPr>
            <w:r w:rsidRPr="00DB5251">
              <w:rPr>
                <w:rFonts w:ascii="Arial" w:eastAsia="Calibri" w:hAnsi="Arial" w:cs="Arial"/>
                <w:iCs/>
                <w:sz w:val="22"/>
                <w:szCs w:val="22"/>
                <w:lang w:val="en-AU"/>
              </w:rPr>
              <w:t>Take-off plan for the number of devices and accessories required for the system, using manufacturer's title and ID for each is created</w:t>
            </w:r>
          </w:p>
        </w:tc>
      </w:tr>
      <w:tr w:rsidR="00BA1BE7" w:rsidRPr="001C1C31" w14:paraId="0A0076B5"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1C106CB7" w14:textId="77777777" w:rsidR="00BA1BE7" w:rsidRPr="00237B5E"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118" w:type="dxa"/>
            <w:gridSpan w:val="4"/>
            <w:vMerge/>
            <w:shd w:val="clear" w:color="auto" w:fill="FFFFFF"/>
            <w:vAlign w:val="center"/>
          </w:tcPr>
          <w:p w14:paraId="3D276493" w14:textId="77777777" w:rsidR="00BA1BE7" w:rsidRPr="00237B5E"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vAlign w:val="center"/>
          </w:tcPr>
          <w:p w14:paraId="2B4A28CE" w14:textId="1F949B54" w:rsidR="00BA1BE7" w:rsidRPr="00DB5251" w:rsidRDefault="00BA1BE7" w:rsidP="00042E2C">
            <w:pPr>
              <w:tabs>
                <w:tab w:val="left" w:pos="51"/>
              </w:tabs>
              <w:spacing w:before="60" w:after="40"/>
              <w:rPr>
                <w:rFonts w:ascii="Arial" w:eastAsia="Calibri" w:hAnsi="Arial" w:cs="Arial"/>
                <w:sz w:val="22"/>
                <w:szCs w:val="22"/>
              </w:rPr>
            </w:pPr>
            <w:r w:rsidRPr="00DB5251">
              <w:rPr>
                <w:rFonts w:ascii="Arial" w:eastAsia="Calibri" w:hAnsi="Arial" w:cs="Arial"/>
                <w:sz w:val="22"/>
                <w:szCs w:val="22"/>
              </w:rPr>
              <w:t>2.6</w:t>
            </w:r>
          </w:p>
        </w:tc>
        <w:tc>
          <w:tcPr>
            <w:tcW w:w="5803" w:type="dxa"/>
            <w:gridSpan w:val="2"/>
            <w:vAlign w:val="center"/>
          </w:tcPr>
          <w:p w14:paraId="570C32AA" w14:textId="162FF301" w:rsidR="00BA1BE7" w:rsidRPr="00237B5E" w:rsidRDefault="00BA1BE7" w:rsidP="00042E2C">
            <w:pPr>
              <w:tabs>
                <w:tab w:val="left" w:pos="51"/>
              </w:tabs>
              <w:spacing w:before="60" w:after="40"/>
              <w:rPr>
                <w:rFonts w:ascii="Arial" w:eastAsia="Calibri" w:hAnsi="Arial" w:cs="Arial"/>
                <w:sz w:val="22"/>
                <w:szCs w:val="22"/>
              </w:rPr>
            </w:pPr>
            <w:r w:rsidRPr="00DB5251">
              <w:rPr>
                <w:rFonts w:ascii="Arial" w:eastAsia="Calibri" w:hAnsi="Arial" w:cs="Arial"/>
                <w:iCs/>
                <w:sz w:val="22"/>
                <w:szCs w:val="22"/>
                <w:lang w:val="en-AU"/>
              </w:rPr>
              <w:t>Subsystems involved in the home automation system are identified</w:t>
            </w:r>
          </w:p>
        </w:tc>
      </w:tr>
      <w:tr w:rsidR="00BA1BE7" w:rsidRPr="001C1C31" w14:paraId="7506FB14"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val="restart"/>
            <w:shd w:val="clear" w:color="auto" w:fill="FFFFFF"/>
            <w:vAlign w:val="center"/>
          </w:tcPr>
          <w:p w14:paraId="7CF66DEB"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3</w:t>
            </w:r>
          </w:p>
        </w:tc>
        <w:tc>
          <w:tcPr>
            <w:tcW w:w="3118" w:type="dxa"/>
            <w:gridSpan w:val="4"/>
            <w:vMerge w:val="restart"/>
            <w:shd w:val="clear" w:color="auto" w:fill="FFFFFF"/>
            <w:vAlign w:val="center"/>
          </w:tcPr>
          <w:p w14:paraId="14E3D6CC" w14:textId="24D44274"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Install an integrated system</w:t>
            </w:r>
          </w:p>
        </w:tc>
        <w:tc>
          <w:tcPr>
            <w:tcW w:w="567" w:type="dxa"/>
            <w:shd w:val="clear" w:color="auto" w:fill="FFFFFF"/>
            <w:vAlign w:val="center"/>
          </w:tcPr>
          <w:p w14:paraId="03B3FE7E" w14:textId="77777777"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3.1</w:t>
            </w:r>
          </w:p>
        </w:tc>
        <w:tc>
          <w:tcPr>
            <w:tcW w:w="5803" w:type="dxa"/>
            <w:gridSpan w:val="2"/>
            <w:vAlign w:val="center"/>
          </w:tcPr>
          <w:p w14:paraId="2B36EBF6" w14:textId="65BA61AA"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Workplace risk control measures and procedures are applied</w:t>
            </w:r>
          </w:p>
        </w:tc>
      </w:tr>
      <w:tr w:rsidR="00BA1BE7" w:rsidRPr="001C1C31" w14:paraId="15A5D3F1"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363"/>
        </w:trPr>
        <w:tc>
          <w:tcPr>
            <w:tcW w:w="587" w:type="dxa"/>
            <w:gridSpan w:val="2"/>
            <w:vMerge/>
            <w:shd w:val="clear" w:color="auto" w:fill="FFFFFF"/>
            <w:vAlign w:val="center"/>
          </w:tcPr>
          <w:p w14:paraId="27DB2FBE"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1EC36112" w14:textId="77777777" w:rsidR="00BA1BE7" w:rsidRPr="00DB5251" w:rsidRDefault="00BA1BE7" w:rsidP="00042E2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567" w:type="dxa"/>
            <w:shd w:val="clear" w:color="auto" w:fill="FFFFFF"/>
            <w:vAlign w:val="center"/>
          </w:tcPr>
          <w:p w14:paraId="486FA93C" w14:textId="77777777"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3.2</w:t>
            </w:r>
          </w:p>
        </w:tc>
        <w:tc>
          <w:tcPr>
            <w:tcW w:w="5803" w:type="dxa"/>
            <w:gridSpan w:val="2"/>
            <w:vAlign w:val="center"/>
          </w:tcPr>
          <w:p w14:paraId="7EBC3763" w14:textId="524C965C" w:rsidR="00BA1BE7" w:rsidRPr="00DB5251" w:rsidRDefault="00BA1BE7" w:rsidP="00042E2C">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Integrated home control system is installed in accordance with relevant industry standards and job specification and with sufficient cable excess to affect terminations</w:t>
            </w:r>
          </w:p>
        </w:tc>
      </w:tr>
      <w:tr w:rsidR="00BA1BE7" w:rsidRPr="001C1C31" w14:paraId="3A7BD95A"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15C08B83" w14:textId="77777777" w:rsidR="00BA1BE7" w:rsidRPr="00DB5251" w:rsidRDefault="00BA1BE7" w:rsidP="00372FE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16B4D498" w14:textId="77777777" w:rsidR="00BA1BE7" w:rsidRPr="00DB5251" w:rsidRDefault="00BA1BE7" w:rsidP="00372FEE">
            <w:pPr>
              <w:spacing w:before="60" w:after="60"/>
              <w:rPr>
                <w:rFonts w:ascii="Arial" w:eastAsia="Calibri" w:hAnsi="Arial" w:cs="Arial"/>
                <w:i/>
                <w:iCs/>
                <w:sz w:val="22"/>
                <w:szCs w:val="22"/>
                <w:lang w:val="en-AU"/>
              </w:rPr>
            </w:pPr>
          </w:p>
        </w:tc>
        <w:tc>
          <w:tcPr>
            <w:tcW w:w="567" w:type="dxa"/>
            <w:shd w:val="clear" w:color="auto" w:fill="FFFFFF"/>
            <w:vAlign w:val="center"/>
          </w:tcPr>
          <w:p w14:paraId="324C80F2" w14:textId="77777777"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3.3</w:t>
            </w:r>
          </w:p>
        </w:tc>
        <w:tc>
          <w:tcPr>
            <w:tcW w:w="5803" w:type="dxa"/>
            <w:gridSpan w:val="2"/>
            <w:vAlign w:val="center"/>
          </w:tcPr>
          <w:p w14:paraId="3BFB8075" w14:textId="370FC8D1"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Accessories are installed straight and square in required locations within acceptable tolerances</w:t>
            </w:r>
          </w:p>
        </w:tc>
      </w:tr>
      <w:tr w:rsidR="00BA1BE7" w:rsidRPr="001C1C31" w14:paraId="134C87F3"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113C9D88" w14:textId="77777777" w:rsidR="00BA1BE7" w:rsidRPr="00DB5251" w:rsidRDefault="00BA1BE7" w:rsidP="00372FE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5D742C44" w14:textId="77777777" w:rsidR="00BA1BE7" w:rsidRPr="00DB5251" w:rsidRDefault="00BA1BE7" w:rsidP="00372FEE">
            <w:pPr>
              <w:spacing w:before="60" w:after="60"/>
              <w:rPr>
                <w:rFonts w:ascii="Arial" w:eastAsia="Calibri" w:hAnsi="Arial" w:cs="Arial"/>
                <w:i/>
                <w:iCs/>
                <w:sz w:val="22"/>
                <w:szCs w:val="22"/>
                <w:lang w:val="en-AU"/>
              </w:rPr>
            </w:pPr>
          </w:p>
        </w:tc>
        <w:tc>
          <w:tcPr>
            <w:tcW w:w="567" w:type="dxa"/>
            <w:shd w:val="clear" w:color="auto" w:fill="FFFFFF"/>
            <w:vAlign w:val="center"/>
          </w:tcPr>
          <w:p w14:paraId="4CD31FF1" w14:textId="2499E6DB"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3.4</w:t>
            </w:r>
          </w:p>
        </w:tc>
        <w:tc>
          <w:tcPr>
            <w:tcW w:w="5803" w:type="dxa"/>
            <w:gridSpan w:val="2"/>
            <w:vAlign w:val="center"/>
          </w:tcPr>
          <w:p w14:paraId="5A7D4853" w14:textId="7397CF0B"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Cables and conductors are terminated at accessories in accordance with manufacturer specifications and regulatory requirements</w:t>
            </w:r>
          </w:p>
        </w:tc>
      </w:tr>
      <w:tr w:rsidR="00BA1BE7" w:rsidRPr="001C1C31" w14:paraId="7145554D"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11136C86" w14:textId="77777777" w:rsidR="00BA1BE7" w:rsidRPr="00DB5251" w:rsidRDefault="00BA1BE7" w:rsidP="00372FE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313717B7" w14:textId="77777777" w:rsidR="00BA1BE7" w:rsidRPr="00DB5251" w:rsidRDefault="00BA1BE7" w:rsidP="00372FEE">
            <w:pPr>
              <w:spacing w:before="60" w:after="60"/>
              <w:rPr>
                <w:rFonts w:ascii="Arial" w:eastAsia="Calibri" w:hAnsi="Arial" w:cs="Arial"/>
                <w:i/>
                <w:iCs/>
                <w:sz w:val="22"/>
                <w:szCs w:val="22"/>
                <w:lang w:val="en-AU"/>
              </w:rPr>
            </w:pPr>
          </w:p>
        </w:tc>
        <w:tc>
          <w:tcPr>
            <w:tcW w:w="567" w:type="dxa"/>
            <w:shd w:val="clear" w:color="auto" w:fill="FFFFFF"/>
            <w:vAlign w:val="center"/>
          </w:tcPr>
          <w:p w14:paraId="29958273" w14:textId="3E645A89"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3.5</w:t>
            </w:r>
          </w:p>
        </w:tc>
        <w:tc>
          <w:tcPr>
            <w:tcW w:w="5803" w:type="dxa"/>
            <w:gridSpan w:val="2"/>
            <w:vAlign w:val="center"/>
          </w:tcPr>
          <w:p w14:paraId="67BA4DBE" w14:textId="21EEC006"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Unplanned events are reported to relevant person/s in accordance with workplace procedures</w:t>
            </w:r>
          </w:p>
        </w:tc>
      </w:tr>
      <w:tr w:rsidR="00BA1BE7" w:rsidRPr="001C1C31" w14:paraId="13B3A562"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6DC46AD0" w14:textId="77777777" w:rsidR="00BA1BE7" w:rsidRPr="00DB5251" w:rsidRDefault="00BA1BE7" w:rsidP="00372FEE">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2342944B" w14:textId="77777777" w:rsidR="00BA1BE7" w:rsidRPr="00DB5251" w:rsidRDefault="00BA1BE7" w:rsidP="00372FEE">
            <w:pPr>
              <w:spacing w:before="60" w:after="60"/>
              <w:rPr>
                <w:rFonts w:ascii="Arial" w:eastAsia="Calibri" w:hAnsi="Arial" w:cs="Arial"/>
                <w:i/>
                <w:iCs/>
                <w:sz w:val="22"/>
                <w:szCs w:val="22"/>
                <w:lang w:val="en-AU"/>
              </w:rPr>
            </w:pPr>
          </w:p>
        </w:tc>
        <w:tc>
          <w:tcPr>
            <w:tcW w:w="567" w:type="dxa"/>
            <w:shd w:val="clear" w:color="auto" w:fill="FFFFFF"/>
            <w:vAlign w:val="center"/>
          </w:tcPr>
          <w:p w14:paraId="4C3FB5EC" w14:textId="0BCDF232"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3.6</w:t>
            </w:r>
          </w:p>
        </w:tc>
        <w:tc>
          <w:tcPr>
            <w:tcW w:w="5803" w:type="dxa"/>
            <w:gridSpan w:val="2"/>
            <w:vAlign w:val="center"/>
          </w:tcPr>
          <w:p w14:paraId="4332ECCF" w14:textId="408B479C" w:rsidR="00BA1BE7" w:rsidRPr="00DB5251" w:rsidRDefault="00BA1BE7" w:rsidP="00372FEE">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Installation is conducted efficiently without waste of materials, damage to apparatus, circuits or the surrounding environment using sustainable energy practices</w:t>
            </w:r>
          </w:p>
        </w:tc>
      </w:tr>
      <w:tr w:rsidR="00BA1BE7" w:rsidRPr="001C1C31" w14:paraId="6B5DF252"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val="restart"/>
            <w:shd w:val="clear" w:color="auto" w:fill="FFFFFF"/>
            <w:vAlign w:val="center"/>
          </w:tcPr>
          <w:p w14:paraId="60B0503E" w14:textId="0917E1F8" w:rsidR="00BA1BE7" w:rsidRPr="00DB5251" w:rsidRDefault="00BA1BE7" w:rsidP="00417C2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4</w:t>
            </w:r>
          </w:p>
        </w:tc>
        <w:tc>
          <w:tcPr>
            <w:tcW w:w="3118" w:type="dxa"/>
            <w:gridSpan w:val="4"/>
            <w:vMerge w:val="restart"/>
            <w:shd w:val="clear" w:color="auto" w:fill="FFFFFF"/>
            <w:vAlign w:val="center"/>
          </w:tcPr>
          <w:p w14:paraId="670331BD" w14:textId="5262AE9E" w:rsidR="00BA1BE7" w:rsidRPr="00DB5251" w:rsidRDefault="00BA1BE7" w:rsidP="00417C2B">
            <w:pPr>
              <w:spacing w:before="60" w:after="60"/>
              <w:rPr>
                <w:rFonts w:ascii="Arial" w:eastAsia="Calibri" w:hAnsi="Arial" w:cs="Arial"/>
                <w:sz w:val="22"/>
                <w:szCs w:val="22"/>
                <w:lang w:val="en-AU"/>
              </w:rPr>
            </w:pPr>
            <w:r w:rsidRPr="00DB5251">
              <w:rPr>
                <w:rFonts w:ascii="Arial" w:eastAsia="Calibri" w:hAnsi="Arial" w:cs="Arial"/>
                <w:sz w:val="22"/>
                <w:szCs w:val="22"/>
                <w:lang w:val="en-AU"/>
              </w:rPr>
              <w:t>Configure integrated system devices</w:t>
            </w:r>
          </w:p>
        </w:tc>
        <w:tc>
          <w:tcPr>
            <w:tcW w:w="567" w:type="dxa"/>
            <w:shd w:val="clear" w:color="auto" w:fill="FFFFFF"/>
            <w:vAlign w:val="center"/>
          </w:tcPr>
          <w:p w14:paraId="009809FD" w14:textId="33839B9C"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4.1</w:t>
            </w:r>
          </w:p>
        </w:tc>
        <w:tc>
          <w:tcPr>
            <w:tcW w:w="5803" w:type="dxa"/>
            <w:gridSpan w:val="2"/>
            <w:vAlign w:val="center"/>
          </w:tcPr>
          <w:p w14:paraId="63C3D8B8" w14:textId="5AEA9642"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Required programming and diagnostic tools are downloaded to a compatible PC and checked for correct operation and safety</w:t>
            </w:r>
          </w:p>
        </w:tc>
      </w:tr>
      <w:tr w:rsidR="00BA1BE7" w:rsidRPr="001C1C31" w14:paraId="6CF6BF59" w14:textId="77777777" w:rsidTr="003C1A6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37C27BBD" w14:textId="77777777" w:rsidR="00BA1BE7" w:rsidRPr="00DB5251" w:rsidRDefault="00BA1BE7" w:rsidP="00417C2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3B11C1B9" w14:textId="77777777" w:rsidR="00BA1BE7" w:rsidRPr="00DB5251" w:rsidRDefault="00BA1BE7" w:rsidP="00417C2B">
            <w:pPr>
              <w:spacing w:before="60" w:after="60"/>
              <w:rPr>
                <w:rFonts w:ascii="Arial" w:eastAsia="Calibri" w:hAnsi="Arial" w:cs="Arial"/>
                <w:sz w:val="22"/>
                <w:szCs w:val="22"/>
                <w:lang w:val="en-AU"/>
              </w:rPr>
            </w:pPr>
          </w:p>
        </w:tc>
        <w:tc>
          <w:tcPr>
            <w:tcW w:w="567" w:type="dxa"/>
            <w:shd w:val="clear" w:color="auto" w:fill="FFFFFF"/>
            <w:vAlign w:val="center"/>
          </w:tcPr>
          <w:p w14:paraId="3341BBA9" w14:textId="1D94C1F4"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4.2</w:t>
            </w:r>
          </w:p>
        </w:tc>
        <w:tc>
          <w:tcPr>
            <w:tcW w:w="5803" w:type="dxa"/>
            <w:gridSpan w:val="2"/>
          </w:tcPr>
          <w:p w14:paraId="7BC919FB" w14:textId="1590205F"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Correct modes of programming to develop an integrated system according to manufacturer's programming software instructions is applied</w:t>
            </w:r>
          </w:p>
        </w:tc>
      </w:tr>
      <w:tr w:rsidR="00BA1BE7" w:rsidRPr="001C1C31" w14:paraId="62981242" w14:textId="77777777" w:rsidTr="003C1A6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3B7155AD" w14:textId="77777777" w:rsidR="00BA1BE7" w:rsidRPr="00DB5251" w:rsidRDefault="00BA1BE7" w:rsidP="00417C2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05F09602" w14:textId="77777777" w:rsidR="00BA1BE7" w:rsidRPr="00DB5251" w:rsidRDefault="00BA1BE7" w:rsidP="00417C2B">
            <w:pPr>
              <w:spacing w:before="60" w:after="60"/>
              <w:rPr>
                <w:rFonts w:ascii="Arial" w:eastAsia="Calibri" w:hAnsi="Arial" w:cs="Arial"/>
                <w:sz w:val="22"/>
                <w:szCs w:val="22"/>
                <w:lang w:val="en-AU"/>
              </w:rPr>
            </w:pPr>
          </w:p>
        </w:tc>
        <w:tc>
          <w:tcPr>
            <w:tcW w:w="567" w:type="dxa"/>
            <w:shd w:val="clear" w:color="auto" w:fill="FFFFFF"/>
            <w:vAlign w:val="center"/>
          </w:tcPr>
          <w:p w14:paraId="79B77B21" w14:textId="57D32802"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4.3</w:t>
            </w:r>
          </w:p>
        </w:tc>
        <w:tc>
          <w:tcPr>
            <w:tcW w:w="5803" w:type="dxa"/>
            <w:gridSpan w:val="2"/>
          </w:tcPr>
          <w:p w14:paraId="0EFB87DE" w14:textId="5D2D683D"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Manufacturer's instructions and recommendations when programming system devices to test requirements is followed</w:t>
            </w:r>
          </w:p>
        </w:tc>
      </w:tr>
      <w:tr w:rsidR="00BA1BE7" w:rsidRPr="001C1C31" w14:paraId="441B968B" w14:textId="77777777" w:rsidTr="003C1A6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151C6E7F" w14:textId="77777777" w:rsidR="00BA1BE7" w:rsidRPr="00DB5251" w:rsidRDefault="00BA1BE7" w:rsidP="00417C2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7EC7AFD0" w14:textId="77777777" w:rsidR="00BA1BE7" w:rsidRPr="00DB5251" w:rsidRDefault="00BA1BE7" w:rsidP="00417C2B">
            <w:pPr>
              <w:spacing w:before="60" w:after="60"/>
              <w:rPr>
                <w:rFonts w:ascii="Arial" w:eastAsia="Calibri" w:hAnsi="Arial" w:cs="Arial"/>
                <w:sz w:val="22"/>
                <w:szCs w:val="22"/>
                <w:lang w:val="en-AU"/>
              </w:rPr>
            </w:pPr>
          </w:p>
        </w:tc>
        <w:tc>
          <w:tcPr>
            <w:tcW w:w="567" w:type="dxa"/>
            <w:shd w:val="clear" w:color="auto" w:fill="FFFFFF"/>
            <w:vAlign w:val="center"/>
          </w:tcPr>
          <w:p w14:paraId="4DB0A8CF" w14:textId="1601E9C7"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4.4</w:t>
            </w:r>
          </w:p>
        </w:tc>
        <w:tc>
          <w:tcPr>
            <w:tcW w:w="5803" w:type="dxa"/>
            <w:gridSpan w:val="2"/>
          </w:tcPr>
          <w:p w14:paraId="0D48FCEC" w14:textId="33A35296"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Parameters for operation of loads to project requirements and within manufacturer's designated range is configured</w:t>
            </w:r>
          </w:p>
        </w:tc>
      </w:tr>
      <w:tr w:rsidR="00BA1BE7" w:rsidRPr="001C1C31" w14:paraId="0F9BA24E" w14:textId="77777777" w:rsidTr="003C1A62">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2F8606C4" w14:textId="77777777" w:rsidR="00BA1BE7" w:rsidRPr="00DB5251" w:rsidRDefault="00BA1BE7" w:rsidP="00417C2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43BE6552" w14:textId="77777777" w:rsidR="00BA1BE7" w:rsidRPr="00DB5251" w:rsidRDefault="00BA1BE7" w:rsidP="00417C2B">
            <w:pPr>
              <w:spacing w:before="60" w:after="60"/>
              <w:rPr>
                <w:rFonts w:ascii="Arial" w:eastAsia="Calibri" w:hAnsi="Arial" w:cs="Arial"/>
                <w:sz w:val="22"/>
                <w:szCs w:val="22"/>
                <w:lang w:val="en-AU"/>
              </w:rPr>
            </w:pPr>
          </w:p>
        </w:tc>
        <w:tc>
          <w:tcPr>
            <w:tcW w:w="567" w:type="dxa"/>
            <w:shd w:val="clear" w:color="auto" w:fill="FFFFFF"/>
            <w:vAlign w:val="center"/>
          </w:tcPr>
          <w:p w14:paraId="7A41C5A4" w14:textId="543272F5"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4.5</w:t>
            </w:r>
          </w:p>
        </w:tc>
        <w:tc>
          <w:tcPr>
            <w:tcW w:w="5803" w:type="dxa"/>
            <w:gridSpan w:val="2"/>
          </w:tcPr>
          <w:p w14:paraId="48481006" w14:textId="3786E40E" w:rsidR="00BA1BE7" w:rsidRPr="00DB5251" w:rsidRDefault="00BA1BE7" w:rsidP="00417C2B">
            <w:pPr>
              <w:tabs>
                <w:tab w:val="left" w:pos="51"/>
              </w:tabs>
              <w:spacing w:before="60" w:after="40"/>
              <w:rPr>
                <w:rFonts w:ascii="Arial" w:eastAsia="Calibri" w:hAnsi="Arial" w:cs="Arial"/>
                <w:sz w:val="22"/>
                <w:szCs w:val="22"/>
                <w:lang w:val="en-AU"/>
              </w:rPr>
            </w:pPr>
            <w:r w:rsidRPr="00DB5251">
              <w:rPr>
                <w:rFonts w:ascii="Arial" w:eastAsia="Calibri" w:hAnsi="Arial" w:cs="Arial"/>
                <w:iCs/>
                <w:sz w:val="22"/>
                <w:szCs w:val="22"/>
                <w:lang w:val="en-AU"/>
              </w:rPr>
              <w:t>Programmed system database is saved and backed up according to manufacturer instructions</w:t>
            </w:r>
          </w:p>
        </w:tc>
      </w:tr>
      <w:tr w:rsidR="00BA1BE7" w:rsidRPr="001C1C31" w14:paraId="290C8332" w14:textId="77777777" w:rsidTr="007650D4">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val="restart"/>
            <w:shd w:val="clear" w:color="auto" w:fill="FFFFFF"/>
            <w:vAlign w:val="center"/>
          </w:tcPr>
          <w:p w14:paraId="3801BACE" w14:textId="7D8A127E" w:rsidR="00BA1BE7" w:rsidRPr="00DB5251" w:rsidRDefault="00BA1BE7" w:rsidP="006D52C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5</w:t>
            </w:r>
          </w:p>
        </w:tc>
        <w:tc>
          <w:tcPr>
            <w:tcW w:w="3118" w:type="dxa"/>
            <w:gridSpan w:val="4"/>
            <w:vMerge w:val="restart"/>
            <w:shd w:val="clear" w:color="auto" w:fill="FFFFFF"/>
            <w:vAlign w:val="center"/>
          </w:tcPr>
          <w:p w14:paraId="35684E6C" w14:textId="69F511F5" w:rsidR="00BA1BE7" w:rsidRPr="00DB5251" w:rsidRDefault="00BA1BE7" w:rsidP="006D52CB">
            <w:pPr>
              <w:spacing w:before="60" w:after="60"/>
              <w:rPr>
                <w:rFonts w:ascii="Arial" w:eastAsia="Calibri" w:hAnsi="Arial" w:cs="Arial"/>
                <w:sz w:val="22"/>
                <w:szCs w:val="22"/>
                <w:lang w:val="en-AU"/>
              </w:rPr>
            </w:pPr>
            <w:r w:rsidRPr="00DB5251">
              <w:rPr>
                <w:rFonts w:ascii="Arial" w:eastAsia="Calibri" w:hAnsi="Arial" w:cs="Arial"/>
                <w:sz w:val="22"/>
                <w:szCs w:val="22"/>
                <w:lang w:val="en-AU"/>
              </w:rPr>
              <w:t>Load and test integrated system</w:t>
            </w:r>
          </w:p>
        </w:tc>
        <w:tc>
          <w:tcPr>
            <w:tcW w:w="567" w:type="dxa"/>
            <w:shd w:val="clear" w:color="auto" w:fill="FFFFFF"/>
            <w:vAlign w:val="center"/>
          </w:tcPr>
          <w:p w14:paraId="7D955A0D" w14:textId="2BA556BD"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5.1</w:t>
            </w:r>
          </w:p>
        </w:tc>
        <w:tc>
          <w:tcPr>
            <w:tcW w:w="5803" w:type="dxa"/>
            <w:gridSpan w:val="2"/>
          </w:tcPr>
          <w:p w14:paraId="65AC963D" w14:textId="27123E00"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hAnsi="Arial" w:cs="Arial"/>
                <w:sz w:val="22"/>
                <w:szCs w:val="22"/>
              </w:rPr>
              <w:t>Database of integrated system program is transferred to network</w:t>
            </w:r>
          </w:p>
        </w:tc>
      </w:tr>
      <w:tr w:rsidR="00BA1BE7" w:rsidRPr="001C1C31" w14:paraId="5789F834" w14:textId="77777777" w:rsidTr="007650D4">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7753D805" w14:textId="77777777" w:rsidR="00BA1BE7" w:rsidRPr="00DB5251" w:rsidRDefault="00BA1BE7" w:rsidP="006D52C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66933312" w14:textId="77777777" w:rsidR="00BA1BE7" w:rsidRPr="00DB5251" w:rsidRDefault="00BA1BE7" w:rsidP="006D52CB">
            <w:pPr>
              <w:spacing w:before="60" w:after="60"/>
              <w:rPr>
                <w:rFonts w:ascii="Arial" w:eastAsia="Calibri" w:hAnsi="Arial" w:cs="Arial"/>
                <w:sz w:val="22"/>
                <w:szCs w:val="22"/>
                <w:lang w:val="en-AU"/>
              </w:rPr>
            </w:pPr>
          </w:p>
        </w:tc>
        <w:tc>
          <w:tcPr>
            <w:tcW w:w="567" w:type="dxa"/>
            <w:shd w:val="clear" w:color="auto" w:fill="FFFFFF"/>
            <w:vAlign w:val="center"/>
          </w:tcPr>
          <w:p w14:paraId="381B3219" w14:textId="082C6200"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5.2</w:t>
            </w:r>
          </w:p>
        </w:tc>
        <w:tc>
          <w:tcPr>
            <w:tcW w:w="5803" w:type="dxa"/>
            <w:gridSpan w:val="2"/>
          </w:tcPr>
          <w:p w14:paraId="065DCCE4" w14:textId="328148BC"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hAnsi="Arial" w:cs="Arial"/>
                <w:sz w:val="22"/>
                <w:szCs w:val="22"/>
              </w:rPr>
              <w:t>All functions of the integrated system are tested for compliance with system requirements and manufacturer specifications</w:t>
            </w:r>
          </w:p>
        </w:tc>
      </w:tr>
      <w:tr w:rsidR="00BA1BE7" w:rsidRPr="001C1C31" w14:paraId="4D8C56D2" w14:textId="77777777" w:rsidTr="007650D4">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3FBEA5E9" w14:textId="77777777" w:rsidR="00BA1BE7" w:rsidRPr="00DB5251" w:rsidRDefault="00BA1BE7" w:rsidP="006D52C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0FEFB569" w14:textId="77777777" w:rsidR="00BA1BE7" w:rsidRPr="00DB5251" w:rsidRDefault="00BA1BE7" w:rsidP="006D52CB">
            <w:pPr>
              <w:spacing w:before="60" w:after="60"/>
              <w:rPr>
                <w:rFonts w:ascii="Arial" w:eastAsia="Calibri" w:hAnsi="Arial" w:cs="Arial"/>
                <w:sz w:val="22"/>
                <w:szCs w:val="22"/>
                <w:lang w:val="en-AU"/>
              </w:rPr>
            </w:pPr>
          </w:p>
        </w:tc>
        <w:tc>
          <w:tcPr>
            <w:tcW w:w="567" w:type="dxa"/>
            <w:shd w:val="clear" w:color="auto" w:fill="FFFFFF"/>
            <w:vAlign w:val="center"/>
          </w:tcPr>
          <w:p w14:paraId="7A0F47D8" w14:textId="1FF6C22F"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5.3</w:t>
            </w:r>
          </w:p>
        </w:tc>
        <w:tc>
          <w:tcPr>
            <w:tcW w:w="5803" w:type="dxa"/>
            <w:gridSpan w:val="2"/>
          </w:tcPr>
          <w:p w14:paraId="37442D58" w14:textId="63B5ACB8"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hAnsi="Arial" w:cs="Arial"/>
                <w:sz w:val="22"/>
                <w:szCs w:val="22"/>
              </w:rPr>
              <w:t>Diagnostic tools are applied to locate system faults, defects and anomalies</w:t>
            </w:r>
          </w:p>
        </w:tc>
      </w:tr>
      <w:tr w:rsidR="00BA1BE7" w:rsidRPr="001C1C31" w14:paraId="74B35016" w14:textId="77777777" w:rsidTr="007650D4">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38ABA19D" w14:textId="77777777" w:rsidR="00BA1BE7" w:rsidRPr="00DB5251" w:rsidRDefault="00BA1BE7" w:rsidP="006D52C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2B63C5E6" w14:textId="77777777" w:rsidR="00BA1BE7" w:rsidRPr="00DB5251" w:rsidRDefault="00BA1BE7" w:rsidP="006D52CB">
            <w:pPr>
              <w:spacing w:before="60" w:after="60"/>
              <w:rPr>
                <w:rFonts w:ascii="Arial" w:eastAsia="Calibri" w:hAnsi="Arial" w:cs="Arial"/>
                <w:sz w:val="22"/>
                <w:szCs w:val="22"/>
                <w:lang w:val="en-AU"/>
              </w:rPr>
            </w:pPr>
          </w:p>
        </w:tc>
        <w:tc>
          <w:tcPr>
            <w:tcW w:w="567" w:type="dxa"/>
            <w:shd w:val="clear" w:color="auto" w:fill="FFFFFF"/>
            <w:vAlign w:val="center"/>
          </w:tcPr>
          <w:p w14:paraId="2DABD56F" w14:textId="639CC957"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5.4</w:t>
            </w:r>
          </w:p>
        </w:tc>
        <w:tc>
          <w:tcPr>
            <w:tcW w:w="5803" w:type="dxa"/>
            <w:gridSpan w:val="2"/>
          </w:tcPr>
          <w:p w14:paraId="3427C4BD" w14:textId="79795E41"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hAnsi="Arial" w:cs="Arial"/>
                <w:sz w:val="22"/>
                <w:szCs w:val="22"/>
              </w:rPr>
              <w:t>Any defects and anomalies are corrected to comply with project requirements and manufacturer specifications</w:t>
            </w:r>
          </w:p>
        </w:tc>
      </w:tr>
      <w:tr w:rsidR="00BA1BE7" w:rsidRPr="001C1C31" w14:paraId="55290B5A" w14:textId="77777777" w:rsidTr="007650D4">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4D1B5F45" w14:textId="77777777" w:rsidR="00BA1BE7" w:rsidRPr="00DB5251" w:rsidRDefault="00BA1BE7" w:rsidP="006D52CB">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2E22CA29" w14:textId="77777777" w:rsidR="00BA1BE7" w:rsidRPr="00DB5251" w:rsidRDefault="00BA1BE7" w:rsidP="006D52CB">
            <w:pPr>
              <w:spacing w:before="60" w:after="60"/>
              <w:rPr>
                <w:rFonts w:ascii="Arial" w:eastAsia="Calibri" w:hAnsi="Arial" w:cs="Arial"/>
                <w:sz w:val="22"/>
                <w:szCs w:val="22"/>
                <w:lang w:val="en-AU"/>
              </w:rPr>
            </w:pPr>
          </w:p>
        </w:tc>
        <w:tc>
          <w:tcPr>
            <w:tcW w:w="567" w:type="dxa"/>
            <w:shd w:val="clear" w:color="auto" w:fill="FFFFFF"/>
            <w:vAlign w:val="center"/>
          </w:tcPr>
          <w:p w14:paraId="07B2568C" w14:textId="3CBB40CA"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5.5</w:t>
            </w:r>
          </w:p>
        </w:tc>
        <w:tc>
          <w:tcPr>
            <w:tcW w:w="5803" w:type="dxa"/>
            <w:gridSpan w:val="2"/>
          </w:tcPr>
          <w:p w14:paraId="5FAEEF8E" w14:textId="0647CF26" w:rsidR="00BA1BE7" w:rsidRPr="00DB5251" w:rsidRDefault="00BA1BE7" w:rsidP="006D52CB">
            <w:pPr>
              <w:tabs>
                <w:tab w:val="left" w:pos="51"/>
              </w:tabs>
              <w:spacing w:before="60" w:after="40"/>
              <w:rPr>
                <w:rFonts w:ascii="Arial" w:eastAsia="Calibri" w:hAnsi="Arial" w:cs="Arial"/>
                <w:sz w:val="22"/>
                <w:szCs w:val="22"/>
                <w:lang w:val="en-AU"/>
              </w:rPr>
            </w:pPr>
            <w:r w:rsidRPr="00DB5251">
              <w:rPr>
                <w:rFonts w:ascii="Arial" w:hAnsi="Arial" w:cs="Arial"/>
                <w:sz w:val="22"/>
                <w:szCs w:val="22"/>
              </w:rPr>
              <w:t>Copy of documentation of integrated system is provided to the customer at handover</w:t>
            </w:r>
          </w:p>
        </w:tc>
      </w:tr>
      <w:tr w:rsidR="00BA1BE7" w:rsidRPr="001C1C31" w14:paraId="3A49D0E6"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val="restart"/>
            <w:shd w:val="clear" w:color="auto" w:fill="FFFFFF"/>
            <w:vAlign w:val="center"/>
          </w:tcPr>
          <w:p w14:paraId="2118434A" w14:textId="7C8CDFAB" w:rsidR="00BA1BE7" w:rsidRPr="00DB5251" w:rsidRDefault="00BA1BE7" w:rsidP="001F70E8">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r w:rsidRPr="00DB5251">
              <w:rPr>
                <w:rFonts w:ascii="Arial" w:eastAsia="Calibri" w:hAnsi="Arial" w:cs="Arial"/>
                <w:sz w:val="22"/>
                <w:szCs w:val="22"/>
                <w:lang w:val="en-AU"/>
              </w:rPr>
              <w:t>6</w:t>
            </w:r>
          </w:p>
        </w:tc>
        <w:tc>
          <w:tcPr>
            <w:tcW w:w="3118" w:type="dxa"/>
            <w:gridSpan w:val="4"/>
            <w:vMerge w:val="restart"/>
            <w:shd w:val="clear" w:color="auto" w:fill="FFFFFF"/>
            <w:vAlign w:val="center"/>
          </w:tcPr>
          <w:p w14:paraId="3ADA3D26" w14:textId="356E4537" w:rsidR="00BA1BE7" w:rsidRPr="00DB5251" w:rsidRDefault="00BA1BE7" w:rsidP="001F70E8">
            <w:pPr>
              <w:spacing w:before="60" w:after="60"/>
              <w:rPr>
                <w:rFonts w:ascii="Arial" w:eastAsia="Calibri" w:hAnsi="Arial" w:cs="Arial"/>
                <w:sz w:val="22"/>
                <w:szCs w:val="22"/>
                <w:lang w:val="en-AU"/>
              </w:rPr>
            </w:pPr>
            <w:r w:rsidRPr="00DB5251">
              <w:rPr>
                <w:rFonts w:ascii="Arial" w:eastAsia="Calibri" w:hAnsi="Arial" w:cs="Arial"/>
                <w:sz w:val="22"/>
                <w:szCs w:val="22"/>
              </w:rPr>
              <w:t>Complete installation and tidy work area</w:t>
            </w:r>
          </w:p>
        </w:tc>
        <w:tc>
          <w:tcPr>
            <w:tcW w:w="567" w:type="dxa"/>
            <w:shd w:val="clear" w:color="auto" w:fill="FFFFFF"/>
            <w:vAlign w:val="center"/>
          </w:tcPr>
          <w:p w14:paraId="6168AC23" w14:textId="761373F3" w:rsidR="00BA1BE7" w:rsidRPr="00DB5251" w:rsidRDefault="00BA1BE7" w:rsidP="001F70E8">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6.1</w:t>
            </w:r>
          </w:p>
        </w:tc>
        <w:tc>
          <w:tcPr>
            <w:tcW w:w="5803" w:type="dxa"/>
            <w:gridSpan w:val="2"/>
            <w:vAlign w:val="center"/>
          </w:tcPr>
          <w:p w14:paraId="07A0AE42" w14:textId="6EB07B89" w:rsidR="00BA1BE7" w:rsidRPr="00DB5251" w:rsidRDefault="00BA1BE7" w:rsidP="001F70E8">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rPr>
              <w:t xml:space="preserve">Unused materials and waste </w:t>
            </w:r>
            <w:proofErr w:type="gramStart"/>
            <w:r w:rsidRPr="00DB5251">
              <w:rPr>
                <w:rFonts w:ascii="Arial" w:eastAsia="Calibri" w:hAnsi="Arial" w:cs="Arial"/>
                <w:sz w:val="22"/>
                <w:szCs w:val="22"/>
              </w:rPr>
              <w:t>is</w:t>
            </w:r>
            <w:proofErr w:type="gramEnd"/>
            <w:r w:rsidRPr="00DB5251">
              <w:rPr>
                <w:rFonts w:ascii="Arial" w:eastAsia="Calibri" w:hAnsi="Arial" w:cs="Arial"/>
                <w:sz w:val="22"/>
                <w:szCs w:val="22"/>
              </w:rPr>
              <w:t xml:space="preserve"> disposed of in accordance with workplace environmental requirements</w:t>
            </w:r>
          </w:p>
        </w:tc>
      </w:tr>
      <w:tr w:rsidR="00BA1BE7" w:rsidRPr="001C1C31" w14:paraId="300A98E5"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21CE1ED6" w14:textId="77777777" w:rsidR="00BA1BE7" w:rsidRPr="00DB5251" w:rsidRDefault="00BA1BE7" w:rsidP="001F70E8">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7B81BEEC" w14:textId="77777777" w:rsidR="00BA1BE7" w:rsidRPr="00DB5251" w:rsidRDefault="00BA1BE7" w:rsidP="001F70E8">
            <w:pPr>
              <w:spacing w:before="60" w:after="60"/>
              <w:rPr>
                <w:rFonts w:ascii="Arial" w:eastAsia="Calibri" w:hAnsi="Arial" w:cs="Arial"/>
                <w:sz w:val="22"/>
                <w:szCs w:val="22"/>
                <w:lang w:val="en-AU"/>
              </w:rPr>
            </w:pPr>
          </w:p>
        </w:tc>
        <w:tc>
          <w:tcPr>
            <w:tcW w:w="567" w:type="dxa"/>
            <w:shd w:val="clear" w:color="auto" w:fill="FFFFFF"/>
            <w:vAlign w:val="center"/>
          </w:tcPr>
          <w:p w14:paraId="3B865301" w14:textId="5B663DA4" w:rsidR="00BA1BE7" w:rsidRPr="00DB5251" w:rsidRDefault="00BA1BE7" w:rsidP="001F70E8">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6.2</w:t>
            </w:r>
          </w:p>
        </w:tc>
        <w:tc>
          <w:tcPr>
            <w:tcW w:w="5803" w:type="dxa"/>
            <w:gridSpan w:val="2"/>
            <w:vAlign w:val="center"/>
          </w:tcPr>
          <w:p w14:paraId="2B2B1D2A" w14:textId="532D03D6" w:rsidR="00BA1BE7" w:rsidRPr="00DB5251" w:rsidRDefault="00BA1BE7" w:rsidP="001F70E8">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rPr>
              <w:t xml:space="preserve">Hand tools and test equipment </w:t>
            </w:r>
            <w:proofErr w:type="gramStart"/>
            <w:r w:rsidRPr="00DB5251">
              <w:rPr>
                <w:rFonts w:ascii="Arial" w:eastAsia="Calibri" w:hAnsi="Arial" w:cs="Arial"/>
                <w:sz w:val="22"/>
                <w:szCs w:val="22"/>
              </w:rPr>
              <w:t>is</w:t>
            </w:r>
            <w:proofErr w:type="gramEnd"/>
            <w:r w:rsidRPr="00DB5251">
              <w:rPr>
                <w:rFonts w:ascii="Arial" w:eastAsia="Calibri" w:hAnsi="Arial" w:cs="Arial"/>
                <w:sz w:val="22"/>
                <w:szCs w:val="22"/>
              </w:rPr>
              <w:t xml:space="preserve"> checked and stored in accordance with workplace requirements</w:t>
            </w:r>
          </w:p>
        </w:tc>
      </w:tr>
      <w:tr w:rsidR="00BA1BE7" w:rsidRPr="001C1C31" w14:paraId="78D8748B" w14:textId="77777777" w:rsidTr="00ED6E23">
        <w:tblPrEx>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PrEx>
        <w:trPr>
          <w:gridAfter w:val="2"/>
          <w:wAfter w:w="187" w:type="dxa"/>
          <w:trHeight w:val="634"/>
        </w:trPr>
        <w:tc>
          <w:tcPr>
            <w:tcW w:w="587" w:type="dxa"/>
            <w:gridSpan w:val="2"/>
            <w:vMerge/>
            <w:shd w:val="clear" w:color="auto" w:fill="FFFFFF"/>
            <w:vAlign w:val="center"/>
          </w:tcPr>
          <w:p w14:paraId="540B87A0" w14:textId="77777777" w:rsidR="00BA1BE7" w:rsidRPr="00DB5251" w:rsidRDefault="00BA1BE7" w:rsidP="001F70E8">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lang w:val="en-AU"/>
              </w:rPr>
            </w:pPr>
          </w:p>
        </w:tc>
        <w:tc>
          <w:tcPr>
            <w:tcW w:w="3118" w:type="dxa"/>
            <w:gridSpan w:val="4"/>
            <w:vMerge/>
            <w:shd w:val="clear" w:color="auto" w:fill="FFFFFF"/>
            <w:vAlign w:val="center"/>
          </w:tcPr>
          <w:p w14:paraId="595EED0D" w14:textId="77777777" w:rsidR="00BA1BE7" w:rsidRPr="00DB5251" w:rsidRDefault="00BA1BE7" w:rsidP="001F70E8">
            <w:pPr>
              <w:spacing w:before="60" w:after="60"/>
              <w:rPr>
                <w:rFonts w:ascii="Arial" w:eastAsia="Calibri" w:hAnsi="Arial" w:cs="Arial"/>
                <w:sz w:val="22"/>
                <w:szCs w:val="22"/>
                <w:lang w:val="en-AU"/>
              </w:rPr>
            </w:pPr>
          </w:p>
        </w:tc>
        <w:tc>
          <w:tcPr>
            <w:tcW w:w="567" w:type="dxa"/>
            <w:shd w:val="clear" w:color="auto" w:fill="FFFFFF"/>
            <w:vAlign w:val="center"/>
          </w:tcPr>
          <w:p w14:paraId="29B8E317" w14:textId="1A2709DF" w:rsidR="00BA1BE7" w:rsidRPr="00DB5251" w:rsidRDefault="00BA1BE7" w:rsidP="001F70E8">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lang w:val="en-AU"/>
              </w:rPr>
              <w:t>6.3</w:t>
            </w:r>
          </w:p>
        </w:tc>
        <w:tc>
          <w:tcPr>
            <w:tcW w:w="5803" w:type="dxa"/>
            <w:gridSpan w:val="2"/>
            <w:vAlign w:val="center"/>
          </w:tcPr>
          <w:p w14:paraId="34ECBB41" w14:textId="6B32EC39" w:rsidR="00BA1BE7" w:rsidRPr="00DB5251" w:rsidRDefault="00BA1BE7" w:rsidP="001F70E8">
            <w:pPr>
              <w:tabs>
                <w:tab w:val="left" w:pos="51"/>
              </w:tabs>
              <w:spacing w:before="60" w:after="40"/>
              <w:rPr>
                <w:rFonts w:ascii="Arial" w:eastAsia="Calibri" w:hAnsi="Arial" w:cs="Arial"/>
                <w:sz w:val="22"/>
                <w:szCs w:val="22"/>
                <w:lang w:val="en-AU"/>
              </w:rPr>
            </w:pPr>
            <w:r w:rsidRPr="00DB5251">
              <w:rPr>
                <w:rFonts w:ascii="Arial" w:eastAsia="Calibri" w:hAnsi="Arial" w:cs="Arial"/>
                <w:sz w:val="22"/>
                <w:szCs w:val="22"/>
              </w:rPr>
              <w:t>Completion of installation is reported and documented in accordance with workplace procedure</w:t>
            </w:r>
          </w:p>
        </w:tc>
      </w:tr>
      <w:tr w:rsidR="001F70E8" w:rsidRPr="001C1C31" w14:paraId="1DDA9917" w14:textId="77777777" w:rsidTr="00ED6E23">
        <w:trPr>
          <w:trHeight w:val="157"/>
        </w:trPr>
        <w:tc>
          <w:tcPr>
            <w:tcW w:w="10262" w:type="dxa"/>
            <w:gridSpan w:val="11"/>
            <w:tcBorders>
              <w:top w:val="nil"/>
              <w:left w:val="nil"/>
              <w:bottom w:val="nil"/>
              <w:right w:val="nil"/>
            </w:tcBorders>
            <w:shd w:val="clear" w:color="auto" w:fill="103D64"/>
          </w:tcPr>
          <w:p w14:paraId="3C4E2B29" w14:textId="77777777" w:rsidR="001F70E8" w:rsidRPr="001C1C31" w:rsidRDefault="001F70E8" w:rsidP="001F70E8">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AU"/>
              </w:rPr>
            </w:pPr>
            <w:r w:rsidRPr="001C1C31">
              <w:rPr>
                <w:rFonts w:ascii="Arial" w:eastAsia="Calibri" w:hAnsi="Arial" w:cs="Arial"/>
                <w:b/>
                <w:color w:val="FFFFFF"/>
                <w:lang w:val="en-AU"/>
              </w:rPr>
              <w:t>Range of Conditions</w:t>
            </w:r>
          </w:p>
        </w:tc>
      </w:tr>
      <w:tr w:rsidR="001F70E8" w:rsidRPr="001C1C31" w14:paraId="53248C43" w14:textId="77777777" w:rsidTr="00ED6E23">
        <w:trPr>
          <w:trHeight w:val="417"/>
        </w:trPr>
        <w:tc>
          <w:tcPr>
            <w:tcW w:w="10262" w:type="dxa"/>
            <w:gridSpan w:val="11"/>
            <w:tcBorders>
              <w:top w:val="nil"/>
              <w:left w:val="nil"/>
              <w:bottom w:val="nil"/>
              <w:right w:val="nil"/>
            </w:tcBorders>
          </w:tcPr>
          <w:p w14:paraId="72B9C29D" w14:textId="77777777" w:rsidR="001F70E8" w:rsidRDefault="002C4B3D" w:rsidP="001F70E8">
            <w:pPr>
              <w:spacing w:before="60" w:after="120"/>
              <w:rPr>
                <w:rFonts w:ascii="Arial" w:eastAsia="Calibri" w:hAnsi="Arial" w:cs="Arial"/>
                <w:sz w:val="22"/>
                <w:szCs w:val="22"/>
                <w:lang w:val="en-AU"/>
              </w:rPr>
            </w:pPr>
            <w:r>
              <w:rPr>
                <w:rFonts w:ascii="Arial" w:eastAsia="Calibri" w:hAnsi="Arial" w:cs="Arial"/>
                <w:sz w:val="22"/>
                <w:szCs w:val="22"/>
                <w:lang w:val="en-AU"/>
              </w:rPr>
              <w:t xml:space="preserve">Extra Low Voltage (ELV) means a nominal voltage </w:t>
            </w:r>
            <w:r w:rsidRPr="002C4B3D">
              <w:rPr>
                <w:rFonts w:ascii="Arial" w:eastAsia="Calibri" w:hAnsi="Arial" w:cs="Arial"/>
                <w:sz w:val="22"/>
                <w:szCs w:val="22"/>
                <w:lang w:val="en-AU"/>
              </w:rPr>
              <w:t>not exceeding</w:t>
            </w:r>
            <w:r>
              <w:rPr>
                <w:rFonts w:ascii="Arial" w:eastAsia="Calibri" w:hAnsi="Arial" w:cs="Arial"/>
                <w:sz w:val="22"/>
                <w:szCs w:val="22"/>
                <w:lang w:val="en-AU"/>
              </w:rPr>
              <w:t xml:space="preserve"> 50V a. c./120V d. c.</w:t>
            </w:r>
          </w:p>
          <w:p w14:paraId="662FCEFC" w14:textId="4F1A96E7" w:rsidR="002C4B3D" w:rsidRPr="002C4B3D" w:rsidRDefault="002C4B3D" w:rsidP="001F70E8">
            <w:pPr>
              <w:spacing w:before="60" w:after="120"/>
              <w:rPr>
                <w:rFonts w:ascii="Arial" w:eastAsia="Calibri" w:hAnsi="Arial" w:cs="Arial"/>
                <w:sz w:val="22"/>
                <w:szCs w:val="22"/>
                <w:lang w:val="en-AU"/>
              </w:rPr>
            </w:pPr>
            <w:r>
              <w:rPr>
                <w:rFonts w:ascii="Arial" w:eastAsia="Calibri" w:hAnsi="Arial" w:cs="Arial"/>
                <w:sz w:val="22"/>
                <w:szCs w:val="22"/>
                <w:lang w:val="en-AU"/>
              </w:rPr>
              <w:t>Low voltage means a nominal voltage exceeding 50V a. c /120V d. c. but not exceeding 1000V a.</w:t>
            </w:r>
            <w:r w:rsidR="00B45F41">
              <w:rPr>
                <w:rFonts w:ascii="Arial" w:eastAsia="Calibri" w:hAnsi="Arial" w:cs="Arial"/>
                <w:sz w:val="22"/>
                <w:szCs w:val="22"/>
                <w:lang w:val="en-AU"/>
              </w:rPr>
              <w:t xml:space="preserve"> </w:t>
            </w:r>
            <w:r>
              <w:rPr>
                <w:rFonts w:ascii="Arial" w:eastAsia="Calibri" w:hAnsi="Arial" w:cs="Arial"/>
                <w:sz w:val="22"/>
                <w:szCs w:val="22"/>
                <w:lang w:val="en-AU"/>
              </w:rPr>
              <w:t>c.</w:t>
            </w:r>
            <w:r w:rsidR="00B45F41">
              <w:rPr>
                <w:rFonts w:ascii="Arial" w:eastAsia="Calibri" w:hAnsi="Arial" w:cs="Arial"/>
                <w:sz w:val="22"/>
                <w:szCs w:val="22"/>
                <w:lang w:val="en-AU"/>
              </w:rPr>
              <w:t>/1500 V d. c..</w:t>
            </w:r>
          </w:p>
        </w:tc>
      </w:tr>
      <w:tr w:rsidR="001F70E8" w:rsidRPr="001C1C31" w14:paraId="0FD1904F" w14:textId="77777777" w:rsidTr="00ED6E23">
        <w:trPr>
          <w:gridBefore w:val="1"/>
          <w:gridAfter w:val="1"/>
          <w:wBefore w:w="19" w:type="dxa"/>
          <w:wAfter w:w="177" w:type="dxa"/>
          <w:trHeight w:val="363"/>
        </w:trPr>
        <w:tc>
          <w:tcPr>
            <w:tcW w:w="10066" w:type="dxa"/>
            <w:gridSpan w:val="9"/>
            <w:tcBorders>
              <w:top w:val="nil"/>
              <w:left w:val="nil"/>
              <w:bottom w:val="nil"/>
              <w:right w:val="nil"/>
            </w:tcBorders>
            <w:shd w:val="clear" w:color="auto" w:fill="103D64"/>
            <w:vAlign w:val="center"/>
          </w:tcPr>
          <w:p w14:paraId="3C25C3B3" w14:textId="77777777" w:rsidR="001F70E8" w:rsidRPr="001C1C31" w:rsidRDefault="001F70E8" w:rsidP="001F70E8">
            <w:pPr>
              <w:spacing w:before="60" w:after="40"/>
              <w:rPr>
                <w:rFonts w:ascii="Arial" w:eastAsia="Times New Roman" w:hAnsi="Arial" w:cs="Arial"/>
                <w:color w:val="555559"/>
                <w:lang w:val="en-AU" w:eastAsia="x-none"/>
              </w:rPr>
            </w:pPr>
            <w:r w:rsidRPr="001C1C31">
              <w:rPr>
                <w:rFonts w:ascii="Arial" w:eastAsia="Calibri" w:hAnsi="Arial" w:cs="Arial"/>
                <w:b/>
                <w:color w:val="FFFFFF"/>
                <w:lang w:val="en-AU"/>
              </w:rPr>
              <w:t>Foundation Skills</w:t>
            </w:r>
          </w:p>
        </w:tc>
      </w:tr>
      <w:tr w:rsidR="001F70E8" w:rsidRPr="001C1C31" w14:paraId="29FAA608" w14:textId="77777777" w:rsidTr="00ED6E23">
        <w:trPr>
          <w:gridBefore w:val="1"/>
          <w:gridAfter w:val="1"/>
          <w:wBefore w:w="19" w:type="dxa"/>
          <w:wAfter w:w="177" w:type="dxa"/>
          <w:trHeight w:val="620"/>
        </w:trPr>
        <w:tc>
          <w:tcPr>
            <w:tcW w:w="10066" w:type="dxa"/>
            <w:gridSpan w:val="9"/>
            <w:tcBorders>
              <w:top w:val="nil"/>
              <w:left w:val="nil"/>
              <w:bottom w:val="single" w:sz="4" w:space="0" w:color="auto"/>
              <w:right w:val="nil"/>
            </w:tcBorders>
          </w:tcPr>
          <w:p w14:paraId="7599D7D9" w14:textId="77777777" w:rsidR="001F70E8" w:rsidRPr="00B55E3C" w:rsidRDefault="001F70E8" w:rsidP="001F70E8">
            <w:pPr>
              <w:spacing w:after="120"/>
              <w:rPr>
                <w:rFonts w:ascii="Arial" w:eastAsia="Calibri" w:hAnsi="Arial" w:cs="Arial"/>
                <w:color w:val="007CA5"/>
                <w:sz w:val="22"/>
                <w:szCs w:val="22"/>
                <w:lang w:val="en-AU"/>
              </w:rPr>
            </w:pPr>
            <w:r w:rsidRPr="00B55E3C">
              <w:rPr>
                <w:rFonts w:ascii="Arial" w:eastAsia="Calibri" w:hAnsi="Arial" w:cs="Arial"/>
                <w:sz w:val="22"/>
                <w:szCs w:val="22"/>
                <w:lang w:val="en-AU"/>
              </w:rPr>
              <w:t>Foundation skills essential to performance and not explicit in the performance criteria must be assessed.</w:t>
            </w:r>
          </w:p>
        </w:tc>
      </w:tr>
      <w:tr w:rsidR="001F70E8" w:rsidRPr="001C1C31" w14:paraId="3EA3DDE3" w14:textId="77777777" w:rsidTr="00ED6E23">
        <w:trPr>
          <w:gridBefore w:val="1"/>
          <w:gridAfter w:val="1"/>
          <w:wBefore w:w="19" w:type="dxa"/>
          <w:wAfter w:w="177" w:type="dxa"/>
          <w:trHeight w:val="42"/>
        </w:trPr>
        <w:tc>
          <w:tcPr>
            <w:tcW w:w="3403" w:type="dxa"/>
            <w:gridSpan w:val="4"/>
          </w:tcPr>
          <w:p w14:paraId="0FC040AC" w14:textId="77777777" w:rsidR="001F70E8" w:rsidRPr="008E6A3E" w:rsidRDefault="001F70E8" w:rsidP="001F70E8">
            <w:pPr>
              <w:autoSpaceDE w:val="0"/>
              <w:autoSpaceDN w:val="0"/>
              <w:adjustRightInd w:val="0"/>
              <w:spacing w:before="60" w:after="120"/>
              <w:rPr>
                <w:rFonts w:ascii="Arial" w:eastAsia="Calibri" w:hAnsi="Arial" w:cs="Arial"/>
                <w:b/>
                <w:lang w:val="en-AU"/>
              </w:rPr>
            </w:pPr>
            <w:r w:rsidRPr="001C1C31">
              <w:rPr>
                <w:rFonts w:ascii="Arial" w:eastAsia="Calibri" w:hAnsi="Arial" w:cs="Arial"/>
                <w:b/>
                <w:lang w:val="en-AU"/>
              </w:rPr>
              <w:t>Skill</w:t>
            </w:r>
          </w:p>
        </w:tc>
        <w:tc>
          <w:tcPr>
            <w:tcW w:w="6663" w:type="dxa"/>
            <w:gridSpan w:val="5"/>
          </w:tcPr>
          <w:p w14:paraId="5D7DD010" w14:textId="77777777" w:rsidR="001F70E8" w:rsidRPr="001C1C31" w:rsidRDefault="001F70E8" w:rsidP="001F70E8">
            <w:pPr>
              <w:spacing w:before="60" w:after="120"/>
              <w:rPr>
                <w:rFonts w:ascii="Arial" w:eastAsia="Calibri" w:hAnsi="Arial" w:cs="Arial"/>
                <w:color w:val="007CA5"/>
                <w:lang w:val="en-AU"/>
              </w:rPr>
            </w:pPr>
            <w:r w:rsidRPr="001C1C31">
              <w:rPr>
                <w:rFonts w:ascii="Arial" w:eastAsia="Calibri" w:hAnsi="Arial" w:cs="Arial"/>
                <w:b/>
                <w:lang w:val="en-AU"/>
              </w:rPr>
              <w:t>Description</w:t>
            </w:r>
          </w:p>
        </w:tc>
      </w:tr>
      <w:tr w:rsidR="001F70E8" w:rsidRPr="001C1C31" w14:paraId="76E34862"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vAlign w:val="center"/>
          </w:tcPr>
          <w:p w14:paraId="2F8432C5" w14:textId="77777777" w:rsidR="001F70E8" w:rsidRPr="00B55E3C" w:rsidRDefault="001F70E8" w:rsidP="001F70E8">
            <w:pPr>
              <w:spacing w:before="60" w:after="120"/>
              <w:rPr>
                <w:rFonts w:ascii="Arial" w:eastAsia="Calibri" w:hAnsi="Arial" w:cs="Arial"/>
                <w:sz w:val="22"/>
                <w:szCs w:val="22"/>
                <w:lang w:val="en-AU"/>
              </w:rPr>
            </w:pPr>
            <w:r w:rsidRPr="00762CA3">
              <w:rPr>
                <w:rFonts w:ascii="Arial" w:eastAsia="Calibri" w:hAnsi="Arial" w:cs="Arial"/>
                <w:sz w:val="22"/>
                <w:szCs w:val="22"/>
                <w:lang w:val="en-AU"/>
              </w:rPr>
              <w:t>Reading skills to:</w:t>
            </w:r>
          </w:p>
        </w:tc>
        <w:tc>
          <w:tcPr>
            <w:tcW w:w="6663" w:type="dxa"/>
            <w:gridSpan w:val="5"/>
            <w:tcBorders>
              <w:top w:val="single" w:sz="4" w:space="0" w:color="auto"/>
              <w:left w:val="nil"/>
              <w:bottom w:val="single" w:sz="4" w:space="0" w:color="auto"/>
              <w:right w:val="single" w:sz="4" w:space="0" w:color="auto"/>
            </w:tcBorders>
          </w:tcPr>
          <w:p w14:paraId="7D9C7938" w14:textId="77777777" w:rsidR="001F70E8" w:rsidRPr="009E0FF8" w:rsidRDefault="001F70E8" w:rsidP="00C23D04">
            <w:pPr>
              <w:pStyle w:val="ListParagraph"/>
              <w:numPr>
                <w:ilvl w:val="0"/>
                <w:numId w:val="94"/>
              </w:numPr>
              <w:spacing w:before="60" w:after="120"/>
              <w:rPr>
                <w:rFonts w:ascii="Arial" w:eastAsia="Calibri" w:hAnsi="Arial" w:cs="Arial"/>
                <w:sz w:val="22"/>
                <w:szCs w:val="22"/>
                <w:lang w:val="en-AU"/>
              </w:rPr>
            </w:pPr>
            <w:r>
              <w:rPr>
                <w:rFonts w:ascii="Arial" w:eastAsia="Calibri" w:hAnsi="Arial" w:cs="Arial"/>
                <w:sz w:val="22"/>
                <w:szCs w:val="22"/>
                <w:lang w:val="en-AU"/>
              </w:rPr>
              <w:t>r</w:t>
            </w:r>
            <w:r w:rsidRPr="009E0FF8">
              <w:rPr>
                <w:rFonts w:ascii="Arial" w:eastAsia="Calibri" w:hAnsi="Arial" w:cs="Arial"/>
                <w:sz w:val="22"/>
                <w:szCs w:val="22"/>
                <w:lang w:val="en-AU"/>
              </w:rPr>
              <w:t>ead and interpret plans, specifications, computer program interface, and other documentation from a variety of sources, and consolidates information to determine requirements</w:t>
            </w:r>
          </w:p>
        </w:tc>
      </w:tr>
      <w:tr w:rsidR="001F70E8" w:rsidRPr="001C1C31" w14:paraId="0E43508E"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vAlign w:val="center"/>
          </w:tcPr>
          <w:p w14:paraId="085CDF4D" w14:textId="77777777" w:rsidR="001F70E8" w:rsidRPr="00B55E3C" w:rsidRDefault="001F70E8" w:rsidP="001F70E8">
            <w:pPr>
              <w:spacing w:before="60" w:after="120"/>
              <w:rPr>
                <w:rFonts w:ascii="Arial" w:eastAsia="Calibri" w:hAnsi="Arial" w:cs="Arial"/>
                <w:sz w:val="22"/>
                <w:szCs w:val="22"/>
                <w:lang w:val="en-AU"/>
              </w:rPr>
            </w:pPr>
            <w:r w:rsidRPr="008F59E7">
              <w:rPr>
                <w:rFonts w:ascii="Arial" w:eastAsia="Calibri" w:hAnsi="Arial" w:cs="Arial"/>
                <w:sz w:val="22"/>
                <w:szCs w:val="22"/>
                <w:lang w:val="en-AU"/>
              </w:rPr>
              <w:t>Writing skills to:</w:t>
            </w:r>
          </w:p>
        </w:tc>
        <w:tc>
          <w:tcPr>
            <w:tcW w:w="6663" w:type="dxa"/>
            <w:gridSpan w:val="5"/>
            <w:tcBorders>
              <w:top w:val="single" w:sz="4" w:space="0" w:color="auto"/>
              <w:left w:val="nil"/>
              <w:bottom w:val="single" w:sz="4" w:space="0" w:color="auto"/>
              <w:right w:val="single" w:sz="4" w:space="0" w:color="auto"/>
            </w:tcBorders>
          </w:tcPr>
          <w:p w14:paraId="6DEF3EA6" w14:textId="079CD207" w:rsidR="001F70E8" w:rsidRPr="009E0FF8" w:rsidRDefault="00045FF2" w:rsidP="00C23D04">
            <w:pPr>
              <w:pStyle w:val="ListParagraph"/>
              <w:numPr>
                <w:ilvl w:val="0"/>
                <w:numId w:val="95"/>
              </w:numPr>
              <w:spacing w:before="60" w:after="120"/>
              <w:rPr>
                <w:rFonts w:ascii="Arial" w:eastAsia="Calibri" w:hAnsi="Arial" w:cs="Arial"/>
                <w:sz w:val="22"/>
                <w:szCs w:val="22"/>
                <w:lang w:val="en-AU"/>
              </w:rPr>
            </w:pPr>
            <w:r>
              <w:rPr>
                <w:rFonts w:ascii="Arial" w:eastAsia="Calibri" w:hAnsi="Arial" w:cs="Arial"/>
                <w:sz w:val="22"/>
                <w:szCs w:val="22"/>
                <w:lang w:val="en-AU"/>
              </w:rPr>
              <w:t>document work activities according to workplace procedure</w:t>
            </w:r>
          </w:p>
        </w:tc>
      </w:tr>
      <w:tr w:rsidR="001F70E8" w:rsidRPr="001C1C31" w14:paraId="70EED482"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vAlign w:val="center"/>
          </w:tcPr>
          <w:p w14:paraId="477620F1" w14:textId="77777777" w:rsidR="001F70E8" w:rsidRPr="00B55E3C" w:rsidRDefault="001F70E8" w:rsidP="001F70E8">
            <w:pPr>
              <w:spacing w:before="60" w:after="120"/>
              <w:rPr>
                <w:rFonts w:ascii="Arial" w:eastAsia="Calibri" w:hAnsi="Arial" w:cs="Arial"/>
                <w:sz w:val="22"/>
                <w:szCs w:val="22"/>
                <w:lang w:val="en-AU"/>
              </w:rPr>
            </w:pPr>
            <w:r w:rsidRPr="008F59E7">
              <w:rPr>
                <w:rFonts w:ascii="Arial" w:eastAsia="Calibri" w:hAnsi="Arial" w:cs="Arial"/>
                <w:sz w:val="22"/>
                <w:szCs w:val="22"/>
                <w:lang w:val="en-AU"/>
              </w:rPr>
              <w:t>Oral Communication skills to:</w:t>
            </w:r>
          </w:p>
        </w:tc>
        <w:tc>
          <w:tcPr>
            <w:tcW w:w="6663" w:type="dxa"/>
            <w:gridSpan w:val="5"/>
            <w:tcBorders>
              <w:top w:val="single" w:sz="4" w:space="0" w:color="auto"/>
              <w:left w:val="nil"/>
              <w:bottom w:val="single" w:sz="4" w:space="0" w:color="auto"/>
              <w:right w:val="single" w:sz="4" w:space="0" w:color="auto"/>
            </w:tcBorders>
          </w:tcPr>
          <w:p w14:paraId="19DA90B9" w14:textId="77777777" w:rsidR="001F70E8" w:rsidRPr="00B55E3C" w:rsidRDefault="001F70E8" w:rsidP="00C23D04">
            <w:pPr>
              <w:pStyle w:val="Default"/>
              <w:numPr>
                <w:ilvl w:val="0"/>
                <w:numId w:val="96"/>
              </w:numPr>
              <w:rPr>
                <w:sz w:val="22"/>
                <w:szCs w:val="22"/>
              </w:rPr>
            </w:pPr>
            <w:r>
              <w:rPr>
                <w:rFonts w:eastAsia="Calibri"/>
                <w:sz w:val="22"/>
                <w:szCs w:val="22"/>
              </w:rPr>
              <w:t>e</w:t>
            </w:r>
            <w:r w:rsidRPr="008F59E7">
              <w:rPr>
                <w:rFonts w:eastAsia="Calibri"/>
                <w:sz w:val="22"/>
                <w:szCs w:val="22"/>
              </w:rPr>
              <w:t>ffectively participates in verbal exchanges using collaborative and inclusive techniques including active listening and questioning, and reading of verbal and non-verbal signals to convey and clarify information</w:t>
            </w:r>
          </w:p>
        </w:tc>
      </w:tr>
      <w:tr w:rsidR="001F70E8" w:rsidRPr="001C1C31" w14:paraId="5F48437F"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vAlign w:val="center"/>
          </w:tcPr>
          <w:p w14:paraId="155B6E20" w14:textId="77777777" w:rsidR="001F70E8" w:rsidRPr="00B55E3C" w:rsidRDefault="001F70E8" w:rsidP="001F70E8">
            <w:pPr>
              <w:spacing w:before="60" w:after="120"/>
              <w:rPr>
                <w:rFonts w:ascii="Arial" w:eastAsia="Calibri" w:hAnsi="Arial" w:cs="Arial"/>
                <w:sz w:val="22"/>
                <w:szCs w:val="22"/>
                <w:lang w:val="en-AU"/>
              </w:rPr>
            </w:pPr>
            <w:r w:rsidRPr="00762CA3">
              <w:rPr>
                <w:rFonts w:ascii="Arial" w:eastAsia="Calibri" w:hAnsi="Arial" w:cs="Arial"/>
                <w:sz w:val="22"/>
                <w:szCs w:val="22"/>
                <w:lang w:val="en-AU"/>
              </w:rPr>
              <w:t>Numeracy skills to:</w:t>
            </w:r>
          </w:p>
        </w:tc>
        <w:tc>
          <w:tcPr>
            <w:tcW w:w="6663" w:type="dxa"/>
            <w:gridSpan w:val="5"/>
            <w:tcBorders>
              <w:top w:val="single" w:sz="4" w:space="0" w:color="auto"/>
              <w:left w:val="nil"/>
              <w:bottom w:val="single" w:sz="4" w:space="0" w:color="auto"/>
              <w:right w:val="single" w:sz="4" w:space="0" w:color="auto"/>
            </w:tcBorders>
          </w:tcPr>
          <w:p w14:paraId="6F9C6E81" w14:textId="77777777" w:rsidR="001F70E8" w:rsidRPr="009E0FF8" w:rsidRDefault="001F70E8" w:rsidP="00C23D04">
            <w:pPr>
              <w:pStyle w:val="ListParagraph"/>
              <w:numPr>
                <w:ilvl w:val="0"/>
                <w:numId w:val="96"/>
              </w:numPr>
              <w:spacing w:before="60" w:after="120"/>
              <w:rPr>
                <w:rFonts w:ascii="Arial" w:eastAsia="Calibri" w:hAnsi="Arial" w:cs="Arial"/>
                <w:sz w:val="22"/>
                <w:szCs w:val="22"/>
                <w:lang w:val="en-AU"/>
              </w:rPr>
            </w:pPr>
            <w:r w:rsidRPr="009E0FF8">
              <w:rPr>
                <w:rFonts w:ascii="Arial" w:eastAsia="Calibri" w:hAnsi="Arial" w:cs="Arial"/>
                <w:sz w:val="22"/>
                <w:szCs w:val="22"/>
                <w:lang w:val="en-AU"/>
              </w:rPr>
              <w:t>read and interpret testing equipment</w:t>
            </w:r>
          </w:p>
        </w:tc>
      </w:tr>
      <w:tr w:rsidR="001F70E8" w:rsidRPr="001C1C31" w14:paraId="4AEA8399"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vAlign w:val="center"/>
          </w:tcPr>
          <w:p w14:paraId="6C56D674" w14:textId="77777777" w:rsidR="001F70E8" w:rsidRPr="008F59E7" w:rsidRDefault="001F70E8" w:rsidP="001F70E8">
            <w:pPr>
              <w:spacing w:before="60" w:after="120"/>
              <w:rPr>
                <w:rFonts w:ascii="Arial" w:eastAsia="Calibri" w:hAnsi="Arial" w:cs="Arial"/>
                <w:sz w:val="22"/>
                <w:szCs w:val="22"/>
                <w:lang w:val="en-AU"/>
              </w:rPr>
            </w:pPr>
            <w:r w:rsidRPr="00762CA3">
              <w:rPr>
                <w:rFonts w:ascii="Arial" w:eastAsia="Calibri" w:hAnsi="Arial" w:cs="Arial"/>
                <w:sz w:val="22"/>
                <w:szCs w:val="22"/>
                <w:lang w:val="en-AU"/>
              </w:rPr>
              <w:t>Problem-solving skills to:</w:t>
            </w:r>
          </w:p>
        </w:tc>
        <w:tc>
          <w:tcPr>
            <w:tcW w:w="6663" w:type="dxa"/>
            <w:gridSpan w:val="5"/>
            <w:tcBorders>
              <w:top w:val="single" w:sz="4" w:space="0" w:color="auto"/>
              <w:left w:val="nil"/>
              <w:bottom w:val="single" w:sz="4" w:space="0" w:color="auto"/>
              <w:right w:val="single" w:sz="4" w:space="0" w:color="auto"/>
            </w:tcBorders>
          </w:tcPr>
          <w:p w14:paraId="5A6E0CB6" w14:textId="77777777" w:rsidR="001F70E8" w:rsidRPr="009E0FF8" w:rsidRDefault="001F70E8" w:rsidP="00C23D04">
            <w:pPr>
              <w:pStyle w:val="ListParagraph"/>
              <w:numPr>
                <w:ilvl w:val="0"/>
                <w:numId w:val="97"/>
              </w:numPr>
              <w:spacing w:before="60" w:after="120"/>
              <w:rPr>
                <w:rFonts w:ascii="Arial" w:eastAsia="Calibri" w:hAnsi="Arial" w:cs="Arial"/>
                <w:sz w:val="22"/>
                <w:szCs w:val="22"/>
                <w:lang w:val="en-AU"/>
              </w:rPr>
            </w:pPr>
            <w:r w:rsidRPr="008F59E7">
              <w:rPr>
                <w:rFonts w:ascii="Arial" w:eastAsia="Calibri" w:hAnsi="Arial" w:cs="Arial"/>
                <w:sz w:val="22"/>
                <w:szCs w:val="22"/>
                <w:lang w:val="en-AU"/>
              </w:rPr>
              <w:t xml:space="preserve">identify hardware used in </w:t>
            </w:r>
            <w:r>
              <w:rPr>
                <w:rFonts w:ascii="Arial" w:eastAsia="Calibri" w:hAnsi="Arial" w:cs="Arial"/>
                <w:sz w:val="22"/>
                <w:szCs w:val="22"/>
                <w:lang w:val="en-AU"/>
              </w:rPr>
              <w:t>connecting equipment</w:t>
            </w:r>
          </w:p>
        </w:tc>
      </w:tr>
      <w:tr w:rsidR="001F70E8" w:rsidRPr="001C1C31" w14:paraId="36D8E481"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vAlign w:val="center"/>
          </w:tcPr>
          <w:p w14:paraId="21C76A7D" w14:textId="77777777" w:rsidR="001F70E8" w:rsidRPr="00762CA3" w:rsidRDefault="001F70E8" w:rsidP="001F70E8">
            <w:pPr>
              <w:spacing w:before="60" w:after="120"/>
              <w:rPr>
                <w:rFonts w:ascii="Arial" w:eastAsia="Calibri" w:hAnsi="Arial" w:cs="Arial"/>
                <w:sz w:val="22"/>
                <w:szCs w:val="22"/>
                <w:lang w:val="en-AU"/>
              </w:rPr>
            </w:pPr>
            <w:r w:rsidRPr="00762CA3">
              <w:rPr>
                <w:rFonts w:ascii="Arial" w:eastAsia="Calibri" w:hAnsi="Arial" w:cs="Arial"/>
                <w:sz w:val="22"/>
                <w:szCs w:val="22"/>
                <w:lang w:val="en-AU"/>
              </w:rPr>
              <w:t>Technology skills to:</w:t>
            </w:r>
          </w:p>
        </w:tc>
        <w:tc>
          <w:tcPr>
            <w:tcW w:w="6663" w:type="dxa"/>
            <w:gridSpan w:val="5"/>
            <w:tcBorders>
              <w:top w:val="single" w:sz="4" w:space="0" w:color="auto"/>
              <w:left w:val="nil"/>
              <w:bottom w:val="single" w:sz="4" w:space="0" w:color="auto"/>
              <w:right w:val="single" w:sz="4" w:space="0" w:color="auto"/>
            </w:tcBorders>
          </w:tcPr>
          <w:p w14:paraId="7A4CF215" w14:textId="425BEF45" w:rsidR="001F70E8" w:rsidRPr="00A55020" w:rsidRDefault="001F70E8" w:rsidP="00C23D04">
            <w:pPr>
              <w:pStyle w:val="ListParagraph"/>
              <w:numPr>
                <w:ilvl w:val="0"/>
                <w:numId w:val="98"/>
              </w:numPr>
              <w:spacing w:before="60" w:after="60"/>
              <w:ind w:left="746"/>
              <w:rPr>
                <w:rFonts w:ascii="Arial" w:eastAsia="Calibri" w:hAnsi="Arial" w:cs="Arial"/>
                <w:sz w:val="22"/>
                <w:szCs w:val="22"/>
                <w:lang w:val="en-AU"/>
              </w:rPr>
            </w:pPr>
            <w:r w:rsidRPr="00A55020">
              <w:rPr>
                <w:rFonts w:ascii="Arial" w:eastAsia="Calibri" w:hAnsi="Arial" w:cs="Arial"/>
                <w:sz w:val="22"/>
                <w:szCs w:val="22"/>
                <w:lang w:val="en-AU"/>
              </w:rPr>
              <w:t xml:space="preserve">select, safely use and maintain a range of </w:t>
            </w:r>
            <w:r w:rsidR="00AD76D2" w:rsidRPr="00A55020">
              <w:rPr>
                <w:rFonts w:ascii="Arial" w:eastAsia="Calibri" w:hAnsi="Arial" w:cs="Arial"/>
                <w:sz w:val="22"/>
                <w:szCs w:val="22"/>
                <w:lang w:val="en-AU"/>
              </w:rPr>
              <w:t>handheld</w:t>
            </w:r>
            <w:r w:rsidRPr="00A55020">
              <w:rPr>
                <w:rFonts w:ascii="Arial" w:eastAsia="Calibri" w:hAnsi="Arial" w:cs="Arial"/>
                <w:sz w:val="22"/>
                <w:szCs w:val="22"/>
                <w:lang w:val="en-AU"/>
              </w:rPr>
              <w:t xml:space="preserve"> power tools</w:t>
            </w:r>
          </w:p>
          <w:p w14:paraId="74F00411" w14:textId="77777777" w:rsidR="001F70E8" w:rsidRPr="007306DE" w:rsidRDefault="001F70E8" w:rsidP="00C23D04">
            <w:pPr>
              <w:numPr>
                <w:ilvl w:val="0"/>
                <w:numId w:val="98"/>
              </w:numPr>
              <w:shd w:val="clear" w:color="auto" w:fill="FBFBFB"/>
              <w:spacing w:before="60" w:after="60"/>
              <w:ind w:left="746"/>
              <w:rPr>
                <w:rFonts w:ascii="Arial" w:hAnsi="Arial" w:cs="Arial"/>
                <w:sz w:val="22"/>
                <w:szCs w:val="22"/>
              </w:rPr>
            </w:pPr>
            <w:r>
              <w:rPr>
                <w:rFonts w:ascii="Arial" w:hAnsi="Arial" w:cs="Arial"/>
                <w:sz w:val="22"/>
                <w:szCs w:val="22"/>
              </w:rPr>
              <w:t>i</w:t>
            </w:r>
            <w:r w:rsidRPr="00A55020">
              <w:rPr>
                <w:rFonts w:ascii="Arial" w:hAnsi="Arial" w:cs="Arial"/>
                <w:sz w:val="22"/>
                <w:szCs w:val="22"/>
              </w:rPr>
              <w:t>dentify purposes and uses specific functions and key features of basic digital systems and tools</w:t>
            </w:r>
          </w:p>
        </w:tc>
      </w:tr>
      <w:tr w:rsidR="001F70E8" w:rsidRPr="001C1C31" w14:paraId="6CD7FFD3" w14:textId="77777777" w:rsidTr="00ED6E23">
        <w:trPr>
          <w:gridBefore w:val="1"/>
          <w:gridAfter w:val="1"/>
          <w:wBefore w:w="19" w:type="dxa"/>
          <w:wAfter w:w="177" w:type="dxa"/>
          <w:trHeight w:val="31"/>
        </w:trPr>
        <w:tc>
          <w:tcPr>
            <w:tcW w:w="3403" w:type="dxa"/>
            <w:gridSpan w:val="4"/>
            <w:tcBorders>
              <w:top w:val="single" w:sz="4" w:space="0" w:color="auto"/>
              <w:bottom w:val="single" w:sz="4" w:space="0" w:color="auto"/>
            </w:tcBorders>
            <w:vAlign w:val="center"/>
          </w:tcPr>
          <w:p w14:paraId="39C30B18" w14:textId="77777777" w:rsidR="001F70E8" w:rsidRPr="00762CA3" w:rsidRDefault="001F70E8" w:rsidP="001F70E8">
            <w:pPr>
              <w:spacing w:before="60" w:after="120"/>
              <w:rPr>
                <w:rFonts w:ascii="Arial" w:eastAsia="Calibri" w:hAnsi="Arial" w:cs="Arial"/>
                <w:sz w:val="22"/>
                <w:szCs w:val="22"/>
                <w:lang w:val="en-AU"/>
              </w:rPr>
            </w:pPr>
            <w:r>
              <w:rPr>
                <w:rFonts w:ascii="Arial" w:eastAsia="Calibri" w:hAnsi="Arial" w:cs="Arial"/>
                <w:sz w:val="22"/>
                <w:szCs w:val="22"/>
                <w:lang w:val="en-AU"/>
              </w:rPr>
              <w:t>Digital skills to:</w:t>
            </w:r>
          </w:p>
        </w:tc>
        <w:tc>
          <w:tcPr>
            <w:tcW w:w="6663" w:type="dxa"/>
            <w:gridSpan w:val="5"/>
            <w:tcBorders>
              <w:top w:val="single" w:sz="4" w:space="0" w:color="auto"/>
              <w:left w:val="nil"/>
              <w:bottom w:val="single" w:sz="4" w:space="0" w:color="auto"/>
              <w:right w:val="single" w:sz="4" w:space="0" w:color="auto"/>
            </w:tcBorders>
          </w:tcPr>
          <w:p w14:paraId="0A8D7695" w14:textId="77777777" w:rsidR="001F70E8" w:rsidRDefault="001F70E8" w:rsidP="00C23D04">
            <w:pPr>
              <w:pStyle w:val="ListParagraph"/>
              <w:numPr>
                <w:ilvl w:val="0"/>
                <w:numId w:val="98"/>
              </w:numPr>
              <w:spacing w:before="60" w:after="120"/>
              <w:ind w:left="746"/>
              <w:rPr>
                <w:rFonts w:ascii="Arial" w:eastAsia="Calibri" w:hAnsi="Arial" w:cs="Arial"/>
                <w:sz w:val="22"/>
                <w:szCs w:val="22"/>
                <w:lang w:val="en-AU"/>
              </w:rPr>
            </w:pPr>
            <w:r w:rsidRPr="008F59E7">
              <w:rPr>
                <w:rFonts w:ascii="Arial" w:eastAsia="Calibri" w:hAnsi="Arial" w:cs="Arial"/>
                <w:sz w:val="22"/>
                <w:szCs w:val="22"/>
                <w:lang w:val="en-AU"/>
              </w:rPr>
              <w:t>access information, search and enter data and code, present information and communicate with others, cognisant of data security and safety</w:t>
            </w:r>
          </w:p>
          <w:p w14:paraId="700AE3F4" w14:textId="77777777" w:rsidR="001F70E8" w:rsidRPr="007306DE" w:rsidRDefault="001F70E8" w:rsidP="00C23D04">
            <w:pPr>
              <w:pStyle w:val="ListParagraph"/>
              <w:numPr>
                <w:ilvl w:val="0"/>
                <w:numId w:val="98"/>
              </w:numPr>
              <w:spacing w:before="60" w:after="120"/>
              <w:ind w:left="746"/>
              <w:rPr>
                <w:rFonts w:ascii="Arial" w:eastAsia="Calibri" w:hAnsi="Arial" w:cs="Arial"/>
                <w:sz w:val="22"/>
                <w:szCs w:val="22"/>
                <w:lang w:val="en-AU"/>
              </w:rPr>
            </w:pPr>
            <w:r>
              <w:rPr>
                <w:rFonts w:ascii="Arial" w:hAnsi="Arial" w:cs="Arial"/>
                <w:sz w:val="22"/>
                <w:szCs w:val="22"/>
              </w:rPr>
              <w:t>i</w:t>
            </w:r>
            <w:r w:rsidRPr="00A55020">
              <w:rPr>
                <w:rFonts w:ascii="Arial" w:hAnsi="Arial" w:cs="Arial"/>
                <w:sz w:val="22"/>
                <w:szCs w:val="22"/>
              </w:rPr>
              <w:t>dentif</w:t>
            </w:r>
            <w:r>
              <w:rPr>
                <w:rFonts w:ascii="Arial" w:hAnsi="Arial" w:cs="Arial"/>
                <w:sz w:val="22"/>
                <w:szCs w:val="22"/>
              </w:rPr>
              <w:t>y</w:t>
            </w:r>
            <w:r w:rsidRPr="00A55020">
              <w:rPr>
                <w:rFonts w:ascii="Arial" w:hAnsi="Arial" w:cs="Arial"/>
                <w:sz w:val="22"/>
                <w:szCs w:val="22"/>
              </w:rPr>
              <w:t xml:space="preserve"> use of software specific to programming</w:t>
            </w:r>
          </w:p>
        </w:tc>
      </w:tr>
      <w:tr w:rsidR="001F70E8" w:rsidRPr="001C1C31" w14:paraId="43F6EB3E" w14:textId="77777777" w:rsidTr="00ED6E23">
        <w:trPr>
          <w:gridBefore w:val="1"/>
          <w:gridAfter w:val="1"/>
          <w:wBefore w:w="19" w:type="dxa"/>
          <w:wAfter w:w="177" w:type="dxa"/>
          <w:trHeight w:val="31"/>
        </w:trPr>
        <w:tc>
          <w:tcPr>
            <w:tcW w:w="10066" w:type="dxa"/>
            <w:gridSpan w:val="9"/>
            <w:tcBorders>
              <w:top w:val="single" w:sz="4" w:space="0" w:color="auto"/>
              <w:left w:val="nil"/>
              <w:bottom w:val="dotted" w:sz="4" w:space="0" w:color="888B8D"/>
              <w:right w:val="nil"/>
            </w:tcBorders>
          </w:tcPr>
          <w:p w14:paraId="357E28FB" w14:textId="77777777" w:rsidR="001F70E8" w:rsidRPr="001C1C31" w:rsidRDefault="001F70E8" w:rsidP="001F70E8">
            <w:pPr>
              <w:spacing w:before="60"/>
              <w:rPr>
                <w:rFonts w:ascii="Arial" w:eastAsia="Calibri" w:hAnsi="Arial" w:cs="Arial"/>
                <w:i/>
                <w:iCs/>
                <w:color w:val="007CA5"/>
                <w:lang w:val="en-AU"/>
              </w:rPr>
            </w:pPr>
          </w:p>
        </w:tc>
      </w:tr>
      <w:tr w:rsidR="001F70E8" w:rsidRPr="001C1C31" w14:paraId="347C3143" w14:textId="77777777" w:rsidTr="00ED6E23">
        <w:trPr>
          <w:gridAfter w:val="3"/>
          <w:wAfter w:w="198" w:type="dxa"/>
          <w:trHeight w:val="561"/>
        </w:trPr>
        <w:tc>
          <w:tcPr>
            <w:tcW w:w="2000" w:type="dxa"/>
            <w:gridSpan w:val="3"/>
            <w:tcBorders>
              <w:top w:val="nil"/>
              <w:left w:val="nil"/>
              <w:bottom w:val="dotted" w:sz="4" w:space="0" w:color="888B8D"/>
              <w:right w:val="dotted" w:sz="4" w:space="0" w:color="888B8D"/>
            </w:tcBorders>
          </w:tcPr>
          <w:p w14:paraId="72AB7CFE" w14:textId="77777777" w:rsidR="001F70E8" w:rsidRPr="001C1C31" w:rsidRDefault="001F70E8" w:rsidP="001F70E8">
            <w:pPr>
              <w:spacing w:before="60" w:after="120"/>
              <w:rPr>
                <w:rFonts w:ascii="Arial" w:eastAsia="Calibri" w:hAnsi="Arial" w:cs="Arial"/>
                <w:b/>
                <w:color w:val="103D64"/>
                <w:lang w:val="en-AU"/>
              </w:rPr>
            </w:pPr>
            <w:r w:rsidRPr="001C1C31">
              <w:rPr>
                <w:rFonts w:ascii="Arial" w:eastAsia="Calibri" w:hAnsi="Arial" w:cs="Arial"/>
                <w:b/>
                <w:color w:val="103D64"/>
                <w:lang w:val="en-AU"/>
              </w:rPr>
              <w:t>Unit Mapping Information</w:t>
            </w:r>
          </w:p>
        </w:tc>
        <w:tc>
          <w:tcPr>
            <w:tcW w:w="8064" w:type="dxa"/>
            <w:gridSpan w:val="5"/>
            <w:tcBorders>
              <w:top w:val="nil"/>
              <w:left w:val="dotted" w:sz="4" w:space="0" w:color="888B8D"/>
              <w:bottom w:val="dotted" w:sz="4" w:space="0" w:color="888B8D"/>
              <w:right w:val="nil"/>
            </w:tcBorders>
          </w:tcPr>
          <w:p w14:paraId="37E70373" w14:textId="77777777" w:rsidR="001F70E8" w:rsidRPr="00CA72FE" w:rsidRDefault="001F70E8" w:rsidP="001F70E8">
            <w:pPr>
              <w:spacing w:before="60" w:after="120"/>
              <w:rPr>
                <w:rFonts w:ascii="Arial" w:eastAsia="Calibri" w:hAnsi="Arial" w:cs="Arial"/>
                <w:color w:val="007CA5"/>
                <w:sz w:val="22"/>
                <w:szCs w:val="22"/>
                <w:lang w:val="en-AU"/>
              </w:rPr>
            </w:pPr>
            <w:r w:rsidRPr="00CA72FE">
              <w:rPr>
                <w:rFonts w:ascii="Arial" w:eastAsia="Calibri" w:hAnsi="Arial" w:cs="Arial"/>
                <w:sz w:val="22"/>
                <w:szCs w:val="22"/>
                <w:lang w:val="en-AU"/>
              </w:rPr>
              <w:t>New unit, no equivalent unit.</w:t>
            </w:r>
          </w:p>
        </w:tc>
      </w:tr>
    </w:tbl>
    <w:p w14:paraId="1B7AB30E" w14:textId="77777777" w:rsidR="00674587" w:rsidRPr="001C1C31" w:rsidRDefault="00674587" w:rsidP="00674587">
      <w:pPr>
        <w:rPr>
          <w:rFonts w:ascii="Calibri" w:eastAsia="Calibri" w:hAnsi="Calibri" w:cs="Times New Roman"/>
          <w:sz w:val="18"/>
          <w:szCs w:val="18"/>
        </w:rPr>
      </w:pPr>
    </w:p>
    <w:p w14:paraId="4D33E026" w14:textId="77777777" w:rsidR="00674587" w:rsidRPr="001C1C31" w:rsidRDefault="00674587" w:rsidP="00674587">
      <w:pPr>
        <w:rPr>
          <w:rFonts w:ascii="Arial" w:eastAsia="Times New Roman" w:hAnsi="Arial" w:cs="Arial"/>
          <w:color w:val="555559"/>
          <w:sz w:val="18"/>
          <w:szCs w:val="18"/>
          <w:lang w:eastAsia="x-none"/>
        </w:rPr>
      </w:pPr>
      <w:r w:rsidRPr="001C1C31">
        <w:rPr>
          <w:rFonts w:ascii="Calibri" w:eastAsia="Calibri" w:hAnsi="Calibri" w:cs="Times New Roman"/>
          <w:sz w:val="18"/>
          <w:szCs w:val="18"/>
        </w:rPr>
        <w:br w:type="page"/>
      </w:r>
    </w:p>
    <w:p w14:paraId="5A2AF742" w14:textId="77777777" w:rsidR="00674587" w:rsidRPr="001C1C31" w:rsidRDefault="00674587" w:rsidP="00674587">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674587" w:rsidRPr="001C1C31" w:rsidSect="00674587">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674587" w:rsidRPr="001C1C31" w14:paraId="1F3D7F7B" w14:textId="77777777" w:rsidTr="00ED6E23">
        <w:trPr>
          <w:trHeight w:val="363"/>
        </w:trPr>
        <w:tc>
          <w:tcPr>
            <w:tcW w:w="10065" w:type="dxa"/>
            <w:gridSpan w:val="2"/>
            <w:tcBorders>
              <w:top w:val="nil"/>
              <w:bottom w:val="nil"/>
            </w:tcBorders>
            <w:shd w:val="clear" w:color="auto" w:fill="103D64"/>
          </w:tcPr>
          <w:p w14:paraId="3D5C7691" w14:textId="77777777" w:rsidR="00674587" w:rsidRPr="001C1C31" w:rsidRDefault="00674587" w:rsidP="00ED6E23">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lang w:val="en-AU"/>
              </w:rPr>
            </w:pPr>
            <w:r w:rsidRPr="001C1C31">
              <w:rPr>
                <w:rFonts w:ascii="Arial" w:eastAsia="Calibri" w:hAnsi="Arial" w:cs="Arial"/>
                <w:b/>
                <w:color w:val="FFFFFF"/>
                <w:lang w:val="en-AU"/>
              </w:rPr>
              <w:lastRenderedPageBreak/>
              <w:t xml:space="preserve">Assessment Requirements </w:t>
            </w:r>
          </w:p>
        </w:tc>
      </w:tr>
      <w:tr w:rsidR="00674587" w:rsidRPr="001C1C31" w14:paraId="4135CB42" w14:textId="77777777" w:rsidTr="00ED6E23">
        <w:trPr>
          <w:trHeight w:val="561"/>
        </w:trPr>
        <w:tc>
          <w:tcPr>
            <w:tcW w:w="2283" w:type="dxa"/>
            <w:tcBorders>
              <w:top w:val="nil"/>
              <w:left w:val="nil"/>
              <w:bottom w:val="dotted" w:sz="4" w:space="0" w:color="888B8D"/>
              <w:right w:val="dotted" w:sz="4" w:space="0" w:color="888B8D"/>
            </w:tcBorders>
          </w:tcPr>
          <w:p w14:paraId="15504D41" w14:textId="77777777" w:rsidR="00674587" w:rsidRPr="001C1C31" w:rsidRDefault="00674587"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Title</w:t>
            </w:r>
          </w:p>
        </w:tc>
        <w:tc>
          <w:tcPr>
            <w:tcW w:w="7782" w:type="dxa"/>
            <w:tcBorders>
              <w:top w:val="nil"/>
              <w:left w:val="dotted" w:sz="4" w:space="0" w:color="888B8D"/>
              <w:bottom w:val="dotted" w:sz="4" w:space="0" w:color="888B8D"/>
              <w:right w:val="nil"/>
            </w:tcBorders>
          </w:tcPr>
          <w:p w14:paraId="44B07999" w14:textId="5001FCA8" w:rsidR="00674587" w:rsidRPr="000E32DE" w:rsidRDefault="00674587" w:rsidP="00ED6E23">
            <w:pPr>
              <w:spacing w:before="60" w:after="120"/>
              <w:rPr>
                <w:rFonts w:ascii="Arial" w:eastAsia="Calibri" w:hAnsi="Arial" w:cs="Arial"/>
                <w:sz w:val="22"/>
                <w:szCs w:val="22"/>
                <w:lang w:val="en-AU"/>
              </w:rPr>
            </w:pPr>
            <w:r w:rsidRPr="001C1C31">
              <w:rPr>
                <w:rFonts w:ascii="Arial" w:eastAsia="Calibri" w:hAnsi="Arial" w:cs="Arial"/>
                <w:bCs/>
                <w:lang w:val="en-AU"/>
              </w:rPr>
              <w:t>Assessment Requirements for</w:t>
            </w:r>
            <w:r>
              <w:rPr>
                <w:rFonts w:ascii="Arial" w:eastAsia="Calibri" w:hAnsi="Arial" w:cs="Arial"/>
                <w:bCs/>
                <w:lang w:val="en-AU"/>
              </w:rPr>
              <w:t xml:space="preserve">: </w:t>
            </w:r>
            <w:r w:rsidR="00B34915" w:rsidRPr="00B34915">
              <w:rPr>
                <w:rFonts w:ascii="Arial" w:eastAsia="Calibri" w:hAnsi="Arial" w:cs="Arial"/>
                <w:b/>
                <w:sz w:val="22"/>
                <w:szCs w:val="22"/>
                <w:lang w:val="en-AU"/>
              </w:rPr>
              <w:t>VU23892</w:t>
            </w:r>
            <w:r w:rsidR="00B34915">
              <w:rPr>
                <w:rFonts w:ascii="Arial" w:eastAsia="Calibri" w:hAnsi="Arial" w:cs="Arial"/>
                <w:b/>
                <w:sz w:val="22"/>
                <w:szCs w:val="22"/>
                <w:lang w:val="en-AU"/>
              </w:rPr>
              <w:t xml:space="preserve"> -</w:t>
            </w:r>
            <w:r>
              <w:rPr>
                <w:rFonts w:ascii="Arial" w:eastAsia="Calibri" w:hAnsi="Arial" w:cs="Arial"/>
                <w:b/>
                <w:sz w:val="22"/>
                <w:szCs w:val="22"/>
                <w:lang w:val="en-AU"/>
              </w:rPr>
              <w:t xml:space="preserve"> Install and conf</w:t>
            </w:r>
            <w:r w:rsidR="00B45F41">
              <w:rPr>
                <w:rFonts w:ascii="Arial" w:eastAsia="Calibri" w:hAnsi="Arial" w:cs="Arial"/>
                <w:b/>
                <w:sz w:val="22"/>
                <w:szCs w:val="22"/>
                <w:lang w:val="en-AU"/>
              </w:rPr>
              <w:t>igure an integrated home control s</w:t>
            </w:r>
            <w:r>
              <w:rPr>
                <w:rFonts w:ascii="Arial" w:eastAsia="Calibri" w:hAnsi="Arial" w:cs="Arial"/>
                <w:b/>
                <w:sz w:val="22"/>
                <w:szCs w:val="22"/>
                <w:lang w:val="en-AU"/>
              </w:rPr>
              <w:t>ystem</w:t>
            </w:r>
          </w:p>
        </w:tc>
      </w:tr>
      <w:tr w:rsidR="00674587" w:rsidRPr="001C1C31" w14:paraId="796EF75E" w14:textId="77777777" w:rsidTr="00ED6E23">
        <w:trPr>
          <w:trHeight w:val="561"/>
        </w:trPr>
        <w:tc>
          <w:tcPr>
            <w:tcW w:w="2283" w:type="dxa"/>
            <w:tcBorders>
              <w:top w:val="nil"/>
              <w:left w:val="nil"/>
              <w:bottom w:val="dotted" w:sz="4" w:space="0" w:color="888B8D"/>
              <w:right w:val="dotted" w:sz="4" w:space="0" w:color="888B8D"/>
            </w:tcBorders>
          </w:tcPr>
          <w:p w14:paraId="47C3734D" w14:textId="77777777" w:rsidR="00674587" w:rsidRPr="001C1C31" w:rsidRDefault="00674587"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Performance Evidence</w:t>
            </w:r>
          </w:p>
        </w:tc>
        <w:tc>
          <w:tcPr>
            <w:tcW w:w="7782" w:type="dxa"/>
            <w:tcBorders>
              <w:top w:val="nil"/>
              <w:left w:val="dotted" w:sz="4" w:space="0" w:color="888B8D"/>
              <w:bottom w:val="dotted" w:sz="4" w:space="0" w:color="888B8D"/>
              <w:right w:val="nil"/>
            </w:tcBorders>
          </w:tcPr>
          <w:p w14:paraId="302B2006" w14:textId="4FC9A3CB" w:rsidR="00674587" w:rsidRDefault="00674587" w:rsidP="00ED6E23">
            <w:pPr>
              <w:spacing w:before="60" w:after="120"/>
              <w:rPr>
                <w:rFonts w:ascii="Arial" w:eastAsia="Calibri" w:hAnsi="Arial" w:cs="Arial"/>
                <w:iCs/>
              </w:rPr>
            </w:pPr>
            <w:r w:rsidRPr="00762CA3">
              <w:rPr>
                <w:rFonts w:ascii="Arial" w:eastAsia="Calibri" w:hAnsi="Arial" w:cs="Arial"/>
                <w:iCs/>
              </w:rPr>
              <w:t>There must be evidence learner</w:t>
            </w:r>
            <w:r>
              <w:rPr>
                <w:rFonts w:ascii="Arial" w:eastAsia="Calibri" w:hAnsi="Arial" w:cs="Arial"/>
                <w:iCs/>
              </w:rPr>
              <w:t>s</w:t>
            </w:r>
            <w:r w:rsidRPr="00762CA3">
              <w:rPr>
                <w:rFonts w:ascii="Arial" w:eastAsia="Calibri" w:hAnsi="Arial" w:cs="Arial"/>
                <w:iCs/>
              </w:rPr>
              <w:t xml:space="preserve"> ha</w:t>
            </w:r>
            <w:r>
              <w:rPr>
                <w:rFonts w:ascii="Arial" w:eastAsia="Calibri" w:hAnsi="Arial" w:cs="Arial"/>
                <w:iCs/>
              </w:rPr>
              <w:t>ve</w:t>
            </w:r>
            <w:r w:rsidRPr="00762CA3">
              <w:rPr>
                <w:rFonts w:ascii="Arial" w:eastAsia="Calibri" w:hAnsi="Arial" w:cs="Arial"/>
                <w:iCs/>
              </w:rPr>
              <w:t xml:space="preserve"> completed the tasks outlined in the elements, performance criteria and foundation skills of this unit and demonstrate</w:t>
            </w:r>
            <w:r>
              <w:rPr>
                <w:rFonts w:ascii="Arial" w:eastAsia="Calibri" w:hAnsi="Arial" w:cs="Arial"/>
                <w:iCs/>
              </w:rPr>
              <w:t>d</w:t>
            </w:r>
            <w:r w:rsidRPr="00762CA3">
              <w:rPr>
                <w:rFonts w:ascii="Arial" w:eastAsia="Calibri" w:hAnsi="Arial" w:cs="Arial"/>
                <w:iCs/>
              </w:rPr>
              <w:t xml:space="preserve"> the ability </w:t>
            </w:r>
            <w:r w:rsidRPr="0063094F">
              <w:rPr>
                <w:rFonts w:ascii="Arial" w:eastAsia="Calibri" w:hAnsi="Arial" w:cs="Arial"/>
                <w:iCs/>
              </w:rPr>
              <w:t xml:space="preserve">on at </w:t>
            </w:r>
            <w:r>
              <w:rPr>
                <w:rFonts w:ascii="Arial" w:eastAsia="Calibri" w:hAnsi="Arial" w:cs="Arial"/>
                <w:iCs/>
              </w:rPr>
              <w:t xml:space="preserve">least </w:t>
            </w:r>
            <w:r w:rsidRPr="0063094F">
              <w:rPr>
                <w:rFonts w:ascii="Arial" w:eastAsia="Calibri" w:hAnsi="Arial" w:cs="Arial"/>
                <w:iCs/>
              </w:rPr>
              <w:t xml:space="preserve">two (2) occasions </w:t>
            </w:r>
            <w:r>
              <w:rPr>
                <w:rFonts w:ascii="Arial" w:eastAsia="Calibri" w:hAnsi="Arial" w:cs="Arial"/>
                <w:iCs/>
              </w:rPr>
              <w:t xml:space="preserve">to </w:t>
            </w:r>
            <w:r w:rsidRPr="0063094F">
              <w:rPr>
                <w:rFonts w:ascii="Arial" w:eastAsia="Calibri" w:hAnsi="Arial" w:cs="Arial"/>
                <w:iCs/>
              </w:rPr>
              <w:t>install and configure a</w:t>
            </w:r>
            <w:r w:rsidR="00B45F41">
              <w:rPr>
                <w:rFonts w:ascii="Arial" w:eastAsia="Calibri" w:hAnsi="Arial" w:cs="Arial"/>
                <w:iCs/>
              </w:rPr>
              <w:t>n</w:t>
            </w:r>
            <w:r w:rsidRPr="0063094F">
              <w:rPr>
                <w:rFonts w:ascii="Arial" w:eastAsia="Calibri" w:hAnsi="Arial" w:cs="Arial"/>
                <w:iCs/>
              </w:rPr>
              <w:t xml:space="preserve"> </w:t>
            </w:r>
            <w:r w:rsidR="00B45F41">
              <w:rPr>
                <w:rFonts w:ascii="Arial" w:eastAsia="Calibri" w:hAnsi="Arial" w:cs="Arial"/>
                <w:iCs/>
              </w:rPr>
              <w:t xml:space="preserve">integrated home control </w:t>
            </w:r>
            <w:r w:rsidRPr="0063094F">
              <w:rPr>
                <w:rFonts w:ascii="Arial" w:eastAsia="Calibri" w:hAnsi="Arial" w:cs="Arial"/>
                <w:iCs/>
              </w:rPr>
              <w:t>system. In doing so they must</w:t>
            </w:r>
            <w:r>
              <w:rPr>
                <w:rFonts w:ascii="Arial" w:eastAsia="Calibri" w:hAnsi="Arial" w:cs="Arial"/>
                <w:iCs/>
              </w:rPr>
              <w:t xml:space="preserve"> confirm the ability to:</w:t>
            </w:r>
          </w:p>
          <w:p w14:paraId="4337B853" w14:textId="173CFB51" w:rsidR="00B45F41" w:rsidRPr="005928C1"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Pr>
                <w:rFonts w:ascii="Arial" w:eastAsia="Calibri" w:hAnsi="Arial" w:cs="Arial"/>
                <w:iCs/>
                <w:sz w:val="22"/>
                <w:szCs w:val="22"/>
                <w:lang w:val="en-AU"/>
              </w:rPr>
              <w:t>c</w:t>
            </w:r>
            <w:r w:rsidRPr="00505E43">
              <w:rPr>
                <w:rFonts w:ascii="Arial" w:eastAsia="Calibri" w:hAnsi="Arial" w:cs="Arial"/>
                <w:iCs/>
                <w:sz w:val="22"/>
                <w:szCs w:val="22"/>
                <w:lang w:val="en-AU"/>
              </w:rPr>
              <w:t xml:space="preserve">omply with standards, regulations and </w:t>
            </w:r>
            <w:r>
              <w:rPr>
                <w:rFonts w:ascii="Arial" w:eastAsia="Calibri" w:hAnsi="Arial" w:cs="Arial"/>
                <w:iCs/>
                <w:sz w:val="22"/>
                <w:szCs w:val="22"/>
                <w:lang w:val="en-AU"/>
              </w:rPr>
              <w:t>WHS/O</w:t>
            </w:r>
            <w:r w:rsidRPr="00505E43">
              <w:rPr>
                <w:rFonts w:ascii="Arial" w:eastAsia="Calibri" w:hAnsi="Arial" w:cs="Arial"/>
                <w:iCs/>
                <w:sz w:val="22"/>
                <w:szCs w:val="22"/>
                <w:lang w:val="en-AU"/>
              </w:rPr>
              <w:t xml:space="preserve">HS) procedures and practices when </w:t>
            </w:r>
            <w:r>
              <w:rPr>
                <w:rFonts w:ascii="Arial" w:eastAsia="Calibri" w:hAnsi="Arial" w:cs="Arial"/>
                <w:iCs/>
                <w:sz w:val="22"/>
                <w:szCs w:val="22"/>
                <w:lang w:val="en-AU"/>
              </w:rPr>
              <w:t>developing and install</w:t>
            </w:r>
            <w:r w:rsidR="00683024">
              <w:rPr>
                <w:rFonts w:ascii="Arial" w:eastAsia="Calibri" w:hAnsi="Arial" w:cs="Arial"/>
                <w:iCs/>
                <w:sz w:val="22"/>
                <w:szCs w:val="22"/>
                <w:lang w:val="en-AU"/>
              </w:rPr>
              <w:t>ing</w:t>
            </w:r>
            <w:r w:rsidRPr="00505E43">
              <w:rPr>
                <w:rFonts w:ascii="Arial" w:eastAsia="Calibri" w:hAnsi="Arial" w:cs="Arial"/>
                <w:iCs/>
                <w:sz w:val="22"/>
                <w:szCs w:val="22"/>
                <w:lang w:val="en-AU"/>
              </w:rPr>
              <w:t xml:space="preserve"> an integrated </w:t>
            </w:r>
            <w:r>
              <w:rPr>
                <w:rFonts w:ascii="Arial" w:eastAsia="Calibri" w:hAnsi="Arial" w:cs="Arial"/>
                <w:iCs/>
                <w:sz w:val="22"/>
                <w:szCs w:val="22"/>
                <w:lang w:val="en-AU"/>
              </w:rPr>
              <w:t xml:space="preserve">home control </w:t>
            </w:r>
            <w:r w:rsidRPr="00505E43">
              <w:rPr>
                <w:rFonts w:ascii="Arial" w:eastAsia="Calibri" w:hAnsi="Arial" w:cs="Arial"/>
                <w:iCs/>
                <w:sz w:val="22"/>
                <w:szCs w:val="22"/>
                <w:lang w:val="en-AU"/>
              </w:rPr>
              <w:t>system</w:t>
            </w:r>
          </w:p>
          <w:p w14:paraId="4BA711F5" w14:textId="01B7227D" w:rsidR="00B45F41" w:rsidRPr="00505E43"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 xml:space="preserve">determine the full scope of specifications for an integrated </w:t>
            </w:r>
            <w:r>
              <w:rPr>
                <w:rFonts w:ascii="Arial" w:eastAsia="Calibri" w:hAnsi="Arial" w:cs="Arial"/>
                <w:iCs/>
                <w:sz w:val="22"/>
                <w:szCs w:val="22"/>
                <w:lang w:val="en-AU"/>
              </w:rPr>
              <w:t>home control system</w:t>
            </w:r>
          </w:p>
          <w:p w14:paraId="6368BA9F" w14:textId="54087063" w:rsidR="00B45F41" w:rsidRPr="00505E43"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 xml:space="preserve">use calculations to correctly determine the number of </w:t>
            </w:r>
            <w:r w:rsidR="005928C1" w:rsidRPr="00505E43">
              <w:rPr>
                <w:rFonts w:ascii="Arial" w:eastAsia="Calibri" w:hAnsi="Arial" w:cs="Arial"/>
                <w:iCs/>
                <w:sz w:val="22"/>
                <w:szCs w:val="22"/>
                <w:lang w:val="en-AU"/>
              </w:rPr>
              <w:t>networks</w:t>
            </w:r>
            <w:r>
              <w:rPr>
                <w:rFonts w:ascii="Arial" w:eastAsia="Calibri" w:hAnsi="Arial" w:cs="Arial"/>
                <w:iCs/>
                <w:sz w:val="22"/>
                <w:szCs w:val="22"/>
                <w:lang w:val="en-AU"/>
              </w:rPr>
              <w:t xml:space="preserve">, </w:t>
            </w:r>
            <w:r w:rsidR="005928C1">
              <w:rPr>
                <w:rFonts w:ascii="Arial" w:eastAsia="Calibri" w:hAnsi="Arial" w:cs="Arial"/>
                <w:iCs/>
                <w:sz w:val="22"/>
                <w:szCs w:val="22"/>
                <w:lang w:val="en-AU"/>
              </w:rPr>
              <w:t>power over ethernet (</w:t>
            </w:r>
            <w:r>
              <w:rPr>
                <w:rFonts w:ascii="Arial" w:eastAsia="Calibri" w:hAnsi="Arial" w:cs="Arial"/>
                <w:iCs/>
                <w:sz w:val="22"/>
                <w:szCs w:val="22"/>
                <w:lang w:val="en-AU"/>
              </w:rPr>
              <w:t>POE</w:t>
            </w:r>
            <w:r w:rsidR="005928C1">
              <w:rPr>
                <w:rFonts w:ascii="Arial" w:eastAsia="Calibri" w:hAnsi="Arial" w:cs="Arial"/>
                <w:iCs/>
                <w:sz w:val="22"/>
                <w:szCs w:val="22"/>
                <w:lang w:val="en-AU"/>
              </w:rPr>
              <w:t>)</w:t>
            </w:r>
            <w:r w:rsidRPr="00505E43">
              <w:rPr>
                <w:rFonts w:ascii="Arial" w:eastAsia="Calibri" w:hAnsi="Arial" w:cs="Arial"/>
                <w:iCs/>
                <w:sz w:val="22"/>
                <w:szCs w:val="22"/>
                <w:lang w:val="en-AU"/>
              </w:rPr>
              <w:t xml:space="preserve"> and current </w:t>
            </w:r>
            <w:r>
              <w:rPr>
                <w:rFonts w:ascii="Arial" w:eastAsia="Calibri" w:hAnsi="Arial" w:cs="Arial"/>
                <w:iCs/>
                <w:sz w:val="22"/>
                <w:szCs w:val="22"/>
                <w:lang w:val="en-AU"/>
              </w:rPr>
              <w:t xml:space="preserve">load </w:t>
            </w:r>
            <w:r w:rsidRPr="00505E43">
              <w:rPr>
                <w:rFonts w:ascii="Arial" w:eastAsia="Calibri" w:hAnsi="Arial" w:cs="Arial"/>
                <w:iCs/>
                <w:sz w:val="22"/>
                <w:szCs w:val="22"/>
                <w:lang w:val="en-AU"/>
              </w:rPr>
              <w:t>requirements</w:t>
            </w:r>
          </w:p>
          <w:p w14:paraId="43CC3EB4" w14:textId="77777777" w:rsidR="00B45F41" w:rsidRPr="00505E43"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Pr>
                <w:rFonts w:ascii="Arial" w:eastAsia="Calibri" w:hAnsi="Arial" w:cs="Arial"/>
                <w:iCs/>
                <w:sz w:val="22"/>
                <w:szCs w:val="22"/>
                <w:lang w:val="en-AU"/>
              </w:rPr>
              <w:t>install s</w:t>
            </w:r>
            <w:r w:rsidRPr="00505E43">
              <w:rPr>
                <w:rFonts w:ascii="Arial" w:eastAsia="Calibri" w:hAnsi="Arial" w:cs="Arial"/>
                <w:iCs/>
                <w:sz w:val="22"/>
                <w:szCs w:val="22"/>
                <w:lang w:val="en-AU"/>
              </w:rPr>
              <w:t>ystem devices appropriately in system scheme</w:t>
            </w:r>
          </w:p>
          <w:p w14:paraId="0D8E4A2C" w14:textId="77777777" w:rsidR="00B45F41" w:rsidRPr="00505E43"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apply and check appropriate modes of programming and diagnostic tools in the design</w:t>
            </w:r>
          </w:p>
          <w:p w14:paraId="26C0381A" w14:textId="77777777" w:rsidR="00B45F41" w:rsidRPr="00505E43"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 xml:space="preserve">program devices and set load operating parameters </w:t>
            </w:r>
            <w:r>
              <w:rPr>
                <w:rFonts w:ascii="Arial" w:eastAsia="Calibri" w:hAnsi="Arial" w:cs="Arial"/>
                <w:iCs/>
                <w:sz w:val="22"/>
                <w:szCs w:val="22"/>
                <w:lang w:val="en-AU"/>
              </w:rPr>
              <w:t xml:space="preserve">with a basic program </w:t>
            </w:r>
            <w:r w:rsidRPr="00505E43">
              <w:rPr>
                <w:rFonts w:ascii="Arial" w:eastAsia="Calibri" w:hAnsi="Arial" w:cs="Arial"/>
                <w:iCs/>
                <w:sz w:val="22"/>
                <w:szCs w:val="22"/>
                <w:lang w:val="en-AU"/>
              </w:rPr>
              <w:t>according to manufacturer specifications</w:t>
            </w:r>
          </w:p>
          <w:p w14:paraId="3735072D" w14:textId="77777777" w:rsidR="00B45F41" w:rsidRPr="00505E43" w:rsidRDefault="00B45F41" w:rsidP="00C23D04">
            <w:pPr>
              <w:pStyle w:val="ListParagraph"/>
              <w:numPr>
                <w:ilvl w:val="0"/>
                <w:numId w:val="99"/>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use diagnostic tools to locate and correct system defects, faults and anomalies</w:t>
            </w:r>
          </w:p>
          <w:p w14:paraId="1AC7DAC5" w14:textId="26EB5281" w:rsidR="00674587" w:rsidRPr="00497FDB" w:rsidRDefault="00B45F41" w:rsidP="00C23D04">
            <w:pPr>
              <w:pStyle w:val="ListParagraph"/>
              <w:numPr>
                <w:ilvl w:val="0"/>
                <w:numId w:val="99"/>
              </w:numPr>
              <w:spacing w:before="60" w:after="120" w:line="259" w:lineRule="auto"/>
              <w:rPr>
                <w:rFonts w:ascii="Arial" w:eastAsia="Calibri" w:hAnsi="Arial" w:cs="Arial"/>
                <w:iCs/>
              </w:rPr>
            </w:pPr>
            <w:r w:rsidRPr="00505E43">
              <w:rPr>
                <w:rFonts w:ascii="Arial" w:eastAsia="Calibri" w:hAnsi="Arial" w:cs="Arial"/>
                <w:iCs/>
                <w:sz w:val="22"/>
                <w:szCs w:val="22"/>
                <w:lang w:val="en-AU"/>
              </w:rPr>
              <w:t>document and backup system during appropriate stages of the project.</w:t>
            </w:r>
          </w:p>
          <w:p w14:paraId="00207D2E" w14:textId="77777777" w:rsidR="00674587" w:rsidRPr="000E32DE" w:rsidRDefault="00674587" w:rsidP="00ED6E23">
            <w:pPr>
              <w:pStyle w:val="Default"/>
              <w:ind w:left="1452" w:hanging="1422"/>
              <w:rPr>
                <w:rFonts w:eastAsia="Calibri"/>
                <w:sz w:val="22"/>
                <w:szCs w:val="22"/>
              </w:rPr>
            </w:pPr>
          </w:p>
        </w:tc>
      </w:tr>
      <w:tr w:rsidR="00674587" w:rsidRPr="001C1C31" w14:paraId="77914ABB" w14:textId="77777777" w:rsidTr="00ED6E23">
        <w:trPr>
          <w:trHeight w:val="561"/>
        </w:trPr>
        <w:tc>
          <w:tcPr>
            <w:tcW w:w="2283" w:type="dxa"/>
            <w:tcBorders>
              <w:top w:val="dotted" w:sz="4" w:space="0" w:color="888B8D"/>
              <w:left w:val="nil"/>
              <w:bottom w:val="dotted" w:sz="4" w:space="0" w:color="888B8D"/>
              <w:right w:val="dotted" w:sz="4" w:space="0" w:color="888B8D"/>
            </w:tcBorders>
          </w:tcPr>
          <w:p w14:paraId="3114D10E" w14:textId="77777777" w:rsidR="00674587" w:rsidRPr="001C1C31" w:rsidRDefault="00674587"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t>Knowledge Evidence</w:t>
            </w:r>
          </w:p>
        </w:tc>
        <w:tc>
          <w:tcPr>
            <w:tcW w:w="7782" w:type="dxa"/>
            <w:tcBorders>
              <w:top w:val="dotted" w:sz="4" w:space="0" w:color="888B8D"/>
              <w:left w:val="dotted" w:sz="4" w:space="0" w:color="888B8D"/>
              <w:bottom w:val="dotted" w:sz="4" w:space="0" w:color="888B8D"/>
              <w:right w:val="nil"/>
            </w:tcBorders>
          </w:tcPr>
          <w:p w14:paraId="06A4CA59" w14:textId="77777777" w:rsidR="00674587" w:rsidRPr="000E32DE" w:rsidRDefault="00674587" w:rsidP="00ED6E23">
            <w:pPr>
              <w:spacing w:before="60" w:after="120"/>
              <w:rPr>
                <w:rFonts w:ascii="Arial" w:eastAsia="Calibri" w:hAnsi="Arial" w:cs="Arial"/>
                <w:sz w:val="22"/>
                <w:szCs w:val="22"/>
                <w:lang w:val="en-AU"/>
              </w:rPr>
            </w:pPr>
            <w:r w:rsidRPr="000E32DE">
              <w:rPr>
                <w:rFonts w:ascii="Arial" w:eastAsia="Calibri" w:hAnsi="Arial" w:cs="Arial"/>
                <w:sz w:val="22"/>
                <w:szCs w:val="22"/>
                <w:lang w:val="en-AU"/>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AF37E03" w14:textId="77777777" w:rsidR="00674587" w:rsidRPr="00497FDB" w:rsidRDefault="00674587" w:rsidP="00C23D04">
            <w:pPr>
              <w:pStyle w:val="ListParagraph"/>
              <w:numPr>
                <w:ilvl w:val="0"/>
                <w:numId w:val="84"/>
              </w:numPr>
              <w:spacing w:before="120" w:after="120"/>
              <w:rPr>
                <w:rFonts w:ascii="Arial" w:eastAsia="Calibri" w:hAnsi="Arial" w:cs="Arial"/>
                <w:iCs/>
                <w:sz w:val="22"/>
                <w:szCs w:val="22"/>
                <w:lang w:val="en-AU"/>
              </w:rPr>
            </w:pPr>
            <w:r w:rsidRPr="00497FDB">
              <w:rPr>
                <w:rFonts w:ascii="Arial" w:eastAsia="Calibri" w:hAnsi="Arial" w:cs="Arial"/>
                <w:iCs/>
                <w:sz w:val="22"/>
                <w:szCs w:val="22"/>
                <w:lang w:val="en-AU"/>
              </w:rPr>
              <w:t>relevant manufacturer specifications</w:t>
            </w:r>
            <w:r>
              <w:rPr>
                <w:rFonts w:ascii="Arial" w:eastAsia="Calibri" w:hAnsi="Arial" w:cs="Arial"/>
                <w:iCs/>
                <w:sz w:val="22"/>
                <w:szCs w:val="22"/>
                <w:lang w:val="en-AU"/>
              </w:rPr>
              <w:t xml:space="preserve"> for installations</w:t>
            </w:r>
          </w:p>
          <w:p w14:paraId="6A363671" w14:textId="77777777" w:rsidR="00674587" w:rsidRPr="00497FDB" w:rsidRDefault="00674587" w:rsidP="00C23D04">
            <w:pPr>
              <w:pStyle w:val="ListParagraph"/>
              <w:numPr>
                <w:ilvl w:val="0"/>
                <w:numId w:val="84"/>
              </w:numPr>
              <w:spacing w:before="120" w:after="120"/>
              <w:rPr>
                <w:rFonts w:ascii="Arial" w:eastAsia="Calibri" w:hAnsi="Arial" w:cs="Arial"/>
                <w:iCs/>
                <w:sz w:val="22"/>
                <w:szCs w:val="22"/>
                <w:lang w:val="en-AU"/>
              </w:rPr>
            </w:pPr>
            <w:r>
              <w:rPr>
                <w:rFonts w:ascii="Arial" w:eastAsia="Calibri" w:hAnsi="Arial" w:cs="Arial"/>
                <w:iCs/>
                <w:sz w:val="22"/>
                <w:szCs w:val="22"/>
                <w:lang w:val="en-AU"/>
              </w:rPr>
              <w:t xml:space="preserve">relevant </w:t>
            </w:r>
            <w:r w:rsidRPr="00497FDB">
              <w:rPr>
                <w:rFonts w:ascii="Arial" w:eastAsia="Calibri" w:hAnsi="Arial" w:cs="Arial"/>
                <w:iCs/>
                <w:sz w:val="22"/>
                <w:szCs w:val="22"/>
                <w:lang w:val="en-AU"/>
              </w:rPr>
              <w:t>safe work method statements (SWMS)/job safety assessments or risk mitigation processes</w:t>
            </w:r>
          </w:p>
          <w:p w14:paraId="3CD388E8" w14:textId="77777777" w:rsidR="00674587" w:rsidRPr="00497FDB" w:rsidRDefault="00674587" w:rsidP="00C23D04">
            <w:pPr>
              <w:pStyle w:val="ListParagraph"/>
              <w:numPr>
                <w:ilvl w:val="0"/>
                <w:numId w:val="84"/>
              </w:numPr>
              <w:spacing w:before="120" w:after="120"/>
              <w:rPr>
                <w:rFonts w:ascii="Arial" w:eastAsia="Calibri" w:hAnsi="Arial" w:cs="Arial"/>
                <w:iCs/>
                <w:sz w:val="22"/>
                <w:szCs w:val="22"/>
                <w:lang w:val="en-AU"/>
              </w:rPr>
            </w:pPr>
            <w:r w:rsidRPr="00497FDB">
              <w:rPr>
                <w:rFonts w:ascii="Arial" w:eastAsia="Calibri" w:hAnsi="Arial" w:cs="Arial"/>
                <w:iCs/>
                <w:sz w:val="22"/>
                <w:szCs w:val="22"/>
                <w:lang w:val="en-AU"/>
              </w:rPr>
              <w:t>relevant WHS/OHS legislated requirements</w:t>
            </w:r>
          </w:p>
          <w:p w14:paraId="1A380FCA" w14:textId="77777777" w:rsidR="00674587" w:rsidRPr="00497FDB" w:rsidRDefault="00674587" w:rsidP="00C23D04">
            <w:pPr>
              <w:pStyle w:val="ListParagraph"/>
              <w:numPr>
                <w:ilvl w:val="0"/>
                <w:numId w:val="84"/>
              </w:numPr>
              <w:spacing w:before="120" w:after="120"/>
              <w:rPr>
                <w:rFonts w:ascii="Arial" w:eastAsia="Calibri" w:hAnsi="Arial" w:cs="Arial"/>
                <w:iCs/>
                <w:sz w:val="22"/>
                <w:szCs w:val="22"/>
                <w:lang w:val="en-AU"/>
              </w:rPr>
            </w:pPr>
            <w:r w:rsidRPr="00497FDB">
              <w:rPr>
                <w:rFonts w:ascii="Arial" w:eastAsia="Calibri" w:hAnsi="Arial" w:cs="Arial"/>
                <w:iCs/>
                <w:sz w:val="22"/>
                <w:szCs w:val="22"/>
                <w:lang w:val="en-AU"/>
              </w:rPr>
              <w:t>relevant workplace documentation</w:t>
            </w:r>
          </w:p>
          <w:p w14:paraId="73C2743F" w14:textId="77777777" w:rsidR="00674587" w:rsidRPr="00497FDB" w:rsidRDefault="00674587" w:rsidP="00C23D04">
            <w:pPr>
              <w:pStyle w:val="ListParagraph"/>
              <w:numPr>
                <w:ilvl w:val="0"/>
                <w:numId w:val="84"/>
              </w:numPr>
              <w:spacing w:before="120" w:after="120"/>
              <w:rPr>
                <w:rFonts w:ascii="Arial" w:eastAsia="Calibri" w:hAnsi="Arial" w:cs="Arial"/>
                <w:iCs/>
                <w:sz w:val="22"/>
                <w:szCs w:val="22"/>
                <w:lang w:val="en-AU"/>
              </w:rPr>
            </w:pPr>
            <w:r w:rsidRPr="00497FDB">
              <w:rPr>
                <w:rFonts w:ascii="Arial" w:eastAsia="Calibri" w:hAnsi="Arial" w:cs="Arial"/>
                <w:iCs/>
                <w:sz w:val="22"/>
                <w:szCs w:val="22"/>
                <w:lang w:val="en-AU"/>
              </w:rPr>
              <w:t>relevant workplace policies and procedures</w:t>
            </w:r>
          </w:p>
          <w:p w14:paraId="45E8096D" w14:textId="436D7C15" w:rsidR="005928C1" w:rsidRPr="00505E43" w:rsidRDefault="005928C1"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standards, regulations</w:t>
            </w:r>
            <w:r w:rsidR="00471FBF">
              <w:rPr>
                <w:rFonts w:ascii="Arial" w:eastAsia="Calibri" w:hAnsi="Arial" w:cs="Arial"/>
                <w:iCs/>
                <w:sz w:val="22"/>
                <w:szCs w:val="22"/>
                <w:lang w:val="en-AU"/>
              </w:rPr>
              <w:t>,</w:t>
            </w:r>
            <w:r w:rsidRPr="00505E43">
              <w:rPr>
                <w:rFonts w:ascii="Arial" w:eastAsia="Calibri" w:hAnsi="Arial" w:cs="Arial"/>
                <w:iCs/>
                <w:sz w:val="22"/>
                <w:szCs w:val="22"/>
                <w:lang w:val="en-AU"/>
              </w:rPr>
              <w:t xml:space="preserve"> </w:t>
            </w:r>
            <w:r>
              <w:rPr>
                <w:rFonts w:ascii="Arial" w:eastAsia="Calibri" w:hAnsi="Arial" w:cs="Arial"/>
                <w:iCs/>
                <w:sz w:val="22"/>
                <w:szCs w:val="22"/>
                <w:lang w:val="en-AU"/>
              </w:rPr>
              <w:t>WHS/O</w:t>
            </w:r>
            <w:r w:rsidRPr="00505E43">
              <w:rPr>
                <w:rFonts w:ascii="Arial" w:eastAsia="Calibri" w:hAnsi="Arial" w:cs="Arial"/>
                <w:iCs/>
                <w:sz w:val="22"/>
                <w:szCs w:val="22"/>
                <w:lang w:val="en-AU"/>
              </w:rPr>
              <w:t>HS procedures and practices when developing an integrated system</w:t>
            </w:r>
          </w:p>
          <w:p w14:paraId="3332369A" w14:textId="436CAA90" w:rsidR="005928C1" w:rsidRPr="00505E43" w:rsidRDefault="005928C1"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 xml:space="preserve">scope of specifications for an integrated </w:t>
            </w:r>
            <w:r>
              <w:rPr>
                <w:rFonts w:ascii="Arial" w:eastAsia="Calibri" w:hAnsi="Arial" w:cs="Arial"/>
                <w:iCs/>
                <w:sz w:val="22"/>
                <w:szCs w:val="22"/>
                <w:lang w:val="en-AU"/>
              </w:rPr>
              <w:t xml:space="preserve">home control </w:t>
            </w:r>
            <w:r w:rsidR="00471FBF">
              <w:rPr>
                <w:rFonts w:ascii="Arial" w:eastAsia="Calibri" w:hAnsi="Arial" w:cs="Arial"/>
                <w:iCs/>
                <w:sz w:val="22"/>
                <w:szCs w:val="22"/>
                <w:lang w:val="en-AU"/>
              </w:rPr>
              <w:t>system</w:t>
            </w:r>
          </w:p>
          <w:p w14:paraId="28657A67" w14:textId="4419E227" w:rsidR="005928C1" w:rsidRPr="00505E43" w:rsidRDefault="00471FBF"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Pr>
                <w:rFonts w:ascii="Arial" w:eastAsia="Calibri" w:hAnsi="Arial" w:cs="Arial"/>
                <w:iCs/>
                <w:sz w:val="22"/>
                <w:szCs w:val="22"/>
                <w:lang w:val="en-AU"/>
              </w:rPr>
              <w:t xml:space="preserve">application of required </w:t>
            </w:r>
            <w:r w:rsidR="005928C1" w:rsidRPr="00505E43">
              <w:rPr>
                <w:rFonts w:ascii="Arial" w:eastAsia="Calibri" w:hAnsi="Arial" w:cs="Arial"/>
                <w:iCs/>
                <w:sz w:val="22"/>
                <w:szCs w:val="22"/>
                <w:lang w:val="en-AU"/>
              </w:rPr>
              <w:t>calculations to correctly determine the number of network</w:t>
            </w:r>
            <w:r w:rsidR="005928C1">
              <w:rPr>
                <w:rFonts w:ascii="Arial" w:eastAsia="Calibri" w:hAnsi="Arial" w:cs="Arial"/>
                <w:iCs/>
                <w:sz w:val="22"/>
                <w:szCs w:val="22"/>
                <w:lang w:val="en-AU"/>
              </w:rPr>
              <w:t>, POE</w:t>
            </w:r>
            <w:r w:rsidR="005928C1" w:rsidRPr="00505E43">
              <w:rPr>
                <w:rFonts w:ascii="Arial" w:eastAsia="Calibri" w:hAnsi="Arial" w:cs="Arial"/>
                <w:iCs/>
                <w:sz w:val="22"/>
                <w:szCs w:val="22"/>
                <w:lang w:val="en-AU"/>
              </w:rPr>
              <w:t xml:space="preserve"> and current </w:t>
            </w:r>
            <w:r w:rsidR="005928C1">
              <w:rPr>
                <w:rFonts w:ascii="Arial" w:eastAsia="Calibri" w:hAnsi="Arial" w:cs="Arial"/>
                <w:iCs/>
                <w:sz w:val="22"/>
                <w:szCs w:val="22"/>
                <w:lang w:val="en-AU"/>
              </w:rPr>
              <w:t xml:space="preserve">load </w:t>
            </w:r>
            <w:r w:rsidR="005928C1" w:rsidRPr="00505E43">
              <w:rPr>
                <w:rFonts w:ascii="Arial" w:eastAsia="Calibri" w:hAnsi="Arial" w:cs="Arial"/>
                <w:iCs/>
                <w:sz w:val="22"/>
                <w:szCs w:val="22"/>
                <w:lang w:val="en-AU"/>
              </w:rPr>
              <w:t>requirements</w:t>
            </w:r>
          </w:p>
          <w:p w14:paraId="58158DB2" w14:textId="228EE49B" w:rsidR="005928C1" w:rsidRPr="00505E43" w:rsidRDefault="005928C1"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Pr>
                <w:rFonts w:ascii="Arial" w:eastAsia="Calibri" w:hAnsi="Arial" w:cs="Arial"/>
                <w:iCs/>
                <w:sz w:val="22"/>
                <w:szCs w:val="22"/>
                <w:lang w:val="en-AU"/>
              </w:rPr>
              <w:t>s</w:t>
            </w:r>
            <w:r w:rsidRPr="00505E43">
              <w:rPr>
                <w:rFonts w:ascii="Arial" w:eastAsia="Calibri" w:hAnsi="Arial" w:cs="Arial"/>
                <w:iCs/>
                <w:sz w:val="22"/>
                <w:szCs w:val="22"/>
                <w:lang w:val="en-AU"/>
              </w:rPr>
              <w:t>ystem devices in system scheme</w:t>
            </w:r>
          </w:p>
          <w:p w14:paraId="4DE9BC0E" w14:textId="06DD266C" w:rsidR="005928C1" w:rsidRPr="00505E43" w:rsidRDefault="005928C1"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 xml:space="preserve">modes of programming and diagnostic tools in the </w:t>
            </w:r>
            <w:r w:rsidR="00471FBF">
              <w:rPr>
                <w:rFonts w:ascii="Arial" w:eastAsia="Calibri" w:hAnsi="Arial" w:cs="Arial"/>
                <w:iCs/>
                <w:sz w:val="22"/>
                <w:szCs w:val="22"/>
                <w:lang w:val="en-AU"/>
              </w:rPr>
              <w:t xml:space="preserve">system </w:t>
            </w:r>
            <w:r w:rsidRPr="00505E43">
              <w:rPr>
                <w:rFonts w:ascii="Arial" w:eastAsia="Calibri" w:hAnsi="Arial" w:cs="Arial"/>
                <w:iCs/>
                <w:sz w:val="22"/>
                <w:szCs w:val="22"/>
                <w:lang w:val="en-AU"/>
              </w:rPr>
              <w:t>design</w:t>
            </w:r>
          </w:p>
          <w:p w14:paraId="1AE04F7D" w14:textId="403E9AE0" w:rsidR="005928C1" w:rsidRPr="00505E43" w:rsidRDefault="005928C1"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sidRPr="00505E43">
              <w:rPr>
                <w:rFonts w:ascii="Arial" w:eastAsia="Calibri" w:hAnsi="Arial" w:cs="Arial"/>
                <w:iCs/>
                <w:sz w:val="22"/>
                <w:szCs w:val="22"/>
                <w:lang w:val="en-AU"/>
              </w:rPr>
              <w:t>program</w:t>
            </w:r>
            <w:r w:rsidR="00471FBF">
              <w:rPr>
                <w:rFonts w:ascii="Arial" w:eastAsia="Calibri" w:hAnsi="Arial" w:cs="Arial"/>
                <w:iCs/>
                <w:sz w:val="22"/>
                <w:szCs w:val="22"/>
                <w:lang w:val="en-AU"/>
              </w:rPr>
              <w:t>ming</w:t>
            </w:r>
            <w:r w:rsidRPr="00505E43">
              <w:rPr>
                <w:rFonts w:ascii="Arial" w:eastAsia="Calibri" w:hAnsi="Arial" w:cs="Arial"/>
                <w:iCs/>
                <w:sz w:val="22"/>
                <w:szCs w:val="22"/>
                <w:lang w:val="en-AU"/>
              </w:rPr>
              <w:t xml:space="preserve"> devices and set</w:t>
            </w:r>
            <w:r w:rsidR="00471FBF">
              <w:rPr>
                <w:rFonts w:ascii="Arial" w:eastAsia="Calibri" w:hAnsi="Arial" w:cs="Arial"/>
                <w:iCs/>
                <w:sz w:val="22"/>
                <w:szCs w:val="22"/>
                <w:lang w:val="en-AU"/>
              </w:rPr>
              <w:t>ting</w:t>
            </w:r>
            <w:r w:rsidRPr="00505E43">
              <w:rPr>
                <w:rFonts w:ascii="Arial" w:eastAsia="Calibri" w:hAnsi="Arial" w:cs="Arial"/>
                <w:iCs/>
                <w:sz w:val="22"/>
                <w:szCs w:val="22"/>
                <w:lang w:val="en-AU"/>
              </w:rPr>
              <w:t xml:space="preserve"> load operating parameters </w:t>
            </w:r>
            <w:r>
              <w:rPr>
                <w:rFonts w:ascii="Arial" w:eastAsia="Calibri" w:hAnsi="Arial" w:cs="Arial"/>
                <w:iCs/>
                <w:sz w:val="22"/>
                <w:szCs w:val="22"/>
                <w:lang w:val="en-AU"/>
              </w:rPr>
              <w:t xml:space="preserve">with a basic program </w:t>
            </w:r>
            <w:r w:rsidRPr="00505E43">
              <w:rPr>
                <w:rFonts w:ascii="Arial" w:eastAsia="Calibri" w:hAnsi="Arial" w:cs="Arial"/>
                <w:iCs/>
                <w:sz w:val="22"/>
                <w:szCs w:val="22"/>
                <w:lang w:val="en-AU"/>
              </w:rPr>
              <w:t>according to manufacturer specifications</w:t>
            </w:r>
          </w:p>
          <w:p w14:paraId="2A561F31" w14:textId="37935DD8" w:rsidR="005928C1" w:rsidRPr="00505E43" w:rsidRDefault="00471FBF" w:rsidP="00C23D04">
            <w:pPr>
              <w:pStyle w:val="ListParagraph"/>
              <w:numPr>
                <w:ilvl w:val="0"/>
                <w:numId w:val="84"/>
              </w:numPr>
              <w:shd w:val="clear" w:color="auto" w:fill="FFFFFF"/>
              <w:spacing w:before="100" w:beforeAutospacing="1" w:after="100" w:afterAutospacing="1"/>
              <w:rPr>
                <w:rFonts w:ascii="Arial" w:eastAsia="Calibri" w:hAnsi="Arial" w:cs="Arial"/>
                <w:iCs/>
                <w:sz w:val="22"/>
                <w:szCs w:val="22"/>
                <w:lang w:val="en-AU"/>
              </w:rPr>
            </w:pPr>
            <w:r>
              <w:rPr>
                <w:rFonts w:ascii="Arial" w:eastAsia="Calibri" w:hAnsi="Arial" w:cs="Arial"/>
                <w:iCs/>
                <w:sz w:val="22"/>
                <w:szCs w:val="22"/>
                <w:lang w:val="en-AU"/>
              </w:rPr>
              <w:t>application of</w:t>
            </w:r>
            <w:r w:rsidR="005928C1" w:rsidRPr="00505E43">
              <w:rPr>
                <w:rFonts w:ascii="Arial" w:eastAsia="Calibri" w:hAnsi="Arial" w:cs="Arial"/>
                <w:iCs/>
                <w:sz w:val="22"/>
                <w:szCs w:val="22"/>
                <w:lang w:val="en-AU"/>
              </w:rPr>
              <w:t xml:space="preserve"> diagnostic tools to locate and correct system defects, faults and anomalies</w:t>
            </w:r>
          </w:p>
          <w:p w14:paraId="5EA75C55" w14:textId="6E4CE9C0" w:rsidR="00674587" w:rsidRPr="00471FBF" w:rsidRDefault="00471FBF" w:rsidP="00C23D04">
            <w:pPr>
              <w:pStyle w:val="Default"/>
              <w:numPr>
                <w:ilvl w:val="0"/>
                <w:numId w:val="84"/>
              </w:numPr>
              <w:spacing w:after="120"/>
              <w:rPr>
                <w:sz w:val="22"/>
                <w:szCs w:val="22"/>
              </w:rPr>
            </w:pPr>
            <w:r>
              <w:rPr>
                <w:rFonts w:eastAsia="Calibri"/>
                <w:iCs/>
                <w:sz w:val="22"/>
                <w:szCs w:val="22"/>
              </w:rPr>
              <w:t xml:space="preserve">purpose for </w:t>
            </w:r>
            <w:r w:rsidR="005928C1" w:rsidRPr="00505E43">
              <w:rPr>
                <w:rFonts w:eastAsia="Calibri"/>
                <w:iCs/>
                <w:sz w:val="22"/>
                <w:szCs w:val="22"/>
              </w:rPr>
              <w:t>document</w:t>
            </w:r>
            <w:r>
              <w:rPr>
                <w:rFonts w:eastAsia="Calibri"/>
                <w:iCs/>
                <w:sz w:val="22"/>
                <w:szCs w:val="22"/>
              </w:rPr>
              <w:t>ing</w:t>
            </w:r>
            <w:r w:rsidR="005928C1" w:rsidRPr="00505E43">
              <w:rPr>
                <w:rFonts w:eastAsia="Calibri"/>
                <w:iCs/>
                <w:sz w:val="22"/>
                <w:szCs w:val="22"/>
              </w:rPr>
              <w:t xml:space="preserve"> and back</w:t>
            </w:r>
            <w:r>
              <w:rPr>
                <w:rFonts w:eastAsia="Calibri"/>
                <w:iCs/>
                <w:sz w:val="22"/>
                <w:szCs w:val="22"/>
              </w:rPr>
              <w:t xml:space="preserve">ing </w:t>
            </w:r>
            <w:r w:rsidR="005928C1" w:rsidRPr="00505E43">
              <w:rPr>
                <w:rFonts w:eastAsia="Calibri"/>
                <w:iCs/>
                <w:sz w:val="22"/>
                <w:szCs w:val="22"/>
              </w:rPr>
              <w:t xml:space="preserve">up </w:t>
            </w:r>
            <w:r>
              <w:rPr>
                <w:rFonts w:eastAsia="Calibri"/>
                <w:iCs/>
                <w:sz w:val="22"/>
                <w:szCs w:val="22"/>
              </w:rPr>
              <w:t xml:space="preserve">the </w:t>
            </w:r>
            <w:r w:rsidR="005928C1" w:rsidRPr="00505E43">
              <w:rPr>
                <w:rFonts w:eastAsia="Calibri"/>
                <w:iCs/>
                <w:sz w:val="22"/>
                <w:szCs w:val="22"/>
              </w:rPr>
              <w:t>system during appropriate stages of the project.</w:t>
            </w:r>
          </w:p>
          <w:p w14:paraId="5A95AA78" w14:textId="27846E72" w:rsidR="00471FBF" w:rsidRPr="00471FBF" w:rsidRDefault="00471FBF" w:rsidP="00C23D04">
            <w:pPr>
              <w:pStyle w:val="Default"/>
              <w:numPr>
                <w:ilvl w:val="0"/>
                <w:numId w:val="84"/>
              </w:numPr>
              <w:spacing w:after="120"/>
              <w:rPr>
                <w:sz w:val="22"/>
                <w:szCs w:val="22"/>
              </w:rPr>
            </w:pPr>
            <w:r>
              <w:rPr>
                <w:rFonts w:eastAsia="Calibri"/>
                <w:iCs/>
                <w:sz w:val="22"/>
                <w:szCs w:val="22"/>
              </w:rPr>
              <w:lastRenderedPageBreak/>
              <w:t>various metho</w:t>
            </w:r>
            <w:r w:rsidR="00BE11F6">
              <w:rPr>
                <w:rFonts w:eastAsia="Calibri"/>
                <w:iCs/>
                <w:sz w:val="22"/>
                <w:szCs w:val="22"/>
              </w:rPr>
              <w:t>d</w:t>
            </w:r>
            <w:r>
              <w:rPr>
                <w:rFonts w:eastAsia="Calibri"/>
                <w:iCs/>
                <w:sz w:val="22"/>
                <w:szCs w:val="22"/>
              </w:rPr>
              <w:t>s of control capabilities and selection</w:t>
            </w:r>
          </w:p>
          <w:p w14:paraId="558E1154" w14:textId="6763A032" w:rsidR="00471FBF" w:rsidRDefault="00471FBF" w:rsidP="00C23D04">
            <w:pPr>
              <w:numPr>
                <w:ilvl w:val="0"/>
                <w:numId w:val="84"/>
              </w:numPr>
              <w:shd w:val="clear" w:color="auto" w:fill="FFFFFF"/>
              <w:spacing w:before="120"/>
              <w:rPr>
                <w:rFonts w:ascii="Arial" w:eastAsia="Calibri" w:hAnsi="Arial" w:cs="Arial"/>
                <w:iCs/>
                <w:sz w:val="22"/>
                <w:szCs w:val="22"/>
                <w:lang w:val="en-AU"/>
              </w:rPr>
            </w:pPr>
            <w:r>
              <w:rPr>
                <w:rFonts w:ascii="Arial" w:eastAsia="Calibri" w:hAnsi="Arial" w:cs="Arial"/>
                <w:iCs/>
                <w:sz w:val="22"/>
                <w:szCs w:val="22"/>
                <w:lang w:val="en-AU"/>
              </w:rPr>
              <w:t>various subsystems (Control Systems) in an integrated home control environment, including but not limited to:</w:t>
            </w:r>
          </w:p>
          <w:p w14:paraId="463BA54C" w14:textId="398E2321" w:rsidR="00471FBF" w:rsidRDefault="000C0480" w:rsidP="00C23D04">
            <w:pPr>
              <w:numPr>
                <w:ilvl w:val="1"/>
                <w:numId w:val="103"/>
              </w:numPr>
              <w:shd w:val="clear" w:color="auto" w:fill="FFFFFF"/>
              <w:spacing w:before="60" w:after="100" w:afterAutospacing="1"/>
              <w:ind w:left="599" w:firstLine="425"/>
              <w:rPr>
                <w:rFonts w:ascii="Arial" w:eastAsia="Calibri" w:hAnsi="Arial" w:cs="Arial"/>
                <w:iCs/>
                <w:sz w:val="22"/>
                <w:szCs w:val="22"/>
                <w:lang w:val="en-AU"/>
              </w:rPr>
            </w:pPr>
            <w:r>
              <w:rPr>
                <w:rFonts w:ascii="Arial" w:eastAsia="Calibri" w:hAnsi="Arial" w:cs="Arial"/>
                <w:iCs/>
                <w:sz w:val="22"/>
                <w:szCs w:val="22"/>
                <w:lang w:val="en-AU"/>
              </w:rPr>
              <w:t>a</w:t>
            </w:r>
            <w:r w:rsidR="00471FBF">
              <w:rPr>
                <w:rFonts w:ascii="Arial" w:eastAsia="Calibri" w:hAnsi="Arial" w:cs="Arial"/>
                <w:iCs/>
                <w:sz w:val="22"/>
                <w:szCs w:val="22"/>
                <w:lang w:val="en-AU"/>
              </w:rPr>
              <w:t xml:space="preserve">ir </w:t>
            </w:r>
            <w:r>
              <w:rPr>
                <w:rFonts w:ascii="Arial" w:eastAsia="Calibri" w:hAnsi="Arial" w:cs="Arial"/>
                <w:iCs/>
                <w:sz w:val="22"/>
                <w:szCs w:val="22"/>
                <w:lang w:val="en-AU"/>
              </w:rPr>
              <w:t>c</w:t>
            </w:r>
            <w:r w:rsidR="00471FBF">
              <w:rPr>
                <w:rFonts w:ascii="Arial" w:eastAsia="Calibri" w:hAnsi="Arial" w:cs="Arial"/>
                <w:iCs/>
                <w:sz w:val="22"/>
                <w:szCs w:val="22"/>
                <w:lang w:val="en-AU"/>
              </w:rPr>
              <w:t>onditioning (HVAC)</w:t>
            </w:r>
          </w:p>
          <w:p w14:paraId="79413005" w14:textId="2B29703B" w:rsidR="00471FBF" w:rsidRDefault="000C0480" w:rsidP="00C23D04">
            <w:pPr>
              <w:numPr>
                <w:ilvl w:val="1"/>
                <w:numId w:val="103"/>
              </w:numPr>
              <w:shd w:val="clear" w:color="auto" w:fill="FFFFFF"/>
              <w:spacing w:before="60" w:after="100" w:afterAutospacing="1"/>
              <w:ind w:left="599" w:firstLine="425"/>
              <w:rPr>
                <w:rFonts w:ascii="Arial" w:eastAsia="Calibri" w:hAnsi="Arial" w:cs="Arial"/>
                <w:iCs/>
                <w:sz w:val="22"/>
                <w:szCs w:val="22"/>
                <w:lang w:val="en-AU"/>
              </w:rPr>
            </w:pPr>
            <w:r>
              <w:rPr>
                <w:rFonts w:ascii="Arial" w:eastAsia="Calibri" w:hAnsi="Arial" w:cs="Arial"/>
                <w:iCs/>
                <w:sz w:val="22"/>
                <w:szCs w:val="22"/>
                <w:lang w:val="en-AU"/>
              </w:rPr>
              <w:t>a</w:t>
            </w:r>
            <w:r w:rsidR="00471FBF">
              <w:rPr>
                <w:rFonts w:ascii="Arial" w:eastAsia="Calibri" w:hAnsi="Arial" w:cs="Arial"/>
                <w:iCs/>
                <w:sz w:val="22"/>
                <w:szCs w:val="22"/>
                <w:lang w:val="en-AU"/>
              </w:rPr>
              <w:t xml:space="preserve">udio </w:t>
            </w:r>
            <w:r>
              <w:rPr>
                <w:rFonts w:ascii="Arial" w:eastAsia="Calibri" w:hAnsi="Arial" w:cs="Arial"/>
                <w:iCs/>
                <w:sz w:val="22"/>
                <w:szCs w:val="22"/>
                <w:lang w:val="en-AU"/>
              </w:rPr>
              <w:t>v</w:t>
            </w:r>
            <w:r w:rsidR="00471FBF">
              <w:rPr>
                <w:rFonts w:ascii="Arial" w:eastAsia="Calibri" w:hAnsi="Arial" w:cs="Arial"/>
                <w:iCs/>
                <w:sz w:val="22"/>
                <w:szCs w:val="22"/>
                <w:lang w:val="en-AU"/>
              </w:rPr>
              <w:t>isual systems</w:t>
            </w:r>
          </w:p>
          <w:p w14:paraId="54DC20BB" w14:textId="33B72047" w:rsidR="00471FBF" w:rsidRDefault="000C0480" w:rsidP="00C23D04">
            <w:pPr>
              <w:numPr>
                <w:ilvl w:val="1"/>
                <w:numId w:val="103"/>
              </w:numPr>
              <w:shd w:val="clear" w:color="auto" w:fill="FFFFFF"/>
              <w:spacing w:before="60" w:after="100" w:afterAutospacing="1"/>
              <w:ind w:left="599" w:firstLine="425"/>
              <w:rPr>
                <w:rFonts w:ascii="Arial" w:eastAsia="Calibri" w:hAnsi="Arial" w:cs="Arial"/>
                <w:iCs/>
                <w:sz w:val="22"/>
                <w:szCs w:val="22"/>
                <w:lang w:val="en-AU"/>
              </w:rPr>
            </w:pPr>
            <w:r>
              <w:rPr>
                <w:rFonts w:ascii="Arial" w:eastAsia="Calibri" w:hAnsi="Arial" w:cs="Arial"/>
                <w:iCs/>
                <w:sz w:val="22"/>
                <w:szCs w:val="22"/>
                <w:lang w:val="en-AU"/>
              </w:rPr>
              <w:t>l</w:t>
            </w:r>
            <w:r w:rsidR="00471FBF">
              <w:rPr>
                <w:rFonts w:ascii="Arial" w:eastAsia="Calibri" w:hAnsi="Arial" w:cs="Arial"/>
                <w:iCs/>
                <w:sz w:val="22"/>
                <w:szCs w:val="22"/>
                <w:lang w:val="en-AU"/>
              </w:rPr>
              <w:t>ighting control</w:t>
            </w:r>
          </w:p>
          <w:p w14:paraId="1BE09BF3" w14:textId="168409B0" w:rsidR="00471FBF" w:rsidRDefault="000C0480" w:rsidP="00C23D04">
            <w:pPr>
              <w:numPr>
                <w:ilvl w:val="1"/>
                <w:numId w:val="103"/>
              </w:numPr>
              <w:shd w:val="clear" w:color="auto" w:fill="FFFFFF"/>
              <w:spacing w:before="60" w:after="100" w:afterAutospacing="1"/>
              <w:ind w:left="599" w:firstLine="425"/>
              <w:rPr>
                <w:rFonts w:ascii="Arial" w:eastAsia="Calibri" w:hAnsi="Arial" w:cs="Arial"/>
                <w:iCs/>
                <w:sz w:val="22"/>
                <w:szCs w:val="22"/>
                <w:lang w:val="en-AU"/>
              </w:rPr>
            </w:pPr>
            <w:r>
              <w:rPr>
                <w:rFonts w:ascii="Arial" w:eastAsia="Calibri" w:hAnsi="Arial" w:cs="Arial"/>
                <w:iCs/>
                <w:sz w:val="22"/>
                <w:szCs w:val="22"/>
                <w:lang w:val="en-AU"/>
              </w:rPr>
              <w:t>s</w:t>
            </w:r>
            <w:r w:rsidR="00471FBF">
              <w:rPr>
                <w:rFonts w:ascii="Arial" w:eastAsia="Calibri" w:hAnsi="Arial" w:cs="Arial"/>
                <w:iCs/>
                <w:sz w:val="22"/>
                <w:szCs w:val="22"/>
                <w:lang w:val="en-AU"/>
              </w:rPr>
              <w:t xml:space="preserve">ecurity </w:t>
            </w:r>
            <w:r>
              <w:rPr>
                <w:rFonts w:ascii="Arial" w:eastAsia="Calibri" w:hAnsi="Arial" w:cs="Arial"/>
                <w:iCs/>
                <w:sz w:val="22"/>
                <w:szCs w:val="22"/>
                <w:lang w:val="en-AU"/>
              </w:rPr>
              <w:t>s</w:t>
            </w:r>
            <w:r w:rsidR="00471FBF">
              <w:rPr>
                <w:rFonts w:ascii="Arial" w:eastAsia="Calibri" w:hAnsi="Arial" w:cs="Arial"/>
                <w:iCs/>
                <w:sz w:val="22"/>
                <w:szCs w:val="22"/>
                <w:lang w:val="en-AU"/>
              </w:rPr>
              <w:t>ystems</w:t>
            </w:r>
          </w:p>
          <w:p w14:paraId="12CB6FFA" w14:textId="36F7239D" w:rsidR="00471FBF" w:rsidRDefault="00471FBF" w:rsidP="00C23D04">
            <w:pPr>
              <w:numPr>
                <w:ilvl w:val="1"/>
                <w:numId w:val="103"/>
              </w:numPr>
              <w:shd w:val="clear" w:color="auto" w:fill="FFFFFF"/>
              <w:spacing w:before="60" w:after="100" w:afterAutospacing="1"/>
              <w:ind w:left="599" w:firstLine="425"/>
              <w:rPr>
                <w:rFonts w:ascii="Arial" w:eastAsia="Calibri" w:hAnsi="Arial" w:cs="Arial"/>
                <w:iCs/>
                <w:sz w:val="22"/>
                <w:szCs w:val="22"/>
                <w:lang w:val="en-AU"/>
              </w:rPr>
            </w:pPr>
            <w:r>
              <w:rPr>
                <w:rFonts w:ascii="Arial" w:eastAsia="Calibri" w:hAnsi="Arial" w:cs="Arial"/>
                <w:iCs/>
                <w:sz w:val="22"/>
                <w:szCs w:val="22"/>
                <w:lang w:val="en-AU"/>
              </w:rPr>
              <w:t xml:space="preserve">CCTV </w:t>
            </w:r>
            <w:r w:rsidR="000C0480">
              <w:rPr>
                <w:rFonts w:ascii="Arial" w:eastAsia="Calibri" w:hAnsi="Arial" w:cs="Arial"/>
                <w:iCs/>
                <w:sz w:val="22"/>
                <w:szCs w:val="22"/>
                <w:lang w:val="en-AU"/>
              </w:rPr>
              <w:t>s</w:t>
            </w:r>
            <w:r>
              <w:rPr>
                <w:rFonts w:ascii="Arial" w:eastAsia="Calibri" w:hAnsi="Arial" w:cs="Arial"/>
                <w:iCs/>
                <w:sz w:val="22"/>
                <w:szCs w:val="22"/>
                <w:lang w:val="en-AU"/>
              </w:rPr>
              <w:t>ystems</w:t>
            </w:r>
          </w:p>
          <w:p w14:paraId="2193943A" w14:textId="7C3AE7F4" w:rsidR="00471FBF" w:rsidRDefault="000C0480" w:rsidP="00C23D04">
            <w:pPr>
              <w:numPr>
                <w:ilvl w:val="1"/>
                <w:numId w:val="103"/>
              </w:numPr>
              <w:shd w:val="clear" w:color="auto" w:fill="FFFFFF"/>
              <w:spacing w:before="60"/>
              <w:ind w:left="599" w:firstLine="425"/>
              <w:rPr>
                <w:rFonts w:ascii="Arial" w:eastAsia="Calibri" w:hAnsi="Arial" w:cs="Arial"/>
                <w:iCs/>
                <w:sz w:val="22"/>
                <w:szCs w:val="22"/>
                <w:lang w:val="en-AU"/>
              </w:rPr>
            </w:pPr>
            <w:r>
              <w:rPr>
                <w:rFonts w:ascii="Arial" w:eastAsia="Calibri" w:hAnsi="Arial" w:cs="Arial"/>
                <w:iCs/>
                <w:sz w:val="22"/>
                <w:szCs w:val="22"/>
                <w:lang w:val="en-AU"/>
              </w:rPr>
              <w:t>i</w:t>
            </w:r>
            <w:r w:rsidR="00471FBF">
              <w:rPr>
                <w:rFonts w:ascii="Arial" w:eastAsia="Calibri" w:hAnsi="Arial" w:cs="Arial"/>
                <w:iCs/>
                <w:sz w:val="22"/>
                <w:szCs w:val="22"/>
                <w:lang w:val="en-AU"/>
              </w:rPr>
              <w:t xml:space="preserve">rrigation </w:t>
            </w:r>
            <w:r>
              <w:rPr>
                <w:rFonts w:ascii="Arial" w:eastAsia="Calibri" w:hAnsi="Arial" w:cs="Arial"/>
                <w:iCs/>
                <w:sz w:val="22"/>
                <w:szCs w:val="22"/>
                <w:lang w:val="en-AU"/>
              </w:rPr>
              <w:t>c</w:t>
            </w:r>
            <w:r w:rsidR="00471FBF">
              <w:rPr>
                <w:rFonts w:ascii="Arial" w:eastAsia="Calibri" w:hAnsi="Arial" w:cs="Arial"/>
                <w:iCs/>
                <w:sz w:val="22"/>
                <w:szCs w:val="22"/>
                <w:lang w:val="en-AU"/>
              </w:rPr>
              <w:t>ontrol</w:t>
            </w:r>
          </w:p>
          <w:p w14:paraId="35AA36B5" w14:textId="77777777" w:rsidR="00471FBF" w:rsidRPr="00505E43" w:rsidRDefault="00471FBF" w:rsidP="00C23D04">
            <w:pPr>
              <w:numPr>
                <w:ilvl w:val="0"/>
                <w:numId w:val="84"/>
              </w:numPr>
              <w:shd w:val="clear" w:color="auto" w:fill="FFFFFF"/>
              <w:rPr>
                <w:rFonts w:ascii="Arial" w:eastAsia="Calibri" w:hAnsi="Arial" w:cs="Arial"/>
                <w:iCs/>
                <w:sz w:val="22"/>
                <w:szCs w:val="22"/>
                <w:lang w:val="en-AU"/>
              </w:rPr>
            </w:pPr>
            <w:r w:rsidRPr="00505E43">
              <w:rPr>
                <w:rFonts w:ascii="Arial" w:eastAsia="Calibri" w:hAnsi="Arial" w:cs="Arial"/>
                <w:iCs/>
                <w:sz w:val="22"/>
                <w:szCs w:val="22"/>
                <w:lang w:val="en-AU"/>
              </w:rPr>
              <w:t>identify the software used for system and device programming, monitoring and control</w:t>
            </w:r>
          </w:p>
          <w:p w14:paraId="5E019C16" w14:textId="08571A58" w:rsidR="00471FBF" w:rsidRPr="00505E43" w:rsidRDefault="00471FBF" w:rsidP="00C23D04">
            <w:pPr>
              <w:numPr>
                <w:ilvl w:val="0"/>
                <w:numId w:val="84"/>
              </w:numPr>
              <w:shd w:val="clear" w:color="auto" w:fill="FFFFFF"/>
              <w:rPr>
                <w:rFonts w:ascii="Arial" w:eastAsia="Calibri" w:hAnsi="Arial" w:cs="Arial"/>
                <w:iCs/>
                <w:sz w:val="22"/>
                <w:szCs w:val="22"/>
                <w:lang w:val="en-AU"/>
              </w:rPr>
            </w:pPr>
            <w:r w:rsidRPr="00505E43">
              <w:rPr>
                <w:rFonts w:ascii="Arial" w:eastAsia="Calibri" w:hAnsi="Arial" w:cs="Arial"/>
                <w:iCs/>
                <w:sz w:val="22"/>
                <w:szCs w:val="22"/>
                <w:lang w:val="en-AU"/>
              </w:rPr>
              <w:t>system and device programming, encompassing:</w:t>
            </w:r>
          </w:p>
          <w:p w14:paraId="7ECDEC21" w14:textId="77777777" w:rsidR="00471FBF" w:rsidRPr="00505E43" w:rsidRDefault="00471FBF" w:rsidP="00C23D04">
            <w:pPr>
              <w:numPr>
                <w:ilvl w:val="1"/>
                <w:numId w:val="104"/>
              </w:numPr>
              <w:shd w:val="clear" w:color="auto" w:fill="FFFFFF"/>
              <w:ind w:left="1450" w:hanging="426"/>
              <w:rPr>
                <w:rFonts w:ascii="Arial" w:eastAsia="Calibri" w:hAnsi="Arial" w:cs="Arial"/>
                <w:iCs/>
                <w:sz w:val="22"/>
                <w:szCs w:val="22"/>
                <w:lang w:val="en-AU"/>
              </w:rPr>
            </w:pPr>
            <w:r w:rsidRPr="00505E43">
              <w:rPr>
                <w:rFonts w:ascii="Arial" w:eastAsia="Calibri" w:hAnsi="Arial" w:cs="Arial"/>
                <w:iCs/>
                <w:sz w:val="22"/>
                <w:szCs w:val="22"/>
                <w:lang w:val="en-AU"/>
              </w:rPr>
              <w:t>addressing conventions for networks, devices, applications, output groups, types of control and outputs, which include ‘on’, ‘off’, a specific level, and over a specific time</w:t>
            </w:r>
          </w:p>
          <w:p w14:paraId="3CE89CA8" w14:textId="77777777" w:rsidR="00471FBF" w:rsidRPr="00505E43" w:rsidRDefault="00471FBF" w:rsidP="00C23D04">
            <w:pPr>
              <w:numPr>
                <w:ilvl w:val="1"/>
                <w:numId w:val="104"/>
              </w:numPr>
              <w:shd w:val="clear" w:color="auto" w:fill="FFFFFF"/>
              <w:spacing w:before="100" w:beforeAutospacing="1"/>
              <w:ind w:left="1450" w:hanging="426"/>
              <w:rPr>
                <w:rFonts w:ascii="Arial" w:eastAsia="Calibri" w:hAnsi="Arial" w:cs="Arial"/>
                <w:iCs/>
                <w:sz w:val="22"/>
                <w:szCs w:val="22"/>
                <w:lang w:val="en-AU"/>
              </w:rPr>
            </w:pPr>
            <w:r w:rsidRPr="00505E43">
              <w:rPr>
                <w:rFonts w:ascii="Arial" w:eastAsia="Calibri" w:hAnsi="Arial" w:cs="Arial"/>
                <w:iCs/>
                <w:sz w:val="22"/>
                <w:szCs w:val="22"/>
                <w:lang w:val="en-AU"/>
              </w:rPr>
              <w:t>PC programming tools and methods (programming includes configuring network database using addressing tools and objects, function objects, editing, altering and transferring the database to network)</w:t>
            </w:r>
          </w:p>
          <w:p w14:paraId="42CEBDCF" w14:textId="47B1AA58" w:rsidR="00471FBF" w:rsidRPr="00505E43" w:rsidRDefault="00471FBF" w:rsidP="00C23D04">
            <w:pPr>
              <w:numPr>
                <w:ilvl w:val="0"/>
                <w:numId w:val="84"/>
              </w:numPr>
              <w:shd w:val="clear" w:color="auto" w:fill="FFFFFF"/>
              <w:rPr>
                <w:rFonts w:ascii="Arial" w:eastAsia="Calibri" w:hAnsi="Arial" w:cs="Arial"/>
                <w:iCs/>
                <w:sz w:val="22"/>
                <w:szCs w:val="22"/>
                <w:lang w:val="en-AU"/>
              </w:rPr>
            </w:pPr>
            <w:r w:rsidRPr="00505E43">
              <w:rPr>
                <w:rFonts w:ascii="Arial" w:eastAsia="Calibri" w:hAnsi="Arial" w:cs="Arial"/>
                <w:iCs/>
                <w:sz w:val="22"/>
                <w:szCs w:val="22"/>
                <w:lang w:val="en-AU"/>
              </w:rPr>
              <w:t>system fault-finding processes</w:t>
            </w:r>
          </w:p>
          <w:p w14:paraId="105493CE" w14:textId="4AFD2B3D" w:rsidR="00471FBF" w:rsidRPr="00505E43" w:rsidRDefault="00471FBF" w:rsidP="00C23D04">
            <w:pPr>
              <w:numPr>
                <w:ilvl w:val="0"/>
                <w:numId w:val="84"/>
              </w:numPr>
              <w:shd w:val="clear" w:color="auto" w:fill="FFFFFF"/>
              <w:rPr>
                <w:rFonts w:ascii="Arial" w:eastAsia="Calibri" w:hAnsi="Arial" w:cs="Arial"/>
                <w:iCs/>
                <w:sz w:val="22"/>
                <w:szCs w:val="22"/>
                <w:lang w:val="en-AU"/>
              </w:rPr>
            </w:pPr>
            <w:r w:rsidRPr="00505E43">
              <w:rPr>
                <w:rFonts w:ascii="Arial" w:eastAsia="Calibri" w:hAnsi="Arial" w:cs="Arial"/>
                <w:iCs/>
                <w:sz w:val="22"/>
                <w:szCs w:val="22"/>
                <w:lang w:val="en-AU"/>
              </w:rPr>
              <w:t>system components, encompassing:</w:t>
            </w:r>
          </w:p>
          <w:p w14:paraId="17B70501" w14:textId="77777777" w:rsidR="00471FBF" w:rsidRPr="00505E43" w:rsidRDefault="00471FBF" w:rsidP="00C23D04">
            <w:pPr>
              <w:numPr>
                <w:ilvl w:val="1"/>
                <w:numId w:val="105"/>
              </w:numPr>
              <w:shd w:val="clear" w:color="auto" w:fill="FFFFFF"/>
              <w:ind w:left="1450" w:hanging="426"/>
              <w:rPr>
                <w:rFonts w:ascii="Arial" w:eastAsia="Calibri" w:hAnsi="Arial" w:cs="Arial"/>
                <w:iCs/>
                <w:sz w:val="22"/>
                <w:szCs w:val="22"/>
                <w:lang w:val="en-AU"/>
              </w:rPr>
            </w:pPr>
            <w:r w:rsidRPr="00505E43">
              <w:rPr>
                <w:rFonts w:ascii="Arial" w:eastAsia="Calibri" w:hAnsi="Arial" w:cs="Arial"/>
                <w:iCs/>
                <w:sz w:val="22"/>
                <w:szCs w:val="22"/>
                <w:lang w:val="en-AU"/>
              </w:rPr>
              <w:t>support devices for control bus supply and control</w:t>
            </w:r>
          </w:p>
          <w:p w14:paraId="6347AF8F" w14:textId="77777777" w:rsidR="00471FBF" w:rsidRPr="00505E43" w:rsidRDefault="00471FBF" w:rsidP="00C23D04">
            <w:pPr>
              <w:numPr>
                <w:ilvl w:val="1"/>
                <w:numId w:val="105"/>
              </w:numPr>
              <w:shd w:val="clear" w:color="auto" w:fill="FFFFFF"/>
              <w:ind w:left="1450" w:hanging="426"/>
              <w:rPr>
                <w:rFonts w:ascii="Arial" w:eastAsia="Calibri" w:hAnsi="Arial" w:cs="Arial"/>
                <w:iCs/>
                <w:sz w:val="22"/>
                <w:szCs w:val="22"/>
                <w:lang w:val="en-AU"/>
              </w:rPr>
            </w:pPr>
            <w:r w:rsidRPr="00505E43">
              <w:rPr>
                <w:rFonts w:ascii="Arial" w:eastAsia="Calibri" w:hAnsi="Arial" w:cs="Arial"/>
                <w:iCs/>
                <w:sz w:val="22"/>
                <w:szCs w:val="22"/>
                <w:lang w:val="en-AU"/>
              </w:rPr>
              <w:t>support devices for programming, interconnection between networks and integration with third party systems</w:t>
            </w:r>
          </w:p>
          <w:p w14:paraId="733C9E49" w14:textId="2BC3C239" w:rsidR="00471FBF" w:rsidRPr="003558D1" w:rsidRDefault="00471FBF" w:rsidP="00C23D04">
            <w:pPr>
              <w:pStyle w:val="Default"/>
              <w:numPr>
                <w:ilvl w:val="0"/>
                <w:numId w:val="84"/>
              </w:numPr>
              <w:spacing w:after="120"/>
              <w:rPr>
                <w:sz w:val="22"/>
                <w:szCs w:val="22"/>
              </w:rPr>
            </w:pPr>
            <w:r w:rsidRPr="00505E43">
              <w:rPr>
                <w:rFonts w:eastAsia="Calibri"/>
                <w:iCs/>
                <w:sz w:val="22"/>
                <w:szCs w:val="22"/>
              </w:rPr>
              <w:t>types and capabilities of input and output devices</w:t>
            </w:r>
          </w:p>
        </w:tc>
      </w:tr>
      <w:tr w:rsidR="00674587" w:rsidRPr="001C1C31" w14:paraId="5034ECE7" w14:textId="77777777" w:rsidTr="00ED6E23">
        <w:trPr>
          <w:trHeight w:val="561"/>
        </w:trPr>
        <w:tc>
          <w:tcPr>
            <w:tcW w:w="2283" w:type="dxa"/>
            <w:tcBorders>
              <w:top w:val="dotted" w:sz="4" w:space="0" w:color="888B8D"/>
              <w:left w:val="nil"/>
              <w:bottom w:val="dotted" w:sz="4" w:space="0" w:color="888B8D"/>
              <w:right w:val="dotted" w:sz="4" w:space="0" w:color="888B8D"/>
            </w:tcBorders>
          </w:tcPr>
          <w:p w14:paraId="1BECDDA6" w14:textId="77777777" w:rsidR="00674587" w:rsidRPr="001C1C31" w:rsidRDefault="00674587" w:rsidP="00ED6E23">
            <w:pPr>
              <w:spacing w:before="60" w:after="120"/>
              <w:rPr>
                <w:rFonts w:ascii="Arial" w:eastAsia="Calibri" w:hAnsi="Arial" w:cs="Arial"/>
                <w:b/>
                <w:color w:val="103D64"/>
                <w:lang w:val="en-AU"/>
              </w:rPr>
            </w:pPr>
            <w:r w:rsidRPr="001C1C31">
              <w:rPr>
                <w:rFonts w:ascii="Arial" w:eastAsia="Calibri" w:hAnsi="Arial" w:cs="Arial"/>
                <w:b/>
                <w:color w:val="103D64"/>
                <w:lang w:val="en-AU"/>
              </w:rPr>
              <w:lastRenderedPageBreak/>
              <w:t>Assessment Conditions</w:t>
            </w:r>
          </w:p>
        </w:tc>
        <w:tc>
          <w:tcPr>
            <w:tcW w:w="7782" w:type="dxa"/>
            <w:tcBorders>
              <w:top w:val="dotted" w:sz="4" w:space="0" w:color="888B8D"/>
              <w:left w:val="dotted" w:sz="4" w:space="0" w:color="888B8D"/>
              <w:bottom w:val="dotted" w:sz="4" w:space="0" w:color="888B8D"/>
              <w:right w:val="nil"/>
            </w:tcBorders>
          </w:tcPr>
          <w:p w14:paraId="68FFEA91" w14:textId="77777777" w:rsidR="00674587" w:rsidRDefault="00674587" w:rsidP="00ED6E23">
            <w:pPr>
              <w:spacing w:before="60" w:after="120"/>
              <w:rPr>
                <w:rFonts w:ascii="Arial" w:eastAsia="Calibri" w:hAnsi="Arial" w:cs="Arial"/>
                <w:sz w:val="22"/>
                <w:szCs w:val="22"/>
                <w:lang w:val="en-AU"/>
              </w:rPr>
            </w:pPr>
            <w:r w:rsidRPr="0046793F">
              <w:rPr>
                <w:rFonts w:ascii="Arial" w:eastAsia="Calibri" w:hAnsi="Arial" w:cs="Arial"/>
                <w:sz w:val="22"/>
                <w:szCs w:val="22"/>
                <w:lang w:val="en-AU"/>
              </w:rPr>
              <w:t>Both practical skills and knowledge must be assessed. Simulated assessment environments must simulate real-life working environment with access to</w:t>
            </w:r>
            <w:r>
              <w:rPr>
                <w:rFonts w:ascii="Arial" w:eastAsia="Calibri" w:hAnsi="Arial" w:cs="Arial"/>
                <w:sz w:val="22"/>
                <w:szCs w:val="22"/>
                <w:lang w:val="en-AU"/>
              </w:rPr>
              <w:t>:</w:t>
            </w:r>
          </w:p>
          <w:p w14:paraId="47C1D7CF" w14:textId="7E8CA08C" w:rsidR="006374F9" w:rsidRPr="006374F9" w:rsidRDefault="006374F9" w:rsidP="00C23D04">
            <w:pPr>
              <w:pStyle w:val="ListParagraph"/>
              <w:numPr>
                <w:ilvl w:val="0"/>
                <w:numId w:val="80"/>
              </w:numPr>
              <w:ind w:left="714" w:hanging="357"/>
              <w:contextualSpacing w:val="0"/>
              <w:rPr>
                <w:rFonts w:ascii="Arial" w:eastAsia="Calibri" w:hAnsi="Arial" w:cs="Arial"/>
                <w:iCs/>
                <w:sz w:val="22"/>
                <w:szCs w:val="22"/>
                <w:lang w:val="en-AU"/>
              </w:rPr>
            </w:pPr>
            <w:r w:rsidRPr="006374F9">
              <w:rPr>
                <w:rFonts w:ascii="Arial" w:eastAsia="Calibri" w:hAnsi="Arial" w:cs="Arial"/>
                <w:iCs/>
                <w:sz w:val="22"/>
                <w:szCs w:val="22"/>
                <w:lang w:val="en-AU"/>
              </w:rPr>
              <w:t>relevant materials, tools, equipment and personal protective equipment (PPE) currently used in industry</w:t>
            </w:r>
          </w:p>
          <w:p w14:paraId="72810427" w14:textId="0CBDAE65" w:rsidR="006374F9" w:rsidRPr="00505E43" w:rsidRDefault="006374F9" w:rsidP="00C23D04">
            <w:pPr>
              <w:pStyle w:val="ListParagraph"/>
              <w:numPr>
                <w:ilvl w:val="0"/>
                <w:numId w:val="80"/>
              </w:numPr>
              <w:ind w:left="714" w:hanging="357"/>
              <w:contextualSpacing w:val="0"/>
              <w:rPr>
                <w:rFonts w:ascii="Arial" w:hAnsi="Arial" w:cs="Arial"/>
                <w:sz w:val="22"/>
                <w:szCs w:val="22"/>
                <w:lang w:val="en-AU"/>
              </w:rPr>
            </w:pPr>
            <w:r w:rsidRPr="00505E43">
              <w:rPr>
                <w:rFonts w:ascii="Arial" w:hAnsi="Arial" w:cs="Arial"/>
                <w:sz w:val="22"/>
                <w:szCs w:val="22"/>
                <w:lang w:val="en-AU"/>
              </w:rPr>
              <w:t xml:space="preserve">typical contemporary dwelling into which a </w:t>
            </w:r>
            <w:r>
              <w:rPr>
                <w:rFonts w:ascii="Arial" w:hAnsi="Arial" w:cs="Arial"/>
                <w:sz w:val="22"/>
                <w:szCs w:val="22"/>
                <w:lang w:val="en-AU"/>
              </w:rPr>
              <w:t>control</w:t>
            </w:r>
            <w:r w:rsidRPr="00505E43">
              <w:rPr>
                <w:rFonts w:ascii="Arial" w:hAnsi="Arial" w:cs="Arial"/>
                <w:sz w:val="22"/>
                <w:szCs w:val="22"/>
                <w:lang w:val="en-AU"/>
              </w:rPr>
              <w:t xml:space="preserve"> system will be </w:t>
            </w:r>
            <w:r>
              <w:rPr>
                <w:rFonts w:ascii="Arial" w:hAnsi="Arial" w:cs="Arial"/>
                <w:sz w:val="22"/>
                <w:szCs w:val="22"/>
                <w:lang w:val="en-AU"/>
              </w:rPr>
              <w:t>delivered</w:t>
            </w:r>
          </w:p>
          <w:p w14:paraId="5A8931D8" w14:textId="77777777" w:rsidR="006374F9" w:rsidRPr="00505E43" w:rsidRDefault="006374F9" w:rsidP="00C23D04">
            <w:pPr>
              <w:pStyle w:val="ListParagraph"/>
              <w:numPr>
                <w:ilvl w:val="0"/>
                <w:numId w:val="80"/>
              </w:numPr>
              <w:ind w:left="714" w:hanging="357"/>
              <w:contextualSpacing w:val="0"/>
              <w:rPr>
                <w:rFonts w:ascii="Arial" w:hAnsi="Arial" w:cs="Arial"/>
                <w:sz w:val="22"/>
                <w:szCs w:val="22"/>
                <w:lang w:val="en-AU"/>
              </w:rPr>
            </w:pPr>
            <w:r w:rsidRPr="00505E43">
              <w:rPr>
                <w:rFonts w:ascii="Arial" w:hAnsi="Arial" w:cs="Arial"/>
                <w:sz w:val="22"/>
                <w:szCs w:val="22"/>
                <w:lang w:val="en-AU"/>
              </w:rPr>
              <w:t>availability of all functional requirements of a modern home</w:t>
            </w:r>
          </w:p>
          <w:p w14:paraId="5C4A180A" w14:textId="77777777" w:rsidR="006374F9" w:rsidRDefault="006374F9" w:rsidP="00C23D04">
            <w:pPr>
              <w:pStyle w:val="ListParagraph"/>
              <w:numPr>
                <w:ilvl w:val="0"/>
                <w:numId w:val="80"/>
              </w:numPr>
              <w:ind w:left="714" w:hanging="357"/>
              <w:contextualSpacing w:val="0"/>
              <w:rPr>
                <w:rFonts w:ascii="Arial" w:hAnsi="Arial" w:cs="Arial"/>
                <w:sz w:val="22"/>
                <w:szCs w:val="22"/>
                <w:lang w:val="en-AU"/>
              </w:rPr>
            </w:pPr>
            <w:r w:rsidRPr="00505E43">
              <w:rPr>
                <w:rFonts w:ascii="Arial" w:hAnsi="Arial" w:cs="Arial"/>
                <w:sz w:val="22"/>
                <w:szCs w:val="22"/>
                <w:lang w:val="en-AU"/>
              </w:rPr>
              <w:t>access to contemporary digital equipment</w:t>
            </w:r>
          </w:p>
          <w:p w14:paraId="2189190B" w14:textId="77777777" w:rsidR="006374F9" w:rsidRPr="00505E43" w:rsidRDefault="006374F9" w:rsidP="00C23D04">
            <w:pPr>
              <w:pStyle w:val="ListParagraph"/>
              <w:numPr>
                <w:ilvl w:val="0"/>
                <w:numId w:val="80"/>
              </w:numPr>
              <w:ind w:left="714" w:hanging="357"/>
              <w:contextualSpacing w:val="0"/>
              <w:rPr>
                <w:rFonts w:ascii="Arial" w:hAnsi="Arial" w:cs="Arial"/>
                <w:sz w:val="22"/>
                <w:szCs w:val="22"/>
                <w:lang w:val="en-AU"/>
              </w:rPr>
            </w:pPr>
            <w:r>
              <w:rPr>
                <w:rFonts w:ascii="Arial" w:hAnsi="Arial" w:cs="Arial"/>
                <w:sz w:val="22"/>
                <w:szCs w:val="22"/>
                <w:lang w:val="en-AU"/>
              </w:rPr>
              <w:t>access to either commercial automation systems (Control 4 or similar) or Apple HomeKit (</w:t>
            </w:r>
            <w:proofErr w:type="spellStart"/>
            <w:r>
              <w:rPr>
                <w:rFonts w:ascii="Arial" w:hAnsi="Arial" w:cs="Arial"/>
                <w:sz w:val="22"/>
                <w:szCs w:val="22"/>
                <w:lang w:val="en-AU"/>
              </w:rPr>
              <w:t>Homebridge</w:t>
            </w:r>
            <w:proofErr w:type="spellEnd"/>
            <w:r>
              <w:rPr>
                <w:rFonts w:ascii="Arial" w:hAnsi="Arial" w:cs="Arial"/>
                <w:sz w:val="22"/>
                <w:szCs w:val="22"/>
                <w:lang w:val="en-AU"/>
              </w:rPr>
              <w:t>, System Hubs or similar)</w:t>
            </w:r>
          </w:p>
          <w:p w14:paraId="23927392" w14:textId="77777777" w:rsidR="006374F9" w:rsidRPr="00505E43" w:rsidRDefault="006374F9" w:rsidP="00C23D04">
            <w:pPr>
              <w:pStyle w:val="ListParagraph"/>
              <w:numPr>
                <w:ilvl w:val="0"/>
                <w:numId w:val="80"/>
              </w:numPr>
              <w:ind w:left="714" w:hanging="357"/>
              <w:contextualSpacing w:val="0"/>
              <w:rPr>
                <w:rFonts w:ascii="Arial" w:hAnsi="Arial" w:cs="Arial"/>
                <w:sz w:val="22"/>
                <w:szCs w:val="22"/>
                <w:lang w:val="en-AU"/>
              </w:rPr>
            </w:pPr>
            <w:r w:rsidRPr="00505E43">
              <w:rPr>
                <w:rFonts w:ascii="Arial" w:hAnsi="Arial" w:cs="Arial"/>
                <w:sz w:val="22"/>
                <w:szCs w:val="22"/>
                <w:lang w:val="en-AU"/>
              </w:rPr>
              <w:t>access to all current standards, codes and regulations.</w:t>
            </w:r>
          </w:p>
          <w:p w14:paraId="446860D6" w14:textId="05669E10" w:rsidR="006374F9" w:rsidRPr="006374F9" w:rsidRDefault="006374F9" w:rsidP="006374F9">
            <w:pPr>
              <w:spacing w:before="60" w:after="120"/>
              <w:rPr>
                <w:rFonts w:ascii="Arial" w:eastAsia="Calibri" w:hAnsi="Arial" w:cs="Arial"/>
                <w:iCs/>
                <w:sz w:val="22"/>
                <w:szCs w:val="22"/>
                <w:lang w:val="en-AU"/>
              </w:rPr>
            </w:pPr>
            <w:r w:rsidRPr="006374F9">
              <w:rPr>
                <w:rFonts w:ascii="Arial" w:eastAsia="Calibri" w:hAnsi="Arial" w:cs="Arial"/>
                <w:iCs/>
                <w:sz w:val="22"/>
                <w:szCs w:val="22"/>
                <w:lang w:val="en-AU"/>
              </w:rPr>
              <w:t xml:space="preserve">Due to limitations in a training situation, connections must be in an Extra Low Voltage (ELV) environment, if completing practical </w:t>
            </w:r>
            <w:r w:rsidR="00EC0116">
              <w:rPr>
                <w:rFonts w:ascii="Arial" w:eastAsia="Calibri" w:hAnsi="Arial" w:cs="Arial"/>
                <w:iCs/>
                <w:sz w:val="22"/>
                <w:szCs w:val="22"/>
                <w:lang w:val="en-AU"/>
              </w:rPr>
              <w:t xml:space="preserve">work </w:t>
            </w:r>
            <w:r w:rsidRPr="006374F9">
              <w:rPr>
                <w:rFonts w:ascii="Arial" w:eastAsia="Calibri" w:hAnsi="Arial" w:cs="Arial"/>
                <w:iCs/>
                <w:sz w:val="22"/>
                <w:szCs w:val="22"/>
                <w:lang w:val="en-AU"/>
              </w:rPr>
              <w:t>in a simulated assessment environment, voltages must not exceed ELV.</w:t>
            </w:r>
          </w:p>
          <w:p w14:paraId="7357BF71" w14:textId="2A12149B" w:rsidR="006374F9" w:rsidRPr="006374F9" w:rsidRDefault="006374F9" w:rsidP="006374F9">
            <w:pPr>
              <w:spacing w:before="60" w:after="120"/>
              <w:rPr>
                <w:rFonts w:ascii="Arial" w:eastAsia="Calibri" w:hAnsi="Arial" w:cs="Arial"/>
                <w:iCs/>
                <w:sz w:val="22"/>
                <w:szCs w:val="22"/>
                <w:lang w:val="en-AU"/>
              </w:rPr>
            </w:pPr>
            <w:r w:rsidRPr="006374F9">
              <w:rPr>
                <w:rFonts w:ascii="Arial" w:eastAsia="Calibri" w:hAnsi="Arial" w:cs="Arial"/>
                <w:iCs/>
                <w:sz w:val="22"/>
                <w:szCs w:val="22"/>
                <w:lang w:val="en-AU"/>
              </w:rPr>
              <w:t>All assessment must be completed in accordance with work health and safety standards, policies and procedures.</w:t>
            </w:r>
          </w:p>
          <w:p w14:paraId="367389CC" w14:textId="0DA47815" w:rsidR="00281D54" w:rsidRPr="00281D54" w:rsidRDefault="00281D54" w:rsidP="00281D54">
            <w:pPr>
              <w:rPr>
                <w:rFonts w:ascii="Arial" w:eastAsia="Calibri" w:hAnsi="Arial" w:cs="Arial"/>
                <w:sz w:val="22"/>
                <w:szCs w:val="22"/>
              </w:rPr>
            </w:pPr>
            <w:r w:rsidRPr="00281D54">
              <w:rPr>
                <w:rFonts w:ascii="Arial" w:eastAsia="Calibri" w:hAnsi="Arial" w:cs="Arial"/>
                <w:sz w:val="22"/>
                <w:szCs w:val="22"/>
              </w:rPr>
              <w:t>Refer Section B, Item 6.1 for suggested methods of assessment</w:t>
            </w:r>
          </w:p>
          <w:p w14:paraId="58D6D935" w14:textId="77777777" w:rsidR="00674587" w:rsidRPr="00507851" w:rsidRDefault="00674587" w:rsidP="00ED6E23">
            <w:pPr>
              <w:spacing w:before="60" w:after="120"/>
              <w:rPr>
                <w:rFonts w:ascii="Arial" w:eastAsia="Calibri" w:hAnsi="Arial" w:cs="Arial"/>
                <w:b/>
                <w:bCs/>
                <w:sz w:val="22"/>
                <w:szCs w:val="22"/>
                <w:lang w:val="en-AU"/>
              </w:rPr>
            </w:pPr>
            <w:r w:rsidRPr="00507851">
              <w:rPr>
                <w:rFonts w:ascii="Arial" w:eastAsia="Calibri" w:hAnsi="Arial" w:cs="Arial"/>
                <w:b/>
                <w:bCs/>
                <w:sz w:val="22"/>
                <w:szCs w:val="22"/>
                <w:lang w:val="en-AU"/>
              </w:rPr>
              <w:t>Assessor requirements</w:t>
            </w:r>
            <w:r>
              <w:rPr>
                <w:rFonts w:ascii="Arial" w:eastAsia="Calibri" w:hAnsi="Arial" w:cs="Arial"/>
                <w:b/>
                <w:bCs/>
                <w:sz w:val="22"/>
                <w:szCs w:val="22"/>
                <w:lang w:val="en-AU"/>
              </w:rPr>
              <w:t>:</w:t>
            </w:r>
          </w:p>
          <w:p w14:paraId="4557B12D" w14:textId="77777777" w:rsidR="00674587" w:rsidRPr="001C1C31" w:rsidRDefault="00674587" w:rsidP="00ED6E23">
            <w:pPr>
              <w:spacing w:before="60" w:after="120"/>
              <w:rPr>
                <w:rFonts w:ascii="Arial" w:eastAsia="Calibri" w:hAnsi="Arial" w:cs="Arial"/>
                <w:color w:val="007CA5"/>
                <w:lang w:val="en-AU"/>
              </w:rPr>
            </w:pPr>
            <w:r w:rsidRPr="00507851">
              <w:rPr>
                <w:rFonts w:ascii="Arial" w:eastAsia="Calibri" w:hAnsi="Arial" w:cs="Arial"/>
                <w:sz w:val="22"/>
                <w:szCs w:val="22"/>
                <w:lang w:val="en-AU"/>
              </w:rPr>
              <w:t>No specialist vocational competency requirements for assessors apply to this unit.</w:t>
            </w:r>
          </w:p>
        </w:tc>
      </w:tr>
    </w:tbl>
    <w:p w14:paraId="29B58A4D" w14:textId="20F61FA0" w:rsidR="00674587" w:rsidRDefault="00674587" w:rsidP="00674587">
      <w:pPr>
        <w:rPr>
          <w:rFonts w:ascii="Arial" w:eastAsia="Calibri" w:hAnsi="Arial" w:cs="Arial"/>
          <w:sz w:val="22"/>
          <w:szCs w:val="22"/>
        </w:rPr>
      </w:pPr>
    </w:p>
    <w:sectPr w:rsidR="00674587" w:rsidSect="0077233B">
      <w:headerReference w:type="even" r:id="rId108"/>
      <w:headerReference w:type="default" r:id="rId109"/>
      <w:footerReference w:type="even" r:id="rId110"/>
      <w:footerReference w:type="default" r:id="rId111"/>
      <w:headerReference w:type="first" r:id="rId112"/>
      <w:footerReference w:type="first" r:id="rId113"/>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ABA5D" w14:textId="77777777" w:rsidR="007C0810" w:rsidRDefault="007C0810" w:rsidP="00C535EE">
      <w:r>
        <w:separator/>
      </w:r>
    </w:p>
    <w:p w14:paraId="230C7D92" w14:textId="77777777" w:rsidR="007C0810" w:rsidRDefault="007C0810"/>
    <w:p w14:paraId="313A0037" w14:textId="77777777" w:rsidR="007C0810" w:rsidRDefault="007C0810"/>
    <w:p w14:paraId="1926FDF9" w14:textId="77777777" w:rsidR="007C0810" w:rsidRDefault="007C0810"/>
    <w:p w14:paraId="07E9F195" w14:textId="77777777" w:rsidR="007C0810" w:rsidRDefault="007C0810"/>
  </w:endnote>
  <w:endnote w:type="continuationSeparator" w:id="0">
    <w:p w14:paraId="66CAACBF" w14:textId="77777777" w:rsidR="007C0810" w:rsidRDefault="007C0810" w:rsidP="00C535EE">
      <w:r>
        <w:continuationSeparator/>
      </w:r>
    </w:p>
    <w:p w14:paraId="085200D8" w14:textId="77777777" w:rsidR="007C0810" w:rsidRDefault="007C0810"/>
    <w:p w14:paraId="4CF70FB2" w14:textId="77777777" w:rsidR="007C0810" w:rsidRDefault="007C0810"/>
    <w:p w14:paraId="3D220677" w14:textId="77777777" w:rsidR="007C0810" w:rsidRDefault="007C0810"/>
    <w:p w14:paraId="5D5EE529" w14:textId="77777777" w:rsidR="007C0810" w:rsidRDefault="007C0810"/>
  </w:endnote>
  <w:endnote w:type="continuationNotice" w:id="1">
    <w:p w14:paraId="7EA91632" w14:textId="77777777" w:rsidR="007C0810" w:rsidRDefault="007C0810"/>
    <w:p w14:paraId="37C572DA" w14:textId="77777777" w:rsidR="007C0810" w:rsidRDefault="007C0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893F1" w14:textId="76E73130" w:rsidR="0077233B" w:rsidRDefault="00512296">
    <w:pPr>
      <w:pStyle w:val="Footer"/>
    </w:pPr>
    <w:r>
      <w:rPr>
        <w:noProof/>
      </w:rPr>
      <mc:AlternateContent>
        <mc:Choice Requires="wps">
          <w:drawing>
            <wp:anchor distT="0" distB="0" distL="0" distR="0" simplePos="0" relativeHeight="251724895" behindDoc="0" locked="0" layoutInCell="1" allowOverlap="1" wp14:anchorId="1E56E5C4" wp14:editId="2D28A296">
              <wp:simplePos x="635" y="635"/>
              <wp:positionH relativeFrom="page">
                <wp:align>center</wp:align>
              </wp:positionH>
              <wp:positionV relativeFrom="page">
                <wp:align>bottom</wp:align>
              </wp:positionV>
              <wp:extent cx="686435" cy="365760"/>
              <wp:effectExtent l="0" t="0" r="18415" b="0"/>
              <wp:wrapNone/>
              <wp:docPr id="1771831927"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2F1BD0" w14:textId="1D4ABB61"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56E5C4" id="_x0000_t202" coordsize="21600,21600" o:spt="202" path="m,l,21600r21600,l21600,xe">
              <v:stroke joinstyle="miter"/>
              <v:path gradientshapeok="t" o:connecttype="rect"/>
            </v:shapetype>
            <v:shape id="Text Box 65" o:spid="_x0000_s1029" type="#_x0000_t202" alt="OFFICIAL" style="position:absolute;margin-left:0;margin-top:0;width:54.05pt;height:28.8pt;z-index:2517248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0F2F1BD0" w14:textId="1D4ABB61"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7136B" w14:textId="48FB2741" w:rsidR="0077233B" w:rsidRDefault="00512296">
    <w:pPr>
      <w:pStyle w:val="Footer"/>
    </w:pPr>
    <w:r>
      <w:rPr>
        <w:noProof/>
      </w:rPr>
      <mc:AlternateContent>
        <mc:Choice Requires="wps">
          <w:drawing>
            <wp:anchor distT="0" distB="0" distL="0" distR="0" simplePos="0" relativeHeight="251734111" behindDoc="0" locked="0" layoutInCell="1" allowOverlap="1" wp14:anchorId="661DC898" wp14:editId="387EA64D">
              <wp:simplePos x="635" y="635"/>
              <wp:positionH relativeFrom="page">
                <wp:align>center</wp:align>
              </wp:positionH>
              <wp:positionV relativeFrom="page">
                <wp:align>bottom</wp:align>
              </wp:positionV>
              <wp:extent cx="686435" cy="365760"/>
              <wp:effectExtent l="0" t="0" r="18415" b="0"/>
              <wp:wrapNone/>
              <wp:docPr id="825245834"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DBC8FD" w14:textId="58BA587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DC898" id="_x0000_t202" coordsize="21600,21600" o:spt="202" path="m,l,21600r21600,l21600,xe">
              <v:stroke joinstyle="miter"/>
              <v:path gradientshapeok="t" o:connecttype="rect"/>
            </v:shapetype>
            <v:shape id="Text Box 74" o:spid="_x0000_s1047" type="#_x0000_t202" alt="OFFICIAL" style="position:absolute;margin-left:0;margin-top:0;width:54.05pt;height:28.8pt;z-index:2517341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ji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hbqI60FcKJcO/kqqHea+HDs0BimBYh&#10;1YYnOnQLXcnhbHFWA/74mz/mE/AU5awjxZTckqQ5a79ZIiSKazBwMLbJGH/Op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eLmOIQAgAA&#10;HQQAAA4AAAAAAAAAAAAAAAAALgIAAGRycy9lMm9Eb2MueG1sUEsBAi0AFAAGAAgAAAAhAOP5HoHa&#10;AAAABAEAAA8AAAAAAAAAAAAAAAAAagQAAGRycy9kb3ducmV2LnhtbFBLBQYAAAAABAAEAPMAAABx&#10;BQAAAAA=&#10;" filled="f" stroked="f">
              <v:textbox style="mso-fit-shape-to-text:t" inset="0,0,0,15pt">
                <w:txbxContent>
                  <w:p w14:paraId="26DBC8FD" w14:textId="58BA587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09090" w14:textId="46AFD622" w:rsidR="0077233B" w:rsidRDefault="00512296">
    <w:pPr>
      <w:pStyle w:val="Footer"/>
      <w:jc w:val="right"/>
    </w:pPr>
    <w:r>
      <w:rPr>
        <w:noProof/>
      </w:rPr>
      <mc:AlternateContent>
        <mc:Choice Requires="wps">
          <w:drawing>
            <wp:anchor distT="0" distB="0" distL="0" distR="0" simplePos="0" relativeHeight="251735135" behindDoc="0" locked="0" layoutInCell="1" allowOverlap="1" wp14:anchorId="62B6AB65" wp14:editId="0649CE7A">
              <wp:simplePos x="635" y="635"/>
              <wp:positionH relativeFrom="page">
                <wp:align>center</wp:align>
              </wp:positionH>
              <wp:positionV relativeFrom="page">
                <wp:align>bottom</wp:align>
              </wp:positionV>
              <wp:extent cx="686435" cy="365760"/>
              <wp:effectExtent l="0" t="0" r="18415" b="0"/>
              <wp:wrapNone/>
              <wp:docPr id="354926222" name="Text Box 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4D9759" w14:textId="2EB3E795"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B6AB65" id="_x0000_t202" coordsize="21600,21600" o:spt="202" path="m,l,21600r21600,l21600,xe">
              <v:stroke joinstyle="miter"/>
              <v:path gradientshapeok="t" o:connecttype="rect"/>
            </v:shapetype>
            <v:shape id="Text Box 75" o:spid="_x0000_s1048" type="#_x0000_t202" alt="OFFICIAL" style="position:absolute;left:0;text-align:left;margin-left:0;margin-top:0;width:54.05pt;height:28.8pt;z-index:2517351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k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BKT6QQAgAA&#10;HQQAAA4AAAAAAAAAAAAAAAAALgIAAGRycy9lMm9Eb2MueG1sUEsBAi0AFAAGAAgAAAAhAOP5HoHa&#10;AAAABAEAAA8AAAAAAAAAAAAAAAAAagQAAGRycy9kb3ducmV2LnhtbFBLBQYAAAAABAAEAPMAAABx&#10;BQAAAAA=&#10;" filled="f" stroked="f">
              <v:textbox style="mso-fit-shape-to-text:t" inset="0,0,0,15pt">
                <w:txbxContent>
                  <w:p w14:paraId="0F4D9759" w14:textId="2EB3E795"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28498362" w:rsidR="0077233B" w:rsidRDefault="0077233B">
        <w:pPr>
          <w:pStyle w:val="Footer"/>
          <w:jc w:val="right"/>
        </w:pPr>
      </w:p>
      <w:p w14:paraId="3999999D" w14:textId="06CA19AC" w:rsidR="0077233B" w:rsidRPr="001D2CF2" w:rsidRDefault="0077233B" w:rsidP="001D2CF2">
        <w:pPr>
          <w:tabs>
            <w:tab w:val="left" w:pos="9923"/>
          </w:tabs>
          <w:rPr>
            <w:rFonts w:ascii="Arial" w:hAnsi="Arial" w:cs="Arial"/>
            <w:color w:val="53565A" w:themeColor="text1"/>
            <w:sz w:val="18"/>
            <w:szCs w:val="18"/>
            <w:lang w:val="fr-FR"/>
          </w:rPr>
        </w:pPr>
        <w:r>
          <w:rPr>
            <w:noProof/>
            <w:lang w:val="en-AU" w:eastAsia="en-AU"/>
          </w:rPr>
          <w:drawing>
            <wp:inline distT="0" distB="0" distL="0" distR="0" wp14:anchorId="11E875CA" wp14:editId="1DFB75D1">
              <wp:extent cx="841375" cy="292735"/>
              <wp:effectExtent l="0" t="0" r="0" b="0"/>
              <wp:docPr id="2043661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Pr>
            <w:rFonts w:ascii="Arial" w:hAnsi="Arial" w:cs="Arial"/>
            <w:color w:val="555559"/>
            <w:sz w:val="18"/>
            <w:szCs w:val="18"/>
            <w:lang w:val="fr-FR"/>
          </w:rPr>
          <w:t xml:space="preserve">   </w:t>
        </w:r>
        <w:r w:rsidR="00D2170F">
          <w:rPr>
            <w:rFonts w:ascii="Arial" w:hAnsi="Arial" w:cs="Arial"/>
            <w:color w:val="555559"/>
            <w:sz w:val="18"/>
            <w:szCs w:val="18"/>
            <w:lang w:val="fr-FR"/>
          </w:rPr>
          <w:t>22697</w:t>
        </w:r>
        <w:r w:rsidR="00A878FC" w:rsidRPr="00A878FC">
          <w:rPr>
            <w:rFonts w:ascii="Arial" w:hAnsi="Arial" w:cs="Arial"/>
            <w:color w:val="555559"/>
            <w:sz w:val="18"/>
            <w:szCs w:val="18"/>
            <w:lang w:val="fr-FR"/>
          </w:rPr>
          <w:t xml:space="preserve">VIC – </w:t>
        </w:r>
        <w:proofErr w:type="spellStart"/>
        <w:r w:rsidR="00A878FC" w:rsidRPr="00A878FC">
          <w:rPr>
            <w:rFonts w:ascii="Arial" w:hAnsi="Arial" w:cs="Arial"/>
            <w:color w:val="555559"/>
            <w:sz w:val="18"/>
            <w:szCs w:val="18"/>
            <w:lang w:val="fr-FR"/>
          </w:rPr>
          <w:t>Certificate</w:t>
        </w:r>
        <w:proofErr w:type="spellEnd"/>
        <w:r w:rsidR="00A878FC" w:rsidRPr="00A878FC">
          <w:rPr>
            <w:rFonts w:ascii="Arial" w:hAnsi="Arial" w:cs="Arial"/>
            <w:color w:val="555559"/>
            <w:sz w:val="18"/>
            <w:szCs w:val="18"/>
            <w:lang w:val="fr-FR"/>
          </w:rPr>
          <w:t xml:space="preserve"> IV in Integrated Technologies V</w:t>
        </w:r>
        <w:r w:rsidR="00FB7EA3">
          <w:rPr>
            <w:rFonts w:ascii="Arial" w:hAnsi="Arial" w:cs="Arial"/>
            <w:color w:val="555559"/>
            <w:sz w:val="18"/>
            <w:szCs w:val="18"/>
            <w:lang w:val="fr-FR"/>
          </w:rPr>
          <w:t>1.1</w:t>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EF5624">
          <w:rPr>
            <w:rFonts w:ascii="Arial" w:hAnsi="Arial" w:cs="Arial"/>
            <w:noProof/>
            <w:color w:val="53565A" w:themeColor="text1"/>
            <w:sz w:val="18"/>
            <w:szCs w:val="18"/>
            <w:lang w:val="fr-FR"/>
          </w:rPr>
          <w:t>18</w:t>
        </w:r>
        <w:r w:rsidRPr="00167E69">
          <w:rPr>
            <w:rFonts w:ascii="Arial" w:hAnsi="Arial" w:cs="Arial"/>
            <w:noProof/>
            <w:color w:val="53565A" w:themeColor="text1"/>
            <w:sz w:val="18"/>
            <w:szCs w:val="1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FD81" w14:textId="7B613CF5" w:rsidR="0077233B" w:rsidRDefault="00512296">
    <w:pPr>
      <w:pStyle w:val="Footer"/>
    </w:pPr>
    <w:r>
      <w:rPr>
        <w:noProof/>
      </w:rPr>
      <mc:AlternateContent>
        <mc:Choice Requires="wps">
          <w:drawing>
            <wp:anchor distT="0" distB="0" distL="0" distR="0" simplePos="0" relativeHeight="251733087" behindDoc="0" locked="0" layoutInCell="1" allowOverlap="1" wp14:anchorId="5C6C82FB" wp14:editId="2C945A4F">
              <wp:simplePos x="635" y="635"/>
              <wp:positionH relativeFrom="page">
                <wp:align>center</wp:align>
              </wp:positionH>
              <wp:positionV relativeFrom="page">
                <wp:align>bottom</wp:align>
              </wp:positionV>
              <wp:extent cx="686435" cy="365760"/>
              <wp:effectExtent l="0" t="0" r="18415" b="0"/>
              <wp:wrapNone/>
              <wp:docPr id="1984984037" name="Text Box 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9D74D1" w14:textId="01974308"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6C82FB" id="_x0000_t202" coordsize="21600,21600" o:spt="202" path="m,l,21600r21600,l21600,xe">
              <v:stroke joinstyle="miter"/>
              <v:path gradientshapeok="t" o:connecttype="rect"/>
            </v:shapetype>
            <v:shape id="Text Box 73" o:spid="_x0000_s1050" type="#_x0000_t202" alt="OFFICIAL" style="position:absolute;margin-left:0;margin-top:0;width:54.05pt;height:28.8pt;z-index:2517330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pEQIAAB0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1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eApEQIA&#10;AB0EAAAOAAAAAAAAAAAAAAAAAC4CAABkcnMvZTJvRG9jLnhtbFBLAQItABQABgAIAAAAIQDj+R6B&#10;2gAAAAQBAAAPAAAAAAAAAAAAAAAAAGsEAABkcnMvZG93bnJldi54bWxQSwUGAAAAAAQABADzAAAA&#10;cgUAAAAA&#10;" filled="f" stroked="f">
              <v:textbox style="mso-fit-shape-to-text:t" inset="0,0,0,15pt">
                <w:txbxContent>
                  <w:p w14:paraId="269D74D1" w14:textId="01974308"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079F" w14:textId="06856487" w:rsidR="0077233B" w:rsidRDefault="00512296">
    <w:pPr>
      <w:pStyle w:val="Footer"/>
    </w:pPr>
    <w:r>
      <w:rPr>
        <w:noProof/>
      </w:rPr>
      <mc:AlternateContent>
        <mc:Choice Requires="wps">
          <w:drawing>
            <wp:anchor distT="0" distB="0" distL="0" distR="0" simplePos="0" relativeHeight="251737183" behindDoc="0" locked="0" layoutInCell="1" allowOverlap="1" wp14:anchorId="466E399A" wp14:editId="30E5323E">
              <wp:simplePos x="635" y="635"/>
              <wp:positionH relativeFrom="page">
                <wp:align>center</wp:align>
              </wp:positionH>
              <wp:positionV relativeFrom="page">
                <wp:align>bottom</wp:align>
              </wp:positionV>
              <wp:extent cx="686435" cy="365760"/>
              <wp:effectExtent l="0" t="0" r="18415" b="0"/>
              <wp:wrapNone/>
              <wp:docPr id="2118612423" name="Text Box 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02BF51" w14:textId="61722811"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6E399A" id="_x0000_t202" coordsize="21600,21600" o:spt="202" path="m,l,21600r21600,l21600,xe">
              <v:stroke joinstyle="miter"/>
              <v:path gradientshapeok="t" o:connecttype="rect"/>
            </v:shapetype>
            <v:shape id="Text Box 77" o:spid="_x0000_s1053" type="#_x0000_t202" alt="OFFICIAL" style="position:absolute;margin-left:0;margin-top:0;width:54.05pt;height:28.8pt;z-index:2517371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dv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XA/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CDdvEQIA&#10;AB0EAAAOAAAAAAAAAAAAAAAAAC4CAABkcnMvZTJvRG9jLnhtbFBLAQItABQABgAIAAAAIQDj+R6B&#10;2gAAAAQBAAAPAAAAAAAAAAAAAAAAAGsEAABkcnMvZG93bnJldi54bWxQSwUGAAAAAAQABADzAAAA&#10;cgUAAAAA&#10;" filled="f" stroked="f">
              <v:textbox style="mso-fit-shape-to-text:t" inset="0,0,0,15pt">
                <w:txbxContent>
                  <w:p w14:paraId="0102BF51" w14:textId="61722811"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p w14:paraId="10050FDD" w14:textId="77777777" w:rsidR="0077233B" w:rsidRDefault="0077233B"/>
  <w:p w14:paraId="03AFEAE7" w14:textId="77777777" w:rsidR="0077233B" w:rsidRDefault="0077233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927E4" w14:textId="21ACEADC" w:rsidR="0077233B" w:rsidRPr="00682C53" w:rsidRDefault="00512296" w:rsidP="001D520F">
    <w:pPr>
      <w:tabs>
        <w:tab w:val="center" w:pos="4513"/>
        <w:tab w:val="right" w:pos="9026"/>
      </w:tabs>
      <w:jc w:val="right"/>
      <w:rPr>
        <w:rFonts w:ascii="Calibri" w:eastAsia="Calibri" w:hAnsi="Calibri" w:cs="Times New Roman"/>
      </w:rPr>
    </w:pPr>
    <w:r>
      <w:rPr>
        <w:rFonts w:ascii="Calibri" w:eastAsia="Calibri" w:hAnsi="Calibri" w:cs="Times New Roman"/>
        <w:noProof/>
      </w:rPr>
      <mc:AlternateContent>
        <mc:Choice Requires="wps">
          <w:drawing>
            <wp:anchor distT="0" distB="0" distL="0" distR="0" simplePos="0" relativeHeight="251738207" behindDoc="0" locked="0" layoutInCell="1" allowOverlap="1" wp14:anchorId="01BAB14C" wp14:editId="78EFD7D2">
              <wp:simplePos x="635" y="635"/>
              <wp:positionH relativeFrom="page">
                <wp:align>center</wp:align>
              </wp:positionH>
              <wp:positionV relativeFrom="page">
                <wp:align>bottom</wp:align>
              </wp:positionV>
              <wp:extent cx="686435" cy="365760"/>
              <wp:effectExtent l="0" t="0" r="18415" b="0"/>
              <wp:wrapNone/>
              <wp:docPr id="1180625554" name="Text Box 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D28247" w14:textId="14DCB024"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BAB14C" id="_x0000_t202" coordsize="21600,21600" o:spt="202" path="m,l,21600r21600,l21600,xe">
              <v:stroke joinstyle="miter"/>
              <v:path gradientshapeok="t" o:connecttype="rect"/>
            </v:shapetype>
            <v:shape id="Text Box 78" o:spid="_x0000_s1054" type="#_x0000_t202" alt="OFFICIAL" style="position:absolute;left:0;text-align:left;margin-left:0;margin-top:0;width:54.05pt;height:28.8pt;z-index:2517382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7p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yc7pEQIA&#10;AB0EAAAOAAAAAAAAAAAAAAAAAC4CAABkcnMvZTJvRG9jLnhtbFBLAQItABQABgAIAAAAIQDj+R6B&#10;2gAAAAQBAAAPAAAAAAAAAAAAAAAAAGsEAABkcnMvZG93bnJldi54bWxQSwUGAAAAAAQABADzAAAA&#10;cgUAAAAA&#10;" filled="f" stroked="f">
              <v:textbox style="mso-fit-shape-to-text:t" inset="0,0,0,15pt">
                <w:txbxContent>
                  <w:p w14:paraId="46D28247" w14:textId="14DCB024"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sdt>
      <w:sdtPr>
        <w:rPr>
          <w:rFonts w:ascii="Calibri" w:eastAsia="Calibri" w:hAnsi="Calibri" w:cs="Times New Roman"/>
        </w:rPr>
        <w:id w:val="1566071129"/>
        <w:docPartObj>
          <w:docPartGallery w:val="Page Numbers (Bottom of Page)"/>
          <w:docPartUnique/>
        </w:docPartObj>
      </w:sdtPr>
      <w:sdtEndPr>
        <w:rPr>
          <w:noProof/>
        </w:rPr>
      </w:sdtEndPr>
      <w:sdtContent>
        <w:r w:rsidR="0077233B" w:rsidRPr="00682C53">
          <w:rPr>
            <w:rFonts w:ascii="Calibri" w:eastAsia="Calibri" w:hAnsi="Calibri" w:cs="Times New Roman"/>
          </w:rPr>
          <w:fldChar w:fldCharType="begin"/>
        </w:r>
        <w:r w:rsidR="0077233B" w:rsidRPr="00682C53">
          <w:rPr>
            <w:rFonts w:ascii="Calibri" w:eastAsia="Calibri" w:hAnsi="Calibri" w:cs="Times New Roman"/>
          </w:rPr>
          <w:instrText xml:space="preserve"> PAGE   \* MERGEFORMAT </w:instrText>
        </w:r>
        <w:r w:rsidR="0077233B" w:rsidRPr="00682C53">
          <w:rPr>
            <w:rFonts w:ascii="Calibri" w:eastAsia="Calibri" w:hAnsi="Calibri" w:cs="Times New Roman"/>
          </w:rPr>
          <w:fldChar w:fldCharType="separate"/>
        </w:r>
        <w:r w:rsidR="00341CF5">
          <w:rPr>
            <w:rFonts w:ascii="Calibri" w:eastAsia="Calibri" w:hAnsi="Calibri" w:cs="Times New Roman"/>
            <w:noProof/>
          </w:rPr>
          <w:t>32</w:t>
        </w:r>
        <w:r w:rsidR="0077233B" w:rsidRPr="00682C53">
          <w:rPr>
            <w:rFonts w:ascii="Calibri" w:eastAsia="Calibri" w:hAnsi="Calibri" w:cs="Times New Roman"/>
            <w:noProof/>
          </w:rPr>
          <w:fldChar w:fldCharType="end"/>
        </w:r>
      </w:sdtContent>
    </w:sdt>
  </w:p>
  <w:p w14:paraId="706C2D91" w14:textId="44E268B0" w:rsidR="0077233B" w:rsidRPr="00682C53" w:rsidRDefault="0077233B" w:rsidP="001D520F">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6CF5B528" wp14:editId="2933A19E">
          <wp:extent cx="844550" cy="292100"/>
          <wp:effectExtent l="0" t="0" r="0" b="0"/>
          <wp:docPr id="1286795206" name="Picture 1286795206"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262AB2">
      <w:rPr>
        <w:rFonts w:ascii="Arial" w:eastAsia="Calibri" w:hAnsi="Arial" w:cs="Arial"/>
        <w:sz w:val="16"/>
        <w:szCs w:val="16"/>
      </w:rPr>
      <w:t>22697VIC</w:t>
    </w:r>
    <w:r w:rsidR="00E00818">
      <w:rPr>
        <w:rFonts w:ascii="Arial" w:eastAsia="Calibri" w:hAnsi="Arial" w:cs="Arial"/>
        <w:sz w:val="16"/>
        <w:szCs w:val="16"/>
      </w:rPr>
      <w:t>–</w:t>
    </w:r>
    <w:r w:rsidRPr="00682C53">
      <w:rPr>
        <w:rFonts w:ascii="Arial" w:eastAsia="Calibri" w:hAnsi="Arial" w:cs="Arial"/>
        <w:sz w:val="16"/>
        <w:szCs w:val="16"/>
      </w:rPr>
      <w:t xml:space="preserve"> </w:t>
    </w:r>
    <w:r w:rsidR="00E00818">
      <w:rPr>
        <w:rFonts w:ascii="Arial" w:eastAsia="Calibri" w:hAnsi="Arial" w:cs="Arial"/>
        <w:sz w:val="16"/>
        <w:szCs w:val="16"/>
      </w:rPr>
      <w:t>Certificate IV in Integrated Technologies V1</w:t>
    </w:r>
  </w:p>
  <w:p w14:paraId="011D086B" w14:textId="77777777" w:rsidR="0077233B" w:rsidRDefault="0077233B">
    <w:pPr>
      <w:pStyle w:val="Footer"/>
    </w:pPr>
  </w:p>
  <w:p w14:paraId="0773CCFD" w14:textId="77777777" w:rsidR="0077233B" w:rsidRDefault="0077233B"/>
  <w:p w14:paraId="27C5BF35" w14:textId="74A985BD" w:rsidR="0077233B" w:rsidRDefault="0077233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0C5B3" w14:textId="2EDC8397" w:rsidR="0077233B" w:rsidRDefault="00512296">
    <w:pPr>
      <w:pStyle w:val="Footer"/>
    </w:pPr>
    <w:r>
      <w:rPr>
        <w:noProof/>
      </w:rPr>
      <mc:AlternateContent>
        <mc:Choice Requires="wps">
          <w:drawing>
            <wp:anchor distT="0" distB="0" distL="0" distR="0" simplePos="0" relativeHeight="251736159" behindDoc="0" locked="0" layoutInCell="1" allowOverlap="1" wp14:anchorId="5CB112E4" wp14:editId="693EDA16">
              <wp:simplePos x="635" y="635"/>
              <wp:positionH relativeFrom="page">
                <wp:align>center</wp:align>
              </wp:positionH>
              <wp:positionV relativeFrom="page">
                <wp:align>bottom</wp:align>
              </wp:positionV>
              <wp:extent cx="686435" cy="365760"/>
              <wp:effectExtent l="0" t="0" r="18415" b="0"/>
              <wp:wrapNone/>
              <wp:docPr id="113539055" name="Text Box 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92079E1" w14:textId="1DF0A75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B112E4" id="_x0000_t202" coordsize="21600,21600" o:spt="202" path="m,l,21600r21600,l21600,xe">
              <v:stroke joinstyle="miter"/>
              <v:path gradientshapeok="t" o:connecttype="rect"/>
            </v:shapetype>
            <v:shape id="Text Box 76" o:spid="_x0000_s1056" type="#_x0000_t202" alt="OFFICIAL" style="position:absolute;margin-left:0;margin-top:0;width:54.05pt;height:28.8pt;z-index:2517361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TsDg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Q8NY6uDVQH2grhSLh3ctlQ75Xw4UkgMUyL&#10;kGrDIx3aQFdyOFmc1YC/3vLHfAKeopx1pJiSW5I0Z+aHJUKiuAYDB2OTjPHXfJJT3O7aOyAdjulJ&#10;OJlM8mIwg6kR2hfS8yI2opCwktqVfDOYd+EoXXoPUi0WKYl05ERY2bWTsXTEK4L53L8IdCfEA1H1&#10;AIOcRPEK+GNuvOndYhcI/sTKBcgT5KTBRNbpvUSR//mfsi6vev4b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DQmxTsDgIAAB0E&#10;AAAOAAAAAAAAAAAAAAAAAC4CAABkcnMvZTJvRG9jLnhtbFBLAQItABQABgAIAAAAIQDj+R6B2gAA&#10;AAQBAAAPAAAAAAAAAAAAAAAAAGgEAABkcnMvZG93bnJldi54bWxQSwUGAAAAAAQABADzAAAAbwUA&#10;AAAA&#10;" filled="f" stroked="f">
              <v:textbox style="mso-fit-shape-to-text:t" inset="0,0,0,15pt">
                <w:txbxContent>
                  <w:p w14:paraId="692079E1" w14:textId="1DF0A75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2D957" w14:textId="01397082" w:rsidR="0077233B" w:rsidRPr="00682C53" w:rsidRDefault="00512296" w:rsidP="0077233B">
    <w:pPr>
      <w:tabs>
        <w:tab w:val="center" w:pos="4513"/>
        <w:tab w:val="right" w:pos="9026"/>
      </w:tabs>
      <w:jc w:val="right"/>
      <w:rPr>
        <w:rFonts w:ascii="Calibri" w:eastAsia="Calibri" w:hAnsi="Calibri" w:cs="Times New Roman"/>
      </w:rPr>
    </w:pPr>
    <w:r>
      <w:rPr>
        <w:rFonts w:ascii="Calibri" w:eastAsia="Calibri" w:hAnsi="Calibri" w:cs="Times New Roman"/>
        <w:noProof/>
      </w:rPr>
      <mc:AlternateContent>
        <mc:Choice Requires="wps">
          <w:drawing>
            <wp:anchor distT="0" distB="0" distL="0" distR="0" simplePos="0" relativeHeight="251739231" behindDoc="0" locked="0" layoutInCell="1" allowOverlap="1" wp14:anchorId="139DEF44" wp14:editId="5E803BA4">
              <wp:simplePos x="635" y="635"/>
              <wp:positionH relativeFrom="page">
                <wp:align>center</wp:align>
              </wp:positionH>
              <wp:positionV relativeFrom="page">
                <wp:align>bottom</wp:align>
              </wp:positionV>
              <wp:extent cx="686435" cy="365760"/>
              <wp:effectExtent l="0" t="0" r="18415" b="0"/>
              <wp:wrapNone/>
              <wp:docPr id="1226333582"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48C18B" w14:textId="6735AE1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9DEF44" id="_x0000_t202" coordsize="21600,21600" o:spt="202" path="m,l,21600r21600,l21600,xe">
              <v:stroke joinstyle="miter"/>
              <v:path gradientshapeok="t" o:connecttype="rect"/>
            </v:shapetype>
            <v:shape id="Text Box 79" o:spid="_x0000_s1059" type="#_x0000_t202" alt="OFFICIAL" style="position:absolute;left:0;text-align:left;margin-left:0;margin-top:0;width:54.05pt;height:28.8pt;z-index:2517392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Oq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ppPhvG3UB1pK4QT4d7JVUO918KHZ4HEMC1C&#10;qg1PdOgWupLD2eKsBvzxN3/MJ+ApyllHiim5JUlz1n6zREgU12DgYGyTMf6cT3O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daw6oQAgAA&#10;HQQAAA4AAAAAAAAAAAAAAAAALgIAAGRycy9lMm9Eb2MueG1sUEsBAi0AFAAGAAgAAAAhAOP5HoHa&#10;AAAABAEAAA8AAAAAAAAAAAAAAAAAagQAAGRycy9kb3ducmV2LnhtbFBLBQYAAAAABAAEAPMAAABx&#10;BQAAAAA=&#10;" filled="f" stroked="f">
              <v:textbox style="mso-fit-shape-to-text:t" inset="0,0,0,15pt">
                <w:txbxContent>
                  <w:p w14:paraId="2948C18B" w14:textId="6735AE1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sdt>
      <w:sdtPr>
        <w:rPr>
          <w:rFonts w:ascii="Calibri" w:eastAsia="Calibri" w:hAnsi="Calibri" w:cs="Times New Roman"/>
        </w:rPr>
        <w:id w:val="-1546599197"/>
        <w:docPartObj>
          <w:docPartGallery w:val="Page Numbers (Bottom of Page)"/>
          <w:docPartUnique/>
        </w:docPartObj>
      </w:sdtPr>
      <w:sdtEndPr>
        <w:rPr>
          <w:noProof/>
        </w:rPr>
      </w:sdtEndPr>
      <w:sdtContent>
        <w:r w:rsidR="0077233B" w:rsidRPr="00682C53">
          <w:rPr>
            <w:rFonts w:ascii="Calibri" w:eastAsia="Calibri" w:hAnsi="Calibri" w:cs="Times New Roman"/>
          </w:rPr>
          <w:fldChar w:fldCharType="begin"/>
        </w:r>
        <w:r w:rsidR="0077233B" w:rsidRPr="00682C53">
          <w:rPr>
            <w:rFonts w:ascii="Calibri" w:eastAsia="Calibri" w:hAnsi="Calibri" w:cs="Times New Roman"/>
          </w:rPr>
          <w:instrText xml:space="preserve"> PAGE   \* MERGEFORMAT </w:instrText>
        </w:r>
        <w:r w:rsidR="0077233B" w:rsidRPr="00682C53">
          <w:rPr>
            <w:rFonts w:ascii="Calibri" w:eastAsia="Calibri" w:hAnsi="Calibri" w:cs="Times New Roman"/>
          </w:rPr>
          <w:fldChar w:fldCharType="separate"/>
        </w:r>
        <w:r w:rsidR="00341CF5">
          <w:rPr>
            <w:rFonts w:ascii="Calibri" w:eastAsia="Calibri" w:hAnsi="Calibri" w:cs="Times New Roman"/>
            <w:noProof/>
          </w:rPr>
          <w:t>36</w:t>
        </w:r>
        <w:r w:rsidR="0077233B" w:rsidRPr="00682C53">
          <w:rPr>
            <w:rFonts w:ascii="Calibri" w:eastAsia="Calibri" w:hAnsi="Calibri" w:cs="Times New Roman"/>
            <w:noProof/>
          </w:rPr>
          <w:fldChar w:fldCharType="end"/>
        </w:r>
      </w:sdtContent>
    </w:sdt>
  </w:p>
  <w:p w14:paraId="5288E327" w14:textId="057E4840" w:rsidR="0077233B" w:rsidRPr="00682C53" w:rsidRDefault="0077233B" w:rsidP="0077233B">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37331E75" wp14:editId="3F243037">
          <wp:extent cx="844550" cy="292100"/>
          <wp:effectExtent l="0" t="0" r="0" b="0"/>
          <wp:docPr id="26" name="Picture 26"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A5182F" w:rsidRPr="00A5182F">
      <w:rPr>
        <w:rFonts w:ascii="Arial" w:eastAsia="Calibri" w:hAnsi="Arial" w:cs="Arial"/>
        <w:sz w:val="16"/>
        <w:szCs w:val="16"/>
      </w:rPr>
      <w:t>22697</w:t>
    </w:r>
    <w:r w:rsidRPr="00A5182F">
      <w:rPr>
        <w:rFonts w:ascii="Arial" w:eastAsia="Calibri" w:hAnsi="Arial" w:cs="Arial"/>
        <w:sz w:val="16"/>
        <w:szCs w:val="16"/>
      </w:rPr>
      <w:t>VIC</w:t>
    </w:r>
    <w:r w:rsidRPr="00682C53">
      <w:rPr>
        <w:rFonts w:ascii="Arial" w:eastAsia="Calibri" w:hAnsi="Arial" w:cs="Arial"/>
        <w:sz w:val="16"/>
        <w:szCs w:val="16"/>
      </w:rPr>
      <w:t xml:space="preserve"> </w:t>
    </w:r>
    <w:r w:rsidR="00E00818">
      <w:rPr>
        <w:rFonts w:ascii="Arial" w:eastAsia="Calibri" w:hAnsi="Arial" w:cs="Arial"/>
        <w:sz w:val="16"/>
        <w:szCs w:val="16"/>
      </w:rPr>
      <w:t>–</w:t>
    </w:r>
    <w:r w:rsidRPr="00682C53">
      <w:rPr>
        <w:rFonts w:ascii="Arial" w:eastAsia="Calibri" w:hAnsi="Arial" w:cs="Arial"/>
        <w:sz w:val="16"/>
        <w:szCs w:val="16"/>
      </w:rPr>
      <w:t xml:space="preserve"> </w:t>
    </w:r>
    <w:r w:rsidR="00E00818">
      <w:rPr>
        <w:rFonts w:ascii="Arial" w:eastAsia="Calibri" w:hAnsi="Arial" w:cs="Arial"/>
        <w:sz w:val="16"/>
        <w:szCs w:val="16"/>
      </w:rPr>
      <w:t xml:space="preserve">Certificate IV in Integrated Technologies </w:t>
    </w:r>
    <w:r w:rsidRPr="00682C53">
      <w:rPr>
        <w:rFonts w:ascii="Arial" w:eastAsia="Calibri" w:hAnsi="Arial" w:cs="Arial"/>
        <w:sz w:val="16"/>
        <w:szCs w:val="16"/>
      </w:rPr>
      <w:t>V1</w:t>
    </w:r>
  </w:p>
  <w:p w14:paraId="687F3571" w14:textId="77777777" w:rsidR="0077233B" w:rsidRDefault="0077233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7BB0" w14:textId="6E174D61" w:rsidR="0077233B" w:rsidRPr="00682C53" w:rsidRDefault="00512296" w:rsidP="0077233B">
    <w:pPr>
      <w:rPr>
        <w:rFonts w:ascii="Arial" w:eastAsia="Calibri" w:hAnsi="Arial" w:cs="Arial"/>
        <w:sz w:val="16"/>
        <w:szCs w:val="16"/>
        <w:lang w:val="fr-FR"/>
      </w:rPr>
    </w:pPr>
    <w:r>
      <w:rPr>
        <w:rFonts w:ascii="Calibri" w:eastAsia="Calibri" w:hAnsi="Calibri" w:cs="Times New Roman"/>
        <w:noProof/>
        <w:lang w:val="en-AU" w:eastAsia="en-AU"/>
      </w:rPr>
      <mc:AlternateContent>
        <mc:Choice Requires="wps">
          <w:drawing>
            <wp:anchor distT="0" distB="0" distL="0" distR="0" simplePos="0" relativeHeight="251740255" behindDoc="0" locked="0" layoutInCell="1" allowOverlap="1" wp14:anchorId="0F006F90" wp14:editId="1EB3D10D">
              <wp:simplePos x="635" y="635"/>
              <wp:positionH relativeFrom="page">
                <wp:align>center</wp:align>
              </wp:positionH>
              <wp:positionV relativeFrom="page">
                <wp:align>bottom</wp:align>
              </wp:positionV>
              <wp:extent cx="686435" cy="365760"/>
              <wp:effectExtent l="0" t="0" r="18415" b="0"/>
              <wp:wrapNone/>
              <wp:docPr id="1460874629" name="Text Box 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62869B" w14:textId="2FD2933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006F90" id="_x0000_t202" coordsize="21600,21600" o:spt="202" path="m,l,21600r21600,l21600,xe">
              <v:stroke joinstyle="miter"/>
              <v:path gradientshapeok="t" o:connecttype="rect"/>
            </v:shapetype>
            <v:shape id="Text Box 80" o:spid="_x0000_s1066" type="#_x0000_t202" alt="OFFICIAL" style="position:absolute;margin-left:0;margin-top:0;width:54.05pt;height:28.8pt;z-index:251740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11Dw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tetdQ8CAAAd&#10;BAAADgAAAAAAAAAAAAAAAAAuAgAAZHJzL2Uyb0RvYy54bWxQSwECLQAUAAYACAAAACEA4/kegdoA&#10;AAAEAQAADwAAAAAAAAAAAAAAAABpBAAAZHJzL2Rvd25yZXYueG1sUEsFBgAAAAAEAAQA8wAAAHAF&#10;AAAAAA==&#10;" filled="f" stroked="f">
              <v:textbox style="mso-fit-shape-to-text:t" inset="0,0,0,15pt">
                <w:txbxContent>
                  <w:p w14:paraId="0562869B" w14:textId="2FD2933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682C53">
      <w:rPr>
        <w:rFonts w:ascii="Calibri" w:eastAsia="Calibri" w:hAnsi="Calibri" w:cs="Times New Roman"/>
        <w:noProof/>
        <w:lang w:val="en-AU" w:eastAsia="en-AU"/>
      </w:rPr>
      <w:drawing>
        <wp:inline distT="0" distB="0" distL="0" distR="0" wp14:anchorId="05D2CC48" wp14:editId="02F38B06">
          <wp:extent cx="844550" cy="292100"/>
          <wp:effectExtent l="0" t="0" r="0" b="0"/>
          <wp:docPr id="1057572839" name="Picture 1057572839"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0077233B" w:rsidRPr="00682C53">
      <w:rPr>
        <w:rFonts w:ascii="Arial" w:eastAsia="Calibri" w:hAnsi="Arial" w:cs="Arial"/>
        <w:sz w:val="16"/>
        <w:szCs w:val="16"/>
      </w:rPr>
      <w:t xml:space="preserve">  </w:t>
    </w:r>
    <w:r w:rsidR="00A5182F" w:rsidRPr="00A5182F">
      <w:rPr>
        <w:rFonts w:ascii="Arial" w:eastAsia="Calibri" w:hAnsi="Arial" w:cs="Arial"/>
        <w:sz w:val="16"/>
        <w:szCs w:val="16"/>
      </w:rPr>
      <w:t>22697</w:t>
    </w:r>
    <w:r w:rsidR="0077233B" w:rsidRPr="00A5182F">
      <w:rPr>
        <w:rFonts w:ascii="Arial" w:eastAsia="Calibri" w:hAnsi="Arial" w:cs="Arial"/>
        <w:sz w:val="16"/>
        <w:szCs w:val="16"/>
      </w:rPr>
      <w:t xml:space="preserve">VIC </w:t>
    </w:r>
    <w:r w:rsidR="00162766" w:rsidRPr="00A5182F">
      <w:rPr>
        <w:rFonts w:ascii="Arial" w:eastAsia="Calibri" w:hAnsi="Arial" w:cs="Arial"/>
        <w:sz w:val="16"/>
        <w:szCs w:val="16"/>
      </w:rPr>
      <w:t>–</w:t>
    </w:r>
    <w:r w:rsidR="0077233B" w:rsidRPr="00682C53">
      <w:rPr>
        <w:rFonts w:ascii="Arial" w:eastAsia="Calibri" w:hAnsi="Arial" w:cs="Arial"/>
        <w:sz w:val="16"/>
        <w:szCs w:val="16"/>
      </w:rPr>
      <w:t xml:space="preserve"> </w:t>
    </w:r>
    <w:r w:rsidR="00162766">
      <w:rPr>
        <w:rFonts w:ascii="Arial" w:eastAsia="Calibri" w:hAnsi="Arial" w:cs="Arial"/>
        <w:sz w:val="16"/>
        <w:szCs w:val="16"/>
      </w:rPr>
      <w:t>Certificate IV in Integrated Technologies</w:t>
    </w:r>
    <w:r w:rsidR="0077233B" w:rsidRPr="00682C53">
      <w:rPr>
        <w:rFonts w:ascii="Arial" w:eastAsia="Calibri" w:hAnsi="Arial" w:cs="Arial"/>
        <w:sz w:val="16"/>
        <w:szCs w:val="16"/>
      </w:rPr>
      <w:t xml:space="preserve"> V1</w:t>
    </w:r>
  </w:p>
  <w:p w14:paraId="7C54EADF" w14:textId="77777777" w:rsidR="0077233B" w:rsidRDefault="0077233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A8289" w14:textId="68B78F7D" w:rsidR="0077233B" w:rsidRPr="00682C53" w:rsidRDefault="00512296" w:rsidP="0077233B">
    <w:pPr>
      <w:tabs>
        <w:tab w:val="center" w:pos="4513"/>
        <w:tab w:val="right" w:pos="9026"/>
      </w:tabs>
      <w:jc w:val="right"/>
      <w:rPr>
        <w:rFonts w:ascii="Calibri" w:eastAsia="Calibri" w:hAnsi="Calibri" w:cs="Times New Roman"/>
      </w:rPr>
    </w:pPr>
    <w:r>
      <w:rPr>
        <w:rFonts w:ascii="Calibri" w:eastAsia="Calibri" w:hAnsi="Calibri" w:cs="Times New Roman"/>
        <w:noProof/>
      </w:rPr>
      <mc:AlternateContent>
        <mc:Choice Requires="wps">
          <w:drawing>
            <wp:anchor distT="0" distB="0" distL="0" distR="0" simplePos="0" relativeHeight="251741279" behindDoc="0" locked="0" layoutInCell="1" allowOverlap="1" wp14:anchorId="65089F53" wp14:editId="3641E2DA">
              <wp:simplePos x="635" y="635"/>
              <wp:positionH relativeFrom="page">
                <wp:align>center</wp:align>
              </wp:positionH>
              <wp:positionV relativeFrom="page">
                <wp:align>bottom</wp:align>
              </wp:positionV>
              <wp:extent cx="686435" cy="365760"/>
              <wp:effectExtent l="0" t="0" r="18415" b="0"/>
              <wp:wrapNone/>
              <wp:docPr id="239145603" name="Text Box 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5A634D" w14:textId="2CA0689A"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089F53" id="_x0000_t202" coordsize="21600,21600" o:spt="202" path="m,l,21600r21600,l21600,xe">
              <v:stroke joinstyle="miter"/>
              <v:path gradientshapeok="t" o:connecttype="rect"/>
            </v:shapetype>
            <v:shape id="Text Box 81" o:spid="_x0000_s1076" type="#_x0000_t202" alt="OFFICIAL" style="position:absolute;left:0;text-align:left;margin-left:0;margin-top:0;width:54.05pt;height:28.8pt;z-index:251741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DHiTRg8CAAAd&#10;BAAADgAAAAAAAAAAAAAAAAAuAgAAZHJzL2Uyb0RvYy54bWxQSwECLQAUAAYACAAAACEA4/kegdoA&#10;AAAEAQAADwAAAAAAAAAAAAAAAABpBAAAZHJzL2Rvd25yZXYueG1sUEsFBgAAAAAEAAQA8wAAAHAF&#10;AAAAAA==&#10;" filled="f" stroked="f">
              <v:textbox style="mso-fit-shape-to-text:t" inset="0,0,0,15pt">
                <w:txbxContent>
                  <w:p w14:paraId="3E5A634D" w14:textId="2CA0689A"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sdt>
      <w:sdtPr>
        <w:rPr>
          <w:rFonts w:ascii="Calibri" w:eastAsia="Calibri" w:hAnsi="Calibri" w:cs="Times New Roman"/>
        </w:rPr>
        <w:id w:val="1318686452"/>
        <w:docPartObj>
          <w:docPartGallery w:val="Page Numbers (Bottom of Page)"/>
          <w:docPartUnique/>
        </w:docPartObj>
      </w:sdtPr>
      <w:sdtEndPr>
        <w:rPr>
          <w:noProof/>
        </w:rPr>
      </w:sdtEndPr>
      <w:sdtContent>
        <w:r w:rsidR="0077233B" w:rsidRPr="00682C53">
          <w:rPr>
            <w:rFonts w:ascii="Calibri" w:eastAsia="Calibri" w:hAnsi="Calibri" w:cs="Times New Roman"/>
          </w:rPr>
          <w:fldChar w:fldCharType="begin"/>
        </w:r>
        <w:r w:rsidR="0077233B" w:rsidRPr="00682C53">
          <w:rPr>
            <w:rFonts w:ascii="Calibri" w:eastAsia="Calibri" w:hAnsi="Calibri" w:cs="Times New Roman"/>
          </w:rPr>
          <w:instrText xml:space="preserve"> PAGE   \* MERGEFORMAT </w:instrText>
        </w:r>
        <w:r w:rsidR="0077233B" w:rsidRPr="00682C53">
          <w:rPr>
            <w:rFonts w:ascii="Calibri" w:eastAsia="Calibri" w:hAnsi="Calibri" w:cs="Times New Roman"/>
          </w:rPr>
          <w:fldChar w:fldCharType="separate"/>
        </w:r>
        <w:r w:rsidR="00341CF5">
          <w:rPr>
            <w:rFonts w:ascii="Calibri" w:eastAsia="Calibri" w:hAnsi="Calibri" w:cs="Times New Roman"/>
            <w:noProof/>
          </w:rPr>
          <w:t>54</w:t>
        </w:r>
        <w:r w:rsidR="0077233B" w:rsidRPr="00682C53">
          <w:rPr>
            <w:rFonts w:ascii="Calibri" w:eastAsia="Calibri" w:hAnsi="Calibri" w:cs="Times New Roman"/>
            <w:noProof/>
          </w:rPr>
          <w:fldChar w:fldCharType="end"/>
        </w:r>
      </w:sdtContent>
    </w:sdt>
  </w:p>
  <w:p w14:paraId="772EC14B" w14:textId="3A0417BC" w:rsidR="0077233B" w:rsidRPr="00682C53" w:rsidRDefault="0077233B" w:rsidP="0077233B">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1F4C0962" wp14:editId="4310C539">
          <wp:extent cx="844550" cy="292100"/>
          <wp:effectExtent l="0" t="0" r="0" b="0"/>
          <wp:docPr id="1057572856" name="Picture 1057572856"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A5182F" w:rsidRPr="00A5182F">
      <w:rPr>
        <w:rFonts w:ascii="Arial" w:eastAsia="Calibri" w:hAnsi="Arial" w:cs="Arial"/>
        <w:sz w:val="16"/>
        <w:szCs w:val="16"/>
      </w:rPr>
      <w:t>22697</w:t>
    </w:r>
    <w:r w:rsidRPr="00A5182F">
      <w:rPr>
        <w:rFonts w:ascii="Arial" w:eastAsia="Calibri" w:hAnsi="Arial" w:cs="Arial"/>
        <w:sz w:val="16"/>
        <w:szCs w:val="16"/>
      </w:rPr>
      <w:t>VIC</w:t>
    </w:r>
    <w:r w:rsidRPr="00682C53">
      <w:rPr>
        <w:rFonts w:ascii="Arial" w:eastAsia="Calibri" w:hAnsi="Arial" w:cs="Arial"/>
        <w:sz w:val="16"/>
        <w:szCs w:val="16"/>
      </w:rPr>
      <w:t xml:space="preserve"> </w:t>
    </w:r>
    <w:r w:rsidR="00DE4F9F">
      <w:rPr>
        <w:rFonts w:ascii="Arial" w:eastAsia="Calibri" w:hAnsi="Arial" w:cs="Arial"/>
        <w:sz w:val="16"/>
        <w:szCs w:val="16"/>
      </w:rPr>
      <w:t>–</w:t>
    </w:r>
    <w:r w:rsidRPr="00682C53">
      <w:rPr>
        <w:rFonts w:ascii="Arial" w:eastAsia="Calibri" w:hAnsi="Arial" w:cs="Arial"/>
        <w:sz w:val="16"/>
        <w:szCs w:val="16"/>
      </w:rPr>
      <w:t xml:space="preserve"> </w:t>
    </w:r>
    <w:r w:rsidR="00DE4F9F">
      <w:rPr>
        <w:rFonts w:ascii="Arial" w:eastAsia="Calibri" w:hAnsi="Arial" w:cs="Arial"/>
        <w:sz w:val="16"/>
        <w:szCs w:val="16"/>
      </w:rPr>
      <w:t>Certificate IV in Integrated Technologies</w:t>
    </w:r>
    <w:r w:rsidRPr="00682C53">
      <w:rPr>
        <w:rFonts w:ascii="Arial" w:eastAsia="Calibri" w:hAnsi="Arial" w:cs="Arial"/>
        <w:sz w:val="16"/>
        <w:szCs w:val="16"/>
      </w:rPr>
      <w:t xml:space="preserve"> V1</w:t>
    </w:r>
  </w:p>
  <w:p w14:paraId="57BA6071" w14:textId="77777777" w:rsidR="0077233B" w:rsidRDefault="0077233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3154E" w14:textId="13E4DC3E" w:rsidR="0077233B" w:rsidRPr="00682C53" w:rsidRDefault="00512296" w:rsidP="0077233B">
    <w:pPr>
      <w:tabs>
        <w:tab w:val="center" w:pos="4513"/>
        <w:tab w:val="right" w:pos="9026"/>
      </w:tabs>
      <w:jc w:val="right"/>
      <w:rPr>
        <w:rFonts w:ascii="Calibri" w:eastAsia="Calibri" w:hAnsi="Calibri" w:cs="Times New Roman"/>
      </w:rPr>
    </w:pPr>
    <w:r>
      <w:rPr>
        <w:rFonts w:ascii="Calibri" w:eastAsia="Calibri" w:hAnsi="Calibri" w:cs="Times New Roman"/>
        <w:noProof/>
      </w:rPr>
      <mc:AlternateContent>
        <mc:Choice Requires="wps">
          <w:drawing>
            <wp:anchor distT="0" distB="0" distL="0" distR="0" simplePos="0" relativeHeight="251742303" behindDoc="0" locked="0" layoutInCell="1" allowOverlap="1" wp14:anchorId="4DE1FB15" wp14:editId="64353728">
              <wp:simplePos x="635" y="635"/>
              <wp:positionH relativeFrom="page">
                <wp:align>center</wp:align>
              </wp:positionH>
              <wp:positionV relativeFrom="page">
                <wp:align>bottom</wp:align>
              </wp:positionV>
              <wp:extent cx="686435" cy="365760"/>
              <wp:effectExtent l="0" t="0" r="18415" b="0"/>
              <wp:wrapNone/>
              <wp:docPr id="1665935891"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5E3BE8" w14:textId="422D08B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E1FB15" id="_x0000_t202" coordsize="21600,21600" o:spt="202" path="m,l,21600r21600,l21600,xe">
              <v:stroke joinstyle="miter"/>
              <v:path gradientshapeok="t" o:connecttype="rect"/>
            </v:shapetype>
            <v:shape id="Text Box 82" o:spid="_x0000_s1083" type="#_x0000_t202" alt="OFFICIAL" style="position:absolute;left:0;text-align:left;margin-left:0;margin-top:0;width:54.05pt;height:28.8pt;z-index:2517423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72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f3A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RI72EQIA&#10;AB0EAAAOAAAAAAAAAAAAAAAAAC4CAABkcnMvZTJvRG9jLnhtbFBLAQItABQABgAIAAAAIQDj+R6B&#10;2gAAAAQBAAAPAAAAAAAAAAAAAAAAAGsEAABkcnMvZG93bnJldi54bWxQSwUGAAAAAAQABADzAAAA&#10;cgUAAAAA&#10;" filled="f" stroked="f">
              <v:textbox style="mso-fit-shape-to-text:t" inset="0,0,0,15pt">
                <w:txbxContent>
                  <w:p w14:paraId="285E3BE8" w14:textId="422D08B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sdt>
      <w:sdtPr>
        <w:rPr>
          <w:rFonts w:ascii="Calibri" w:eastAsia="Calibri" w:hAnsi="Calibri" w:cs="Times New Roman"/>
        </w:rPr>
        <w:id w:val="-1124068313"/>
        <w:docPartObj>
          <w:docPartGallery w:val="Page Numbers (Bottom of Page)"/>
          <w:docPartUnique/>
        </w:docPartObj>
      </w:sdtPr>
      <w:sdtEndPr>
        <w:rPr>
          <w:noProof/>
        </w:rPr>
      </w:sdtEndPr>
      <w:sdtContent>
        <w:r w:rsidR="0077233B" w:rsidRPr="00682C53">
          <w:rPr>
            <w:rFonts w:ascii="Calibri" w:eastAsia="Calibri" w:hAnsi="Calibri" w:cs="Times New Roman"/>
          </w:rPr>
          <w:fldChar w:fldCharType="begin"/>
        </w:r>
        <w:r w:rsidR="0077233B" w:rsidRPr="00682C53">
          <w:rPr>
            <w:rFonts w:ascii="Calibri" w:eastAsia="Calibri" w:hAnsi="Calibri" w:cs="Times New Roman"/>
          </w:rPr>
          <w:instrText xml:space="preserve"> PAGE   \* MERGEFORMAT </w:instrText>
        </w:r>
        <w:r w:rsidR="0077233B" w:rsidRPr="00682C53">
          <w:rPr>
            <w:rFonts w:ascii="Calibri" w:eastAsia="Calibri" w:hAnsi="Calibri" w:cs="Times New Roman"/>
          </w:rPr>
          <w:fldChar w:fldCharType="separate"/>
        </w:r>
        <w:r w:rsidR="00341CF5">
          <w:rPr>
            <w:rFonts w:ascii="Calibri" w:eastAsia="Calibri" w:hAnsi="Calibri" w:cs="Times New Roman"/>
            <w:noProof/>
          </w:rPr>
          <w:t>83</w:t>
        </w:r>
        <w:r w:rsidR="0077233B" w:rsidRPr="00682C53">
          <w:rPr>
            <w:rFonts w:ascii="Calibri" w:eastAsia="Calibri" w:hAnsi="Calibri" w:cs="Times New Roman"/>
            <w:noProof/>
          </w:rPr>
          <w:fldChar w:fldCharType="end"/>
        </w:r>
      </w:sdtContent>
    </w:sdt>
  </w:p>
  <w:p w14:paraId="710502B6" w14:textId="05AF4E19" w:rsidR="0077233B" w:rsidRPr="00682C53" w:rsidRDefault="0077233B" w:rsidP="0077233B">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5F537897" wp14:editId="20462AF9">
          <wp:extent cx="844550" cy="292100"/>
          <wp:effectExtent l="0" t="0" r="0" b="0"/>
          <wp:docPr id="992186960" name="Picture 992186960"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061AC3" w:rsidRPr="00061AC3">
      <w:rPr>
        <w:rFonts w:ascii="Arial" w:eastAsia="Calibri" w:hAnsi="Arial" w:cs="Arial"/>
        <w:sz w:val="16"/>
        <w:szCs w:val="16"/>
      </w:rPr>
      <w:t>22697</w:t>
    </w:r>
    <w:r w:rsidRPr="00061AC3">
      <w:rPr>
        <w:rFonts w:ascii="Arial" w:eastAsia="Calibri" w:hAnsi="Arial" w:cs="Arial"/>
        <w:sz w:val="16"/>
        <w:szCs w:val="16"/>
      </w:rPr>
      <w:t>VIC</w:t>
    </w:r>
    <w:r w:rsidRPr="00682C53">
      <w:rPr>
        <w:rFonts w:ascii="Arial" w:eastAsia="Calibri" w:hAnsi="Arial" w:cs="Arial"/>
        <w:sz w:val="16"/>
        <w:szCs w:val="16"/>
      </w:rPr>
      <w:t xml:space="preserve"> </w:t>
    </w:r>
    <w:r w:rsidR="00A71519">
      <w:rPr>
        <w:rFonts w:ascii="Arial" w:eastAsia="Calibri" w:hAnsi="Arial" w:cs="Arial"/>
        <w:sz w:val="16"/>
        <w:szCs w:val="16"/>
      </w:rPr>
      <w:t>–</w:t>
    </w:r>
    <w:r w:rsidRPr="00682C53">
      <w:rPr>
        <w:rFonts w:ascii="Arial" w:eastAsia="Calibri" w:hAnsi="Arial" w:cs="Arial"/>
        <w:sz w:val="16"/>
        <w:szCs w:val="16"/>
      </w:rPr>
      <w:t xml:space="preserve"> </w:t>
    </w:r>
    <w:r w:rsidR="00A71519">
      <w:rPr>
        <w:rFonts w:ascii="Arial" w:eastAsia="Calibri" w:hAnsi="Arial" w:cs="Arial"/>
        <w:sz w:val="16"/>
        <w:szCs w:val="16"/>
      </w:rPr>
      <w:t xml:space="preserve">Certificate IV in Integrated Technologies </w:t>
    </w:r>
    <w:r w:rsidRPr="00682C53">
      <w:rPr>
        <w:rFonts w:ascii="Arial" w:eastAsia="Calibri" w:hAnsi="Arial" w:cs="Arial"/>
        <w:sz w:val="16"/>
        <w:szCs w:val="16"/>
      </w:rPr>
      <w:t>V1</w:t>
    </w:r>
  </w:p>
  <w:p w14:paraId="6845F4DA" w14:textId="77777777" w:rsidR="0077233B" w:rsidRDefault="007723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1D52" w14:textId="0838C0EF" w:rsidR="0077233B" w:rsidRDefault="00512296">
    <w:pPr>
      <w:pStyle w:val="Footer"/>
    </w:pPr>
    <w:r>
      <w:rPr>
        <w:noProof/>
      </w:rPr>
      <mc:AlternateContent>
        <mc:Choice Requires="wps">
          <w:drawing>
            <wp:anchor distT="0" distB="0" distL="0" distR="0" simplePos="0" relativeHeight="251725919" behindDoc="0" locked="0" layoutInCell="1" allowOverlap="1" wp14:anchorId="044E438E" wp14:editId="16A2D36A">
              <wp:simplePos x="539750" y="9404350"/>
              <wp:positionH relativeFrom="page">
                <wp:align>center</wp:align>
              </wp:positionH>
              <wp:positionV relativeFrom="page">
                <wp:align>bottom</wp:align>
              </wp:positionV>
              <wp:extent cx="686435" cy="365760"/>
              <wp:effectExtent l="0" t="0" r="18415" b="0"/>
              <wp:wrapNone/>
              <wp:docPr id="1787952348"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67E36D" w14:textId="578C971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4E438E" id="_x0000_t202" coordsize="21600,21600" o:spt="202" path="m,l,21600r21600,l21600,xe">
              <v:stroke joinstyle="miter"/>
              <v:path gradientshapeok="t" o:connecttype="rect"/>
            </v:shapetype>
            <v:shape id="Text Box 66" o:spid="_x0000_s1030" type="#_x0000_t202" alt="OFFICIAL" style="position:absolute;margin-left:0;margin-top:0;width:54.05pt;height:28.8pt;z-index:2517259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ToEAIAABw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Rc9OgQAgAA&#10;HAQAAA4AAAAAAAAAAAAAAAAALgIAAGRycy9lMm9Eb2MueG1sUEsBAi0AFAAGAAgAAAAhAOP5HoHa&#10;AAAABAEAAA8AAAAAAAAAAAAAAAAAagQAAGRycy9kb3ducmV2LnhtbFBLBQYAAAAABAAEAPMAAABx&#10;BQAAAAA=&#10;" filled="f" stroked="f">
              <v:textbox style="mso-fit-shape-to-text:t" inset="0,0,0,15pt">
                <w:txbxContent>
                  <w:p w14:paraId="2767E36D" w14:textId="578C971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8911F8">
      <w:rPr>
        <w:noProof/>
      </w:rPr>
      <w:drawing>
        <wp:inline distT="0" distB="0" distL="0" distR="0" wp14:anchorId="07ECC153" wp14:editId="06CA29E5">
          <wp:extent cx="1894955" cy="834887"/>
          <wp:effectExtent l="0" t="0" r="0" b="3810"/>
          <wp:docPr id="1539231318" name="Picture 1539231318" descr="A logo for a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31318" name="Picture 1539231318" descr="A logo for a government&#10;&#10;Description automatically generated"/>
                  <pic:cNvPicPr/>
                </pic:nvPicPr>
                <pic:blipFill>
                  <a:blip r:embed="rId1"/>
                  <a:stretch>
                    <a:fillRect/>
                  </a:stretch>
                </pic:blipFill>
                <pic:spPr>
                  <a:xfrm>
                    <a:off x="0" y="0"/>
                    <a:ext cx="1912653" cy="842685"/>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79B36" w14:textId="42D036D9" w:rsidR="0077233B" w:rsidRPr="00682C53" w:rsidRDefault="00512296" w:rsidP="0077233B">
    <w:pPr>
      <w:tabs>
        <w:tab w:val="center" w:pos="4513"/>
        <w:tab w:val="right" w:pos="9026"/>
      </w:tabs>
      <w:jc w:val="right"/>
      <w:rPr>
        <w:rFonts w:ascii="Calibri" w:eastAsia="Calibri" w:hAnsi="Calibri" w:cs="Times New Roman"/>
      </w:rPr>
    </w:pPr>
    <w:r>
      <w:rPr>
        <w:rFonts w:ascii="Calibri" w:eastAsia="Calibri" w:hAnsi="Calibri" w:cs="Times New Roman"/>
        <w:noProof/>
      </w:rPr>
      <mc:AlternateContent>
        <mc:Choice Requires="wps">
          <w:drawing>
            <wp:anchor distT="0" distB="0" distL="0" distR="0" simplePos="0" relativeHeight="251743327" behindDoc="0" locked="0" layoutInCell="1" allowOverlap="1" wp14:anchorId="48D504C3" wp14:editId="6B9FBE0B">
              <wp:simplePos x="635" y="635"/>
              <wp:positionH relativeFrom="page">
                <wp:align>center</wp:align>
              </wp:positionH>
              <wp:positionV relativeFrom="page">
                <wp:align>bottom</wp:align>
              </wp:positionV>
              <wp:extent cx="686435" cy="365760"/>
              <wp:effectExtent l="0" t="0" r="18415" b="0"/>
              <wp:wrapNone/>
              <wp:docPr id="1848643455"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B260DB" w14:textId="1F3AA6F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D504C3" id="_x0000_t202" coordsize="21600,21600" o:spt="202" path="m,l,21600r21600,l21600,xe">
              <v:stroke joinstyle="miter"/>
              <v:path gradientshapeok="t" o:connecttype="rect"/>
            </v:shapetype>
            <v:shape id="Text Box 83" o:spid="_x0000_s1093" type="#_x0000_t202" alt="OFFICIAL" style="position:absolute;left:0;text-align:left;margin-left:0;margin-top:0;width:54.05pt;height:28.8pt;z-index:2517433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2j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G1zaMQAgAA&#10;HQQAAA4AAAAAAAAAAAAAAAAALgIAAGRycy9lMm9Eb2MueG1sUEsBAi0AFAAGAAgAAAAhAOP5HoHa&#10;AAAABAEAAA8AAAAAAAAAAAAAAAAAagQAAGRycy9kb3ducmV2LnhtbFBLBQYAAAAABAAEAPMAAABx&#10;BQAAAAA=&#10;" filled="f" stroked="f">
              <v:textbox style="mso-fit-shape-to-text:t" inset="0,0,0,15pt">
                <w:txbxContent>
                  <w:p w14:paraId="5DB260DB" w14:textId="1F3AA6F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sdt>
      <w:sdtPr>
        <w:rPr>
          <w:rFonts w:ascii="Calibri" w:eastAsia="Calibri" w:hAnsi="Calibri" w:cs="Times New Roman"/>
        </w:rPr>
        <w:id w:val="-1508355556"/>
        <w:docPartObj>
          <w:docPartGallery w:val="Page Numbers (Bottom of Page)"/>
          <w:docPartUnique/>
        </w:docPartObj>
      </w:sdtPr>
      <w:sdtEndPr>
        <w:rPr>
          <w:noProof/>
        </w:rPr>
      </w:sdtEndPr>
      <w:sdtContent>
        <w:r w:rsidR="0077233B" w:rsidRPr="00682C53">
          <w:rPr>
            <w:rFonts w:ascii="Calibri" w:eastAsia="Calibri" w:hAnsi="Calibri" w:cs="Times New Roman"/>
          </w:rPr>
          <w:fldChar w:fldCharType="begin"/>
        </w:r>
        <w:r w:rsidR="0077233B" w:rsidRPr="00682C53">
          <w:rPr>
            <w:rFonts w:ascii="Calibri" w:eastAsia="Calibri" w:hAnsi="Calibri" w:cs="Times New Roman"/>
          </w:rPr>
          <w:instrText xml:space="preserve"> PAGE   \* MERGEFORMAT </w:instrText>
        </w:r>
        <w:r w:rsidR="0077233B" w:rsidRPr="00682C53">
          <w:rPr>
            <w:rFonts w:ascii="Calibri" w:eastAsia="Calibri" w:hAnsi="Calibri" w:cs="Times New Roman"/>
          </w:rPr>
          <w:fldChar w:fldCharType="separate"/>
        </w:r>
        <w:r w:rsidR="00341CF5">
          <w:rPr>
            <w:rFonts w:ascii="Calibri" w:eastAsia="Calibri" w:hAnsi="Calibri" w:cs="Times New Roman"/>
            <w:noProof/>
          </w:rPr>
          <w:t>102</w:t>
        </w:r>
        <w:r w:rsidR="0077233B" w:rsidRPr="00682C53">
          <w:rPr>
            <w:rFonts w:ascii="Calibri" w:eastAsia="Calibri" w:hAnsi="Calibri" w:cs="Times New Roman"/>
            <w:noProof/>
          </w:rPr>
          <w:fldChar w:fldCharType="end"/>
        </w:r>
      </w:sdtContent>
    </w:sdt>
  </w:p>
  <w:p w14:paraId="058A1228" w14:textId="79094B95" w:rsidR="0077233B" w:rsidRPr="00682C53" w:rsidRDefault="0077233B" w:rsidP="0077233B">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435DC8E2" wp14:editId="7FF057FF">
          <wp:extent cx="844550" cy="292100"/>
          <wp:effectExtent l="0" t="0" r="0" b="0"/>
          <wp:docPr id="1784744559" name="Picture 1784744559"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E164DA">
      <w:rPr>
        <w:rFonts w:ascii="Arial" w:eastAsia="Calibri" w:hAnsi="Arial" w:cs="Arial"/>
        <w:sz w:val="16"/>
        <w:szCs w:val="16"/>
      </w:rPr>
      <w:t>22697</w:t>
    </w:r>
    <w:r w:rsidRPr="00E164DA">
      <w:rPr>
        <w:rFonts w:ascii="Arial" w:eastAsia="Calibri" w:hAnsi="Arial" w:cs="Arial"/>
        <w:sz w:val="16"/>
        <w:szCs w:val="16"/>
      </w:rPr>
      <w:t>VIC</w:t>
    </w:r>
    <w:r w:rsidRPr="00682C53">
      <w:rPr>
        <w:rFonts w:ascii="Arial" w:eastAsia="Calibri" w:hAnsi="Arial" w:cs="Arial"/>
        <w:sz w:val="16"/>
        <w:szCs w:val="16"/>
      </w:rPr>
      <w:t xml:space="preserve"> </w:t>
    </w:r>
    <w:r w:rsidR="00BB39B8">
      <w:rPr>
        <w:rFonts w:ascii="Arial" w:eastAsia="Calibri" w:hAnsi="Arial" w:cs="Arial"/>
        <w:sz w:val="16"/>
        <w:szCs w:val="16"/>
      </w:rPr>
      <w:t>–</w:t>
    </w:r>
    <w:r w:rsidRPr="00682C53">
      <w:rPr>
        <w:rFonts w:ascii="Arial" w:eastAsia="Calibri" w:hAnsi="Arial" w:cs="Arial"/>
        <w:sz w:val="16"/>
        <w:szCs w:val="16"/>
      </w:rPr>
      <w:t xml:space="preserve"> </w:t>
    </w:r>
    <w:r w:rsidR="00BB39B8">
      <w:rPr>
        <w:rFonts w:ascii="Arial" w:eastAsia="Calibri" w:hAnsi="Arial" w:cs="Arial"/>
        <w:sz w:val="16"/>
        <w:szCs w:val="16"/>
      </w:rPr>
      <w:t xml:space="preserve">Certificate IV in Integrated Technologies </w:t>
    </w:r>
    <w:r w:rsidRPr="00682C53">
      <w:rPr>
        <w:rFonts w:ascii="Arial" w:eastAsia="Calibri" w:hAnsi="Arial" w:cs="Arial"/>
        <w:sz w:val="16"/>
        <w:szCs w:val="16"/>
      </w:rPr>
      <w:t>V1</w:t>
    </w:r>
  </w:p>
  <w:p w14:paraId="1CE72A1A" w14:textId="77777777" w:rsidR="0077233B" w:rsidRDefault="0077233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DDAC" w14:textId="635FF6B5" w:rsidR="0077233B" w:rsidRDefault="00512296">
    <w:pPr>
      <w:pStyle w:val="Footer"/>
    </w:pPr>
    <w:r>
      <w:rPr>
        <w:noProof/>
      </w:rPr>
      <mc:AlternateContent>
        <mc:Choice Requires="wps">
          <w:drawing>
            <wp:anchor distT="0" distB="0" distL="0" distR="0" simplePos="0" relativeHeight="251745375" behindDoc="0" locked="0" layoutInCell="1" allowOverlap="1" wp14:anchorId="73887B8E" wp14:editId="05F52EBA">
              <wp:simplePos x="635" y="635"/>
              <wp:positionH relativeFrom="page">
                <wp:align>center</wp:align>
              </wp:positionH>
              <wp:positionV relativeFrom="page">
                <wp:align>bottom</wp:align>
              </wp:positionV>
              <wp:extent cx="686435" cy="365760"/>
              <wp:effectExtent l="0" t="0" r="18415" b="0"/>
              <wp:wrapNone/>
              <wp:docPr id="2143022989" name="Text Box 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A9D2A4" w14:textId="17029EB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887B8E" id="_x0000_t202" coordsize="21600,21600" o:spt="202" path="m,l,21600r21600,l21600,xe">
              <v:stroke joinstyle="miter"/>
              <v:path gradientshapeok="t" o:connecttype="rect"/>
            </v:shapetype>
            <v:shape id="Text Box 85" o:spid="_x0000_s1100" type="#_x0000_t202" alt="OFFICIAL" style="position:absolute;margin-left:0;margin-top:0;width:54.05pt;height:28.8pt;z-index:2517453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TWEQIAAB0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3gzjb6A60FYIR8K9k8uWeq+EDy8CiWFa&#10;hFQbnumoNXQlh5PFWQP442/+mE/AU5SzjhRTckuS5kx/s0RIFNdg4GBskjH+nE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M2yTWEQIA&#10;AB0EAAAOAAAAAAAAAAAAAAAAAC4CAABkcnMvZTJvRG9jLnhtbFBLAQItABQABgAIAAAAIQDj+R6B&#10;2gAAAAQBAAAPAAAAAAAAAAAAAAAAAGsEAABkcnMvZG93bnJldi54bWxQSwUGAAAAAAQABADzAAAA&#10;cgUAAAAA&#10;" filled="f" stroked="f">
              <v:textbox style="mso-fit-shape-to-text:t" inset="0,0,0,15pt">
                <w:txbxContent>
                  <w:p w14:paraId="1DA9D2A4" w14:textId="17029EB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D75C" w14:textId="02F52D70" w:rsidR="0077233B" w:rsidRPr="00682C53" w:rsidRDefault="00512296" w:rsidP="0077233B">
    <w:pPr>
      <w:tabs>
        <w:tab w:val="center" w:pos="4513"/>
        <w:tab w:val="right" w:pos="9026"/>
      </w:tabs>
      <w:jc w:val="right"/>
      <w:rPr>
        <w:rFonts w:ascii="Calibri" w:eastAsia="Calibri" w:hAnsi="Calibri" w:cs="Times New Roman"/>
      </w:rPr>
    </w:pPr>
    <w:r>
      <w:rPr>
        <w:rFonts w:ascii="Calibri" w:eastAsia="Calibri" w:hAnsi="Calibri" w:cs="Times New Roman"/>
        <w:noProof/>
      </w:rPr>
      <mc:AlternateContent>
        <mc:Choice Requires="wps">
          <w:drawing>
            <wp:anchor distT="0" distB="0" distL="0" distR="0" simplePos="0" relativeHeight="251746399" behindDoc="0" locked="0" layoutInCell="1" allowOverlap="1" wp14:anchorId="12DCD70A" wp14:editId="672AA1E4">
              <wp:simplePos x="635" y="635"/>
              <wp:positionH relativeFrom="page">
                <wp:align>center</wp:align>
              </wp:positionH>
              <wp:positionV relativeFrom="page">
                <wp:align>bottom</wp:align>
              </wp:positionV>
              <wp:extent cx="686435" cy="365760"/>
              <wp:effectExtent l="0" t="0" r="18415" b="0"/>
              <wp:wrapNone/>
              <wp:docPr id="447629608" name="Text Box 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8A82CA" w14:textId="6EC840A5"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DCD70A" id="_x0000_t202" coordsize="21600,21600" o:spt="202" path="m,l,21600r21600,l21600,xe">
              <v:stroke joinstyle="miter"/>
              <v:path gradientshapeok="t" o:connecttype="rect"/>
            </v:shapetype>
            <v:shape id="Text Box 86" o:spid="_x0000_s1101" type="#_x0000_t202" alt="OFFICIAL" style="position:absolute;left:0;text-align:left;margin-left:0;margin-top:0;width:54.05pt;height:28.8pt;z-index:2517463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br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mQ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ZJbrEQIA&#10;AB0EAAAOAAAAAAAAAAAAAAAAAC4CAABkcnMvZTJvRG9jLnhtbFBLAQItABQABgAIAAAAIQDj+R6B&#10;2gAAAAQBAAAPAAAAAAAAAAAAAAAAAGsEAABkcnMvZG93bnJldi54bWxQSwUGAAAAAAQABADzAAAA&#10;cgUAAAAA&#10;" filled="f" stroked="f">
              <v:textbox style="mso-fit-shape-to-text:t" inset="0,0,0,15pt">
                <w:txbxContent>
                  <w:p w14:paraId="3A8A82CA" w14:textId="6EC840A5"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sdt>
      <w:sdtPr>
        <w:rPr>
          <w:rFonts w:ascii="Calibri" w:eastAsia="Calibri" w:hAnsi="Calibri" w:cs="Times New Roman"/>
        </w:rPr>
        <w:id w:val="490760874"/>
        <w:docPartObj>
          <w:docPartGallery w:val="Page Numbers (Bottom of Page)"/>
          <w:docPartUnique/>
        </w:docPartObj>
      </w:sdtPr>
      <w:sdtEndPr>
        <w:rPr>
          <w:noProof/>
        </w:rPr>
      </w:sdtEndPr>
      <w:sdtContent>
        <w:r w:rsidR="0077233B" w:rsidRPr="00682C53">
          <w:rPr>
            <w:rFonts w:ascii="Calibri" w:eastAsia="Calibri" w:hAnsi="Calibri" w:cs="Times New Roman"/>
          </w:rPr>
          <w:fldChar w:fldCharType="begin"/>
        </w:r>
        <w:r w:rsidR="0077233B" w:rsidRPr="00682C53">
          <w:rPr>
            <w:rFonts w:ascii="Calibri" w:eastAsia="Calibri" w:hAnsi="Calibri" w:cs="Times New Roman"/>
          </w:rPr>
          <w:instrText xml:space="preserve"> PAGE   \* MERGEFORMAT </w:instrText>
        </w:r>
        <w:r w:rsidR="0077233B" w:rsidRPr="00682C53">
          <w:rPr>
            <w:rFonts w:ascii="Calibri" w:eastAsia="Calibri" w:hAnsi="Calibri" w:cs="Times New Roman"/>
          </w:rPr>
          <w:fldChar w:fldCharType="separate"/>
        </w:r>
        <w:r w:rsidR="00341CF5">
          <w:rPr>
            <w:rFonts w:ascii="Calibri" w:eastAsia="Calibri" w:hAnsi="Calibri" w:cs="Times New Roman"/>
            <w:noProof/>
          </w:rPr>
          <w:t>106</w:t>
        </w:r>
        <w:r w:rsidR="0077233B" w:rsidRPr="00682C53">
          <w:rPr>
            <w:rFonts w:ascii="Calibri" w:eastAsia="Calibri" w:hAnsi="Calibri" w:cs="Times New Roman"/>
            <w:noProof/>
          </w:rPr>
          <w:fldChar w:fldCharType="end"/>
        </w:r>
      </w:sdtContent>
    </w:sdt>
  </w:p>
  <w:p w14:paraId="45F5D3EA" w14:textId="647DB048" w:rsidR="0077233B" w:rsidRPr="00682C53" w:rsidRDefault="0077233B" w:rsidP="0077233B">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41A74E48" wp14:editId="4A730443">
          <wp:extent cx="844550" cy="292100"/>
          <wp:effectExtent l="0" t="0" r="0" b="0"/>
          <wp:docPr id="440922533" name="Picture 440922533"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E164DA">
      <w:rPr>
        <w:rFonts w:ascii="Arial" w:eastAsia="Calibri" w:hAnsi="Arial" w:cs="Arial"/>
        <w:sz w:val="16"/>
        <w:szCs w:val="16"/>
      </w:rPr>
      <w:t>22697</w:t>
    </w:r>
    <w:r w:rsidRPr="00E164DA">
      <w:rPr>
        <w:rFonts w:ascii="Arial" w:eastAsia="Calibri" w:hAnsi="Arial" w:cs="Arial"/>
        <w:sz w:val="16"/>
        <w:szCs w:val="16"/>
      </w:rPr>
      <w:t>VIC</w:t>
    </w:r>
    <w:r w:rsidRPr="00682C53">
      <w:rPr>
        <w:rFonts w:ascii="Arial" w:eastAsia="Calibri" w:hAnsi="Arial" w:cs="Arial"/>
        <w:sz w:val="16"/>
        <w:szCs w:val="16"/>
      </w:rPr>
      <w:t xml:space="preserve"> </w:t>
    </w:r>
    <w:r w:rsidR="00BB39B8">
      <w:rPr>
        <w:rFonts w:ascii="Arial" w:eastAsia="Calibri" w:hAnsi="Arial" w:cs="Arial"/>
        <w:sz w:val="16"/>
        <w:szCs w:val="16"/>
      </w:rPr>
      <w:t>–</w:t>
    </w:r>
    <w:r w:rsidRPr="00682C53">
      <w:rPr>
        <w:rFonts w:ascii="Arial" w:eastAsia="Calibri" w:hAnsi="Arial" w:cs="Arial"/>
        <w:sz w:val="16"/>
        <w:szCs w:val="16"/>
      </w:rPr>
      <w:t xml:space="preserve"> </w:t>
    </w:r>
    <w:r w:rsidR="00BB39B8">
      <w:rPr>
        <w:rFonts w:ascii="Arial" w:eastAsia="Calibri" w:hAnsi="Arial" w:cs="Arial"/>
        <w:sz w:val="16"/>
        <w:szCs w:val="16"/>
      </w:rPr>
      <w:t xml:space="preserve">Certificate IV in Integrated Technologies </w:t>
    </w:r>
    <w:r w:rsidRPr="00682C53">
      <w:rPr>
        <w:rFonts w:ascii="Arial" w:eastAsia="Calibri" w:hAnsi="Arial" w:cs="Arial"/>
        <w:sz w:val="16"/>
        <w:szCs w:val="16"/>
      </w:rPr>
      <w:t>V1</w:t>
    </w:r>
  </w:p>
  <w:p w14:paraId="02CF9CA4" w14:textId="43D9E736" w:rsidR="0077233B" w:rsidRDefault="0077233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44D4B" w14:textId="4D7DB51E" w:rsidR="0077233B" w:rsidRDefault="00512296">
    <w:pPr>
      <w:pStyle w:val="Footer"/>
    </w:pPr>
    <w:r>
      <w:rPr>
        <w:noProof/>
      </w:rPr>
      <mc:AlternateContent>
        <mc:Choice Requires="wps">
          <w:drawing>
            <wp:anchor distT="0" distB="0" distL="0" distR="0" simplePos="0" relativeHeight="251744351" behindDoc="0" locked="0" layoutInCell="1" allowOverlap="1" wp14:anchorId="6A9A2E31" wp14:editId="0D402B09">
              <wp:simplePos x="635" y="635"/>
              <wp:positionH relativeFrom="page">
                <wp:align>center</wp:align>
              </wp:positionH>
              <wp:positionV relativeFrom="page">
                <wp:align>bottom</wp:align>
              </wp:positionV>
              <wp:extent cx="686435" cy="365760"/>
              <wp:effectExtent l="0" t="0" r="18415" b="0"/>
              <wp:wrapNone/>
              <wp:docPr id="1995231376"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73EBA5" w14:textId="082408BD"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9A2E31" id="_x0000_t202" coordsize="21600,21600" o:spt="202" path="m,l,21600r21600,l21600,xe">
              <v:stroke joinstyle="miter"/>
              <v:path gradientshapeok="t" o:connecttype="rect"/>
            </v:shapetype>
            <v:shape id="Text Box 84" o:spid="_x0000_s1103" type="#_x0000_t202" alt="OFFICIAL" style="position:absolute;margin-left:0;margin-top:0;width:54.05pt;height:28.8pt;z-index:2517443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OQEQIAAB0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qpLP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7GvOQEQIA&#10;AB0EAAAOAAAAAAAAAAAAAAAAAC4CAABkcnMvZTJvRG9jLnhtbFBLAQItABQABgAIAAAAIQDj+R6B&#10;2gAAAAQBAAAPAAAAAAAAAAAAAAAAAGsEAABkcnMvZG93bnJldi54bWxQSwUGAAAAAAQABADzAAAA&#10;cgUAAAAA&#10;" filled="f" stroked="f">
              <v:textbox style="mso-fit-shape-to-text:t" inset="0,0,0,15pt">
                <w:txbxContent>
                  <w:p w14:paraId="6673EBA5" w14:textId="082408BD"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81E39" w14:textId="255934A7" w:rsidR="0077233B" w:rsidRDefault="00512296">
    <w:pPr>
      <w:pStyle w:val="Footer"/>
    </w:pPr>
    <w:r>
      <w:rPr>
        <w:noProof/>
      </w:rPr>
      <mc:AlternateContent>
        <mc:Choice Requires="wps">
          <w:drawing>
            <wp:anchor distT="0" distB="0" distL="0" distR="0" simplePos="0" relativeHeight="251748447" behindDoc="0" locked="0" layoutInCell="1" allowOverlap="1" wp14:anchorId="6A45AA0F" wp14:editId="3AC0C4F1">
              <wp:simplePos x="635" y="635"/>
              <wp:positionH relativeFrom="page">
                <wp:align>center</wp:align>
              </wp:positionH>
              <wp:positionV relativeFrom="page">
                <wp:align>bottom</wp:align>
              </wp:positionV>
              <wp:extent cx="686435" cy="365760"/>
              <wp:effectExtent l="0" t="0" r="18415" b="0"/>
              <wp:wrapNone/>
              <wp:docPr id="1131879841" name="Text Box 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6C06FF" w14:textId="47553FD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45AA0F" id="_x0000_t202" coordsize="21600,21600" o:spt="202" path="m,l,21600r21600,l21600,xe">
              <v:stroke joinstyle="miter"/>
              <v:path gradientshapeok="t" o:connecttype="rect"/>
            </v:shapetype>
            <v:shape id="Text Box 88" o:spid="_x0000_s1106" type="#_x0000_t202" alt="OFFICIAL" style="position:absolute;margin-left:0;margin-top:0;width:54.05pt;height:28.8pt;z-index:2517484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P7DwIAAB0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VclnqXF0baE60lYIJ8K9k6uGeq+FD88CiWFa&#10;hFQbnujQBrqSw9nirAb88Td/zCfgKcpZR4opuSVJc2a+WSIkimswcDC2yRh/zi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rxbT+w8CAAAd&#10;BAAADgAAAAAAAAAAAAAAAAAuAgAAZHJzL2Uyb0RvYy54bWxQSwECLQAUAAYACAAAACEA4/kegdoA&#10;AAAEAQAADwAAAAAAAAAAAAAAAABpBAAAZHJzL2Rvd25yZXYueG1sUEsFBgAAAAAEAAQA8wAAAHAF&#10;AAAAAA==&#10;" filled="f" stroked="f">
              <v:textbox style="mso-fit-shape-to-text:t" inset="0,0,0,15pt">
                <w:txbxContent>
                  <w:p w14:paraId="2C6C06FF" w14:textId="47553FD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282DB" w14:textId="6C502782" w:rsidR="0077233B" w:rsidRPr="00682C53" w:rsidRDefault="00512296" w:rsidP="0077233B">
    <w:pPr>
      <w:tabs>
        <w:tab w:val="center" w:pos="4513"/>
        <w:tab w:val="right" w:pos="9026"/>
      </w:tabs>
      <w:jc w:val="right"/>
      <w:rPr>
        <w:rFonts w:ascii="Calibri" w:eastAsia="Calibri" w:hAnsi="Calibri" w:cs="Times New Roman"/>
      </w:rPr>
    </w:pPr>
    <w:r>
      <w:rPr>
        <w:rFonts w:ascii="Calibri" w:eastAsia="Calibri" w:hAnsi="Calibri" w:cs="Times New Roman"/>
        <w:noProof/>
      </w:rPr>
      <mc:AlternateContent>
        <mc:Choice Requires="wps">
          <w:drawing>
            <wp:anchor distT="0" distB="0" distL="0" distR="0" simplePos="0" relativeHeight="251749471" behindDoc="0" locked="0" layoutInCell="1" allowOverlap="1" wp14:anchorId="5A08A6CD" wp14:editId="377AB4FD">
              <wp:simplePos x="635" y="635"/>
              <wp:positionH relativeFrom="page">
                <wp:align>center</wp:align>
              </wp:positionH>
              <wp:positionV relativeFrom="page">
                <wp:align>bottom</wp:align>
              </wp:positionV>
              <wp:extent cx="686435" cy="365760"/>
              <wp:effectExtent l="0" t="0" r="18415" b="0"/>
              <wp:wrapNone/>
              <wp:docPr id="1212245638" name="Text Box 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85FCC3" w14:textId="123EA55A"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08A6CD" id="_x0000_t202" coordsize="21600,21600" o:spt="202" path="m,l,21600r21600,l21600,xe">
              <v:stroke joinstyle="miter"/>
              <v:path gradientshapeok="t" o:connecttype="rect"/>
            </v:shapetype>
            <v:shape id="Text Box 89" o:spid="_x0000_s1107" type="#_x0000_t202" alt="OFFICIAL" style="position:absolute;left:0;text-align:left;margin-left:0;margin-top:0;width:54.05pt;height:28.8pt;z-index:2517494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HG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hbqI60FcKJcO/kqqHea+HDs0BimBYh&#10;1YYnOnQLXcnhbHFWA/74mz/mE/AU5awjxZTckqQ5a79ZIiSKazBwMLbJGH/OJ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MKpYcYQAgAA&#10;HQQAAA4AAAAAAAAAAAAAAAAALgIAAGRycy9lMm9Eb2MueG1sUEsBAi0AFAAGAAgAAAAhAOP5HoHa&#10;AAAABAEAAA8AAAAAAAAAAAAAAAAAagQAAGRycy9kb3ducmV2LnhtbFBLBQYAAAAABAAEAPMAAABx&#10;BQAAAAA=&#10;" filled="f" stroked="f">
              <v:textbox style="mso-fit-shape-to-text:t" inset="0,0,0,15pt">
                <w:txbxContent>
                  <w:p w14:paraId="3F85FCC3" w14:textId="123EA55A"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sdt>
      <w:sdtPr>
        <w:rPr>
          <w:rFonts w:ascii="Calibri" w:eastAsia="Calibri" w:hAnsi="Calibri" w:cs="Times New Roman"/>
        </w:rPr>
        <w:id w:val="972176620"/>
        <w:docPartObj>
          <w:docPartGallery w:val="Page Numbers (Bottom of Page)"/>
          <w:docPartUnique/>
        </w:docPartObj>
      </w:sdtPr>
      <w:sdtEndPr>
        <w:rPr>
          <w:noProof/>
        </w:rPr>
      </w:sdtEndPr>
      <w:sdtContent>
        <w:r w:rsidR="0077233B" w:rsidRPr="00682C53">
          <w:rPr>
            <w:rFonts w:ascii="Calibri" w:eastAsia="Calibri" w:hAnsi="Calibri" w:cs="Times New Roman"/>
          </w:rPr>
          <w:fldChar w:fldCharType="begin"/>
        </w:r>
        <w:r w:rsidR="0077233B" w:rsidRPr="00682C53">
          <w:rPr>
            <w:rFonts w:ascii="Calibri" w:eastAsia="Calibri" w:hAnsi="Calibri" w:cs="Times New Roman"/>
          </w:rPr>
          <w:instrText xml:space="preserve"> PAGE   \* MERGEFORMAT </w:instrText>
        </w:r>
        <w:r w:rsidR="0077233B" w:rsidRPr="00682C53">
          <w:rPr>
            <w:rFonts w:ascii="Calibri" w:eastAsia="Calibri" w:hAnsi="Calibri" w:cs="Times New Roman"/>
          </w:rPr>
          <w:fldChar w:fldCharType="separate"/>
        </w:r>
        <w:r w:rsidR="00341CF5">
          <w:rPr>
            <w:rFonts w:ascii="Calibri" w:eastAsia="Calibri" w:hAnsi="Calibri" w:cs="Times New Roman"/>
            <w:noProof/>
          </w:rPr>
          <w:t>112</w:t>
        </w:r>
        <w:r w:rsidR="0077233B" w:rsidRPr="00682C53">
          <w:rPr>
            <w:rFonts w:ascii="Calibri" w:eastAsia="Calibri" w:hAnsi="Calibri" w:cs="Times New Roman"/>
            <w:noProof/>
          </w:rPr>
          <w:fldChar w:fldCharType="end"/>
        </w:r>
      </w:sdtContent>
    </w:sdt>
  </w:p>
  <w:p w14:paraId="0AC2C016" w14:textId="71D794D2" w:rsidR="0077233B" w:rsidRPr="00682C53" w:rsidRDefault="0077233B" w:rsidP="0077233B">
    <w:pPr>
      <w:rPr>
        <w:rFonts w:ascii="Arial" w:eastAsia="Calibri" w:hAnsi="Arial" w:cs="Arial"/>
        <w:sz w:val="16"/>
        <w:szCs w:val="16"/>
        <w:lang w:val="fr-FR"/>
      </w:rPr>
    </w:pPr>
    <w:r w:rsidRPr="00682C53">
      <w:rPr>
        <w:rFonts w:ascii="Calibri" w:eastAsia="Calibri" w:hAnsi="Calibri" w:cs="Times New Roman"/>
        <w:noProof/>
        <w:lang w:val="en-AU" w:eastAsia="en-AU"/>
      </w:rPr>
      <w:drawing>
        <wp:inline distT="0" distB="0" distL="0" distR="0" wp14:anchorId="00988520" wp14:editId="7637CB4D">
          <wp:extent cx="844550" cy="292100"/>
          <wp:effectExtent l="0" t="0" r="0" b="0"/>
          <wp:docPr id="1098702823" name="Picture 1098702823"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E164DA">
      <w:rPr>
        <w:rFonts w:ascii="Arial" w:eastAsia="Calibri" w:hAnsi="Arial" w:cs="Arial"/>
        <w:sz w:val="16"/>
        <w:szCs w:val="16"/>
      </w:rPr>
      <w:t>22697</w:t>
    </w:r>
    <w:r w:rsidRPr="00E164DA">
      <w:rPr>
        <w:rFonts w:ascii="Arial" w:eastAsia="Calibri" w:hAnsi="Arial" w:cs="Arial"/>
        <w:sz w:val="16"/>
        <w:szCs w:val="16"/>
      </w:rPr>
      <w:t>VIC</w:t>
    </w:r>
    <w:r w:rsidRPr="00682C53">
      <w:rPr>
        <w:rFonts w:ascii="Arial" w:eastAsia="Calibri" w:hAnsi="Arial" w:cs="Arial"/>
        <w:sz w:val="16"/>
        <w:szCs w:val="16"/>
      </w:rPr>
      <w:t xml:space="preserve"> </w:t>
    </w:r>
    <w:r w:rsidR="00A538C8">
      <w:rPr>
        <w:rFonts w:ascii="Arial" w:eastAsia="Calibri" w:hAnsi="Arial" w:cs="Arial"/>
        <w:sz w:val="16"/>
        <w:szCs w:val="16"/>
      </w:rPr>
      <w:t>–</w:t>
    </w:r>
    <w:r w:rsidRPr="00682C53">
      <w:rPr>
        <w:rFonts w:ascii="Arial" w:eastAsia="Calibri" w:hAnsi="Arial" w:cs="Arial"/>
        <w:sz w:val="16"/>
        <w:szCs w:val="16"/>
      </w:rPr>
      <w:t xml:space="preserve"> </w:t>
    </w:r>
    <w:r w:rsidR="00A538C8">
      <w:rPr>
        <w:rFonts w:ascii="Arial" w:eastAsia="Calibri" w:hAnsi="Arial" w:cs="Arial"/>
        <w:sz w:val="16"/>
        <w:szCs w:val="16"/>
      </w:rPr>
      <w:t>Certificate IV in Integrated Technologies</w:t>
    </w:r>
    <w:r w:rsidRPr="00682C53">
      <w:rPr>
        <w:rFonts w:ascii="Arial" w:eastAsia="Calibri" w:hAnsi="Arial" w:cs="Arial"/>
        <w:sz w:val="16"/>
        <w:szCs w:val="16"/>
      </w:rPr>
      <w:t xml:space="preserve"> V1</w:t>
    </w:r>
  </w:p>
  <w:p w14:paraId="6C4FCC21" w14:textId="77777777" w:rsidR="0077233B" w:rsidRDefault="0077233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7EEB" w14:textId="0EBDC812" w:rsidR="0077233B" w:rsidRDefault="00512296">
    <w:pPr>
      <w:pStyle w:val="Footer"/>
    </w:pPr>
    <w:r>
      <w:rPr>
        <w:noProof/>
      </w:rPr>
      <mc:AlternateContent>
        <mc:Choice Requires="wps">
          <w:drawing>
            <wp:anchor distT="0" distB="0" distL="0" distR="0" simplePos="0" relativeHeight="251747423" behindDoc="0" locked="0" layoutInCell="1" allowOverlap="1" wp14:anchorId="21B11D74" wp14:editId="784175BD">
              <wp:simplePos x="635" y="635"/>
              <wp:positionH relativeFrom="page">
                <wp:align>center</wp:align>
              </wp:positionH>
              <wp:positionV relativeFrom="page">
                <wp:align>bottom</wp:align>
              </wp:positionV>
              <wp:extent cx="686435" cy="365760"/>
              <wp:effectExtent l="0" t="0" r="18415" b="0"/>
              <wp:wrapNone/>
              <wp:docPr id="684867516" name="Text Box 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4A2B73" w14:textId="5671A9FA"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B11D74" id="_x0000_t202" coordsize="21600,21600" o:spt="202" path="m,l,21600r21600,l21600,xe">
              <v:stroke joinstyle="miter"/>
              <v:path gradientshapeok="t" o:connecttype="rect"/>
            </v:shapetype>
            <v:shape id="Text Box 87" o:spid="_x0000_s1109" type="#_x0000_t202" alt="OFFICIAL" style="position:absolute;margin-left:0;margin-top:0;width:54.05pt;height:28.8pt;z-index:2517474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9EQIAAB0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1wS9EQIA&#10;AB0EAAAOAAAAAAAAAAAAAAAAAC4CAABkcnMvZTJvRG9jLnhtbFBLAQItABQABgAIAAAAIQDj+R6B&#10;2gAAAAQBAAAPAAAAAAAAAAAAAAAAAGsEAABkcnMvZG93bnJldi54bWxQSwUGAAAAAAQABADzAAAA&#10;cgUAAAAA&#10;" filled="f" stroked="f">
              <v:textbox style="mso-fit-shape-to-text:t" inset="0,0,0,15pt">
                <w:txbxContent>
                  <w:p w14:paraId="364A2B73" w14:textId="5671A9FA"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19972" w14:textId="758E9C07" w:rsidR="000B7F65" w:rsidRPr="00682C53" w:rsidRDefault="00512296" w:rsidP="00AA2CD3">
    <w:pPr>
      <w:tabs>
        <w:tab w:val="center" w:pos="4513"/>
        <w:tab w:val="right" w:pos="9026"/>
      </w:tabs>
      <w:jc w:val="right"/>
      <w:rPr>
        <w:rFonts w:ascii="Calibri" w:eastAsia="Calibri" w:hAnsi="Calibri" w:cs="Times New Roman"/>
      </w:rPr>
    </w:pPr>
    <w:r>
      <w:rPr>
        <w:rFonts w:ascii="Calibri" w:eastAsia="Calibri" w:hAnsi="Calibri" w:cs="Times New Roman"/>
        <w:noProof/>
      </w:rPr>
      <mc:AlternateContent>
        <mc:Choice Requires="wps">
          <w:drawing>
            <wp:anchor distT="0" distB="0" distL="0" distR="0" simplePos="0" relativeHeight="251750495" behindDoc="0" locked="0" layoutInCell="1" allowOverlap="1" wp14:anchorId="7B049C45" wp14:editId="6509768E">
              <wp:simplePos x="635" y="635"/>
              <wp:positionH relativeFrom="page">
                <wp:align>center</wp:align>
              </wp:positionH>
              <wp:positionV relativeFrom="page">
                <wp:align>bottom</wp:align>
              </wp:positionV>
              <wp:extent cx="686435" cy="365760"/>
              <wp:effectExtent l="0" t="0" r="18415" b="0"/>
              <wp:wrapNone/>
              <wp:docPr id="1279242818" name="Text Box 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094C1E" w14:textId="6FB9E560"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49C45" id="_x0000_t202" coordsize="21600,21600" o:spt="202" path="m,l,21600r21600,l21600,xe">
              <v:stroke joinstyle="miter"/>
              <v:path gradientshapeok="t" o:connecttype="rect"/>
            </v:shapetype>
            <v:shape id="Text Box 90" o:spid="_x0000_s1112" type="#_x0000_t202" alt="OFFICIAL" style="position:absolute;left:0;text-align:left;margin-left:0;margin-top:0;width:54.05pt;height:28.8pt;z-index:2517504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x2EQIAAB0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TUXnxTh+Dc0Rt3JwItxbvu6w94b58MwcMoyL&#10;oGrDEx5SQV9ROFuUtOB+/M0f8xF4jFLSo2IqalDSlKhvBgmJ4hoNNxp1Mqaf81mOcbPX94A6nOKT&#10;sDyZ6HVBjaZ0oF9Rz6vYCEPMcGxX0Xo078NJuvgeuFitUhLqyLKwMVvLY+mIVwTzZXhlzp4RD0jV&#10;I4xyYuUb4E+58aa3q31A+BMrEdsT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lXx2EQIA&#10;AB0EAAAOAAAAAAAAAAAAAAAAAC4CAABkcnMvZTJvRG9jLnhtbFBLAQItABQABgAIAAAAIQDj+R6B&#10;2gAAAAQBAAAPAAAAAAAAAAAAAAAAAGsEAABkcnMvZG93bnJldi54bWxQSwUGAAAAAAQABADzAAAA&#10;cgUAAAAA&#10;" filled="f" stroked="f">
              <v:textbox style="mso-fit-shape-to-text:t" inset="0,0,0,15pt">
                <w:txbxContent>
                  <w:p w14:paraId="30094C1E" w14:textId="6FB9E560"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sdt>
      <w:sdtPr>
        <w:rPr>
          <w:rFonts w:ascii="Calibri" w:eastAsia="Calibri" w:hAnsi="Calibri" w:cs="Times New Roman"/>
        </w:rPr>
        <w:id w:val="-1227067487"/>
        <w:docPartObj>
          <w:docPartGallery w:val="Page Numbers (Bottom of Page)"/>
          <w:docPartUnique/>
        </w:docPartObj>
      </w:sdtPr>
      <w:sdtEndPr>
        <w:rPr>
          <w:noProof/>
        </w:rPr>
      </w:sdtEndPr>
      <w:sdtContent>
        <w:r w:rsidR="000B7F65" w:rsidRPr="00682C53">
          <w:rPr>
            <w:rFonts w:ascii="Calibri" w:eastAsia="Calibri" w:hAnsi="Calibri" w:cs="Times New Roman"/>
          </w:rPr>
          <w:fldChar w:fldCharType="begin"/>
        </w:r>
        <w:r w:rsidR="000B7F65" w:rsidRPr="00682C53">
          <w:rPr>
            <w:rFonts w:ascii="Calibri" w:eastAsia="Calibri" w:hAnsi="Calibri" w:cs="Times New Roman"/>
          </w:rPr>
          <w:instrText xml:space="preserve"> PAGE   \* MERGEFORMAT </w:instrText>
        </w:r>
        <w:r w:rsidR="000B7F65" w:rsidRPr="00682C53">
          <w:rPr>
            <w:rFonts w:ascii="Calibri" w:eastAsia="Calibri" w:hAnsi="Calibri" w:cs="Times New Roman"/>
          </w:rPr>
          <w:fldChar w:fldCharType="separate"/>
        </w:r>
        <w:r w:rsidR="000B7F65">
          <w:rPr>
            <w:rFonts w:ascii="Calibri" w:eastAsia="Calibri" w:hAnsi="Calibri" w:cs="Times New Roman"/>
            <w:noProof/>
          </w:rPr>
          <w:t>1</w:t>
        </w:r>
        <w:r w:rsidR="000B7F65" w:rsidRPr="00682C53">
          <w:rPr>
            <w:rFonts w:ascii="Calibri" w:eastAsia="Calibri" w:hAnsi="Calibri" w:cs="Times New Roman"/>
            <w:noProof/>
          </w:rPr>
          <w:fldChar w:fldCharType="end"/>
        </w:r>
      </w:sdtContent>
    </w:sdt>
  </w:p>
  <w:p w14:paraId="3EB89530" w14:textId="75A74A4B" w:rsidR="000B7F65" w:rsidRPr="00682C53" w:rsidRDefault="000B7F65" w:rsidP="00AA2CD3">
    <w:pPr>
      <w:rPr>
        <w:rFonts w:ascii="Arial" w:eastAsia="Calibri" w:hAnsi="Arial" w:cs="Arial"/>
        <w:sz w:val="16"/>
        <w:szCs w:val="16"/>
        <w:lang w:val="fr-FR"/>
      </w:rPr>
    </w:pPr>
    <w:r w:rsidRPr="00682C53">
      <w:rPr>
        <w:rFonts w:ascii="Calibri" w:eastAsia="Calibri" w:hAnsi="Calibri" w:cs="Times New Roman"/>
        <w:noProof/>
        <w:lang w:eastAsia="en-AU"/>
      </w:rPr>
      <w:drawing>
        <wp:inline distT="0" distB="0" distL="0" distR="0" wp14:anchorId="45640968" wp14:editId="29C9A869">
          <wp:extent cx="844550" cy="292100"/>
          <wp:effectExtent l="0" t="0" r="0" b="0"/>
          <wp:docPr id="1720596794" name="Picture 1720596794"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682C53">
      <w:rPr>
        <w:rFonts w:ascii="Arial" w:eastAsia="Calibri" w:hAnsi="Arial" w:cs="Arial"/>
        <w:sz w:val="16"/>
        <w:szCs w:val="16"/>
      </w:rPr>
      <w:t xml:space="preserve">  </w:t>
    </w:r>
    <w:r w:rsidR="00B34915">
      <w:rPr>
        <w:rFonts w:ascii="Arial" w:eastAsia="Calibri" w:hAnsi="Arial" w:cs="Arial"/>
        <w:sz w:val="16"/>
        <w:szCs w:val="16"/>
      </w:rPr>
      <w:t>22697</w:t>
    </w:r>
    <w:r w:rsidRPr="00D50F00">
      <w:rPr>
        <w:rFonts w:ascii="Arial" w:eastAsia="Calibri" w:hAnsi="Arial" w:cs="Arial"/>
        <w:sz w:val="16"/>
        <w:szCs w:val="16"/>
      </w:rPr>
      <w:t>VIC</w:t>
    </w:r>
    <w:r>
      <w:rPr>
        <w:rFonts w:ascii="Arial" w:eastAsia="Calibri" w:hAnsi="Arial" w:cs="Arial"/>
        <w:sz w:val="16"/>
        <w:szCs w:val="16"/>
      </w:rPr>
      <w:t xml:space="preserve"> Certificate IV in Integrated Technologies</w:t>
    </w:r>
  </w:p>
  <w:p w14:paraId="4A402622" w14:textId="77777777" w:rsidR="000B7F65" w:rsidRDefault="000B7F6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F8584" w14:textId="46EE1E9F" w:rsidR="0077233B" w:rsidRDefault="00512296">
    <w:pPr>
      <w:pStyle w:val="Footer"/>
    </w:pPr>
    <w:r>
      <w:rPr>
        <w:noProof/>
      </w:rPr>
      <mc:AlternateContent>
        <mc:Choice Requires="wps">
          <w:drawing>
            <wp:anchor distT="0" distB="0" distL="0" distR="0" simplePos="0" relativeHeight="251752543" behindDoc="0" locked="0" layoutInCell="1" allowOverlap="1" wp14:anchorId="38198B36" wp14:editId="201A4B19">
              <wp:simplePos x="635" y="635"/>
              <wp:positionH relativeFrom="page">
                <wp:align>center</wp:align>
              </wp:positionH>
              <wp:positionV relativeFrom="page">
                <wp:align>bottom</wp:align>
              </wp:positionV>
              <wp:extent cx="686435" cy="365760"/>
              <wp:effectExtent l="0" t="0" r="18415" b="0"/>
              <wp:wrapNone/>
              <wp:docPr id="1213410360" name="Text Box 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8856E6" w14:textId="017A8C1A"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198B36" id="_x0000_t202" coordsize="21600,21600" o:spt="202" path="m,l,21600r21600,l21600,xe">
              <v:stroke joinstyle="miter"/>
              <v:path gradientshapeok="t" o:connecttype="rect"/>
            </v:shapetype>
            <v:shape id="Text Box 92" o:spid="_x0000_s1116" type="#_x0000_t202" alt="OFFICIAL" style="position:absolute;margin-left:0;margin-top:0;width:54.05pt;height:28.8pt;z-index:2517525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3IDwIAAB0EAAAOAAAAZHJzL2Uyb0RvYy54bWysU01v2zAMvQ/YfxB0X+y0S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XE84kha6nky/TBGt2uezQh28KDItGyZFYSWCJ&#10;/coHakipQ0rsZWHZap2Y0fY3ByVGT3aZMFqh3/SsrUp+mxpH1waqA22FcCTcO7lsqfdK+PAskBim&#10;RUi14YmOWkNXcjhZnDWAP//mj/kEPEU560gxJbckac70d0uERHENBg7GJhnj2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9bntyA8CAAAd&#10;BAAADgAAAAAAAAAAAAAAAAAuAgAAZHJzL2Uyb0RvYy54bWxQSwECLQAUAAYACAAAACEA4/kegdoA&#10;AAAEAQAADwAAAAAAAAAAAAAAAABpBAAAZHJzL2Rvd25yZXYueG1sUEsFBgAAAAAEAAQA8wAAAHAF&#10;AAAAAA==&#10;" filled="f" stroked="f">
              <v:textbox style="mso-fit-shape-to-text:t" inset="0,0,0,15pt">
                <w:txbxContent>
                  <w:p w14:paraId="588856E6" w14:textId="017A8C1A"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10DD" w14:textId="794CD018" w:rsidR="0077233B" w:rsidRDefault="00512296">
    <w:pPr>
      <w:pStyle w:val="Footer"/>
    </w:pPr>
    <w:r>
      <w:rPr>
        <w:noProof/>
      </w:rPr>
      <mc:AlternateContent>
        <mc:Choice Requires="wps">
          <w:drawing>
            <wp:anchor distT="0" distB="0" distL="0" distR="0" simplePos="0" relativeHeight="251753567" behindDoc="0" locked="0" layoutInCell="1" allowOverlap="1" wp14:anchorId="12D81DFC" wp14:editId="409B6E09">
              <wp:simplePos x="635" y="635"/>
              <wp:positionH relativeFrom="page">
                <wp:align>center</wp:align>
              </wp:positionH>
              <wp:positionV relativeFrom="page">
                <wp:align>bottom</wp:align>
              </wp:positionV>
              <wp:extent cx="686435" cy="365760"/>
              <wp:effectExtent l="0" t="0" r="18415" b="0"/>
              <wp:wrapNone/>
              <wp:docPr id="352891165"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A3147E" w14:textId="6A5627C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D81DFC" id="_x0000_t202" coordsize="21600,21600" o:spt="202" path="m,l,21600r21600,l21600,xe">
              <v:stroke joinstyle="miter"/>
              <v:path gradientshapeok="t" o:connecttype="rect"/>
            </v:shapetype>
            <v:shape id="Text Box 93" o:spid="_x0000_s1117" type="#_x0000_t202" alt="OFFICIAL" style="position:absolute;margin-left:0;margin-top:0;width:54.05pt;height:28.8pt;z-index:2517535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1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PY+/gepAWyEcCfdOLhvqvRI+PAskhmkR&#10;Um14okO30JUcThZnNeDPv/ljPgFPUc46UkzJLUmas/a7JUKiuAYDB2OTjPFtPskpbnfmHkiHY3oS&#10;TiaTvBjawdQI5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gGX/UQAgAA&#10;HQQAAA4AAAAAAAAAAAAAAAAALgIAAGRycy9lMm9Eb2MueG1sUEsBAi0AFAAGAAgAAAAhAOP5HoHa&#10;AAAABAEAAA8AAAAAAAAAAAAAAAAAagQAAGRycy9kb3ducmV2LnhtbFBLBQYAAAAABAAEAPMAAABx&#10;BQAAAAA=&#10;" filled="f" stroked="f">
              <v:textbox style="mso-fit-shape-to-text:t" inset="0,0,0,15pt">
                <w:txbxContent>
                  <w:p w14:paraId="6BA3147E" w14:textId="6A5627C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2D3F" w14:textId="69DD8F13" w:rsidR="0077233B" w:rsidRDefault="00512296">
    <w:pPr>
      <w:pStyle w:val="Footer"/>
    </w:pPr>
    <w:r>
      <w:rPr>
        <w:noProof/>
      </w:rPr>
      <mc:AlternateContent>
        <mc:Choice Requires="wps">
          <w:drawing>
            <wp:anchor distT="0" distB="0" distL="0" distR="0" simplePos="0" relativeHeight="251723871" behindDoc="0" locked="0" layoutInCell="1" allowOverlap="1" wp14:anchorId="73C6B6F9" wp14:editId="1BAF878A">
              <wp:simplePos x="635" y="635"/>
              <wp:positionH relativeFrom="page">
                <wp:align>center</wp:align>
              </wp:positionH>
              <wp:positionV relativeFrom="page">
                <wp:align>bottom</wp:align>
              </wp:positionV>
              <wp:extent cx="686435" cy="365760"/>
              <wp:effectExtent l="0" t="0" r="18415" b="0"/>
              <wp:wrapNone/>
              <wp:docPr id="446554991"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2F17E8" w14:textId="44B4F6F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C6B6F9" id="_x0000_t202" coordsize="21600,21600" o:spt="202" path="m,l,21600r21600,l21600,xe">
              <v:stroke joinstyle="miter"/>
              <v:path gradientshapeok="t" o:connecttype="rect"/>
            </v:shapetype>
            <v:shape id="Text Box 64" o:spid="_x0000_s1032" type="#_x0000_t202" alt="OFFICIAL" style="position:absolute;margin-left:0;margin-top:0;width:54.05pt;height:28.8pt;z-index:2517238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GT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MP0GqgMthXDk2zu5bKj1SvjwJJAIpj1I&#10;tOGRDm2gKzmcLM5qwF9v+WM+4U5RzjoSTMktKZoz88MSH1Fbg4GDsUnG+Gs+ySlud+0dkAzH9CKc&#10;TCZ5MZjB1AjtC8l5ERtRSFhJ7Uq+Gcy7cFQuPQepFouURDJyIqzs2slYOsIVsXzuXwS6E+CBmHqA&#10;QU2ieIX7MTfe9G6xC4R+IiVCewTyhDhJMHF1ei5R43/+p6zLo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XiKRkw8CAAAc&#10;BAAADgAAAAAAAAAAAAAAAAAuAgAAZHJzL2Uyb0RvYy54bWxQSwECLQAUAAYACAAAACEA4/kegdoA&#10;AAAEAQAADwAAAAAAAAAAAAAAAABpBAAAZHJzL2Rvd25yZXYueG1sUEsFBgAAAAAEAAQA8wAAAHAF&#10;AAAAAA==&#10;" filled="f" stroked="f">
              <v:textbox style="mso-fit-shape-to-text:t" inset="0,0,0,15pt">
                <w:txbxContent>
                  <w:p w14:paraId="572F17E8" w14:textId="44B4F6F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0B1A" w14:textId="666FB6AB" w:rsidR="0077233B" w:rsidRDefault="00512296">
    <w:pPr>
      <w:pStyle w:val="Footer"/>
    </w:pPr>
    <w:r>
      <w:rPr>
        <w:noProof/>
      </w:rPr>
      <mc:AlternateContent>
        <mc:Choice Requires="wps">
          <w:drawing>
            <wp:anchor distT="0" distB="0" distL="0" distR="0" simplePos="0" relativeHeight="251751519" behindDoc="0" locked="0" layoutInCell="1" allowOverlap="1" wp14:anchorId="66BF9CD4" wp14:editId="6690BA22">
              <wp:simplePos x="635" y="635"/>
              <wp:positionH relativeFrom="page">
                <wp:align>center</wp:align>
              </wp:positionH>
              <wp:positionV relativeFrom="page">
                <wp:align>bottom</wp:align>
              </wp:positionV>
              <wp:extent cx="686435" cy="365760"/>
              <wp:effectExtent l="0" t="0" r="18415" b="0"/>
              <wp:wrapNone/>
              <wp:docPr id="583651972" name="Text Box 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C5C096" w14:textId="517A0785"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BF9CD4" id="_x0000_t202" coordsize="21600,21600" o:spt="202" path="m,l,21600r21600,l21600,xe">
              <v:stroke joinstyle="miter"/>
              <v:path gradientshapeok="t" o:connecttype="rect"/>
            </v:shapetype>
            <v:shape id="Text Box 91" o:spid="_x0000_s1119" type="#_x0000_t202" alt="OFFICIAL" style="position:absolute;margin-left:0;margin-top:0;width:54.05pt;height:28.8pt;z-index:2517515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qOEQIAAB0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eDqOEQIA&#10;AB0EAAAOAAAAAAAAAAAAAAAAAC4CAABkcnMvZTJvRG9jLnhtbFBLAQItABQABgAIAAAAIQDj+R6B&#10;2gAAAAQBAAAPAAAAAAAAAAAAAAAAAGsEAABkcnMvZG93bnJldi54bWxQSwUGAAAAAAQABADzAAAA&#10;cgUAAAAA&#10;" filled="f" stroked="f">
              <v:textbox style="mso-fit-shape-to-text:t" inset="0,0,0,15pt">
                <w:txbxContent>
                  <w:p w14:paraId="24C5C096" w14:textId="517A0785"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0FC1" w14:textId="0C414DC2" w:rsidR="0077233B" w:rsidRDefault="00512296">
    <w:pPr>
      <w:pStyle w:val="Footer"/>
    </w:pPr>
    <w:r>
      <w:rPr>
        <w:noProof/>
      </w:rPr>
      <mc:AlternateContent>
        <mc:Choice Requires="wps">
          <w:drawing>
            <wp:anchor distT="0" distB="0" distL="0" distR="0" simplePos="0" relativeHeight="251727967" behindDoc="0" locked="0" layoutInCell="1" allowOverlap="1" wp14:anchorId="4050B570" wp14:editId="3AEDC4BB">
              <wp:simplePos x="635" y="635"/>
              <wp:positionH relativeFrom="page">
                <wp:align>center</wp:align>
              </wp:positionH>
              <wp:positionV relativeFrom="page">
                <wp:align>bottom</wp:align>
              </wp:positionV>
              <wp:extent cx="686435" cy="365760"/>
              <wp:effectExtent l="0" t="0" r="18415" b="0"/>
              <wp:wrapNone/>
              <wp:docPr id="1761270246"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521656" w14:textId="5D2FCCC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50B570" id="_x0000_t202" coordsize="21600,21600" o:spt="202" path="m,l,21600r21600,l21600,xe">
              <v:stroke joinstyle="miter"/>
              <v:path gradientshapeok="t" o:connecttype="rect"/>
            </v:shapetype>
            <v:shape id="Text Box 68" o:spid="_x0000_s1035" type="#_x0000_t202" alt="OFFICIAL" style="position:absolute;margin-left:0;margin-top:0;width:54.05pt;height:28.8pt;z-index:2517279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textbox style="mso-fit-shape-to-text:t" inset="0,0,0,15pt">
                <w:txbxContent>
                  <w:p w14:paraId="79521656" w14:textId="5D2FCCC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1332F39B" w:rsidR="0077233B" w:rsidRPr="0039609C" w:rsidRDefault="00512296">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728991" behindDoc="0" locked="0" layoutInCell="1" allowOverlap="1" wp14:anchorId="24B84605" wp14:editId="0DB5249A">
              <wp:simplePos x="635" y="635"/>
              <wp:positionH relativeFrom="page">
                <wp:align>center</wp:align>
              </wp:positionH>
              <wp:positionV relativeFrom="page">
                <wp:align>bottom</wp:align>
              </wp:positionV>
              <wp:extent cx="686435" cy="365760"/>
              <wp:effectExtent l="0" t="0" r="18415" b="0"/>
              <wp:wrapNone/>
              <wp:docPr id="697459927"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A8868C" w14:textId="5B3E5A2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B84605" id="_x0000_t202" coordsize="21600,21600" o:spt="202" path="m,l,21600r21600,l21600,xe">
              <v:stroke joinstyle="miter"/>
              <v:path gradientshapeok="t" o:connecttype="rect"/>
            </v:shapetype>
            <v:shape id="Text Box 69" o:spid="_x0000_s1036" type="#_x0000_t202" alt="OFFICIAL" style="position:absolute;left:0;text-align:left;margin-left:0;margin-top:0;width:54.05pt;height:28.8pt;z-index:2517289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textbox style="mso-fit-shape-to-text:t" inset="0,0,0,15pt">
                <w:txbxContent>
                  <w:p w14:paraId="0BA8868C" w14:textId="5B3E5A2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p w14:paraId="7A9B7A49" w14:textId="77777777" w:rsidR="0077233B" w:rsidRPr="003A0BDB" w:rsidRDefault="0077233B" w:rsidP="002B6A6F">
    <w:pPr>
      <w:rPr>
        <w:color w:val="555559"/>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1B1AC3AE" w:rsidR="0077233B" w:rsidRPr="006807CF" w:rsidRDefault="00512296" w:rsidP="006807CF">
    <w:pPr>
      <w:pStyle w:val="Footer"/>
    </w:pPr>
    <w:r>
      <w:rPr>
        <w:noProof/>
      </w:rPr>
      <mc:AlternateContent>
        <mc:Choice Requires="wps">
          <w:drawing>
            <wp:anchor distT="0" distB="0" distL="0" distR="0" simplePos="0" relativeHeight="251726943" behindDoc="0" locked="0" layoutInCell="1" allowOverlap="1" wp14:anchorId="6CD19EE2" wp14:editId="23F40F48">
              <wp:simplePos x="541020" y="10255885"/>
              <wp:positionH relativeFrom="page">
                <wp:align>center</wp:align>
              </wp:positionH>
              <wp:positionV relativeFrom="page">
                <wp:align>bottom</wp:align>
              </wp:positionV>
              <wp:extent cx="686435" cy="365760"/>
              <wp:effectExtent l="0" t="0" r="18415" b="0"/>
              <wp:wrapNone/>
              <wp:docPr id="624325362"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8AEA77" w14:textId="2651930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D19EE2" id="_x0000_t202" coordsize="21600,21600" o:spt="202" path="m,l,21600r21600,l21600,xe">
              <v:stroke joinstyle="miter"/>
              <v:path gradientshapeok="t" o:connecttype="rect"/>
            </v:shapetype>
            <v:shape id="Text Box 67" o:spid="_x0000_s1038" type="#_x0000_t202" alt="OFFICIAL" style="position:absolute;margin-left:0;margin-top:0;width:54.05pt;height:28.8pt;z-index:2517269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67DPEQAgAA&#10;HQQAAA4AAAAAAAAAAAAAAAAALgIAAGRycy9lMm9Eb2MueG1sUEsBAi0AFAAGAAgAAAAhAOP5HoHa&#10;AAAABAEAAA8AAAAAAAAAAAAAAAAAagQAAGRycy9kb3ducmV2LnhtbFBLBQYAAAAABAAEAPMAAABx&#10;BQAAAAA=&#10;" filled="f" stroked="f">
              <v:textbox style="mso-fit-shape-to-text:t" inset="0,0,0,15pt">
                <w:txbxContent>
                  <w:p w14:paraId="028AEA77" w14:textId="2651930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2045" w14:textId="3687AB8B" w:rsidR="0077233B" w:rsidRDefault="00512296">
    <w:pPr>
      <w:pStyle w:val="Footer"/>
    </w:pPr>
    <w:r>
      <w:rPr>
        <w:noProof/>
      </w:rPr>
      <mc:AlternateContent>
        <mc:Choice Requires="wps">
          <w:drawing>
            <wp:anchor distT="0" distB="0" distL="0" distR="0" simplePos="0" relativeHeight="251731039" behindDoc="0" locked="0" layoutInCell="1" allowOverlap="1" wp14:anchorId="0DCCC971" wp14:editId="35961EF3">
              <wp:simplePos x="635" y="635"/>
              <wp:positionH relativeFrom="page">
                <wp:align>center</wp:align>
              </wp:positionH>
              <wp:positionV relativeFrom="page">
                <wp:align>bottom</wp:align>
              </wp:positionV>
              <wp:extent cx="686435" cy="365760"/>
              <wp:effectExtent l="0" t="0" r="18415" b="0"/>
              <wp:wrapNone/>
              <wp:docPr id="180143059"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16C115" w14:textId="35FA23BD"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CCC971" id="_x0000_t202" coordsize="21600,21600" o:spt="202" path="m,l,21600r21600,l21600,xe">
              <v:stroke joinstyle="miter"/>
              <v:path gradientshapeok="t" o:connecttype="rect"/>
            </v:shapetype>
            <v:shape id="Text Box 71" o:spid="_x0000_s1041" type="#_x0000_t202" alt="OFFICIAL" style="position:absolute;margin-left:0;margin-top:0;width:54.05pt;height:28.8pt;z-index:2517310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textbox style="mso-fit-shape-to-text:t" inset="0,0,0,15pt">
                <w:txbxContent>
                  <w:p w14:paraId="5A16C115" w14:textId="35FA23BD"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1146FE49" w:rsidR="0077233B" w:rsidRPr="0039609C" w:rsidRDefault="00512296">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732063" behindDoc="0" locked="0" layoutInCell="1" allowOverlap="1" wp14:anchorId="6B95F562" wp14:editId="692B8099">
              <wp:simplePos x="635" y="635"/>
              <wp:positionH relativeFrom="page">
                <wp:align>center</wp:align>
              </wp:positionH>
              <wp:positionV relativeFrom="page">
                <wp:align>bottom</wp:align>
              </wp:positionV>
              <wp:extent cx="686435" cy="365760"/>
              <wp:effectExtent l="0" t="0" r="18415" b="0"/>
              <wp:wrapNone/>
              <wp:docPr id="43928273"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5A68A0" w14:textId="556C6437"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95F562" id="_x0000_t202" coordsize="21600,21600" o:spt="202" path="m,l,21600r21600,l21600,xe">
              <v:stroke joinstyle="miter"/>
              <v:path gradientshapeok="t" o:connecttype="rect"/>
            </v:shapetype>
            <v:shape id="Text Box 72" o:spid="_x0000_s1042" type="#_x0000_t202" alt="OFFICIAL" style="position:absolute;left:0;text-align:left;margin-left:0;margin-top:0;width:54.05pt;height:28.8pt;z-index:2517320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YH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pGxgcQAgAA&#10;HQQAAA4AAAAAAAAAAAAAAAAALgIAAGRycy9lMm9Eb2MueG1sUEsBAi0AFAAGAAgAAAAhAOP5HoHa&#10;AAAABAEAAA8AAAAAAAAAAAAAAAAAagQAAGRycy9kb3ducmV2LnhtbFBLBQYAAAAABAAEAPMAAABx&#10;BQAAAAA=&#10;" filled="f" stroked="f">
              <v:textbox style="mso-fit-shape-to-text:t" inset="0,0,0,15pt">
                <w:txbxContent>
                  <w:p w14:paraId="065A68A0" w14:textId="556C6437"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E547" w14:textId="226DA4A8" w:rsidR="0077233B" w:rsidRDefault="00512296">
    <w:pPr>
      <w:pStyle w:val="Footer"/>
    </w:pPr>
    <w:r>
      <w:rPr>
        <w:noProof/>
      </w:rPr>
      <mc:AlternateContent>
        <mc:Choice Requires="wps">
          <w:drawing>
            <wp:anchor distT="0" distB="0" distL="0" distR="0" simplePos="0" relativeHeight="251730015" behindDoc="0" locked="0" layoutInCell="1" allowOverlap="1" wp14:anchorId="63528D3B" wp14:editId="2F5B0D65">
              <wp:simplePos x="635" y="635"/>
              <wp:positionH relativeFrom="page">
                <wp:align>center</wp:align>
              </wp:positionH>
              <wp:positionV relativeFrom="page">
                <wp:align>bottom</wp:align>
              </wp:positionV>
              <wp:extent cx="686435" cy="365760"/>
              <wp:effectExtent l="0" t="0" r="18415" b="0"/>
              <wp:wrapNone/>
              <wp:docPr id="1289045080"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5880DD" w14:textId="11547521"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528D3B" id="_x0000_t202" coordsize="21600,21600" o:spt="202" path="m,l,21600r21600,l21600,xe">
              <v:stroke joinstyle="miter"/>
              <v:path gradientshapeok="t" o:connecttype="rect"/>
            </v:shapetype>
            <v:shape id="Text Box 70" o:spid="_x0000_s1044" type="#_x0000_t202" alt="OFFICIAL" style="position:absolute;margin-left:0;margin-top:0;width:54.05pt;height:28.8pt;z-index:2517300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28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DeNvoTrSVggnwr2Tq4Z6r4UPzwKJYVqE&#10;VBue6NAtdCWHs8VZDfjjb/6YT8BTlLOOFFNyS5LmrP1miZAorsHAwdgmY/w5n+Q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E04jbwQAgAA&#10;HQQAAA4AAAAAAAAAAAAAAAAALgIAAGRycy9lMm9Eb2MueG1sUEsBAi0AFAAGAAgAAAAhAOP5HoHa&#10;AAAABAEAAA8AAAAAAAAAAAAAAAAAagQAAGRycy9kb3ducmV2LnhtbFBLBQYAAAAABAAEAPMAAABx&#10;BQAAAAA=&#10;" filled="f" stroked="f">
              <v:textbox style="mso-fit-shape-to-text:t" inset="0,0,0,15pt">
                <w:txbxContent>
                  <w:p w14:paraId="4F5880DD" w14:textId="11547521"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73CA6" w14:textId="77777777" w:rsidR="007C0810" w:rsidRDefault="007C0810" w:rsidP="00C535EE">
      <w:r>
        <w:separator/>
      </w:r>
    </w:p>
    <w:p w14:paraId="022EBAAC" w14:textId="77777777" w:rsidR="007C0810" w:rsidRDefault="007C0810"/>
    <w:p w14:paraId="55BC1074" w14:textId="77777777" w:rsidR="007C0810" w:rsidRDefault="007C0810"/>
    <w:p w14:paraId="2AD02649" w14:textId="77777777" w:rsidR="007C0810" w:rsidRDefault="007C0810"/>
    <w:p w14:paraId="0E597778" w14:textId="77777777" w:rsidR="007C0810" w:rsidRDefault="007C0810"/>
  </w:footnote>
  <w:footnote w:type="continuationSeparator" w:id="0">
    <w:p w14:paraId="1D8D831C" w14:textId="77777777" w:rsidR="007C0810" w:rsidRDefault="007C0810" w:rsidP="00C535EE">
      <w:r>
        <w:continuationSeparator/>
      </w:r>
    </w:p>
    <w:p w14:paraId="58EB8C62" w14:textId="77777777" w:rsidR="007C0810" w:rsidRDefault="007C0810"/>
    <w:p w14:paraId="5F7562D1" w14:textId="77777777" w:rsidR="007C0810" w:rsidRDefault="007C0810"/>
    <w:p w14:paraId="355CD640" w14:textId="77777777" w:rsidR="007C0810" w:rsidRDefault="007C0810"/>
    <w:p w14:paraId="4594256C" w14:textId="77777777" w:rsidR="007C0810" w:rsidRDefault="007C0810"/>
  </w:footnote>
  <w:footnote w:type="continuationNotice" w:id="1">
    <w:p w14:paraId="619F2509" w14:textId="77777777" w:rsidR="007C0810" w:rsidRDefault="007C0810"/>
    <w:p w14:paraId="315CB4E5" w14:textId="77777777" w:rsidR="007C0810" w:rsidRDefault="007C08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2A9BC" w14:textId="7753BDE1" w:rsidR="0077233B" w:rsidRDefault="00512296">
    <w:pPr>
      <w:pStyle w:val="Header"/>
    </w:pPr>
    <w:r>
      <w:rPr>
        <w:noProof/>
      </w:rPr>
      <mc:AlternateContent>
        <mc:Choice Requires="wps">
          <w:drawing>
            <wp:anchor distT="0" distB="0" distL="0" distR="0" simplePos="0" relativeHeight="251660383" behindDoc="0" locked="0" layoutInCell="1" allowOverlap="1" wp14:anchorId="62A85D91" wp14:editId="388C6D11">
              <wp:simplePos x="635" y="635"/>
              <wp:positionH relativeFrom="page">
                <wp:align>center</wp:align>
              </wp:positionH>
              <wp:positionV relativeFrom="page">
                <wp:align>top</wp:align>
              </wp:positionV>
              <wp:extent cx="686435" cy="365760"/>
              <wp:effectExtent l="0" t="0" r="18415" b="15240"/>
              <wp:wrapNone/>
              <wp:docPr id="16866641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0EB9C2" w14:textId="49F9231D"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A85D91"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6603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420EB9C2" w14:textId="49F9231D"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3F2D9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9.5pt;height:179.8pt;rotation:315;z-index:-251658187;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6BB01" w14:textId="4DABD36C" w:rsidR="0077233B" w:rsidRDefault="00512296">
    <w:pPr>
      <w:pStyle w:val="Header"/>
    </w:pPr>
    <w:r>
      <w:rPr>
        <w:noProof/>
      </w:rPr>
      <mc:AlternateContent>
        <mc:Choice Requires="wps">
          <w:drawing>
            <wp:anchor distT="0" distB="0" distL="0" distR="0" simplePos="0" relativeHeight="251669599" behindDoc="0" locked="0" layoutInCell="1" allowOverlap="1" wp14:anchorId="53DAA50F" wp14:editId="3B4F0BF0">
              <wp:simplePos x="635" y="635"/>
              <wp:positionH relativeFrom="page">
                <wp:align>center</wp:align>
              </wp:positionH>
              <wp:positionV relativeFrom="page">
                <wp:align>top</wp:align>
              </wp:positionV>
              <wp:extent cx="686435" cy="365760"/>
              <wp:effectExtent l="0" t="0" r="18415" b="15240"/>
              <wp:wrapNone/>
              <wp:docPr id="63229324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4504DE" w14:textId="71D8762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DAA50F" id="_x0000_t202" coordsize="21600,21600" o:spt="202" path="m,l,21600r21600,l21600,xe">
              <v:stroke joinstyle="miter"/>
              <v:path gradientshapeok="t" o:connecttype="rect"/>
            </v:shapetype>
            <v:shape id="Text Box 11" o:spid="_x0000_s1045" type="#_x0000_t202" alt="OFFICIAL" style="position:absolute;margin-left:0;margin-top:0;width:54.05pt;height:28.8pt;z-index:2516695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textbox style="mso-fit-shape-to-text:t" inset="0,15pt,0,0">
                <w:txbxContent>
                  <w:p w14:paraId="0B4504DE" w14:textId="71D8762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07B68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539.5pt;height:179.8pt;rotation:315;z-index:-251658181;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C5FE1" w14:textId="5D6E5DA9" w:rsidR="0077233B" w:rsidRDefault="00512296" w:rsidP="004E745E">
    <w:pPr>
      <w:pStyle w:val="Header"/>
      <w:tabs>
        <w:tab w:val="clear" w:pos="4513"/>
        <w:tab w:val="clear" w:pos="9026"/>
        <w:tab w:val="left" w:pos="3130"/>
      </w:tabs>
      <w:ind w:right="565"/>
    </w:pPr>
    <w:r>
      <w:rPr>
        <w:rFonts w:cs="Arial"/>
        <w:b/>
        <w:noProof/>
        <w:sz w:val="19"/>
        <w:szCs w:val="19"/>
        <w:lang w:val="en-AU" w:eastAsia="en-AU"/>
      </w:rPr>
      <mc:AlternateContent>
        <mc:Choice Requires="wps">
          <w:drawing>
            <wp:anchor distT="0" distB="0" distL="0" distR="0" simplePos="0" relativeHeight="251670623" behindDoc="0" locked="0" layoutInCell="1" allowOverlap="1" wp14:anchorId="6E0BFF5F" wp14:editId="2EAB3875">
              <wp:simplePos x="635" y="635"/>
              <wp:positionH relativeFrom="page">
                <wp:align>center</wp:align>
              </wp:positionH>
              <wp:positionV relativeFrom="page">
                <wp:align>top</wp:align>
              </wp:positionV>
              <wp:extent cx="686435" cy="365760"/>
              <wp:effectExtent l="0" t="0" r="18415" b="15240"/>
              <wp:wrapNone/>
              <wp:docPr id="170390870"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55A4A6" w14:textId="2A9A238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0BFF5F" id="_x0000_t202" coordsize="21600,21600" o:spt="202" path="m,l,21600r21600,l21600,xe">
              <v:stroke joinstyle="miter"/>
              <v:path gradientshapeok="t" o:connecttype="rect"/>
            </v:shapetype>
            <v:shape id="Text Box 12" o:spid="_x0000_s1046" type="#_x0000_t202" alt="OFFICIAL" style="position:absolute;margin-left:0;margin-top:0;width:54.05pt;height:28.8pt;z-index:2516706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textbox style="mso-fit-shape-to-text:t" inset="0,15pt,0,0">
                <w:txbxContent>
                  <w:p w14:paraId="0255A4A6" w14:textId="2A9A238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4E745E" w:rsidRPr="00856727">
      <w:rPr>
        <w:rFonts w:cs="Arial"/>
        <w:b/>
        <w:noProof/>
        <w:sz w:val="19"/>
        <w:szCs w:val="19"/>
        <w:lang w:val="en-AU" w:eastAsia="en-AU"/>
      </w:rPr>
      <w:drawing>
        <wp:anchor distT="0" distB="0" distL="114300" distR="114300" simplePos="0" relativeHeight="251658292" behindDoc="0" locked="0" layoutInCell="1" allowOverlap="1" wp14:anchorId="563513BC" wp14:editId="180F34EF">
          <wp:simplePos x="0" y="0"/>
          <wp:positionH relativeFrom="margin">
            <wp:align>center</wp:align>
          </wp:positionH>
          <wp:positionV relativeFrom="paragraph">
            <wp:posOffset>-198755</wp:posOffset>
          </wp:positionV>
          <wp:extent cx="7090410" cy="982980"/>
          <wp:effectExtent l="0" t="0" r="0" b="7620"/>
          <wp:wrapNone/>
          <wp:docPr id="78500486" name="Picture 7850048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33B">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477F" w14:textId="59005BC1" w:rsidR="0077233B" w:rsidRDefault="00512296">
    <w:pPr>
      <w:pStyle w:val="Header"/>
    </w:pPr>
    <w:r>
      <w:rPr>
        <w:noProof/>
      </w:rPr>
      <mc:AlternateContent>
        <mc:Choice Requires="wps">
          <w:drawing>
            <wp:anchor distT="0" distB="0" distL="0" distR="0" simplePos="0" relativeHeight="251668575" behindDoc="0" locked="0" layoutInCell="1" allowOverlap="1" wp14:anchorId="7DCCEAAE" wp14:editId="5B1DD3DD">
              <wp:simplePos x="635" y="635"/>
              <wp:positionH relativeFrom="page">
                <wp:align>center</wp:align>
              </wp:positionH>
              <wp:positionV relativeFrom="page">
                <wp:align>top</wp:align>
              </wp:positionV>
              <wp:extent cx="686435" cy="365760"/>
              <wp:effectExtent l="0" t="0" r="18415" b="15240"/>
              <wp:wrapNone/>
              <wp:docPr id="280844953"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AFD8BE" w14:textId="031ADF2C"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CCEAAE" id="_x0000_t202" coordsize="21600,21600" o:spt="202" path="m,l,21600r21600,l21600,xe">
              <v:stroke joinstyle="miter"/>
              <v:path gradientshapeok="t" o:connecttype="rect"/>
            </v:shapetype>
            <v:shape id="Text Box 10" o:spid="_x0000_s1049" type="#_x0000_t202" alt="OFFICIAL" style="position:absolute;margin-left:0;margin-top:0;width:54.05pt;height:28.8pt;z-index:2516685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textbox style="mso-fit-shape-to-text:t" inset="0,15pt,0,0">
                <w:txbxContent>
                  <w:p w14:paraId="66AFD8BE" w14:textId="031ADF2C"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6164E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539.5pt;height:179.8pt;rotation:315;z-index:-251658182;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5D5CD" w14:textId="75D93D1D" w:rsidR="0077233B" w:rsidRDefault="00512296">
    <w:pPr>
      <w:pStyle w:val="Header"/>
    </w:pPr>
    <w:r>
      <w:rPr>
        <w:noProof/>
      </w:rPr>
      <mc:AlternateContent>
        <mc:Choice Requires="wps">
          <w:drawing>
            <wp:anchor distT="0" distB="0" distL="0" distR="0" simplePos="0" relativeHeight="251672671" behindDoc="0" locked="0" layoutInCell="1" allowOverlap="1" wp14:anchorId="2A0A71C8" wp14:editId="3C7577CF">
              <wp:simplePos x="635" y="635"/>
              <wp:positionH relativeFrom="page">
                <wp:align>center</wp:align>
              </wp:positionH>
              <wp:positionV relativeFrom="page">
                <wp:align>top</wp:align>
              </wp:positionV>
              <wp:extent cx="686435" cy="365760"/>
              <wp:effectExtent l="0" t="0" r="18415" b="15240"/>
              <wp:wrapNone/>
              <wp:docPr id="133648726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4F984C" w14:textId="4692850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0A71C8" id="_x0000_t202" coordsize="21600,21600" o:spt="202" path="m,l,21600r21600,l21600,xe">
              <v:stroke joinstyle="miter"/>
              <v:path gradientshapeok="t" o:connecttype="rect"/>
            </v:shapetype>
            <v:shape id="Text Box 14" o:spid="_x0000_s1051" type="#_x0000_t202" alt="OFFICIAL" style="position:absolute;margin-left:0;margin-top:0;width:54.05pt;height:28.8pt;z-index:2516726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textbox style="mso-fit-shape-to-text:t" inset="0,15pt,0,0">
                <w:txbxContent>
                  <w:p w14:paraId="564F984C" w14:textId="4692850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3E3423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0;margin-top:0;width:539.5pt;height:179.8pt;rotation:315;z-index:-251658179;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p w14:paraId="7059376B" w14:textId="77777777" w:rsidR="0077233B" w:rsidRDefault="0077233B"/>
  <w:p w14:paraId="3D9201E8" w14:textId="77777777" w:rsidR="0077233B" w:rsidRDefault="0077233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3319" w14:textId="778C9F09" w:rsidR="0077233B" w:rsidRDefault="00512296" w:rsidP="00871370">
    <w:pPr>
      <w:pStyle w:val="Header"/>
      <w:tabs>
        <w:tab w:val="clear" w:pos="4513"/>
        <w:tab w:val="clear" w:pos="9026"/>
        <w:tab w:val="left" w:pos="3130"/>
      </w:tabs>
    </w:pPr>
    <w:r>
      <w:rPr>
        <w:noProof/>
      </w:rPr>
      <mc:AlternateContent>
        <mc:Choice Requires="wps">
          <w:drawing>
            <wp:anchor distT="0" distB="0" distL="0" distR="0" simplePos="0" relativeHeight="251673695" behindDoc="0" locked="0" layoutInCell="1" allowOverlap="1" wp14:anchorId="68BE071E" wp14:editId="74FCAD21">
              <wp:simplePos x="635" y="635"/>
              <wp:positionH relativeFrom="page">
                <wp:align>center</wp:align>
              </wp:positionH>
              <wp:positionV relativeFrom="page">
                <wp:align>top</wp:align>
              </wp:positionV>
              <wp:extent cx="686435" cy="365760"/>
              <wp:effectExtent l="0" t="0" r="18415" b="15240"/>
              <wp:wrapNone/>
              <wp:docPr id="857792509"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BC061F" w14:textId="3643BB57"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BE071E" id="_x0000_t202" coordsize="21600,21600" o:spt="202" path="m,l,21600r21600,l21600,xe">
              <v:stroke joinstyle="miter"/>
              <v:path gradientshapeok="t" o:connecttype="rect"/>
            </v:shapetype>
            <v:shape id="Text Box 15" o:spid="_x0000_s1052" type="#_x0000_t202" alt="OFFICIAL" style="position:absolute;margin-left:0;margin-top:0;width:54.05pt;height:28.8pt;z-index:2516736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textbox style="mso-fit-shape-to-text:t" inset="0,15pt,0,0">
                <w:txbxContent>
                  <w:p w14:paraId="46BC061F" w14:textId="3643BB57"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tab/>
    </w:r>
  </w:p>
  <w:p w14:paraId="3DA49592" w14:textId="77777777" w:rsidR="0077233B" w:rsidRDefault="0077233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5BC00" w14:textId="4CB0110E" w:rsidR="0077233B" w:rsidRDefault="00512296">
    <w:pPr>
      <w:pStyle w:val="Header"/>
    </w:pPr>
    <w:r>
      <w:rPr>
        <w:noProof/>
      </w:rPr>
      <mc:AlternateContent>
        <mc:Choice Requires="wps">
          <w:drawing>
            <wp:anchor distT="0" distB="0" distL="0" distR="0" simplePos="0" relativeHeight="251671647" behindDoc="0" locked="0" layoutInCell="1" allowOverlap="1" wp14:anchorId="198B19EF" wp14:editId="066E6885">
              <wp:simplePos x="635" y="635"/>
              <wp:positionH relativeFrom="page">
                <wp:align>center</wp:align>
              </wp:positionH>
              <wp:positionV relativeFrom="page">
                <wp:align>top</wp:align>
              </wp:positionV>
              <wp:extent cx="686435" cy="365760"/>
              <wp:effectExtent l="0" t="0" r="18415" b="15240"/>
              <wp:wrapNone/>
              <wp:docPr id="682646279"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747FB5" w14:textId="6B53F301"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8B19EF" id="_x0000_t202" coordsize="21600,21600" o:spt="202" path="m,l,21600r21600,l21600,xe">
              <v:stroke joinstyle="miter"/>
              <v:path gradientshapeok="t" o:connecttype="rect"/>
            </v:shapetype>
            <v:shape id="Text Box 13" o:spid="_x0000_s1055" type="#_x0000_t202" alt="OFFICIAL" style="position:absolute;margin-left:0;margin-top:0;width:54.05pt;height:28.8pt;z-index:2516716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textbox style="mso-fit-shape-to-text:t" inset="0,15pt,0,0">
                <w:txbxContent>
                  <w:p w14:paraId="17747FB5" w14:textId="6B53F301"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5B8CE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0;margin-top:0;width:539.5pt;height:179.8pt;rotation:315;z-index:-251658180;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550D9" w14:textId="0B019D5D" w:rsidR="00D9171E" w:rsidRDefault="00512296">
    <w:pPr>
      <w:pStyle w:val="Header"/>
    </w:pPr>
    <w:r>
      <w:rPr>
        <w:noProof/>
      </w:rPr>
      <mc:AlternateContent>
        <mc:Choice Requires="wps">
          <w:drawing>
            <wp:anchor distT="0" distB="0" distL="0" distR="0" simplePos="0" relativeHeight="251675743" behindDoc="0" locked="0" layoutInCell="1" allowOverlap="1" wp14:anchorId="57FEAEBB" wp14:editId="6716C4AC">
              <wp:simplePos x="635" y="635"/>
              <wp:positionH relativeFrom="page">
                <wp:align>center</wp:align>
              </wp:positionH>
              <wp:positionV relativeFrom="page">
                <wp:align>top</wp:align>
              </wp:positionV>
              <wp:extent cx="686435" cy="365760"/>
              <wp:effectExtent l="0" t="0" r="18415" b="15240"/>
              <wp:wrapNone/>
              <wp:docPr id="448651280"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CA479A" w14:textId="3B29A9A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FEAEBB" id="_x0000_t202" coordsize="21600,21600" o:spt="202" path="m,l,21600r21600,l21600,xe">
              <v:stroke joinstyle="miter"/>
              <v:path gradientshapeok="t" o:connecttype="rect"/>
            </v:shapetype>
            <v:shape id="Text Box 17" o:spid="_x0000_s1057" type="#_x0000_t202" alt="OFFICIAL" style="position:absolute;margin-left:0;margin-top:0;width:54.05pt;height:28.8pt;z-index:2516757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textbox style="mso-fit-shape-to-text:t" inset="0,15pt,0,0">
                <w:txbxContent>
                  <w:p w14:paraId="10CA479A" w14:textId="3B29A9A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28FB4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0;margin-top:0;width:539.5pt;height:179.8pt;rotation:315;z-index:-251658177;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EAA3" w14:textId="32C53FAD" w:rsidR="0077233B" w:rsidRPr="00162766" w:rsidRDefault="00512296" w:rsidP="00901770">
    <w:pPr>
      <w:pStyle w:val="Header"/>
      <w:tabs>
        <w:tab w:val="left" w:pos="2605"/>
        <w:tab w:val="right" w:pos="10204"/>
      </w:tabs>
    </w:pPr>
    <w:r>
      <w:rPr>
        <w:rFonts w:ascii="Arial" w:eastAsia="Calibri" w:hAnsi="Arial" w:cs="Arial"/>
        <w:b/>
        <w:noProof/>
        <w:color w:val="FFFFFF"/>
        <w:lang w:val="en-AU" w:eastAsia="en-AU"/>
      </w:rPr>
      <mc:AlternateContent>
        <mc:Choice Requires="wps">
          <w:drawing>
            <wp:anchor distT="0" distB="0" distL="0" distR="0" simplePos="0" relativeHeight="251676767" behindDoc="0" locked="0" layoutInCell="1" allowOverlap="1" wp14:anchorId="54288EDD" wp14:editId="39147BD3">
              <wp:simplePos x="635" y="635"/>
              <wp:positionH relativeFrom="page">
                <wp:align>center</wp:align>
              </wp:positionH>
              <wp:positionV relativeFrom="page">
                <wp:align>top</wp:align>
              </wp:positionV>
              <wp:extent cx="686435" cy="365760"/>
              <wp:effectExtent l="0" t="0" r="18415" b="15240"/>
              <wp:wrapNone/>
              <wp:docPr id="792787145"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E1E373" w14:textId="7ADF7948"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288EDD" id="_x0000_t202" coordsize="21600,21600" o:spt="202" path="m,l,21600r21600,l21600,xe">
              <v:stroke joinstyle="miter"/>
              <v:path gradientshapeok="t" o:connecttype="rect"/>
            </v:shapetype>
            <v:shape id="Text Box 18" o:spid="_x0000_s1058" type="#_x0000_t202" alt="OFFICIAL" style="position:absolute;margin-left:0;margin-top:0;width:54.05pt;height:28.8pt;z-index:2516767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textbox style="mso-fit-shape-to-text:t" inset="0,15pt,0,0">
                <w:txbxContent>
                  <w:p w14:paraId="3EE1E373" w14:textId="7ADF7948"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1C1C31">
      <w:rPr>
        <w:rFonts w:ascii="Arial" w:eastAsia="Calibri" w:hAnsi="Arial" w:cs="Arial"/>
        <w:b/>
        <w:noProof/>
        <w:color w:val="FFFFFF"/>
        <w:lang w:val="en-AU" w:eastAsia="en-AU"/>
      </w:rPr>
      <w:drawing>
        <wp:anchor distT="0" distB="0" distL="114300" distR="114300" simplePos="0" relativeHeight="251658263" behindDoc="1" locked="0" layoutInCell="1" allowOverlap="1" wp14:anchorId="6718E34B" wp14:editId="40D49A60">
          <wp:simplePos x="0" y="0"/>
          <wp:positionH relativeFrom="column">
            <wp:posOffset>-297180</wp:posOffset>
          </wp:positionH>
          <wp:positionV relativeFrom="paragraph">
            <wp:posOffset>-223520</wp:posOffset>
          </wp:positionV>
          <wp:extent cx="7090410" cy="932180"/>
          <wp:effectExtent l="0" t="0" r="0" b="1270"/>
          <wp:wrapNone/>
          <wp:docPr id="25" name="Picture 2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2CED" w14:textId="11A51F84" w:rsidR="00D9171E" w:rsidRDefault="00512296">
    <w:pPr>
      <w:pStyle w:val="Header"/>
    </w:pPr>
    <w:r>
      <w:rPr>
        <w:noProof/>
      </w:rPr>
      <mc:AlternateContent>
        <mc:Choice Requires="wps">
          <w:drawing>
            <wp:anchor distT="0" distB="0" distL="0" distR="0" simplePos="0" relativeHeight="251674719" behindDoc="0" locked="0" layoutInCell="1" allowOverlap="1" wp14:anchorId="06B6CC72" wp14:editId="2732FD71">
              <wp:simplePos x="635" y="635"/>
              <wp:positionH relativeFrom="page">
                <wp:align>center</wp:align>
              </wp:positionH>
              <wp:positionV relativeFrom="page">
                <wp:align>top</wp:align>
              </wp:positionV>
              <wp:extent cx="686435" cy="365760"/>
              <wp:effectExtent l="0" t="0" r="18415" b="15240"/>
              <wp:wrapNone/>
              <wp:docPr id="476614864"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68A0CB" w14:textId="41ED79AB"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B6CC72" id="_x0000_t202" coordsize="21600,21600" o:spt="202" path="m,l,21600r21600,l21600,xe">
              <v:stroke joinstyle="miter"/>
              <v:path gradientshapeok="t" o:connecttype="rect"/>
            </v:shapetype>
            <v:shape id="Text Box 16" o:spid="_x0000_s1060" type="#_x0000_t202" alt="OFFICIAL" style="position:absolute;margin-left:0;margin-top:0;width:54.05pt;height:28.8pt;z-index:2516747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textbox style="mso-fit-shape-to-text:t" inset="0,15pt,0,0">
                <w:txbxContent>
                  <w:p w14:paraId="4D68A0CB" w14:textId="41ED79AB"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03B9B7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0;margin-top:0;width:539.5pt;height:179.8pt;rotation:315;z-index:-251658178;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9C1E" w14:textId="22DFA009" w:rsidR="00D9171E" w:rsidRDefault="00512296">
    <w:pPr>
      <w:pStyle w:val="Header"/>
    </w:pPr>
    <w:r>
      <w:rPr>
        <w:noProof/>
      </w:rPr>
      <mc:AlternateContent>
        <mc:Choice Requires="wps">
          <w:drawing>
            <wp:anchor distT="0" distB="0" distL="0" distR="0" simplePos="0" relativeHeight="251678815" behindDoc="0" locked="0" layoutInCell="1" allowOverlap="1" wp14:anchorId="780B3F07" wp14:editId="44FDE36C">
              <wp:simplePos x="635" y="635"/>
              <wp:positionH relativeFrom="page">
                <wp:align>center</wp:align>
              </wp:positionH>
              <wp:positionV relativeFrom="page">
                <wp:align>top</wp:align>
              </wp:positionV>
              <wp:extent cx="686435" cy="365760"/>
              <wp:effectExtent l="0" t="0" r="18415" b="15240"/>
              <wp:wrapNone/>
              <wp:docPr id="907153741"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F7A11D" w14:textId="33EC8DCF"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0B3F07" id="_x0000_t202" coordsize="21600,21600" o:spt="202" path="m,l,21600r21600,l21600,xe">
              <v:stroke joinstyle="miter"/>
              <v:path gradientshapeok="t" o:connecttype="rect"/>
            </v:shapetype>
            <v:shape id="Text Box 20" o:spid="_x0000_s1061" type="#_x0000_t202" alt="OFFICIAL" style="position:absolute;margin-left:0;margin-top:0;width:54.05pt;height:28.8pt;z-index:2516788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textbox style="mso-fit-shape-to-text:t" inset="0,15pt,0,0">
                <w:txbxContent>
                  <w:p w14:paraId="21F7A11D" w14:textId="33EC8DCF"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47F8F9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margin-left:0;margin-top:0;width:539.5pt;height:179.8pt;rotation:315;z-index:-251658175;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1D19DE6C" w:rsidR="0077233B" w:rsidRDefault="00512296">
    <w:pPr>
      <w:pStyle w:val="Header"/>
      <w:jc w:val="right"/>
    </w:pPr>
    <w:r>
      <w:rPr>
        <w:noProof/>
        <w:lang w:val="en-AU" w:eastAsia="en-AU"/>
      </w:rPr>
      <mc:AlternateContent>
        <mc:Choice Requires="wps">
          <w:drawing>
            <wp:anchor distT="0" distB="0" distL="0" distR="0" simplePos="0" relativeHeight="251661407" behindDoc="0" locked="0" layoutInCell="1" allowOverlap="1" wp14:anchorId="04769CCB" wp14:editId="23DD9ED9">
              <wp:simplePos x="539750" y="450850"/>
              <wp:positionH relativeFrom="page">
                <wp:align>center</wp:align>
              </wp:positionH>
              <wp:positionV relativeFrom="page">
                <wp:align>top</wp:align>
              </wp:positionV>
              <wp:extent cx="686435" cy="365760"/>
              <wp:effectExtent l="0" t="0" r="18415" b="15240"/>
              <wp:wrapNone/>
              <wp:docPr id="186832286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551C78" w14:textId="31320D7F"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769CCB"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614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59551C78" w14:textId="31320D7F"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Pr>
        <w:noProof/>
        <w:lang w:val="en-AU" w:eastAsia="en-AU"/>
      </w:rPr>
      <mc:AlternateContent>
        <mc:Choice Requires="wps">
          <w:drawing>
            <wp:anchor distT="0" distB="0" distL="114300" distR="114300" simplePos="0" relativeHeight="251658242" behindDoc="0" locked="0" layoutInCell="1" allowOverlap="1" wp14:anchorId="650AF387" wp14:editId="6161B56F">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77233B" w:rsidRDefault="0077233B">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_x0000_s1028" type="#_x0000_t202" style="position:absolute;left:0;text-align:left;margin-left:-35.05pt;margin-top:-31.7pt;width:579pt;height:90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CCR1tq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77233B" w:rsidRDefault="0077233B">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20B6AF25" w:rsidR="0077233B" w:rsidRDefault="0077233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CA35C" w14:textId="3FABEA5F" w:rsidR="0077233B" w:rsidRPr="001C1C31" w:rsidRDefault="00512296" w:rsidP="00871370">
    <w:pPr>
      <w:pStyle w:val="Header"/>
      <w:tabs>
        <w:tab w:val="left" w:pos="2605"/>
        <w:tab w:val="right" w:pos="10204"/>
      </w:tabs>
    </w:pPr>
    <w:r>
      <w:rPr>
        <w:rFonts w:ascii="Arial" w:eastAsia="Calibri" w:hAnsi="Arial" w:cs="Arial"/>
        <w:b/>
        <w:noProof/>
        <w:color w:val="FFFFFF"/>
        <w:lang w:val="en-AU" w:eastAsia="en-AU"/>
      </w:rPr>
      <mc:AlternateContent>
        <mc:Choice Requires="wps">
          <w:drawing>
            <wp:anchor distT="0" distB="0" distL="0" distR="0" simplePos="0" relativeHeight="251679839" behindDoc="0" locked="0" layoutInCell="1" allowOverlap="1" wp14:anchorId="414B2191" wp14:editId="728CBC2D">
              <wp:simplePos x="635" y="635"/>
              <wp:positionH relativeFrom="page">
                <wp:align>center</wp:align>
              </wp:positionH>
              <wp:positionV relativeFrom="page">
                <wp:align>top</wp:align>
              </wp:positionV>
              <wp:extent cx="686435" cy="365760"/>
              <wp:effectExtent l="0" t="0" r="18415" b="15240"/>
              <wp:wrapNone/>
              <wp:docPr id="2097453718"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838E4D" w14:textId="7CF6E0A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4B2191" id="_x0000_t202" coordsize="21600,21600" o:spt="202" path="m,l,21600r21600,l21600,xe">
              <v:stroke joinstyle="miter"/>
              <v:path gradientshapeok="t" o:connecttype="rect"/>
            </v:shapetype>
            <v:shape id="Text Box 21" o:spid="_x0000_s1062" type="#_x0000_t202" alt="OFFICIAL" style="position:absolute;margin-left:0;margin-top:0;width:54.05pt;height:28.8pt;z-index:2516798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textbox style="mso-fit-shape-to-text:t" inset="0,15pt,0,0">
                <w:txbxContent>
                  <w:p w14:paraId="27838E4D" w14:textId="7CF6E0A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1C1C31">
      <w:rPr>
        <w:rFonts w:ascii="Arial" w:eastAsia="Calibri" w:hAnsi="Arial" w:cs="Arial"/>
        <w:b/>
        <w:noProof/>
        <w:color w:val="FFFFFF"/>
        <w:lang w:val="en-AU" w:eastAsia="en-AU"/>
      </w:rPr>
      <w:drawing>
        <wp:anchor distT="0" distB="0" distL="114300" distR="114300" simplePos="0" relativeHeight="251658264" behindDoc="1" locked="0" layoutInCell="1" allowOverlap="1" wp14:anchorId="6263D80B" wp14:editId="2B640579">
          <wp:simplePos x="0" y="0"/>
          <wp:positionH relativeFrom="column">
            <wp:posOffset>-297180</wp:posOffset>
          </wp:positionH>
          <wp:positionV relativeFrom="paragraph">
            <wp:posOffset>-223520</wp:posOffset>
          </wp:positionV>
          <wp:extent cx="7090410" cy="932180"/>
          <wp:effectExtent l="0" t="0" r="0" b="1270"/>
          <wp:wrapNone/>
          <wp:docPr id="1057572836" name="Picture 105757283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B1A7B" w14:textId="40A44B6D" w:rsidR="0077233B" w:rsidRPr="00162766" w:rsidRDefault="0077233B" w:rsidP="00F67493">
    <w:pPr>
      <w:pStyle w:val="Header"/>
      <w:tabs>
        <w:tab w:val="left" w:pos="7137"/>
      </w:tabs>
      <w:jc w:val="right"/>
    </w:pP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82EF" w14:textId="4A95EBF4" w:rsidR="00D9171E" w:rsidRDefault="00512296">
    <w:pPr>
      <w:pStyle w:val="Header"/>
    </w:pPr>
    <w:r>
      <w:rPr>
        <w:noProof/>
      </w:rPr>
      <mc:AlternateContent>
        <mc:Choice Requires="wps">
          <w:drawing>
            <wp:anchor distT="0" distB="0" distL="0" distR="0" simplePos="0" relativeHeight="251677791" behindDoc="0" locked="0" layoutInCell="1" allowOverlap="1" wp14:anchorId="7489BB2A" wp14:editId="2D1E6930">
              <wp:simplePos x="635" y="635"/>
              <wp:positionH relativeFrom="page">
                <wp:align>center</wp:align>
              </wp:positionH>
              <wp:positionV relativeFrom="page">
                <wp:align>top</wp:align>
              </wp:positionV>
              <wp:extent cx="686435" cy="365760"/>
              <wp:effectExtent l="0" t="0" r="18415" b="15240"/>
              <wp:wrapNone/>
              <wp:docPr id="1484325127"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BA4C26" w14:textId="26080388"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9BB2A" id="_x0000_t202" coordsize="21600,21600" o:spt="202" path="m,l,21600r21600,l21600,xe">
              <v:stroke joinstyle="miter"/>
              <v:path gradientshapeok="t" o:connecttype="rect"/>
            </v:shapetype>
            <v:shape id="Text Box 19" o:spid="_x0000_s1063" type="#_x0000_t202" alt="OFFICIAL" style="position:absolute;margin-left:0;margin-top:0;width:54.05pt;height:28.8pt;z-index:2516777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textbox style="mso-fit-shape-to-text:t" inset="0,15pt,0,0">
                <w:txbxContent>
                  <w:p w14:paraId="20BA4C26" w14:textId="26080388"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0474B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0;margin-top:0;width:539.5pt;height:179.8pt;rotation:315;z-index:-251658176;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A7518" w14:textId="6119CFEB" w:rsidR="00D9171E" w:rsidRDefault="00512296">
    <w:pPr>
      <w:pStyle w:val="Header"/>
    </w:pPr>
    <w:r>
      <w:rPr>
        <w:noProof/>
      </w:rPr>
      <mc:AlternateContent>
        <mc:Choice Requires="wps">
          <w:drawing>
            <wp:anchor distT="0" distB="0" distL="0" distR="0" simplePos="0" relativeHeight="251681887" behindDoc="0" locked="0" layoutInCell="1" allowOverlap="1" wp14:anchorId="364A4C01" wp14:editId="19ACB5A6">
              <wp:simplePos x="635" y="635"/>
              <wp:positionH relativeFrom="page">
                <wp:align>center</wp:align>
              </wp:positionH>
              <wp:positionV relativeFrom="page">
                <wp:align>top</wp:align>
              </wp:positionV>
              <wp:extent cx="686435" cy="365760"/>
              <wp:effectExtent l="0" t="0" r="18415" b="15240"/>
              <wp:wrapNone/>
              <wp:docPr id="203998131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6D55BF" w14:textId="377F372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4A4C01" id="_x0000_t202" coordsize="21600,21600" o:spt="202" path="m,l,21600r21600,l21600,xe">
              <v:stroke joinstyle="miter"/>
              <v:path gradientshapeok="t" o:connecttype="rect"/>
            </v:shapetype>
            <v:shape id="Text Box 23" o:spid="_x0000_s1064" type="#_x0000_t202" alt="OFFICIAL" style="position:absolute;margin-left:0;margin-top:0;width:54.05pt;height:28.8pt;z-index:2516818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textbox style="mso-fit-shape-to-text:t" inset="0,15pt,0,0">
                <w:txbxContent>
                  <w:p w14:paraId="026D55BF" w14:textId="377F372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4B35E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margin-left:0;margin-top:0;width:539.5pt;height:179.8pt;rotation:315;z-index:-251658173;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5947D" w14:textId="441A2915" w:rsidR="0077233B" w:rsidRPr="001C1C31" w:rsidRDefault="00512296" w:rsidP="0077233B">
    <w:pPr>
      <w:pStyle w:val="Header"/>
      <w:jc w:val="right"/>
    </w:pPr>
    <w:r>
      <w:rPr>
        <w:rFonts w:ascii="Arial" w:eastAsia="Calibri" w:hAnsi="Arial" w:cs="Arial"/>
        <w:b/>
        <w:noProof/>
        <w:color w:val="FFFFFF"/>
        <w:lang w:val="en-AU" w:eastAsia="en-AU"/>
      </w:rPr>
      <mc:AlternateContent>
        <mc:Choice Requires="wps">
          <w:drawing>
            <wp:anchor distT="0" distB="0" distL="0" distR="0" simplePos="0" relativeHeight="251682911" behindDoc="0" locked="0" layoutInCell="1" allowOverlap="1" wp14:anchorId="3AA6E66B" wp14:editId="406BF237">
              <wp:simplePos x="635" y="635"/>
              <wp:positionH relativeFrom="page">
                <wp:align>center</wp:align>
              </wp:positionH>
              <wp:positionV relativeFrom="page">
                <wp:align>top</wp:align>
              </wp:positionV>
              <wp:extent cx="686435" cy="365760"/>
              <wp:effectExtent l="0" t="0" r="18415" b="15240"/>
              <wp:wrapNone/>
              <wp:docPr id="80182850"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959738" w14:textId="5FD6FC4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A6E66B" id="_x0000_t202" coordsize="21600,21600" o:spt="202" path="m,l,21600r21600,l21600,xe">
              <v:stroke joinstyle="miter"/>
              <v:path gradientshapeok="t" o:connecttype="rect"/>
            </v:shapetype>
            <v:shape id="Text Box 24" o:spid="_x0000_s1065" type="#_x0000_t202" alt="OFFICIAL" style="position:absolute;left:0;text-align:left;margin-left:0;margin-top:0;width:54.05pt;height:28.8pt;z-index:2516829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textbox style="mso-fit-shape-to-text:t" inset="0,15pt,0,0">
                <w:txbxContent>
                  <w:p w14:paraId="22959738" w14:textId="5FD6FC4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1C1C31">
      <w:rPr>
        <w:rFonts w:ascii="Arial" w:eastAsia="Calibri" w:hAnsi="Arial" w:cs="Arial"/>
        <w:b/>
        <w:noProof/>
        <w:color w:val="FFFFFF"/>
        <w:lang w:val="en-AU" w:eastAsia="en-AU"/>
      </w:rPr>
      <w:drawing>
        <wp:anchor distT="0" distB="0" distL="114300" distR="114300" simplePos="0" relativeHeight="251658265" behindDoc="1" locked="0" layoutInCell="1" allowOverlap="1" wp14:anchorId="4386D135" wp14:editId="2614C4E8">
          <wp:simplePos x="0" y="0"/>
          <wp:positionH relativeFrom="column">
            <wp:posOffset>-297180</wp:posOffset>
          </wp:positionH>
          <wp:positionV relativeFrom="paragraph">
            <wp:posOffset>-223520</wp:posOffset>
          </wp:positionV>
          <wp:extent cx="7090410" cy="932180"/>
          <wp:effectExtent l="0" t="0" r="0" b="1270"/>
          <wp:wrapNone/>
          <wp:docPr id="1057572838" name="Picture 105757283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6EC6" w14:textId="7AF2F336" w:rsidR="00D9171E" w:rsidRDefault="00512296">
    <w:pPr>
      <w:pStyle w:val="Header"/>
    </w:pPr>
    <w:r>
      <w:rPr>
        <w:noProof/>
      </w:rPr>
      <mc:AlternateContent>
        <mc:Choice Requires="wps">
          <w:drawing>
            <wp:anchor distT="0" distB="0" distL="0" distR="0" simplePos="0" relativeHeight="251680863" behindDoc="0" locked="0" layoutInCell="1" allowOverlap="1" wp14:anchorId="55694F29" wp14:editId="3660F2D2">
              <wp:simplePos x="635" y="635"/>
              <wp:positionH relativeFrom="page">
                <wp:align>center</wp:align>
              </wp:positionH>
              <wp:positionV relativeFrom="page">
                <wp:align>top</wp:align>
              </wp:positionV>
              <wp:extent cx="686435" cy="365760"/>
              <wp:effectExtent l="0" t="0" r="18415" b="15240"/>
              <wp:wrapNone/>
              <wp:docPr id="1481440643"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A57F1A" w14:textId="510A026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94F29" id="_x0000_t202" coordsize="21600,21600" o:spt="202" path="m,l,21600r21600,l21600,xe">
              <v:stroke joinstyle="miter"/>
              <v:path gradientshapeok="t" o:connecttype="rect"/>
            </v:shapetype>
            <v:shape id="Text Box 22" o:spid="_x0000_s1067" type="#_x0000_t202" alt="OFFICIAL" style="position:absolute;margin-left:0;margin-top:0;width:54.05pt;height:28.8pt;z-index:2516808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textbox style="mso-fit-shape-to-text:t" inset="0,15pt,0,0">
                <w:txbxContent>
                  <w:p w14:paraId="7DA57F1A" w14:textId="510A026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38E7CA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0;margin-top:0;width:539.5pt;height:179.8pt;rotation:315;z-index:-251658174;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7D01A" w14:textId="07072841" w:rsidR="00D9171E" w:rsidRDefault="00512296">
    <w:pPr>
      <w:pStyle w:val="Header"/>
    </w:pPr>
    <w:r>
      <w:rPr>
        <w:noProof/>
      </w:rPr>
      <mc:AlternateContent>
        <mc:Choice Requires="wps">
          <w:drawing>
            <wp:anchor distT="0" distB="0" distL="0" distR="0" simplePos="0" relativeHeight="251684959" behindDoc="0" locked="0" layoutInCell="1" allowOverlap="1" wp14:anchorId="389FFEB6" wp14:editId="15B7634A">
              <wp:simplePos x="635" y="635"/>
              <wp:positionH relativeFrom="page">
                <wp:align>center</wp:align>
              </wp:positionH>
              <wp:positionV relativeFrom="page">
                <wp:align>top</wp:align>
              </wp:positionV>
              <wp:extent cx="686435" cy="365760"/>
              <wp:effectExtent l="0" t="0" r="18415" b="15240"/>
              <wp:wrapNone/>
              <wp:docPr id="88799416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379042" w14:textId="7FA6042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FFEB6" id="_x0000_t202" coordsize="21600,21600" o:spt="202" path="m,l,21600r21600,l21600,xe">
              <v:stroke joinstyle="miter"/>
              <v:path gradientshapeok="t" o:connecttype="rect"/>
            </v:shapetype>
            <v:shape id="Text Box 26" o:spid="_x0000_s1068" type="#_x0000_t202" alt="OFFICIAL" style="position:absolute;margin-left:0;margin-top:0;width:54.05pt;height:28.8pt;z-index:2516849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textbox style="mso-fit-shape-to-text:t" inset="0,15pt,0,0">
                <w:txbxContent>
                  <w:p w14:paraId="45379042" w14:textId="7FA6042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489E4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margin-left:0;margin-top:0;width:539.5pt;height:179.8pt;rotation:315;z-index:-251658171;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926BE" w14:textId="4A6125FD" w:rsidR="0077233B" w:rsidRDefault="00512296" w:rsidP="0077233B">
    <w:pPr>
      <w:pStyle w:val="Header"/>
      <w:jc w:val="right"/>
      <w:rPr>
        <w:color w:val="FFFFFF" w:themeColor="background1"/>
      </w:rPr>
    </w:pPr>
    <w:r>
      <w:rPr>
        <w:rFonts w:ascii="Arial" w:eastAsia="Calibri" w:hAnsi="Arial" w:cs="Arial"/>
        <w:b/>
        <w:noProof/>
        <w:color w:val="FFFFFF"/>
        <w:lang w:val="en-AU" w:eastAsia="en-AU"/>
      </w:rPr>
      <mc:AlternateContent>
        <mc:Choice Requires="wps">
          <w:drawing>
            <wp:anchor distT="0" distB="0" distL="0" distR="0" simplePos="0" relativeHeight="251685983" behindDoc="0" locked="0" layoutInCell="1" allowOverlap="1" wp14:anchorId="0BFB32CE" wp14:editId="18ED6656">
              <wp:simplePos x="635" y="635"/>
              <wp:positionH relativeFrom="page">
                <wp:align>center</wp:align>
              </wp:positionH>
              <wp:positionV relativeFrom="page">
                <wp:align>top</wp:align>
              </wp:positionV>
              <wp:extent cx="686435" cy="365760"/>
              <wp:effectExtent l="0" t="0" r="18415" b="15240"/>
              <wp:wrapNone/>
              <wp:docPr id="79219880"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CB1E13" w14:textId="464DBFDB"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FB32CE" id="_x0000_t202" coordsize="21600,21600" o:spt="202" path="m,l,21600r21600,l21600,xe">
              <v:stroke joinstyle="miter"/>
              <v:path gradientshapeok="t" o:connecttype="rect"/>
            </v:shapetype>
            <v:shape id="Text Box 27" o:spid="_x0000_s1069" type="#_x0000_t202" alt="OFFICIAL" style="position:absolute;left:0;text-align:left;margin-left:0;margin-top:0;width:54.05pt;height:28.8pt;z-index:2516859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textbox style="mso-fit-shape-to-text:t" inset="0,15pt,0,0">
                <w:txbxContent>
                  <w:p w14:paraId="77CB1E13" w14:textId="464DBFDB"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EC501A">
      <w:rPr>
        <w:rFonts w:ascii="Arial" w:eastAsia="Calibri" w:hAnsi="Arial" w:cs="Arial"/>
        <w:b/>
        <w:noProof/>
        <w:color w:val="FFFFFF"/>
        <w:lang w:val="en-AU" w:eastAsia="en-AU"/>
      </w:rPr>
      <w:drawing>
        <wp:anchor distT="0" distB="0" distL="114300" distR="114300" simplePos="0" relativeHeight="251658266" behindDoc="1" locked="0" layoutInCell="1" allowOverlap="1" wp14:anchorId="245C2DA9" wp14:editId="7F507931">
          <wp:simplePos x="0" y="0"/>
          <wp:positionH relativeFrom="column">
            <wp:posOffset>-297180</wp:posOffset>
          </wp:positionH>
          <wp:positionV relativeFrom="paragraph">
            <wp:posOffset>-248920</wp:posOffset>
          </wp:positionV>
          <wp:extent cx="7090410" cy="932180"/>
          <wp:effectExtent l="0" t="0" r="0" b="1270"/>
          <wp:wrapNone/>
          <wp:docPr id="27" name="Picture 2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B84C" w14:textId="67D8A4E4" w:rsidR="00D9171E" w:rsidRDefault="00512296">
    <w:pPr>
      <w:pStyle w:val="Header"/>
    </w:pPr>
    <w:r>
      <w:rPr>
        <w:noProof/>
      </w:rPr>
      <mc:AlternateContent>
        <mc:Choice Requires="wps">
          <w:drawing>
            <wp:anchor distT="0" distB="0" distL="0" distR="0" simplePos="0" relativeHeight="251683935" behindDoc="0" locked="0" layoutInCell="1" allowOverlap="1" wp14:anchorId="7D3AA301" wp14:editId="3959089A">
              <wp:simplePos x="635" y="635"/>
              <wp:positionH relativeFrom="page">
                <wp:align>center</wp:align>
              </wp:positionH>
              <wp:positionV relativeFrom="page">
                <wp:align>top</wp:align>
              </wp:positionV>
              <wp:extent cx="686435" cy="365760"/>
              <wp:effectExtent l="0" t="0" r="18415" b="15240"/>
              <wp:wrapNone/>
              <wp:docPr id="1181865497"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AC0AEC" w14:textId="762BD83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3AA301" id="_x0000_t202" coordsize="21600,21600" o:spt="202" path="m,l,21600r21600,l21600,xe">
              <v:stroke joinstyle="miter"/>
              <v:path gradientshapeok="t" o:connecttype="rect"/>
            </v:shapetype>
            <v:shape id="Text Box 25" o:spid="_x0000_s1070" type="#_x0000_t202" alt="OFFICIAL" style="position:absolute;margin-left:0;margin-top:0;width:54.05pt;height:28.8pt;z-index:2516839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textbox style="mso-fit-shape-to-text:t" inset="0,15pt,0,0">
                <w:txbxContent>
                  <w:p w14:paraId="2FAC0AEC" w14:textId="762BD83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09E53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margin-left:0;margin-top:0;width:539.5pt;height:179.8pt;rotation:315;z-index:-251658172;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FCF6" w14:textId="04601F98" w:rsidR="00D9171E" w:rsidRDefault="00512296">
    <w:pPr>
      <w:pStyle w:val="Header"/>
    </w:pPr>
    <w:r>
      <w:rPr>
        <w:noProof/>
      </w:rPr>
      <mc:AlternateContent>
        <mc:Choice Requires="wps">
          <w:drawing>
            <wp:anchor distT="0" distB="0" distL="0" distR="0" simplePos="0" relativeHeight="251688031" behindDoc="0" locked="0" layoutInCell="1" allowOverlap="1" wp14:anchorId="76A8AA23" wp14:editId="37E8863E">
              <wp:simplePos x="635" y="635"/>
              <wp:positionH relativeFrom="page">
                <wp:align>center</wp:align>
              </wp:positionH>
              <wp:positionV relativeFrom="page">
                <wp:align>top</wp:align>
              </wp:positionV>
              <wp:extent cx="686435" cy="365760"/>
              <wp:effectExtent l="0" t="0" r="18415" b="15240"/>
              <wp:wrapNone/>
              <wp:docPr id="1171412101"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971B06" w14:textId="4FF4A19A"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A8AA23" id="_x0000_t202" coordsize="21600,21600" o:spt="202" path="m,l,21600r21600,l21600,xe">
              <v:stroke joinstyle="miter"/>
              <v:path gradientshapeok="t" o:connecttype="rect"/>
            </v:shapetype>
            <v:shape id="Text Box 29" o:spid="_x0000_s1071" type="#_x0000_t202" alt="OFFICIAL" style="position:absolute;margin-left:0;margin-top:0;width:54.05pt;height:28.8pt;z-index:25168803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QK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ShAoQAgAA&#10;HQQAAA4AAAAAAAAAAAAAAAAALgIAAGRycy9lMm9Eb2MueG1sUEsBAi0AFAAGAAgAAAAhANKWorja&#10;AAAABAEAAA8AAAAAAAAAAAAAAAAAagQAAGRycy9kb3ducmV2LnhtbFBLBQYAAAAABAAEAPMAAABx&#10;BQAAAAA=&#10;" filled="f" stroked="f">
              <v:textbox style="mso-fit-shape-to-text:t" inset="0,15pt,0,0">
                <w:txbxContent>
                  <w:p w14:paraId="50971B06" w14:textId="4FF4A19A"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4D198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margin-left:0;margin-top:0;width:539.5pt;height:179.8pt;rotation:315;z-index:-251658169;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3D96" w14:textId="45A6CF56" w:rsidR="0077233B" w:rsidRDefault="00512296" w:rsidP="0077233B">
    <w:pPr>
      <w:pStyle w:val="Header"/>
      <w:jc w:val="right"/>
      <w:rPr>
        <w:color w:val="FFFFFF" w:themeColor="background1"/>
      </w:rPr>
    </w:pPr>
    <w:r>
      <w:rPr>
        <w:rFonts w:ascii="Arial" w:eastAsia="Calibri" w:hAnsi="Arial" w:cs="Arial"/>
        <w:b/>
        <w:noProof/>
        <w:color w:val="FFFFFF"/>
        <w:lang w:val="en-AU" w:eastAsia="en-AU"/>
      </w:rPr>
      <mc:AlternateContent>
        <mc:Choice Requires="wps">
          <w:drawing>
            <wp:anchor distT="0" distB="0" distL="0" distR="0" simplePos="0" relativeHeight="251689055" behindDoc="0" locked="0" layoutInCell="1" allowOverlap="1" wp14:anchorId="2B6CF82D" wp14:editId="2D573F44">
              <wp:simplePos x="635" y="635"/>
              <wp:positionH relativeFrom="page">
                <wp:align>center</wp:align>
              </wp:positionH>
              <wp:positionV relativeFrom="page">
                <wp:align>top</wp:align>
              </wp:positionV>
              <wp:extent cx="686435" cy="365760"/>
              <wp:effectExtent l="0" t="0" r="18415" b="15240"/>
              <wp:wrapNone/>
              <wp:docPr id="844811155"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5F29EA" w14:textId="39D79EB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6CF82D" id="_x0000_t202" coordsize="21600,21600" o:spt="202" path="m,l,21600r21600,l21600,xe">
              <v:stroke joinstyle="miter"/>
              <v:path gradientshapeok="t" o:connecttype="rect"/>
            </v:shapetype>
            <v:shape id="Text Box 30" o:spid="_x0000_s1072" type="#_x0000_t202" alt="OFFICIAL" style="position:absolute;left:0;text-align:left;margin-left:0;margin-top:0;width:54.05pt;height:28.8pt;z-index:2516890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NMEAIAAB0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TU0wQAgAA&#10;HQQAAA4AAAAAAAAAAAAAAAAALgIAAGRycy9lMm9Eb2MueG1sUEsBAi0AFAAGAAgAAAAhANKWorja&#10;AAAABAEAAA8AAAAAAAAAAAAAAAAAagQAAGRycy9kb3ducmV2LnhtbFBLBQYAAAAABAAEAPMAAABx&#10;BQAAAAA=&#10;" filled="f" stroked="f">
              <v:textbox style="mso-fit-shape-to-text:t" inset="0,15pt,0,0">
                <w:txbxContent>
                  <w:p w14:paraId="0C5F29EA" w14:textId="39D79EB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EC501A">
      <w:rPr>
        <w:rFonts w:ascii="Arial" w:eastAsia="Calibri" w:hAnsi="Arial" w:cs="Arial"/>
        <w:b/>
        <w:noProof/>
        <w:color w:val="FFFFFF"/>
        <w:lang w:val="en-AU" w:eastAsia="en-AU"/>
      </w:rPr>
      <w:drawing>
        <wp:anchor distT="0" distB="0" distL="114300" distR="114300" simplePos="0" relativeHeight="251658267" behindDoc="1" locked="0" layoutInCell="1" allowOverlap="1" wp14:anchorId="15B78DBE" wp14:editId="3DC5656D">
          <wp:simplePos x="0" y="0"/>
          <wp:positionH relativeFrom="column">
            <wp:posOffset>-297180</wp:posOffset>
          </wp:positionH>
          <wp:positionV relativeFrom="paragraph">
            <wp:posOffset>-248920</wp:posOffset>
          </wp:positionV>
          <wp:extent cx="7090410" cy="932180"/>
          <wp:effectExtent l="0" t="0" r="0" b="1270"/>
          <wp:wrapNone/>
          <wp:docPr id="1057572843" name="Picture 105757284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494CC" w14:textId="0D22B6D3" w:rsidR="0077233B" w:rsidRDefault="00512296">
    <w:pPr>
      <w:pStyle w:val="Header"/>
    </w:pPr>
    <w:r>
      <w:rPr>
        <w:noProof/>
      </w:rPr>
      <mc:AlternateContent>
        <mc:Choice Requires="wps">
          <w:drawing>
            <wp:anchor distT="0" distB="0" distL="0" distR="0" simplePos="0" relativeHeight="251659359" behindDoc="0" locked="0" layoutInCell="1" allowOverlap="1" wp14:anchorId="07CC85F0" wp14:editId="761CD9D0">
              <wp:simplePos x="635" y="635"/>
              <wp:positionH relativeFrom="page">
                <wp:align>center</wp:align>
              </wp:positionH>
              <wp:positionV relativeFrom="page">
                <wp:align>top</wp:align>
              </wp:positionV>
              <wp:extent cx="686435" cy="365760"/>
              <wp:effectExtent l="0" t="0" r="18415" b="15240"/>
              <wp:wrapNone/>
              <wp:docPr id="204559199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CA51F8" w14:textId="6BB75F3F"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CC85F0" id="_x0000_t202" coordsize="21600,21600" o:spt="202" path="m,l,21600r21600,l21600,xe">
              <v:stroke joinstyle="miter"/>
              <v:path gradientshapeok="t" o:connecttype="rect"/>
            </v:shapetype>
            <v:shape id="Text Box 1" o:spid="_x0000_s1031" type="#_x0000_t202" alt="OFFICIAL" style="position:absolute;margin-left:0;margin-top:0;width:54.05pt;height:28.8pt;z-index:2516593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textbox style="mso-fit-shape-to-text:t" inset="0,15pt,0,0">
                <w:txbxContent>
                  <w:p w14:paraId="0BCA51F8" w14:textId="6BB75F3F"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14A4A" w14:textId="3242634F" w:rsidR="00D9171E" w:rsidRDefault="00512296">
    <w:pPr>
      <w:pStyle w:val="Header"/>
    </w:pPr>
    <w:r>
      <w:rPr>
        <w:noProof/>
      </w:rPr>
      <mc:AlternateContent>
        <mc:Choice Requires="wps">
          <w:drawing>
            <wp:anchor distT="0" distB="0" distL="0" distR="0" simplePos="0" relativeHeight="251687007" behindDoc="0" locked="0" layoutInCell="1" allowOverlap="1" wp14:anchorId="37E88F6A" wp14:editId="3996798A">
              <wp:simplePos x="635" y="635"/>
              <wp:positionH relativeFrom="page">
                <wp:align>center</wp:align>
              </wp:positionH>
              <wp:positionV relativeFrom="page">
                <wp:align>top</wp:align>
              </wp:positionV>
              <wp:extent cx="686435" cy="365760"/>
              <wp:effectExtent l="0" t="0" r="18415" b="15240"/>
              <wp:wrapNone/>
              <wp:docPr id="504049362"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5D7015" w14:textId="30A1977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E88F6A" id="_x0000_t202" coordsize="21600,21600" o:spt="202" path="m,l,21600r21600,l21600,xe">
              <v:stroke joinstyle="miter"/>
              <v:path gradientshapeok="t" o:connecttype="rect"/>
            </v:shapetype>
            <v:shape id="Text Box 28" o:spid="_x0000_s1073" type="#_x0000_t202" alt="OFFICIAL" style="position:absolute;margin-left:0;margin-top:0;width:54.05pt;height:28.8pt;z-index:2516870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textbox style="mso-fit-shape-to-text:t" inset="0,15pt,0,0">
                <w:txbxContent>
                  <w:p w14:paraId="195D7015" w14:textId="30A1977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31765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0;margin-top:0;width:539.5pt;height:179.8pt;rotation:315;z-index:-251658170;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8E183" w14:textId="6FC3E4F4" w:rsidR="00D9171E" w:rsidRDefault="00512296">
    <w:pPr>
      <w:pStyle w:val="Header"/>
    </w:pPr>
    <w:r>
      <w:rPr>
        <w:noProof/>
      </w:rPr>
      <mc:AlternateContent>
        <mc:Choice Requires="wps">
          <w:drawing>
            <wp:anchor distT="0" distB="0" distL="0" distR="0" simplePos="0" relativeHeight="251691103" behindDoc="0" locked="0" layoutInCell="1" allowOverlap="1" wp14:anchorId="49335AE1" wp14:editId="58CFCAB8">
              <wp:simplePos x="635" y="635"/>
              <wp:positionH relativeFrom="page">
                <wp:align>center</wp:align>
              </wp:positionH>
              <wp:positionV relativeFrom="page">
                <wp:align>top</wp:align>
              </wp:positionV>
              <wp:extent cx="686435" cy="365760"/>
              <wp:effectExtent l="0" t="0" r="18415" b="15240"/>
              <wp:wrapNone/>
              <wp:docPr id="660125710"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E61CA2" w14:textId="6CE54771"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335AE1" id="_x0000_t202" coordsize="21600,21600" o:spt="202" path="m,l,21600r21600,l21600,xe">
              <v:stroke joinstyle="miter"/>
              <v:path gradientshapeok="t" o:connecttype="rect"/>
            </v:shapetype>
            <v:shape id="Text Box 32" o:spid="_x0000_s1074" type="#_x0000_t202" alt="OFFICIAL" style="position:absolute;margin-left:0;margin-top:0;width:54.05pt;height:28.8pt;z-index:2516911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textbox style="mso-fit-shape-to-text:t" inset="0,15pt,0,0">
                <w:txbxContent>
                  <w:p w14:paraId="4EE61CA2" w14:textId="6CE54771"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51D52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margin-left:0;margin-top:0;width:539.5pt;height:179.8pt;rotation:315;z-index:-251658167;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482C8" w14:textId="5422AA5B" w:rsidR="0077233B" w:rsidRPr="001C1C31" w:rsidRDefault="00512296" w:rsidP="0077233B">
    <w:pPr>
      <w:pStyle w:val="Header"/>
      <w:jc w:val="right"/>
    </w:pPr>
    <w:r>
      <w:rPr>
        <w:rFonts w:ascii="Arial" w:eastAsia="Calibri" w:hAnsi="Arial" w:cs="Arial"/>
        <w:b/>
        <w:noProof/>
        <w:color w:val="FFFFFF"/>
        <w:lang w:val="en-AU" w:eastAsia="en-AU"/>
      </w:rPr>
      <mc:AlternateContent>
        <mc:Choice Requires="wps">
          <w:drawing>
            <wp:anchor distT="0" distB="0" distL="0" distR="0" simplePos="0" relativeHeight="251692127" behindDoc="0" locked="0" layoutInCell="1" allowOverlap="1" wp14:anchorId="50EE3DEC" wp14:editId="30D1BF14">
              <wp:simplePos x="635" y="635"/>
              <wp:positionH relativeFrom="page">
                <wp:align>center</wp:align>
              </wp:positionH>
              <wp:positionV relativeFrom="page">
                <wp:align>top</wp:align>
              </wp:positionV>
              <wp:extent cx="686435" cy="365760"/>
              <wp:effectExtent l="0" t="0" r="18415" b="15240"/>
              <wp:wrapNone/>
              <wp:docPr id="1682380624"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AA1376" w14:textId="17B942AD"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EE3DEC" id="_x0000_t202" coordsize="21600,21600" o:spt="202" path="m,l,21600r21600,l21600,xe">
              <v:stroke joinstyle="miter"/>
              <v:path gradientshapeok="t" o:connecttype="rect"/>
            </v:shapetype>
            <v:shape id="Text Box 33" o:spid="_x0000_s1075" type="#_x0000_t202" alt="OFFICIAL" style="position:absolute;left:0;text-align:left;margin-left:0;margin-top:0;width:54.05pt;height:28.8pt;z-index:2516921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textbox style="mso-fit-shape-to-text:t" inset="0,15pt,0,0">
                <w:txbxContent>
                  <w:p w14:paraId="00AA1376" w14:textId="17B942AD"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1C1C31">
      <w:rPr>
        <w:rFonts w:ascii="Arial" w:eastAsia="Calibri" w:hAnsi="Arial" w:cs="Arial"/>
        <w:b/>
        <w:noProof/>
        <w:color w:val="FFFFFF"/>
        <w:lang w:val="en-AU" w:eastAsia="en-AU"/>
      </w:rPr>
      <w:drawing>
        <wp:anchor distT="0" distB="0" distL="114300" distR="114300" simplePos="0" relativeHeight="251658268" behindDoc="1" locked="0" layoutInCell="1" allowOverlap="1" wp14:anchorId="7CBD6F4A" wp14:editId="0A6351F6">
          <wp:simplePos x="0" y="0"/>
          <wp:positionH relativeFrom="column">
            <wp:posOffset>-297180</wp:posOffset>
          </wp:positionH>
          <wp:positionV relativeFrom="paragraph">
            <wp:posOffset>-223520</wp:posOffset>
          </wp:positionV>
          <wp:extent cx="7090410" cy="932180"/>
          <wp:effectExtent l="0" t="0" r="0" b="1270"/>
          <wp:wrapNone/>
          <wp:docPr id="1057572855" name="Picture 105757285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ABEC2" w14:textId="5E148C4D" w:rsidR="00D9171E" w:rsidRDefault="00512296">
    <w:pPr>
      <w:pStyle w:val="Header"/>
    </w:pPr>
    <w:r>
      <w:rPr>
        <w:noProof/>
      </w:rPr>
      <mc:AlternateContent>
        <mc:Choice Requires="wps">
          <w:drawing>
            <wp:anchor distT="0" distB="0" distL="0" distR="0" simplePos="0" relativeHeight="251690079" behindDoc="0" locked="0" layoutInCell="1" allowOverlap="1" wp14:anchorId="5557522B" wp14:editId="45042616">
              <wp:simplePos x="635" y="635"/>
              <wp:positionH relativeFrom="page">
                <wp:align>center</wp:align>
              </wp:positionH>
              <wp:positionV relativeFrom="page">
                <wp:align>top</wp:align>
              </wp:positionV>
              <wp:extent cx="686435" cy="365760"/>
              <wp:effectExtent l="0" t="0" r="18415" b="15240"/>
              <wp:wrapNone/>
              <wp:docPr id="1305509696"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34BC58" w14:textId="212A34F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57522B" id="_x0000_t202" coordsize="21600,21600" o:spt="202" path="m,l,21600r21600,l21600,xe">
              <v:stroke joinstyle="miter"/>
              <v:path gradientshapeok="t" o:connecttype="rect"/>
            </v:shapetype>
            <v:shape id="Text Box 31" o:spid="_x0000_s1077" type="#_x0000_t202" alt="OFFICIAL" style="position:absolute;margin-left:0;margin-top:0;width:54.05pt;height:28.8pt;z-index:2516900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textbox style="mso-fit-shape-to-text:t" inset="0,15pt,0,0">
                <w:txbxContent>
                  <w:p w14:paraId="2B34BC58" w14:textId="212A34F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47D8F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margin-left:0;margin-top:0;width:539.5pt;height:179.8pt;rotation:315;z-index:-251658168;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46253" w14:textId="67C1DF7D" w:rsidR="00D9171E" w:rsidRDefault="00512296">
    <w:pPr>
      <w:pStyle w:val="Header"/>
    </w:pPr>
    <w:r>
      <w:rPr>
        <w:noProof/>
      </w:rPr>
      <mc:AlternateContent>
        <mc:Choice Requires="wps">
          <w:drawing>
            <wp:anchor distT="0" distB="0" distL="0" distR="0" simplePos="0" relativeHeight="251694175" behindDoc="0" locked="0" layoutInCell="1" allowOverlap="1" wp14:anchorId="13A7BA6B" wp14:editId="7B5C07E2">
              <wp:simplePos x="635" y="635"/>
              <wp:positionH relativeFrom="page">
                <wp:align>center</wp:align>
              </wp:positionH>
              <wp:positionV relativeFrom="page">
                <wp:align>top</wp:align>
              </wp:positionV>
              <wp:extent cx="686435" cy="365760"/>
              <wp:effectExtent l="0" t="0" r="18415" b="15240"/>
              <wp:wrapNone/>
              <wp:docPr id="204565122"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141151" w14:textId="10E8FB37"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A7BA6B" id="_x0000_t202" coordsize="21600,21600" o:spt="202" path="m,l,21600r21600,l21600,xe">
              <v:stroke joinstyle="miter"/>
              <v:path gradientshapeok="t" o:connecttype="rect"/>
            </v:shapetype>
            <v:shape id="Text Box 35" o:spid="_x0000_s1078" type="#_x0000_t202" alt="OFFICIAL" style="position:absolute;margin-left:0;margin-top:0;width:54.05pt;height:28.8pt;z-index:2516941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textbox style="mso-fit-shape-to-text:t" inset="0,15pt,0,0">
                <w:txbxContent>
                  <w:p w14:paraId="04141151" w14:textId="10E8FB37"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11BEB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margin-left:0;margin-top:0;width:539.5pt;height:179.8pt;rotation:315;z-index:-251658165;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300C" w14:textId="76180027" w:rsidR="0077233B" w:rsidRDefault="00512296" w:rsidP="0077233B">
    <w:pPr>
      <w:pStyle w:val="Header"/>
      <w:jc w:val="right"/>
      <w:rPr>
        <w:color w:val="FFFFFF" w:themeColor="background1"/>
      </w:rPr>
    </w:pPr>
    <w:r>
      <w:rPr>
        <w:rFonts w:ascii="Arial" w:eastAsia="Calibri" w:hAnsi="Arial" w:cs="Arial"/>
        <w:b/>
        <w:noProof/>
        <w:color w:val="FFFFFF"/>
        <w:lang w:val="en-AU" w:eastAsia="en-AU"/>
      </w:rPr>
      <mc:AlternateContent>
        <mc:Choice Requires="wps">
          <w:drawing>
            <wp:anchor distT="0" distB="0" distL="0" distR="0" simplePos="0" relativeHeight="251695199" behindDoc="0" locked="0" layoutInCell="1" allowOverlap="1" wp14:anchorId="11CABD53" wp14:editId="1C8DACAF">
              <wp:simplePos x="635" y="635"/>
              <wp:positionH relativeFrom="page">
                <wp:align>center</wp:align>
              </wp:positionH>
              <wp:positionV relativeFrom="page">
                <wp:align>top</wp:align>
              </wp:positionV>
              <wp:extent cx="686435" cy="365760"/>
              <wp:effectExtent l="0" t="0" r="18415" b="15240"/>
              <wp:wrapNone/>
              <wp:docPr id="849843241"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6A680A" w14:textId="15261975"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CABD53" id="_x0000_t202" coordsize="21600,21600" o:spt="202" path="m,l,21600r21600,l21600,xe">
              <v:stroke joinstyle="miter"/>
              <v:path gradientshapeok="t" o:connecttype="rect"/>
            </v:shapetype>
            <v:shape id="Text Box 36" o:spid="_x0000_s1079" type="#_x0000_t202" alt="OFFICIAL" style="position:absolute;left:0;text-align:left;margin-left:0;margin-top:0;width:54.05pt;height:28.8pt;z-index:2516951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0EA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FbQQAgAA&#10;HQQAAA4AAAAAAAAAAAAAAAAALgIAAGRycy9lMm9Eb2MueG1sUEsBAi0AFAAGAAgAAAAhANKWorja&#10;AAAABAEAAA8AAAAAAAAAAAAAAAAAagQAAGRycy9kb3ducmV2LnhtbFBLBQYAAAAABAAEAPMAAABx&#10;BQAAAAA=&#10;" filled="f" stroked="f">
              <v:textbox style="mso-fit-shape-to-text:t" inset="0,15pt,0,0">
                <w:txbxContent>
                  <w:p w14:paraId="286A680A" w14:textId="15261975"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EC501A">
      <w:rPr>
        <w:rFonts w:ascii="Arial" w:eastAsia="Calibri" w:hAnsi="Arial" w:cs="Arial"/>
        <w:b/>
        <w:noProof/>
        <w:color w:val="FFFFFF"/>
        <w:lang w:val="en-AU" w:eastAsia="en-AU"/>
      </w:rPr>
      <w:drawing>
        <wp:anchor distT="0" distB="0" distL="114300" distR="114300" simplePos="0" relativeHeight="251658269" behindDoc="1" locked="0" layoutInCell="1" allowOverlap="1" wp14:anchorId="10884EB1" wp14:editId="583F94DF">
          <wp:simplePos x="0" y="0"/>
          <wp:positionH relativeFrom="column">
            <wp:posOffset>-297180</wp:posOffset>
          </wp:positionH>
          <wp:positionV relativeFrom="paragraph">
            <wp:posOffset>-248920</wp:posOffset>
          </wp:positionV>
          <wp:extent cx="7090410" cy="932180"/>
          <wp:effectExtent l="0" t="0" r="0" b="1270"/>
          <wp:wrapNone/>
          <wp:docPr id="1676959484" name="Picture 167695948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1B580" w14:textId="7913F0FA" w:rsidR="00D9171E" w:rsidRDefault="00512296">
    <w:pPr>
      <w:pStyle w:val="Header"/>
    </w:pPr>
    <w:r>
      <w:rPr>
        <w:noProof/>
      </w:rPr>
      <mc:AlternateContent>
        <mc:Choice Requires="wps">
          <w:drawing>
            <wp:anchor distT="0" distB="0" distL="0" distR="0" simplePos="0" relativeHeight="251693151" behindDoc="0" locked="0" layoutInCell="1" allowOverlap="1" wp14:anchorId="0D10AF6B" wp14:editId="4D7DDBF1">
              <wp:simplePos x="635" y="635"/>
              <wp:positionH relativeFrom="page">
                <wp:align>center</wp:align>
              </wp:positionH>
              <wp:positionV relativeFrom="page">
                <wp:align>top</wp:align>
              </wp:positionV>
              <wp:extent cx="686435" cy="365760"/>
              <wp:effectExtent l="0" t="0" r="18415" b="15240"/>
              <wp:wrapNone/>
              <wp:docPr id="107695527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98AF51" w14:textId="5B8A9E20"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10AF6B" id="_x0000_t202" coordsize="21600,21600" o:spt="202" path="m,l,21600r21600,l21600,xe">
              <v:stroke joinstyle="miter"/>
              <v:path gradientshapeok="t" o:connecttype="rect"/>
            </v:shapetype>
            <v:shape id="Text Box 34" o:spid="_x0000_s1080" type="#_x0000_t202" alt="OFFICIAL" style="position:absolute;margin-left:0;margin-top:0;width:54.05pt;height:28.8pt;z-index:2516931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E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CCAQQAgAA&#10;HQQAAA4AAAAAAAAAAAAAAAAALgIAAGRycy9lMm9Eb2MueG1sUEsBAi0AFAAGAAgAAAAhANKWorja&#10;AAAABAEAAA8AAAAAAAAAAAAAAAAAagQAAGRycy9kb3ducmV2LnhtbFBLBQYAAAAABAAEAPMAAABx&#10;BQAAAAA=&#10;" filled="f" stroked="f">
              <v:textbox style="mso-fit-shape-to-text:t" inset="0,15pt,0,0">
                <w:txbxContent>
                  <w:p w14:paraId="6B98AF51" w14:textId="5B8A9E20"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32C61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margin-left:0;margin-top:0;width:539.5pt;height:179.8pt;rotation:315;z-index:-251658166;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E1009" w14:textId="5DB76BA5" w:rsidR="00D9171E" w:rsidRDefault="00512296">
    <w:pPr>
      <w:pStyle w:val="Header"/>
    </w:pPr>
    <w:r>
      <w:rPr>
        <w:noProof/>
      </w:rPr>
      <mc:AlternateContent>
        <mc:Choice Requires="wps">
          <w:drawing>
            <wp:anchor distT="0" distB="0" distL="0" distR="0" simplePos="0" relativeHeight="251697247" behindDoc="0" locked="0" layoutInCell="1" allowOverlap="1" wp14:anchorId="60A98FDA" wp14:editId="354C6508">
              <wp:simplePos x="635" y="635"/>
              <wp:positionH relativeFrom="page">
                <wp:align>center</wp:align>
              </wp:positionH>
              <wp:positionV relativeFrom="page">
                <wp:align>top</wp:align>
              </wp:positionV>
              <wp:extent cx="686435" cy="365760"/>
              <wp:effectExtent l="0" t="0" r="18415" b="15240"/>
              <wp:wrapNone/>
              <wp:docPr id="1139877151"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AA482F" w14:textId="409FE727"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A98FDA" id="_x0000_t202" coordsize="21600,21600" o:spt="202" path="m,l,21600r21600,l21600,xe">
              <v:stroke joinstyle="miter"/>
              <v:path gradientshapeok="t" o:connecttype="rect"/>
            </v:shapetype>
            <v:shape id="Text Box 38" o:spid="_x0000_s1081" type="#_x0000_t202" alt="OFFICIAL" style="position:absolute;margin-left:0;margin-top:0;width:54.05pt;height:28.8pt;z-index:251697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textbox style="mso-fit-shape-to-text:t" inset="0,15pt,0,0">
                <w:txbxContent>
                  <w:p w14:paraId="15AA482F" w14:textId="409FE727"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2D8936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margin-left:0;margin-top:0;width:539.5pt;height:179.8pt;rotation:315;z-index:-251658163;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8252C" w14:textId="1D115729" w:rsidR="0077233B" w:rsidRPr="001C1C31" w:rsidRDefault="00512296" w:rsidP="0077233B">
    <w:pPr>
      <w:pStyle w:val="Header"/>
      <w:jc w:val="right"/>
    </w:pPr>
    <w:r>
      <w:rPr>
        <w:rFonts w:ascii="Arial" w:eastAsia="Calibri" w:hAnsi="Arial" w:cs="Arial"/>
        <w:b/>
        <w:noProof/>
        <w:color w:val="FFFFFF"/>
        <w:lang w:val="en-AU" w:eastAsia="en-AU"/>
      </w:rPr>
      <mc:AlternateContent>
        <mc:Choice Requires="wps">
          <w:drawing>
            <wp:anchor distT="0" distB="0" distL="0" distR="0" simplePos="0" relativeHeight="251698271" behindDoc="0" locked="0" layoutInCell="1" allowOverlap="1" wp14:anchorId="3D497971" wp14:editId="7489F5DA">
              <wp:simplePos x="635" y="635"/>
              <wp:positionH relativeFrom="page">
                <wp:align>center</wp:align>
              </wp:positionH>
              <wp:positionV relativeFrom="page">
                <wp:align>top</wp:align>
              </wp:positionV>
              <wp:extent cx="686435" cy="365760"/>
              <wp:effectExtent l="0" t="0" r="18415" b="15240"/>
              <wp:wrapNone/>
              <wp:docPr id="1982638110"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3114E2" w14:textId="52FADD2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497971" id="_x0000_t202" coordsize="21600,21600" o:spt="202" path="m,l,21600r21600,l21600,xe">
              <v:stroke joinstyle="miter"/>
              <v:path gradientshapeok="t" o:connecttype="rect"/>
            </v:shapetype>
            <v:shape id="Text Box 39" o:spid="_x0000_s1082" type="#_x0000_t202" alt="OFFICIAL" style="position:absolute;left:0;text-align:left;margin-left:0;margin-top:0;width:54.05pt;height:28.8pt;z-index:25169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1/EAIAAB0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dcVnxTj+BuoDbeXhSHhwctVR7wcR8Fl4YpgW&#10;IdXiEx2Nhr7icLI4a8H/+Js/5hPwFOWsJ8VU3JKkOdPfLBESxZWM6ed8ltPNj+7NaNiduQPS4ZSe&#10;hJPJjHmoR7PxYF5Jz8vYiELCSmpXcRzNOzxKl96DVMtlSiIdOYEPdu1kLB3ximC+DK/CuxPiSFQ9&#10;wignUb4B/pgb/wxuuUOCP7ESsT0CeYKcNJjIOr2XKPJf7ynr8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w8bX8QAgAA&#10;HQQAAA4AAAAAAAAAAAAAAAAALgIAAGRycy9lMm9Eb2MueG1sUEsBAi0AFAAGAAgAAAAhANKWorja&#10;AAAABAEAAA8AAAAAAAAAAAAAAAAAagQAAGRycy9kb3ducmV2LnhtbFBLBQYAAAAABAAEAPMAAABx&#10;BQAAAAA=&#10;" filled="f" stroked="f">
              <v:textbox style="mso-fit-shape-to-text:t" inset="0,15pt,0,0">
                <w:txbxContent>
                  <w:p w14:paraId="013114E2" w14:textId="52FADD2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1C1C31">
      <w:rPr>
        <w:rFonts w:ascii="Arial" w:eastAsia="Calibri" w:hAnsi="Arial" w:cs="Arial"/>
        <w:b/>
        <w:noProof/>
        <w:color w:val="FFFFFF"/>
        <w:lang w:val="en-AU" w:eastAsia="en-AU"/>
      </w:rPr>
      <w:drawing>
        <wp:anchor distT="0" distB="0" distL="114300" distR="114300" simplePos="0" relativeHeight="251658270" behindDoc="1" locked="0" layoutInCell="1" allowOverlap="1" wp14:anchorId="5225CDBA" wp14:editId="0F5231F7">
          <wp:simplePos x="0" y="0"/>
          <wp:positionH relativeFrom="column">
            <wp:posOffset>-297180</wp:posOffset>
          </wp:positionH>
          <wp:positionV relativeFrom="paragraph">
            <wp:posOffset>-223520</wp:posOffset>
          </wp:positionV>
          <wp:extent cx="7090410" cy="932180"/>
          <wp:effectExtent l="0" t="0" r="0" b="1270"/>
          <wp:wrapNone/>
          <wp:docPr id="992186959" name="Picture 99218695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6C271" w14:textId="19E60360" w:rsidR="00D9171E" w:rsidRDefault="00512296">
    <w:pPr>
      <w:pStyle w:val="Header"/>
    </w:pPr>
    <w:r>
      <w:rPr>
        <w:noProof/>
      </w:rPr>
      <mc:AlternateContent>
        <mc:Choice Requires="wps">
          <w:drawing>
            <wp:anchor distT="0" distB="0" distL="0" distR="0" simplePos="0" relativeHeight="251696223" behindDoc="0" locked="0" layoutInCell="1" allowOverlap="1" wp14:anchorId="281C3CF1" wp14:editId="2CFCD9FB">
              <wp:simplePos x="635" y="635"/>
              <wp:positionH relativeFrom="page">
                <wp:align>center</wp:align>
              </wp:positionH>
              <wp:positionV relativeFrom="page">
                <wp:align>top</wp:align>
              </wp:positionV>
              <wp:extent cx="686435" cy="365760"/>
              <wp:effectExtent l="0" t="0" r="18415" b="15240"/>
              <wp:wrapNone/>
              <wp:docPr id="251813983"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C894F8" w14:textId="5507B62C"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1C3CF1" id="_x0000_t202" coordsize="21600,21600" o:spt="202" path="m,l,21600r21600,l21600,xe">
              <v:stroke joinstyle="miter"/>
              <v:path gradientshapeok="t" o:connecttype="rect"/>
            </v:shapetype>
            <v:shape id="Text Box 37" o:spid="_x0000_s1084" type="#_x0000_t202" alt="OFFICIAL" style="position:absolute;margin-left:0;margin-top:0;width:54.05pt;height:28.8pt;z-index:2516962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b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kns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CJsQQAgAA&#10;HQQAAA4AAAAAAAAAAAAAAAAALgIAAGRycy9lMm9Eb2MueG1sUEsBAi0AFAAGAAgAAAAhANKWorja&#10;AAAABAEAAA8AAAAAAAAAAAAAAAAAagQAAGRycy9kb3ducmV2LnhtbFBLBQYAAAAABAAEAPMAAABx&#10;BQAAAAA=&#10;" filled="f" stroked="f">
              <v:textbox style="mso-fit-shape-to-text:t" inset="0,15pt,0,0">
                <w:txbxContent>
                  <w:p w14:paraId="27C894F8" w14:textId="5507B62C"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0CDC0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margin-left:0;margin-top:0;width:539.5pt;height:179.8pt;rotation:315;z-index:-251658164;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AF0E8" w14:textId="73F3E6E8" w:rsidR="0077233B" w:rsidRDefault="00512296">
    <w:pPr>
      <w:pStyle w:val="Header"/>
    </w:pPr>
    <w:r>
      <w:rPr>
        <w:noProof/>
      </w:rPr>
      <mc:AlternateContent>
        <mc:Choice Requires="wps">
          <w:drawing>
            <wp:anchor distT="0" distB="0" distL="0" distR="0" simplePos="0" relativeHeight="251663455" behindDoc="0" locked="0" layoutInCell="1" allowOverlap="1" wp14:anchorId="6EEE521B" wp14:editId="264E751C">
              <wp:simplePos x="635" y="635"/>
              <wp:positionH relativeFrom="page">
                <wp:align>center</wp:align>
              </wp:positionH>
              <wp:positionV relativeFrom="page">
                <wp:align>top</wp:align>
              </wp:positionV>
              <wp:extent cx="686435" cy="365760"/>
              <wp:effectExtent l="0" t="0" r="18415" b="15240"/>
              <wp:wrapNone/>
              <wp:docPr id="61108601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028A99" w14:textId="498BDAA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EE521B" id="_x0000_t202" coordsize="21600,21600" o:spt="202" path="m,l,21600r21600,l21600,xe">
              <v:stroke joinstyle="miter"/>
              <v:path gradientshapeok="t" o:connecttype="rect"/>
            </v:shapetype>
            <v:shape id="Text Box 5" o:spid="_x0000_s1033" type="#_x0000_t202" alt="OFFICIAL" style="position:absolute;margin-left:0;margin-top:0;width:54.05pt;height:28.8pt;z-index:2516634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31028A99" w14:textId="498BDAA9"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68904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39.5pt;height:179.8pt;rotation:315;z-index:-251658186;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0633" w14:textId="321F55A9" w:rsidR="00D9171E" w:rsidRDefault="00512296">
    <w:pPr>
      <w:pStyle w:val="Header"/>
    </w:pPr>
    <w:r>
      <w:rPr>
        <w:noProof/>
      </w:rPr>
      <mc:AlternateContent>
        <mc:Choice Requires="wps">
          <w:drawing>
            <wp:anchor distT="0" distB="0" distL="0" distR="0" simplePos="0" relativeHeight="251700319" behindDoc="0" locked="0" layoutInCell="1" allowOverlap="1" wp14:anchorId="7725F428" wp14:editId="61B525CF">
              <wp:simplePos x="635" y="635"/>
              <wp:positionH relativeFrom="page">
                <wp:align>center</wp:align>
              </wp:positionH>
              <wp:positionV relativeFrom="page">
                <wp:align>top</wp:align>
              </wp:positionV>
              <wp:extent cx="686435" cy="365760"/>
              <wp:effectExtent l="0" t="0" r="18415" b="15240"/>
              <wp:wrapNone/>
              <wp:docPr id="740938443"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C71BF3" w14:textId="1588210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25F428" id="_x0000_t202" coordsize="21600,21600" o:spt="202" path="m,l,21600r21600,l21600,xe">
              <v:stroke joinstyle="miter"/>
              <v:path gradientshapeok="t" o:connecttype="rect"/>
            </v:shapetype>
            <v:shape id="Text Box 41" o:spid="_x0000_s1085" type="#_x0000_t202" alt="OFFICIAL" style="position:absolute;margin-left:0;margin-top:0;width:54.05pt;height:28.8pt;z-index:2517003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textbox style="mso-fit-shape-to-text:t" inset="0,15pt,0,0">
                <w:txbxContent>
                  <w:p w14:paraId="74C71BF3" w14:textId="1588210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2E677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margin-left:0;margin-top:0;width:539.5pt;height:179.8pt;rotation:315;z-index:-251658161;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A934" w14:textId="0EBCBD9D" w:rsidR="0077233B" w:rsidRDefault="00512296" w:rsidP="0077233B">
    <w:pPr>
      <w:pStyle w:val="Header"/>
      <w:jc w:val="right"/>
      <w:rPr>
        <w:color w:val="FFFFFF" w:themeColor="background1"/>
      </w:rPr>
    </w:pPr>
    <w:r>
      <w:rPr>
        <w:rFonts w:ascii="Arial" w:eastAsia="Calibri" w:hAnsi="Arial" w:cs="Arial"/>
        <w:b/>
        <w:noProof/>
        <w:color w:val="FFFFFF"/>
        <w:lang w:val="en-AU" w:eastAsia="en-AU"/>
      </w:rPr>
      <mc:AlternateContent>
        <mc:Choice Requires="wps">
          <w:drawing>
            <wp:anchor distT="0" distB="0" distL="0" distR="0" simplePos="0" relativeHeight="251701343" behindDoc="0" locked="0" layoutInCell="1" allowOverlap="1" wp14:anchorId="79C2F0B2" wp14:editId="2080718E">
              <wp:simplePos x="635" y="635"/>
              <wp:positionH relativeFrom="page">
                <wp:align>center</wp:align>
              </wp:positionH>
              <wp:positionV relativeFrom="page">
                <wp:align>top</wp:align>
              </wp:positionV>
              <wp:extent cx="686435" cy="365760"/>
              <wp:effectExtent l="0" t="0" r="18415" b="15240"/>
              <wp:wrapNone/>
              <wp:docPr id="1002677301"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2FE896" w14:textId="56FAA685"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C2F0B2" id="_x0000_t202" coordsize="21600,21600" o:spt="202" path="m,l,21600r21600,l21600,xe">
              <v:stroke joinstyle="miter"/>
              <v:path gradientshapeok="t" o:connecttype="rect"/>
            </v:shapetype>
            <v:shape id="Text Box 42" o:spid="_x0000_s1086" type="#_x0000_t202" alt="OFFICIAL" style="position:absolute;left:0;text-align:left;margin-left:0;margin-top:0;width:54.05pt;height:28.8pt;z-index:2517013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Gn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8ToGnDgIAAB0E&#10;AAAOAAAAAAAAAAAAAAAAAC4CAABkcnMvZTJvRG9jLnhtbFBLAQItABQABgAIAAAAIQDSlqK42gAA&#10;AAQBAAAPAAAAAAAAAAAAAAAAAGgEAABkcnMvZG93bnJldi54bWxQSwUGAAAAAAQABADzAAAAbwUA&#10;AAAA&#10;" filled="f" stroked="f">
              <v:textbox style="mso-fit-shape-to-text:t" inset="0,15pt,0,0">
                <w:txbxContent>
                  <w:p w14:paraId="662FE896" w14:textId="56FAA685"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EC501A">
      <w:rPr>
        <w:rFonts w:ascii="Arial" w:eastAsia="Calibri" w:hAnsi="Arial" w:cs="Arial"/>
        <w:b/>
        <w:noProof/>
        <w:color w:val="FFFFFF"/>
        <w:lang w:val="en-AU" w:eastAsia="en-AU"/>
      </w:rPr>
      <w:drawing>
        <wp:anchor distT="0" distB="0" distL="114300" distR="114300" simplePos="0" relativeHeight="251658271" behindDoc="1" locked="0" layoutInCell="1" allowOverlap="1" wp14:anchorId="1698ADD3" wp14:editId="7A513ED5">
          <wp:simplePos x="0" y="0"/>
          <wp:positionH relativeFrom="column">
            <wp:posOffset>-297180</wp:posOffset>
          </wp:positionH>
          <wp:positionV relativeFrom="paragraph">
            <wp:posOffset>-248920</wp:posOffset>
          </wp:positionV>
          <wp:extent cx="7090410" cy="932180"/>
          <wp:effectExtent l="0" t="0" r="0" b="1270"/>
          <wp:wrapNone/>
          <wp:docPr id="992186961" name="Picture 992186961"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B7028" w14:textId="6328A630" w:rsidR="00D9171E" w:rsidRDefault="00512296">
    <w:pPr>
      <w:pStyle w:val="Header"/>
    </w:pPr>
    <w:r>
      <w:rPr>
        <w:noProof/>
      </w:rPr>
      <mc:AlternateContent>
        <mc:Choice Requires="wps">
          <w:drawing>
            <wp:anchor distT="0" distB="0" distL="0" distR="0" simplePos="0" relativeHeight="251699295" behindDoc="0" locked="0" layoutInCell="1" allowOverlap="1" wp14:anchorId="297C692A" wp14:editId="72171D88">
              <wp:simplePos x="635" y="635"/>
              <wp:positionH relativeFrom="page">
                <wp:align>center</wp:align>
              </wp:positionH>
              <wp:positionV relativeFrom="page">
                <wp:align>top</wp:align>
              </wp:positionV>
              <wp:extent cx="686435" cy="365760"/>
              <wp:effectExtent l="0" t="0" r="18415" b="15240"/>
              <wp:wrapNone/>
              <wp:docPr id="2046398015"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11DCF9" w14:textId="78571CE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7C692A" id="_x0000_t202" coordsize="21600,21600" o:spt="202" path="m,l,21600r21600,l21600,xe">
              <v:stroke joinstyle="miter"/>
              <v:path gradientshapeok="t" o:connecttype="rect"/>
            </v:shapetype>
            <v:shape id="Text Box 40" o:spid="_x0000_s1087" type="#_x0000_t202" alt="OFFICIAL" style="position:absolute;margin-left:0;margin-top:0;width:54.05pt;height:28.8pt;z-index:251699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textbox style="mso-fit-shape-to-text:t" inset="0,15pt,0,0">
                <w:txbxContent>
                  <w:p w14:paraId="7011DCF9" w14:textId="78571CE3"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5DF93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margin-left:0;margin-top:0;width:539.5pt;height:179.8pt;rotation:315;z-index:-251658162;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E1AD" w14:textId="166DFFEF" w:rsidR="00D9171E" w:rsidRDefault="00512296">
    <w:pPr>
      <w:pStyle w:val="Header"/>
    </w:pPr>
    <w:r>
      <w:rPr>
        <w:noProof/>
      </w:rPr>
      <mc:AlternateContent>
        <mc:Choice Requires="wps">
          <w:drawing>
            <wp:anchor distT="0" distB="0" distL="0" distR="0" simplePos="0" relativeHeight="251703391" behindDoc="0" locked="0" layoutInCell="1" allowOverlap="1" wp14:anchorId="15002FB2" wp14:editId="67191746">
              <wp:simplePos x="635" y="635"/>
              <wp:positionH relativeFrom="page">
                <wp:align>center</wp:align>
              </wp:positionH>
              <wp:positionV relativeFrom="page">
                <wp:align>top</wp:align>
              </wp:positionV>
              <wp:extent cx="686435" cy="365760"/>
              <wp:effectExtent l="0" t="0" r="18415" b="15240"/>
              <wp:wrapNone/>
              <wp:docPr id="1358844775"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BC3ED0" w14:textId="03C298E5"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002FB2" id="_x0000_t202" coordsize="21600,21600" o:spt="202" path="m,l,21600r21600,l21600,xe">
              <v:stroke joinstyle="miter"/>
              <v:path gradientshapeok="t" o:connecttype="rect"/>
            </v:shapetype>
            <v:shape id="Text Box 44" o:spid="_x0000_s1088" type="#_x0000_t202" alt="OFFICIAL" style="position:absolute;margin-left:0;margin-top:0;width:54.05pt;height:28.8pt;z-index:2517033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Tc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jDk3A8CAAAd&#10;BAAADgAAAAAAAAAAAAAAAAAuAgAAZHJzL2Uyb0RvYy54bWxQSwECLQAUAAYACAAAACEA0paiuNoA&#10;AAAEAQAADwAAAAAAAAAAAAAAAABpBAAAZHJzL2Rvd25yZXYueG1sUEsFBgAAAAAEAAQA8wAAAHAF&#10;AAAAAA==&#10;" filled="f" stroked="f">
              <v:textbox style="mso-fit-shape-to-text:t" inset="0,15pt,0,0">
                <w:txbxContent>
                  <w:p w14:paraId="4FBC3ED0" w14:textId="03C298E5"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4C1F1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margin-left:0;margin-top:0;width:539.5pt;height:179.8pt;rotation:315;z-index:-251658157;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49C9" w14:textId="0C940272" w:rsidR="0077233B" w:rsidRDefault="00512296" w:rsidP="0077233B">
    <w:pPr>
      <w:pStyle w:val="Header"/>
      <w:jc w:val="right"/>
      <w:rPr>
        <w:color w:val="FFFFFF" w:themeColor="background1"/>
      </w:rPr>
    </w:pPr>
    <w:r>
      <w:rPr>
        <w:rFonts w:ascii="Arial" w:eastAsia="Calibri" w:hAnsi="Arial" w:cs="Arial"/>
        <w:b/>
        <w:noProof/>
        <w:color w:val="FFFFFF"/>
        <w:lang w:val="en-AU" w:eastAsia="en-AU"/>
      </w:rPr>
      <mc:AlternateContent>
        <mc:Choice Requires="wps">
          <w:drawing>
            <wp:anchor distT="0" distB="0" distL="0" distR="0" simplePos="0" relativeHeight="251704415" behindDoc="0" locked="0" layoutInCell="1" allowOverlap="1" wp14:anchorId="252E9446" wp14:editId="454452AF">
              <wp:simplePos x="635" y="635"/>
              <wp:positionH relativeFrom="page">
                <wp:align>center</wp:align>
              </wp:positionH>
              <wp:positionV relativeFrom="page">
                <wp:align>top</wp:align>
              </wp:positionV>
              <wp:extent cx="686435" cy="365760"/>
              <wp:effectExtent l="0" t="0" r="18415" b="15240"/>
              <wp:wrapNone/>
              <wp:docPr id="403251118"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6C9918" w14:textId="623A147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E9446" id="_x0000_t202" coordsize="21600,21600" o:spt="202" path="m,l,21600r21600,l21600,xe">
              <v:stroke joinstyle="miter"/>
              <v:path gradientshapeok="t" o:connecttype="rect"/>
            </v:shapetype>
            <v:shape id="Text Box 45" o:spid="_x0000_s1089" type="#_x0000_t202" alt="OFFICIAL" style="position:absolute;left:0;text-align:left;margin-left:0;margin-top:0;width:54.05pt;height:28.8pt;z-index:2517044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h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49W4Q8CAAAd&#10;BAAADgAAAAAAAAAAAAAAAAAuAgAAZHJzL2Uyb0RvYy54bWxQSwECLQAUAAYACAAAACEA0paiuNoA&#10;AAAEAQAADwAAAAAAAAAAAAAAAABpBAAAZHJzL2Rvd25yZXYueG1sUEsFBgAAAAAEAAQA8wAAAHAF&#10;AAAAAA==&#10;" filled="f" stroked="f">
              <v:textbox style="mso-fit-shape-to-text:t" inset="0,15pt,0,0">
                <w:txbxContent>
                  <w:p w14:paraId="756C9918" w14:textId="623A147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EC501A">
      <w:rPr>
        <w:rFonts w:ascii="Arial" w:eastAsia="Calibri" w:hAnsi="Arial" w:cs="Arial"/>
        <w:b/>
        <w:noProof/>
        <w:color w:val="FFFFFF"/>
        <w:lang w:val="en-AU" w:eastAsia="en-AU"/>
      </w:rPr>
      <w:drawing>
        <wp:anchor distT="0" distB="0" distL="114300" distR="114300" simplePos="0" relativeHeight="251658273" behindDoc="1" locked="0" layoutInCell="1" allowOverlap="1" wp14:anchorId="0D1CB942" wp14:editId="21FBE0AF">
          <wp:simplePos x="0" y="0"/>
          <wp:positionH relativeFrom="column">
            <wp:posOffset>-297180</wp:posOffset>
          </wp:positionH>
          <wp:positionV relativeFrom="paragraph">
            <wp:posOffset>-248920</wp:posOffset>
          </wp:positionV>
          <wp:extent cx="7090410" cy="932180"/>
          <wp:effectExtent l="0" t="0" r="0" b="1270"/>
          <wp:wrapNone/>
          <wp:docPr id="747835250" name="Picture 74783525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CB60" w14:textId="2B75E263" w:rsidR="00D9171E" w:rsidRDefault="00512296">
    <w:pPr>
      <w:pStyle w:val="Header"/>
    </w:pPr>
    <w:r>
      <w:rPr>
        <w:noProof/>
      </w:rPr>
      <mc:AlternateContent>
        <mc:Choice Requires="wps">
          <w:drawing>
            <wp:anchor distT="0" distB="0" distL="0" distR="0" simplePos="0" relativeHeight="251702367" behindDoc="0" locked="0" layoutInCell="1" allowOverlap="1" wp14:anchorId="647AC2E9" wp14:editId="4F11B902">
              <wp:simplePos x="635" y="635"/>
              <wp:positionH relativeFrom="page">
                <wp:align>center</wp:align>
              </wp:positionH>
              <wp:positionV relativeFrom="page">
                <wp:align>top</wp:align>
              </wp:positionV>
              <wp:extent cx="686435" cy="365760"/>
              <wp:effectExtent l="0" t="0" r="18415" b="15240"/>
              <wp:wrapNone/>
              <wp:docPr id="553500038"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9949F9" w14:textId="1EB78BEF"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7AC2E9" id="_x0000_t202" coordsize="21600,21600" o:spt="202" path="m,l,21600r21600,l21600,xe">
              <v:stroke joinstyle="miter"/>
              <v:path gradientshapeok="t" o:connecttype="rect"/>
            </v:shapetype>
            <v:shape id="Text Box 43" o:spid="_x0000_s1090" type="#_x0000_t202" alt="OFFICIAL" style="position:absolute;margin-left:0;margin-top:0;width:54.05pt;height:28.8pt;z-index:2517023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tR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zS1EQAgAA&#10;HQQAAA4AAAAAAAAAAAAAAAAALgIAAGRycy9lMm9Eb2MueG1sUEsBAi0AFAAGAAgAAAAhANKWorja&#10;AAAABAEAAA8AAAAAAAAAAAAAAAAAagQAAGRycy9kb3ducmV2LnhtbFBLBQYAAAAABAAEAPMAAABx&#10;BQAAAAA=&#10;" filled="f" stroked="f">
              <v:textbox style="mso-fit-shape-to-text:t" inset="0,15pt,0,0">
                <w:txbxContent>
                  <w:p w14:paraId="079949F9" w14:textId="1EB78BEF"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351EC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0;margin-top:0;width:539.5pt;height:179.8pt;rotation:315;z-index:-251658158;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6D18C" w14:textId="70A25F1D" w:rsidR="00D9171E" w:rsidRDefault="00512296">
    <w:pPr>
      <w:pStyle w:val="Header"/>
    </w:pPr>
    <w:r>
      <w:rPr>
        <w:noProof/>
      </w:rPr>
      <mc:AlternateContent>
        <mc:Choice Requires="wps">
          <w:drawing>
            <wp:anchor distT="0" distB="0" distL="0" distR="0" simplePos="0" relativeHeight="251706463" behindDoc="0" locked="0" layoutInCell="1" allowOverlap="1" wp14:anchorId="2027C4F6" wp14:editId="0CAAED0B">
              <wp:simplePos x="635" y="635"/>
              <wp:positionH relativeFrom="page">
                <wp:align>center</wp:align>
              </wp:positionH>
              <wp:positionV relativeFrom="page">
                <wp:align>top</wp:align>
              </wp:positionV>
              <wp:extent cx="686435" cy="365760"/>
              <wp:effectExtent l="0" t="0" r="18415" b="15240"/>
              <wp:wrapNone/>
              <wp:docPr id="918629648"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0E5A8B" w14:textId="1CB44F07"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27C4F6" id="_x0000_t202" coordsize="21600,21600" o:spt="202" path="m,l,21600r21600,l21600,xe">
              <v:stroke joinstyle="miter"/>
              <v:path gradientshapeok="t" o:connecttype="rect"/>
            </v:shapetype>
            <v:shape id="Text Box 47" o:spid="_x0000_s1091" type="#_x0000_t202" alt="OFFICIAL" style="position:absolute;margin-left:0;margin-top:0;width:54.05pt;height:28.8pt;z-index:2517064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s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iQ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UM+WwQAgAA&#10;HQQAAA4AAAAAAAAAAAAAAAAALgIAAGRycy9lMm9Eb2MueG1sUEsBAi0AFAAGAAgAAAAhANKWorja&#10;AAAABAEAAA8AAAAAAAAAAAAAAAAAagQAAGRycy9kb3ducmV2LnhtbFBLBQYAAAAABAAEAPMAAABx&#10;BQAAAAA=&#10;" filled="f" stroked="f">
              <v:textbox style="mso-fit-shape-to-text:t" inset="0,15pt,0,0">
                <w:txbxContent>
                  <w:p w14:paraId="170E5A8B" w14:textId="1CB44F07"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59FA5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margin-left:0;margin-top:0;width:539.5pt;height:179.8pt;rotation:315;z-index:-251658155;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835CF" w14:textId="071CF91B" w:rsidR="0077233B" w:rsidRPr="001C1C31" w:rsidRDefault="00512296" w:rsidP="0077233B">
    <w:pPr>
      <w:pStyle w:val="Header"/>
      <w:jc w:val="right"/>
    </w:pPr>
    <w:r>
      <w:rPr>
        <w:rFonts w:ascii="Arial" w:eastAsia="Calibri" w:hAnsi="Arial" w:cs="Arial"/>
        <w:b/>
        <w:noProof/>
        <w:color w:val="FFFFFF"/>
        <w:lang w:val="en-AU" w:eastAsia="en-AU"/>
      </w:rPr>
      <mc:AlternateContent>
        <mc:Choice Requires="wps">
          <w:drawing>
            <wp:anchor distT="0" distB="0" distL="0" distR="0" simplePos="0" relativeHeight="251707487" behindDoc="0" locked="0" layoutInCell="1" allowOverlap="1" wp14:anchorId="7D8D3D0C" wp14:editId="28131A8C">
              <wp:simplePos x="635" y="635"/>
              <wp:positionH relativeFrom="page">
                <wp:align>center</wp:align>
              </wp:positionH>
              <wp:positionV relativeFrom="page">
                <wp:align>top</wp:align>
              </wp:positionV>
              <wp:extent cx="686435" cy="365760"/>
              <wp:effectExtent l="0" t="0" r="18415" b="15240"/>
              <wp:wrapNone/>
              <wp:docPr id="660007790"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D6D09F" w14:textId="6C0E358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8D3D0C" id="_x0000_t202" coordsize="21600,21600" o:spt="202" path="m,l,21600r21600,l21600,xe">
              <v:stroke joinstyle="miter"/>
              <v:path gradientshapeok="t" o:connecttype="rect"/>
            </v:shapetype>
            <v:shape id="Text Box 48" o:spid="_x0000_s1092" type="#_x0000_t202" alt="OFFICIAL" style="position:absolute;left:0;text-align:left;margin-left:0;margin-top:0;width:54.05pt;height:28.8pt;z-index:2517074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4q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Q1S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s0uKg8CAAAd&#10;BAAADgAAAAAAAAAAAAAAAAAuAgAAZHJzL2Uyb0RvYy54bWxQSwECLQAUAAYACAAAACEA0paiuNoA&#10;AAAEAQAADwAAAAAAAAAAAAAAAABpBAAAZHJzL2Rvd25yZXYueG1sUEsFBgAAAAAEAAQA8wAAAHAF&#10;AAAAAA==&#10;" filled="f" stroked="f">
              <v:textbox style="mso-fit-shape-to-text:t" inset="0,15pt,0,0">
                <w:txbxContent>
                  <w:p w14:paraId="20D6D09F" w14:textId="6C0E358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1C1C31">
      <w:rPr>
        <w:rFonts w:ascii="Arial" w:eastAsia="Calibri" w:hAnsi="Arial" w:cs="Arial"/>
        <w:b/>
        <w:noProof/>
        <w:color w:val="FFFFFF"/>
        <w:lang w:val="en-AU" w:eastAsia="en-AU"/>
      </w:rPr>
      <w:drawing>
        <wp:anchor distT="0" distB="0" distL="114300" distR="114300" simplePos="0" relativeHeight="251658274" behindDoc="1" locked="0" layoutInCell="1" allowOverlap="1" wp14:anchorId="1A714894" wp14:editId="06FA1755">
          <wp:simplePos x="0" y="0"/>
          <wp:positionH relativeFrom="column">
            <wp:posOffset>-297180</wp:posOffset>
          </wp:positionH>
          <wp:positionV relativeFrom="paragraph">
            <wp:posOffset>-223520</wp:posOffset>
          </wp:positionV>
          <wp:extent cx="7090410" cy="932180"/>
          <wp:effectExtent l="0" t="0" r="0" b="1270"/>
          <wp:wrapNone/>
          <wp:docPr id="1323364494" name="Picture 132336449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47CD0" w14:textId="461B3F82" w:rsidR="00D9171E" w:rsidRDefault="00512296">
    <w:pPr>
      <w:pStyle w:val="Header"/>
    </w:pPr>
    <w:r>
      <w:rPr>
        <w:noProof/>
      </w:rPr>
      <mc:AlternateContent>
        <mc:Choice Requires="wps">
          <w:drawing>
            <wp:anchor distT="0" distB="0" distL="0" distR="0" simplePos="0" relativeHeight="251705439" behindDoc="0" locked="0" layoutInCell="1" allowOverlap="1" wp14:anchorId="1E603512" wp14:editId="4374317D">
              <wp:simplePos x="635" y="635"/>
              <wp:positionH relativeFrom="page">
                <wp:align>center</wp:align>
              </wp:positionH>
              <wp:positionV relativeFrom="page">
                <wp:align>top</wp:align>
              </wp:positionV>
              <wp:extent cx="686435" cy="365760"/>
              <wp:effectExtent l="0" t="0" r="18415" b="15240"/>
              <wp:wrapNone/>
              <wp:docPr id="1181000819"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F213E6" w14:textId="3CF224B0"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603512" id="_x0000_t202" coordsize="21600,21600" o:spt="202" path="m,l,21600r21600,l21600,xe">
              <v:stroke joinstyle="miter"/>
              <v:path gradientshapeok="t" o:connecttype="rect"/>
            </v:shapetype>
            <v:shape id="Text Box 46" o:spid="_x0000_s1094" type="#_x0000_t202" alt="OFFICIAL" style="position:absolute;margin-left:0;margin-top:0;width:54.05pt;height:28.8pt;z-index:2517054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WR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eIgw/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VbNlkQ8CAAAd&#10;BAAADgAAAAAAAAAAAAAAAAAuAgAAZHJzL2Uyb0RvYy54bWxQSwECLQAUAAYACAAAACEA0paiuNoA&#10;AAAEAQAADwAAAAAAAAAAAAAAAABpBAAAZHJzL2Rvd25yZXYueG1sUEsFBgAAAAAEAAQA8wAAAHAF&#10;AAAAAA==&#10;" filled="f" stroked="f">
              <v:textbox style="mso-fit-shape-to-text:t" inset="0,15pt,0,0">
                <w:txbxContent>
                  <w:p w14:paraId="17F213E6" w14:textId="3CF224B0"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07D5A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3" type="#_x0000_t136" style="position:absolute;margin-left:0;margin-top:0;width:539.5pt;height:179.8pt;rotation:315;z-index:-251658156;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4AD17" w14:textId="260EBA66" w:rsidR="00D9171E" w:rsidRDefault="00512296">
    <w:pPr>
      <w:pStyle w:val="Header"/>
    </w:pPr>
    <w:r>
      <w:rPr>
        <w:noProof/>
      </w:rPr>
      <mc:AlternateContent>
        <mc:Choice Requires="wps">
          <w:drawing>
            <wp:anchor distT="0" distB="0" distL="0" distR="0" simplePos="0" relativeHeight="251709535" behindDoc="0" locked="0" layoutInCell="1" allowOverlap="1" wp14:anchorId="1E11AF20" wp14:editId="3F68802E">
              <wp:simplePos x="635" y="635"/>
              <wp:positionH relativeFrom="page">
                <wp:align>center</wp:align>
              </wp:positionH>
              <wp:positionV relativeFrom="page">
                <wp:align>top</wp:align>
              </wp:positionV>
              <wp:extent cx="686435" cy="365760"/>
              <wp:effectExtent l="0" t="0" r="18415" b="15240"/>
              <wp:wrapNone/>
              <wp:docPr id="821045004"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A38C76" w14:textId="5550593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11AF20" id="_x0000_t202" coordsize="21600,21600" o:spt="202" path="m,l,21600r21600,l21600,xe">
              <v:stroke joinstyle="miter"/>
              <v:path gradientshapeok="t" o:connecttype="rect"/>
            </v:shapetype>
            <v:shape id="Text Box 50" o:spid="_x0000_s1095" type="#_x0000_t202" alt="OFFICIAL" style="position:absolute;margin-left:0;margin-top:0;width:54.05pt;height:28.8pt;z-index:2517095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s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Eg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M16wQAgAA&#10;HQQAAA4AAAAAAAAAAAAAAAAALgIAAGRycy9lMm9Eb2MueG1sUEsBAi0AFAAGAAgAAAAhANKWorja&#10;AAAABAEAAA8AAAAAAAAAAAAAAAAAagQAAGRycy9kb3ducmV2LnhtbFBLBQYAAAAABAAEAPMAAABx&#10;BQAAAAA=&#10;" filled="f" stroked="f">
              <v:textbox style="mso-fit-shape-to-text:t" inset="0,15pt,0,0">
                <w:txbxContent>
                  <w:p w14:paraId="18A38C76" w14:textId="5550593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5A303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margin-left:0;margin-top:0;width:539.5pt;height:179.8pt;rotation:315;z-index:-251658153;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3DA37B94" w:rsidR="0077233B" w:rsidRDefault="00512296">
    <w:pPr>
      <w:pStyle w:val="Header"/>
    </w:pPr>
    <w:r>
      <w:rPr>
        <w:noProof/>
      </w:rPr>
      <mc:AlternateContent>
        <mc:Choice Requires="wps">
          <w:drawing>
            <wp:anchor distT="0" distB="0" distL="0" distR="0" simplePos="0" relativeHeight="251664479" behindDoc="0" locked="0" layoutInCell="1" allowOverlap="1" wp14:anchorId="43C8C37E" wp14:editId="61C59F5E">
              <wp:simplePos x="635" y="635"/>
              <wp:positionH relativeFrom="page">
                <wp:align>center</wp:align>
              </wp:positionH>
              <wp:positionV relativeFrom="page">
                <wp:align>top</wp:align>
              </wp:positionV>
              <wp:extent cx="686435" cy="365760"/>
              <wp:effectExtent l="0" t="0" r="18415" b="15240"/>
              <wp:wrapNone/>
              <wp:docPr id="2993122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3080C5" w14:textId="74C8C780"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C8C37E" id="_x0000_t202" coordsize="21600,21600" o:spt="202" path="m,l,21600r21600,l21600,xe">
              <v:stroke joinstyle="miter"/>
              <v:path gradientshapeok="t" o:connecttype="rect"/>
            </v:shapetype>
            <v:shape id="Text Box 6" o:spid="_x0000_s1034" type="#_x0000_t202" alt="OFFICIAL" style="position:absolute;margin-left:0;margin-top:0;width:54.05pt;height:28.8pt;z-index:2516644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ucDwIAABw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hum3UB1pKQ8nvoOTq4Zar0XAZ+GJYNqD&#10;RItPdGgDXcnhbHFWg//xN3/MJ9wpyllHgim5JUVzZr5Z4iNqKxnjz/kk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h5uLnA8CAAAc&#10;BAAADgAAAAAAAAAAAAAAAAAuAgAAZHJzL2Uyb0RvYy54bWxQSwECLQAUAAYACAAAACEA0paiuNoA&#10;AAAEAQAADwAAAAAAAAAAAAAAAABpBAAAZHJzL2Rvd25yZXYueG1sUEsFBgAAAAAEAAQA8wAAAHAF&#10;AAAAAA==&#10;" filled="f" stroked="f">
              <v:textbox style="mso-fit-shape-to-text:t" inset="0,15pt,0,0">
                <w:txbxContent>
                  <w:p w14:paraId="193080C5" w14:textId="74C8C780"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48847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39.5pt;height:179.8pt;rotation:315;z-index:-251658185;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r w:rsidR="0077233B" w:rsidRPr="00856727">
      <w:rPr>
        <w:rFonts w:cs="Arial"/>
        <w:b/>
        <w:noProof/>
        <w:sz w:val="19"/>
        <w:szCs w:val="19"/>
        <w:lang w:val="en-AU" w:eastAsia="en-AU"/>
      </w:rPr>
      <w:drawing>
        <wp:anchor distT="0" distB="0" distL="114300" distR="114300" simplePos="0" relativeHeight="251658240" behindDoc="0" locked="0" layoutInCell="1" allowOverlap="1" wp14:anchorId="1D0EEE0D" wp14:editId="747C8A64">
          <wp:simplePos x="0" y="0"/>
          <wp:positionH relativeFrom="column">
            <wp:posOffset>-300990</wp:posOffset>
          </wp:positionH>
          <wp:positionV relativeFrom="paragraph">
            <wp:posOffset>-217170</wp:posOffset>
          </wp:positionV>
          <wp:extent cx="7090410" cy="932180"/>
          <wp:effectExtent l="0" t="0" r="0" b="7620"/>
          <wp:wrapNone/>
          <wp:docPr id="1381390229" name="Picture 138139022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BF5AF" w14:textId="4F9B528F" w:rsidR="0077233B" w:rsidRDefault="00512296" w:rsidP="0077233B">
    <w:pPr>
      <w:pStyle w:val="Header"/>
      <w:jc w:val="right"/>
      <w:rPr>
        <w:color w:val="FFFFFF" w:themeColor="background1"/>
      </w:rPr>
    </w:pPr>
    <w:r>
      <w:rPr>
        <w:rFonts w:ascii="Arial" w:eastAsia="Calibri" w:hAnsi="Arial" w:cs="Arial"/>
        <w:b/>
        <w:noProof/>
        <w:color w:val="FFFFFF"/>
        <w:lang w:val="en-AU" w:eastAsia="en-AU"/>
      </w:rPr>
      <mc:AlternateContent>
        <mc:Choice Requires="wps">
          <w:drawing>
            <wp:anchor distT="0" distB="0" distL="0" distR="0" simplePos="0" relativeHeight="251710559" behindDoc="0" locked="0" layoutInCell="1" allowOverlap="1" wp14:anchorId="14BB073A" wp14:editId="4DE84ED2">
              <wp:simplePos x="635" y="635"/>
              <wp:positionH relativeFrom="page">
                <wp:align>center</wp:align>
              </wp:positionH>
              <wp:positionV relativeFrom="page">
                <wp:align>top</wp:align>
              </wp:positionV>
              <wp:extent cx="686435" cy="365760"/>
              <wp:effectExtent l="0" t="0" r="18415" b="15240"/>
              <wp:wrapNone/>
              <wp:docPr id="337443109"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3037F5" w14:textId="38DF7B9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BB073A" id="_x0000_t202" coordsize="21600,21600" o:spt="202" path="m,l,21600r21600,l21600,xe">
              <v:stroke joinstyle="miter"/>
              <v:path gradientshapeok="t" o:connecttype="rect"/>
            </v:shapetype>
            <v:shape id="Text Box 51" o:spid="_x0000_s1096" type="#_x0000_t202" alt="OFFICIAL" style="position:absolute;left:0;text-align:left;margin-left:0;margin-top:0;width:54.05pt;height:28.8pt;z-index:2517105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U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uG/lA8CAAAd&#10;BAAADgAAAAAAAAAAAAAAAAAuAgAAZHJzL2Uyb0RvYy54bWxQSwECLQAUAAYACAAAACEA0paiuNoA&#10;AAAEAQAADwAAAAAAAAAAAAAAAABpBAAAZHJzL2Rvd25yZXYueG1sUEsFBgAAAAAEAAQA8wAAAHAF&#10;AAAAAA==&#10;" filled="f" stroked="f">
              <v:textbox style="mso-fit-shape-to-text:t" inset="0,15pt,0,0">
                <w:txbxContent>
                  <w:p w14:paraId="343037F5" w14:textId="38DF7B9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EC501A">
      <w:rPr>
        <w:rFonts w:ascii="Arial" w:eastAsia="Calibri" w:hAnsi="Arial" w:cs="Arial"/>
        <w:b/>
        <w:noProof/>
        <w:color w:val="FFFFFF"/>
        <w:lang w:val="en-AU" w:eastAsia="en-AU"/>
      </w:rPr>
      <w:drawing>
        <wp:anchor distT="0" distB="0" distL="114300" distR="114300" simplePos="0" relativeHeight="251658275" behindDoc="1" locked="0" layoutInCell="1" allowOverlap="1" wp14:anchorId="65DDA668" wp14:editId="0345D155">
          <wp:simplePos x="0" y="0"/>
          <wp:positionH relativeFrom="column">
            <wp:posOffset>-297180</wp:posOffset>
          </wp:positionH>
          <wp:positionV relativeFrom="paragraph">
            <wp:posOffset>-248920</wp:posOffset>
          </wp:positionV>
          <wp:extent cx="7090410" cy="932180"/>
          <wp:effectExtent l="0" t="0" r="0" b="1270"/>
          <wp:wrapNone/>
          <wp:docPr id="992186973" name="Picture 99218697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E5D7A" w14:textId="6EE24353" w:rsidR="00D9171E" w:rsidRDefault="00512296">
    <w:pPr>
      <w:pStyle w:val="Header"/>
    </w:pPr>
    <w:r>
      <w:rPr>
        <w:noProof/>
      </w:rPr>
      <mc:AlternateContent>
        <mc:Choice Requires="wps">
          <w:drawing>
            <wp:anchor distT="0" distB="0" distL="0" distR="0" simplePos="0" relativeHeight="251708511" behindDoc="0" locked="0" layoutInCell="1" allowOverlap="1" wp14:anchorId="793DAFAD" wp14:editId="7F14447D">
              <wp:simplePos x="635" y="635"/>
              <wp:positionH relativeFrom="page">
                <wp:align>center</wp:align>
              </wp:positionH>
              <wp:positionV relativeFrom="page">
                <wp:align>top</wp:align>
              </wp:positionV>
              <wp:extent cx="686435" cy="365760"/>
              <wp:effectExtent l="0" t="0" r="18415" b="15240"/>
              <wp:wrapNone/>
              <wp:docPr id="899852578"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388210" w14:textId="5AE28E7B"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3DAFAD" id="_x0000_t202" coordsize="21600,21600" o:spt="202" path="m,l,21600r21600,l21600,xe">
              <v:stroke joinstyle="miter"/>
              <v:path gradientshapeok="t" o:connecttype="rect"/>
            </v:shapetype>
            <v:shape id="Text Box 49" o:spid="_x0000_s1097" type="#_x0000_t202" alt="OFFICIAL" style="position:absolute;margin-left:0;margin-top:0;width:54.05pt;height:28.8pt;z-index:2517085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2p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14NqQ8CAAAd&#10;BAAADgAAAAAAAAAAAAAAAAAuAgAAZHJzL2Uyb0RvYy54bWxQSwECLQAUAAYACAAAACEA0paiuNoA&#10;AAAEAQAADwAAAAAAAAAAAAAAAABpBAAAZHJzL2Rvd25yZXYueG1sUEsFBgAAAAAEAAQA8wAAAHAF&#10;AAAAAA==&#10;" filled="f" stroked="f">
              <v:textbox style="mso-fit-shape-to-text:t" inset="0,15pt,0,0">
                <w:txbxContent>
                  <w:p w14:paraId="68388210" w14:textId="5AE28E7B"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235607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margin-left:0;margin-top:0;width:539.5pt;height:179.8pt;rotation:315;z-index:-251658154;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51F75" w14:textId="12D9B4EE" w:rsidR="0077233B" w:rsidRDefault="00512296">
    <w:pPr>
      <w:pStyle w:val="Header"/>
    </w:pPr>
    <w:r>
      <w:rPr>
        <w:noProof/>
      </w:rPr>
      <mc:AlternateContent>
        <mc:Choice Requires="wps">
          <w:drawing>
            <wp:anchor distT="0" distB="0" distL="0" distR="0" simplePos="0" relativeHeight="251712607" behindDoc="0" locked="0" layoutInCell="1" allowOverlap="1" wp14:anchorId="44FEC0D0" wp14:editId="4E79E52D">
              <wp:simplePos x="635" y="635"/>
              <wp:positionH relativeFrom="page">
                <wp:align>center</wp:align>
              </wp:positionH>
              <wp:positionV relativeFrom="page">
                <wp:align>top</wp:align>
              </wp:positionV>
              <wp:extent cx="686435" cy="365760"/>
              <wp:effectExtent l="0" t="0" r="18415" b="15240"/>
              <wp:wrapNone/>
              <wp:docPr id="36246624"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01D266" w14:textId="46F154D8"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FEC0D0" id="_x0000_t202" coordsize="21600,21600" o:spt="202" path="m,l,21600r21600,l21600,xe">
              <v:stroke joinstyle="miter"/>
              <v:path gradientshapeok="t" o:connecttype="rect"/>
            </v:shapetype>
            <v:shape id="Text Box 53" o:spid="_x0000_s1098" type="#_x0000_t202" alt="OFFICIAL" style="position:absolute;margin-left:0;margin-top:0;width:54.05pt;height:28.8pt;z-index:2517126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rv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yf2u8QAgAA&#10;HQQAAA4AAAAAAAAAAAAAAAAALgIAAGRycy9lMm9Eb2MueG1sUEsBAi0AFAAGAAgAAAAhANKWorja&#10;AAAABAEAAA8AAAAAAAAAAAAAAAAAagQAAGRycy9kb3ducmV2LnhtbFBLBQYAAAAABAAEAPMAAABx&#10;BQAAAAA=&#10;" filled="f" stroked="f">
              <v:textbox style="mso-fit-shape-to-text:t" inset="0,15pt,0,0">
                <w:txbxContent>
                  <w:p w14:paraId="1E01D266" w14:textId="46F154D8"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6529DC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0;margin-top:0;width:539.5pt;height:179.8pt;rotation:315;z-index:-251658151;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D84CE" w14:textId="50FB02F0" w:rsidR="0077233B" w:rsidRPr="001C1C31" w:rsidRDefault="00512296" w:rsidP="0077233B">
    <w:pPr>
      <w:pStyle w:val="Header"/>
      <w:jc w:val="right"/>
    </w:pPr>
    <w:r>
      <w:rPr>
        <w:rFonts w:ascii="Arial" w:eastAsia="Calibri" w:hAnsi="Arial" w:cs="Arial"/>
        <w:b/>
        <w:noProof/>
        <w:color w:val="FFFFFF"/>
        <w:lang w:val="en-AU" w:eastAsia="en-AU"/>
      </w:rPr>
      <mc:AlternateContent>
        <mc:Choice Requires="wps">
          <w:drawing>
            <wp:anchor distT="0" distB="0" distL="0" distR="0" simplePos="0" relativeHeight="251713631" behindDoc="0" locked="0" layoutInCell="1" allowOverlap="1" wp14:anchorId="48AC7F30" wp14:editId="173D49A6">
              <wp:simplePos x="635" y="635"/>
              <wp:positionH relativeFrom="page">
                <wp:align>center</wp:align>
              </wp:positionH>
              <wp:positionV relativeFrom="page">
                <wp:align>top</wp:align>
              </wp:positionV>
              <wp:extent cx="686435" cy="365760"/>
              <wp:effectExtent l="0" t="0" r="18415" b="15240"/>
              <wp:wrapNone/>
              <wp:docPr id="270806206"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D4EAB2" w14:textId="563CB41C"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AC7F30" id="_x0000_t202" coordsize="21600,21600" o:spt="202" path="m,l,21600r21600,l21600,xe">
              <v:stroke joinstyle="miter"/>
              <v:path gradientshapeok="t" o:connecttype="rect"/>
            </v:shapetype>
            <v:shape id="Text Box 54" o:spid="_x0000_s1099" type="#_x0000_t202" alt="OFFICIAL" style="position:absolute;left:0;text-align:left;margin-left:0;margin-top:0;width:54.05pt;height:28.8pt;z-index:25171363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textbox style="mso-fit-shape-to-text:t" inset="0,15pt,0,0">
                <w:txbxContent>
                  <w:p w14:paraId="6FD4EAB2" w14:textId="563CB41C"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1C1C31">
      <w:rPr>
        <w:rFonts w:ascii="Arial" w:eastAsia="Calibri" w:hAnsi="Arial" w:cs="Arial"/>
        <w:b/>
        <w:noProof/>
        <w:color w:val="FFFFFF"/>
        <w:lang w:val="en-AU" w:eastAsia="en-AU"/>
      </w:rPr>
      <w:drawing>
        <wp:anchor distT="0" distB="0" distL="114300" distR="114300" simplePos="0" relativeHeight="251658276" behindDoc="1" locked="0" layoutInCell="1" allowOverlap="1" wp14:anchorId="4206D1E1" wp14:editId="3B90EF0B">
          <wp:simplePos x="0" y="0"/>
          <wp:positionH relativeFrom="column">
            <wp:posOffset>-297180</wp:posOffset>
          </wp:positionH>
          <wp:positionV relativeFrom="paragraph">
            <wp:posOffset>-223520</wp:posOffset>
          </wp:positionV>
          <wp:extent cx="7090410" cy="932180"/>
          <wp:effectExtent l="0" t="0" r="0" b="1270"/>
          <wp:wrapNone/>
          <wp:docPr id="440922532" name="Picture 44092253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D582" w14:textId="6FF92D23" w:rsidR="0077233B" w:rsidRDefault="00512296">
    <w:pPr>
      <w:pStyle w:val="Header"/>
    </w:pPr>
    <w:r>
      <w:rPr>
        <w:noProof/>
      </w:rPr>
      <mc:AlternateContent>
        <mc:Choice Requires="wps">
          <w:drawing>
            <wp:anchor distT="0" distB="0" distL="0" distR="0" simplePos="0" relativeHeight="251711583" behindDoc="0" locked="0" layoutInCell="1" allowOverlap="1" wp14:anchorId="454589FB" wp14:editId="1B1F46CF">
              <wp:simplePos x="635" y="635"/>
              <wp:positionH relativeFrom="page">
                <wp:align>center</wp:align>
              </wp:positionH>
              <wp:positionV relativeFrom="page">
                <wp:align>top</wp:align>
              </wp:positionV>
              <wp:extent cx="686435" cy="365760"/>
              <wp:effectExtent l="0" t="0" r="18415" b="15240"/>
              <wp:wrapNone/>
              <wp:docPr id="168722270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BDEF5E" w14:textId="5B94B83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4589FB" id="_x0000_t202" coordsize="21600,21600" o:spt="202" path="m,l,21600r21600,l21600,xe">
              <v:stroke joinstyle="miter"/>
              <v:path gradientshapeok="t" o:connecttype="rect"/>
            </v:shapetype>
            <v:shape id="Text Box 52" o:spid="_x0000_s1102" type="#_x0000_t202" alt="OFFICIAL" style="position:absolute;margin-left:0;margin-top:0;width:54.05pt;height:28.8pt;z-index:2517115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AZEAIAAB0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hiEBkQAgAA&#10;HQQAAA4AAAAAAAAAAAAAAAAALgIAAGRycy9lMm9Eb2MueG1sUEsBAi0AFAAGAAgAAAAhANKWorja&#10;AAAABAEAAA8AAAAAAAAAAAAAAAAAagQAAGRycy9kb3ducmV2LnhtbFBLBQYAAAAABAAEAPMAAABx&#10;BQAAAAA=&#10;" filled="f" stroked="f">
              <v:textbox style="mso-fit-shape-to-text:t" inset="0,15pt,0,0">
                <w:txbxContent>
                  <w:p w14:paraId="52BDEF5E" w14:textId="5B94B83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7DCD4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margin-left:0;margin-top:0;width:539.5pt;height:179.8pt;rotation:315;z-index:-251658152;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CD4AB" w14:textId="52BAA25A" w:rsidR="0077233B" w:rsidRDefault="00512296">
    <w:pPr>
      <w:pStyle w:val="Header"/>
    </w:pPr>
    <w:r>
      <w:rPr>
        <w:noProof/>
      </w:rPr>
      <mc:AlternateContent>
        <mc:Choice Requires="wps">
          <w:drawing>
            <wp:anchor distT="0" distB="0" distL="0" distR="0" simplePos="0" relativeHeight="251715679" behindDoc="0" locked="0" layoutInCell="1" allowOverlap="1" wp14:anchorId="5CF34643" wp14:editId="4706BECF">
              <wp:simplePos x="635" y="635"/>
              <wp:positionH relativeFrom="page">
                <wp:align>center</wp:align>
              </wp:positionH>
              <wp:positionV relativeFrom="page">
                <wp:align>top</wp:align>
              </wp:positionV>
              <wp:extent cx="686435" cy="365760"/>
              <wp:effectExtent l="0" t="0" r="18415" b="15240"/>
              <wp:wrapNone/>
              <wp:docPr id="958431386"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361127" w14:textId="0B3CE66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F34643" id="_x0000_t202" coordsize="21600,21600" o:spt="202" path="m,l,21600r21600,l21600,xe">
              <v:stroke joinstyle="miter"/>
              <v:path gradientshapeok="t" o:connecttype="rect"/>
            </v:shapetype>
            <v:shape id="Text Box 56" o:spid="_x0000_s1104" type="#_x0000_t202" alt="OFFICIAL" style="position:absolute;margin-left:0;margin-top:0;width:54.05pt;height:28.8pt;z-index:2517156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ui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p+Mxv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8cW6IQAgAA&#10;HQQAAA4AAAAAAAAAAAAAAAAALgIAAGRycy9lMm9Eb2MueG1sUEsBAi0AFAAGAAgAAAAhANKWorja&#10;AAAABAEAAA8AAAAAAAAAAAAAAAAAagQAAGRycy9kb3ducmV2LnhtbFBLBQYAAAAABAAEAPMAAABx&#10;BQAAAAA=&#10;" filled="f" stroked="f">
              <v:textbox style="mso-fit-shape-to-text:t" inset="0,15pt,0,0">
                <w:txbxContent>
                  <w:p w14:paraId="4E361127" w14:textId="0B3CE66E"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559A3C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6" type="#_x0000_t136" style="position:absolute;margin-left:0;margin-top:0;width:539.5pt;height:179.8pt;rotation:315;z-index:-251658149;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D859E" w14:textId="7B61FC8E" w:rsidR="0077233B" w:rsidRPr="001C1C31" w:rsidRDefault="00512296" w:rsidP="0077233B">
    <w:pPr>
      <w:pStyle w:val="Header"/>
      <w:jc w:val="right"/>
    </w:pPr>
    <w:r>
      <w:rPr>
        <w:rFonts w:ascii="Arial" w:eastAsia="Calibri" w:hAnsi="Arial" w:cs="Arial"/>
        <w:b/>
        <w:noProof/>
        <w:color w:val="FFFFFF"/>
        <w:lang w:val="en-AU" w:eastAsia="en-AU"/>
      </w:rPr>
      <mc:AlternateContent>
        <mc:Choice Requires="wps">
          <w:drawing>
            <wp:anchor distT="0" distB="0" distL="0" distR="0" simplePos="0" relativeHeight="251716703" behindDoc="0" locked="0" layoutInCell="1" allowOverlap="1" wp14:anchorId="7922CBEB" wp14:editId="555026B3">
              <wp:simplePos x="635" y="635"/>
              <wp:positionH relativeFrom="page">
                <wp:align>center</wp:align>
              </wp:positionH>
              <wp:positionV relativeFrom="page">
                <wp:align>top</wp:align>
              </wp:positionV>
              <wp:extent cx="686435" cy="365760"/>
              <wp:effectExtent l="0" t="0" r="18415" b="15240"/>
              <wp:wrapNone/>
              <wp:docPr id="809978214"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11FCE7" w14:textId="1420312B"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22CBEB" id="_x0000_t202" coordsize="21600,21600" o:spt="202" path="m,l,21600r21600,l21600,xe">
              <v:stroke joinstyle="miter"/>
              <v:path gradientshapeok="t" o:connecttype="rect"/>
            </v:shapetype>
            <v:shape id="Text Box 57" o:spid="_x0000_s1105" type="#_x0000_t202" alt="OFFICIAL" style="position:absolute;left:0;text-align:left;margin-left:0;margin-top:0;width:54.05pt;height:28.8pt;z-index:2517167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Kj6Z8QAgAA&#10;HQQAAA4AAAAAAAAAAAAAAAAALgIAAGRycy9lMm9Eb2MueG1sUEsBAi0AFAAGAAgAAAAhANKWorja&#10;AAAABAEAAA8AAAAAAAAAAAAAAAAAagQAAGRycy9kb3ducmV2LnhtbFBLBQYAAAAABAAEAPMAAABx&#10;BQAAAAA=&#10;" filled="f" stroked="f">
              <v:textbox style="mso-fit-shape-to-text:t" inset="0,15pt,0,0">
                <w:txbxContent>
                  <w:p w14:paraId="7311FCE7" w14:textId="1420312B"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4940F4" w:rsidRPr="001C1C31">
      <w:rPr>
        <w:rFonts w:ascii="Arial" w:eastAsia="Calibri" w:hAnsi="Arial" w:cs="Arial"/>
        <w:b/>
        <w:noProof/>
        <w:color w:val="FFFFFF"/>
        <w:lang w:val="en-AU" w:eastAsia="en-AU"/>
      </w:rPr>
      <w:drawing>
        <wp:anchor distT="0" distB="0" distL="114300" distR="114300" simplePos="0" relativeHeight="251658281" behindDoc="1" locked="0" layoutInCell="1" allowOverlap="1" wp14:anchorId="492736D2" wp14:editId="21D0B0AC">
          <wp:simplePos x="0" y="0"/>
          <wp:positionH relativeFrom="margin">
            <wp:posOffset>-412115</wp:posOffset>
          </wp:positionH>
          <wp:positionV relativeFrom="paragraph">
            <wp:posOffset>-208280</wp:posOffset>
          </wp:positionV>
          <wp:extent cx="7090410" cy="932180"/>
          <wp:effectExtent l="0" t="0" r="0" b="1270"/>
          <wp:wrapNone/>
          <wp:docPr id="719579737" name="Picture 71957973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161B1" w14:textId="7F6490CF" w:rsidR="0077233B" w:rsidRDefault="00512296">
    <w:pPr>
      <w:pStyle w:val="Header"/>
    </w:pPr>
    <w:r>
      <w:rPr>
        <w:noProof/>
      </w:rPr>
      <mc:AlternateContent>
        <mc:Choice Requires="wps">
          <w:drawing>
            <wp:anchor distT="0" distB="0" distL="0" distR="0" simplePos="0" relativeHeight="251714655" behindDoc="0" locked="0" layoutInCell="1" allowOverlap="1" wp14:anchorId="50145626" wp14:editId="0DFD8532">
              <wp:simplePos x="635" y="635"/>
              <wp:positionH relativeFrom="page">
                <wp:align>center</wp:align>
              </wp:positionH>
              <wp:positionV relativeFrom="page">
                <wp:align>top</wp:align>
              </wp:positionV>
              <wp:extent cx="686435" cy="365760"/>
              <wp:effectExtent l="0" t="0" r="18415" b="15240"/>
              <wp:wrapNone/>
              <wp:docPr id="589333975"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71EA89" w14:textId="7D3F32AD"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145626" id="_x0000_t202" coordsize="21600,21600" o:spt="202" path="m,l,21600r21600,l21600,xe">
              <v:stroke joinstyle="miter"/>
              <v:path gradientshapeok="t" o:connecttype="rect"/>
            </v:shapetype>
            <v:shape id="Text Box 55" o:spid="_x0000_s1108" type="#_x0000_t202" alt="OFFICIAL" style="position:absolute;margin-left:0;margin-top:0;width:54.05pt;height:28.8pt;z-index:2517146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0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uv5zQQAgAA&#10;HQQAAA4AAAAAAAAAAAAAAAAALgIAAGRycy9lMm9Eb2MueG1sUEsBAi0AFAAGAAgAAAAhANKWorja&#10;AAAABAEAAA8AAAAAAAAAAAAAAAAAagQAAGRycy9kb3ducmV2LnhtbFBLBQYAAAAABAAEAPMAAABx&#10;BQAAAAA=&#10;" filled="f" stroked="f">
              <v:textbox style="mso-fit-shape-to-text:t" inset="0,15pt,0,0">
                <w:txbxContent>
                  <w:p w14:paraId="1071EA89" w14:textId="7D3F32AD"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5513C3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5" type="#_x0000_t136" style="position:absolute;margin-left:0;margin-top:0;width:539.5pt;height:179.8pt;rotation:315;z-index:-251658150;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FEBBD" w14:textId="7CBF0650" w:rsidR="00D9171E" w:rsidRDefault="00512296">
    <w:pPr>
      <w:pStyle w:val="Header"/>
    </w:pPr>
    <w:r>
      <w:rPr>
        <w:noProof/>
      </w:rPr>
      <mc:AlternateContent>
        <mc:Choice Requires="wps">
          <w:drawing>
            <wp:anchor distT="0" distB="0" distL="0" distR="0" simplePos="0" relativeHeight="251718751" behindDoc="0" locked="0" layoutInCell="1" allowOverlap="1" wp14:anchorId="476221F9" wp14:editId="46554584">
              <wp:simplePos x="635" y="635"/>
              <wp:positionH relativeFrom="page">
                <wp:align>center</wp:align>
              </wp:positionH>
              <wp:positionV relativeFrom="page">
                <wp:align>top</wp:align>
              </wp:positionV>
              <wp:extent cx="686435" cy="365760"/>
              <wp:effectExtent l="0" t="0" r="18415" b="15240"/>
              <wp:wrapNone/>
              <wp:docPr id="945445300"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40C4AE" w14:textId="1EC5FBAA"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6221F9" id="_x0000_t202" coordsize="21600,21600" o:spt="202" path="m,l,21600r21600,l21600,xe">
              <v:stroke joinstyle="miter"/>
              <v:path gradientshapeok="t" o:connecttype="rect"/>
            </v:shapetype>
            <v:shape id="Text Box 59" o:spid="_x0000_s1110" type="#_x0000_t202" alt="OFFICIAL" style="position:absolute;margin-left:0;margin-top:0;width:54.05pt;height:28.8pt;z-index:2517187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i5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f3Qz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UsSLkQAgAA&#10;HQQAAA4AAAAAAAAAAAAAAAAALgIAAGRycy9lMm9Eb2MueG1sUEsBAi0AFAAGAAgAAAAhANKWorja&#10;AAAABAEAAA8AAAAAAAAAAAAAAAAAagQAAGRycy9kb3ducmV2LnhtbFBLBQYAAAAABAAEAPMAAABx&#10;BQAAAAA=&#10;" filled="f" stroked="f">
              <v:textbox style="mso-fit-shape-to-text:t" inset="0,15pt,0,0">
                <w:txbxContent>
                  <w:p w14:paraId="1B40C4AE" w14:textId="1EC5FBAA"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14DC6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margin-left:0;margin-top:0;width:539.5pt;height:179.8pt;rotation:315;z-index:-251658147;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B59C5" w14:textId="7642E23E" w:rsidR="000B7F65" w:rsidRPr="001C1C31" w:rsidRDefault="00512296" w:rsidP="00AA2CD3">
    <w:pPr>
      <w:pStyle w:val="Header"/>
      <w:jc w:val="right"/>
    </w:pPr>
    <w:r>
      <w:rPr>
        <w:rFonts w:ascii="Arial" w:eastAsia="Calibri" w:hAnsi="Arial" w:cs="Arial"/>
        <w:b/>
        <w:noProof/>
        <w:color w:val="FFFFFF"/>
        <w:lang w:eastAsia="en-AU"/>
      </w:rPr>
      <mc:AlternateContent>
        <mc:Choice Requires="wps">
          <w:drawing>
            <wp:anchor distT="0" distB="0" distL="0" distR="0" simplePos="0" relativeHeight="251719775" behindDoc="0" locked="0" layoutInCell="1" allowOverlap="1" wp14:anchorId="7EEE58E2" wp14:editId="084B3CA3">
              <wp:simplePos x="635" y="635"/>
              <wp:positionH relativeFrom="page">
                <wp:align>center</wp:align>
              </wp:positionH>
              <wp:positionV relativeFrom="page">
                <wp:align>top</wp:align>
              </wp:positionV>
              <wp:extent cx="686435" cy="365760"/>
              <wp:effectExtent l="0" t="0" r="18415" b="15240"/>
              <wp:wrapNone/>
              <wp:docPr id="1624182731"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044CF5" w14:textId="6A092E57"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EE58E2" id="_x0000_t202" coordsize="21600,21600" o:spt="202" path="m,l,21600r21600,l21600,xe">
              <v:stroke joinstyle="miter"/>
              <v:path gradientshapeok="t" o:connecttype="rect"/>
            </v:shapetype>
            <v:shape id="Text Box 60" o:spid="_x0000_s1111" type="#_x0000_t202" alt="OFFICIAL" style="position:absolute;left:0;text-align:left;margin-left:0;margin-top:0;width:54.05pt;height:28.8pt;z-index:2517197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lnk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iT+oQQAgAA&#10;HQQAAA4AAAAAAAAAAAAAAAAALgIAAGRycy9lMm9Eb2MueG1sUEsBAi0AFAAGAAgAAAAhANKWorja&#10;AAAABAEAAA8AAAAAAAAAAAAAAAAAagQAAGRycy9kb3ducmV2LnhtbFBLBQYAAAAABAAEAPMAAABx&#10;BQAAAAA=&#10;" filled="f" stroked="f">
              <v:textbox style="mso-fit-shape-to-text:t" inset="0,15pt,0,0">
                <w:txbxContent>
                  <w:p w14:paraId="32044CF5" w14:textId="6A092E57"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0B7F65" w:rsidRPr="001C1C31">
      <w:rPr>
        <w:rFonts w:ascii="Arial" w:eastAsia="Calibri" w:hAnsi="Arial" w:cs="Arial"/>
        <w:b/>
        <w:noProof/>
        <w:color w:val="FFFFFF"/>
        <w:lang w:eastAsia="en-AU"/>
      </w:rPr>
      <w:drawing>
        <wp:anchor distT="0" distB="0" distL="114300" distR="114300" simplePos="0" relativeHeight="251658291" behindDoc="1" locked="0" layoutInCell="1" allowOverlap="1" wp14:anchorId="1C52D097" wp14:editId="3018E05C">
          <wp:simplePos x="0" y="0"/>
          <wp:positionH relativeFrom="column">
            <wp:posOffset>-297180</wp:posOffset>
          </wp:positionH>
          <wp:positionV relativeFrom="paragraph">
            <wp:posOffset>-223520</wp:posOffset>
          </wp:positionV>
          <wp:extent cx="7090410" cy="932180"/>
          <wp:effectExtent l="0" t="0" r="0" b="1270"/>
          <wp:wrapNone/>
          <wp:docPr id="1809281879" name="Picture 180928187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FC32A" w14:textId="77777777" w:rsidR="000B7F65" w:rsidRPr="001C1C31" w:rsidRDefault="000B7F65" w:rsidP="00AA2CD3">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5957B00D" w:rsidR="0077233B" w:rsidRDefault="00512296">
    <w:pPr>
      <w:pStyle w:val="Header"/>
    </w:pPr>
    <w:r>
      <w:rPr>
        <w:noProof/>
      </w:rPr>
      <mc:AlternateContent>
        <mc:Choice Requires="wps">
          <w:drawing>
            <wp:anchor distT="0" distB="0" distL="0" distR="0" simplePos="0" relativeHeight="251662431" behindDoc="0" locked="0" layoutInCell="1" allowOverlap="1" wp14:anchorId="1409CB53" wp14:editId="6EE6CC99">
              <wp:simplePos x="541020" y="450850"/>
              <wp:positionH relativeFrom="page">
                <wp:align>center</wp:align>
              </wp:positionH>
              <wp:positionV relativeFrom="page">
                <wp:align>top</wp:align>
              </wp:positionV>
              <wp:extent cx="686435" cy="365760"/>
              <wp:effectExtent l="0" t="0" r="18415" b="15240"/>
              <wp:wrapNone/>
              <wp:docPr id="17631354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4F6666" w14:textId="0A18225C"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09CB53" id="_x0000_t202" coordsize="21600,21600" o:spt="202" path="m,l,21600r21600,l21600,xe">
              <v:stroke joinstyle="miter"/>
              <v:path gradientshapeok="t" o:connecttype="rect"/>
            </v:shapetype>
            <v:shape id="Text Box 4" o:spid="_x0000_s1037" type="#_x0000_t202" alt="OFFICIAL" style="position:absolute;margin-left:0;margin-top:0;width:54.05pt;height:28.8pt;z-index:25166243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oD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72KAw8CAAAd&#10;BAAADgAAAAAAAAAAAAAAAAAuAgAAZHJzL2Uyb0RvYy54bWxQSwECLQAUAAYACAAAACEA0paiuNoA&#10;AAAEAQAADwAAAAAAAAAAAAAAAABpBAAAZHJzL2Rvd25yZXYueG1sUEsFBgAAAAAEAAQA8wAAAHAF&#10;AAAAAA==&#10;" filled="f" stroked="f">
              <v:textbox style="mso-fit-shape-to-text:t" inset="0,15pt,0,0">
                <w:txbxContent>
                  <w:p w14:paraId="1D4F6666" w14:textId="0A18225C"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D91BB" w14:textId="5CC277D7" w:rsidR="00D9171E" w:rsidRDefault="00512296">
    <w:pPr>
      <w:pStyle w:val="Header"/>
    </w:pPr>
    <w:r>
      <w:rPr>
        <w:noProof/>
      </w:rPr>
      <mc:AlternateContent>
        <mc:Choice Requires="wps">
          <w:drawing>
            <wp:anchor distT="0" distB="0" distL="0" distR="0" simplePos="0" relativeHeight="251717727" behindDoc="0" locked="0" layoutInCell="1" allowOverlap="1" wp14:anchorId="2B7C4873" wp14:editId="2D4FB3BA">
              <wp:simplePos x="635" y="635"/>
              <wp:positionH relativeFrom="page">
                <wp:align>center</wp:align>
              </wp:positionH>
              <wp:positionV relativeFrom="page">
                <wp:align>top</wp:align>
              </wp:positionV>
              <wp:extent cx="686435" cy="365760"/>
              <wp:effectExtent l="0" t="0" r="18415" b="15240"/>
              <wp:wrapNone/>
              <wp:docPr id="1207430291"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4B0029" w14:textId="5D520420"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7C4873" id="_x0000_t202" coordsize="21600,21600" o:spt="202" path="m,l,21600r21600,l21600,xe">
              <v:stroke joinstyle="miter"/>
              <v:path gradientshapeok="t" o:connecttype="rect"/>
            </v:shapetype>
            <v:shape id="Text Box 58" o:spid="_x0000_s1113" type="#_x0000_t202" alt="OFFICIAL" style="position:absolute;margin-left:0;margin-top:0;width:54.05pt;height:28.8pt;z-index:2517177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o+uxn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Ltn/8QAgAA&#10;HQQAAA4AAAAAAAAAAAAAAAAALgIAAGRycy9lMm9Eb2MueG1sUEsBAi0AFAAGAAgAAAAhANKWorja&#10;AAAABAEAAA8AAAAAAAAAAAAAAAAAagQAAGRycy9kb3ducmV2LnhtbFBLBQYAAAAABAAEAPMAAABx&#10;BQAAAAA=&#10;" filled="f" stroked="f">
              <v:textbox style="mso-fit-shape-to-text:t" inset="0,15pt,0,0">
                <w:txbxContent>
                  <w:p w14:paraId="494B0029" w14:textId="5D520420"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134DF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margin-left:0;margin-top:0;width:539.5pt;height:179.8pt;rotation:315;z-index:-251658148;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1AE66" w14:textId="7AEC2DBC" w:rsidR="0077233B" w:rsidRDefault="00512296">
    <w:pPr>
      <w:pStyle w:val="Header"/>
    </w:pPr>
    <w:r>
      <w:rPr>
        <w:noProof/>
      </w:rPr>
      <mc:AlternateContent>
        <mc:Choice Requires="wps">
          <w:drawing>
            <wp:anchor distT="0" distB="0" distL="0" distR="0" simplePos="0" relativeHeight="251721823" behindDoc="0" locked="0" layoutInCell="1" allowOverlap="1" wp14:anchorId="51A3856C" wp14:editId="54A0621D">
              <wp:simplePos x="635" y="635"/>
              <wp:positionH relativeFrom="page">
                <wp:align>center</wp:align>
              </wp:positionH>
              <wp:positionV relativeFrom="page">
                <wp:align>top</wp:align>
              </wp:positionV>
              <wp:extent cx="686435" cy="365760"/>
              <wp:effectExtent l="0" t="0" r="18415" b="15240"/>
              <wp:wrapNone/>
              <wp:docPr id="724848633"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6B5AAF" w14:textId="0182953D"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A3856C" id="_x0000_t202" coordsize="21600,21600" o:spt="202" path="m,l,21600r21600,l21600,xe">
              <v:stroke joinstyle="miter"/>
              <v:path gradientshapeok="t" o:connecttype="rect"/>
            </v:shapetype>
            <v:shape id="Text Box 62" o:spid="_x0000_s1114" type="#_x0000_t202" alt="OFFICIAL" style="position:absolute;margin-left:0;margin-top:0;width:54.05pt;height:28.8pt;z-index:2517218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Z5EA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ZsP4W6iOtJWHE+HByVVDvdci4LPwxDAt&#10;QqrFJzq0ga7kcLY4q8H/+Js/5hPwFOWsI8WU3JKkOTPfLBESxZWM8ed8k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gsZnkQAgAA&#10;HQQAAA4AAAAAAAAAAAAAAAAALgIAAGRycy9lMm9Eb2MueG1sUEsBAi0AFAAGAAgAAAAhANKWorja&#10;AAAABAEAAA8AAAAAAAAAAAAAAAAAagQAAGRycy9kb3ducmV2LnhtbFBLBQYAAAAABAAEAPMAAABx&#10;BQAAAAA=&#10;" filled="f" stroked="f">
              <v:textbox style="mso-fit-shape-to-text:t" inset="0,15pt,0,0">
                <w:txbxContent>
                  <w:p w14:paraId="106B5AAF" w14:textId="0182953D"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3BC7C5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margin-left:0;margin-top:0;width:539.5pt;height:179.8pt;rotation:315;z-index:-251658145;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41A79" w14:textId="74EDDD7A" w:rsidR="0077233B" w:rsidRPr="002102EE" w:rsidRDefault="00512296" w:rsidP="002102EE">
    <w:pPr>
      <w:pStyle w:val="Header"/>
      <w:jc w:val="right"/>
      <w:rPr>
        <w:color w:val="FFFFFF" w:themeColor="background1"/>
      </w:rPr>
    </w:pPr>
    <w:r>
      <w:rPr>
        <w:rFonts w:ascii="Arial" w:eastAsia="Calibri" w:hAnsi="Arial" w:cs="Arial"/>
        <w:b/>
        <w:noProof/>
        <w:color w:val="FFFFFF"/>
        <w:lang w:val="en-AU" w:eastAsia="en-AU"/>
      </w:rPr>
      <mc:AlternateContent>
        <mc:Choice Requires="wps">
          <w:drawing>
            <wp:anchor distT="0" distB="0" distL="0" distR="0" simplePos="0" relativeHeight="251722847" behindDoc="0" locked="0" layoutInCell="1" allowOverlap="1" wp14:anchorId="6456872E" wp14:editId="6404FE6C">
              <wp:simplePos x="635" y="635"/>
              <wp:positionH relativeFrom="page">
                <wp:align>center</wp:align>
              </wp:positionH>
              <wp:positionV relativeFrom="page">
                <wp:align>top</wp:align>
              </wp:positionV>
              <wp:extent cx="686435" cy="365760"/>
              <wp:effectExtent l="0" t="0" r="18415" b="15240"/>
              <wp:wrapNone/>
              <wp:docPr id="1701644621"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23F120" w14:textId="53E63E60"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56872E" id="_x0000_t202" coordsize="21600,21600" o:spt="202" path="m,l,21600r21600,l21600,xe">
              <v:stroke joinstyle="miter"/>
              <v:path gradientshapeok="t" o:connecttype="rect"/>
            </v:shapetype>
            <v:shape id="Text Box 63" o:spid="_x0000_s1115" type="#_x0000_t202" alt="OFFICIAL" style="position:absolute;left:0;text-align:left;margin-left:0;margin-top:0;width:54.05pt;height:28.8pt;z-index:2517228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RE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f3Qz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WT1EQQAgAA&#10;HQQAAA4AAAAAAAAAAAAAAAAALgIAAGRycy9lMm9Eb2MueG1sUEsBAi0AFAAGAAgAAAAhANKWorja&#10;AAAABAEAAA8AAAAAAAAAAAAAAAAAagQAAGRycy9kb3ducmV2LnhtbFBLBQYAAAAABAAEAPMAAABx&#10;BQAAAAA=&#10;" filled="f" stroked="f">
              <v:textbox style="mso-fit-shape-to-text:t" inset="0,15pt,0,0">
                <w:txbxContent>
                  <w:p w14:paraId="4E23F120" w14:textId="53E63E60"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77233B" w:rsidRPr="00EC501A">
      <w:rPr>
        <w:rFonts w:ascii="Arial" w:eastAsia="Calibri" w:hAnsi="Arial" w:cs="Arial"/>
        <w:b/>
        <w:noProof/>
        <w:color w:val="FFFFFF"/>
        <w:lang w:val="en-AU" w:eastAsia="en-AU"/>
      </w:rPr>
      <w:drawing>
        <wp:anchor distT="0" distB="0" distL="114300" distR="114300" simplePos="0" relativeHeight="251658282" behindDoc="1" locked="0" layoutInCell="1" allowOverlap="1" wp14:anchorId="43131AE8" wp14:editId="263D1158">
          <wp:simplePos x="0" y="0"/>
          <wp:positionH relativeFrom="margin">
            <wp:align>center</wp:align>
          </wp:positionH>
          <wp:positionV relativeFrom="paragraph">
            <wp:posOffset>-248920</wp:posOffset>
          </wp:positionV>
          <wp:extent cx="7090410" cy="932180"/>
          <wp:effectExtent l="0" t="0" r="0" b="1270"/>
          <wp:wrapNone/>
          <wp:docPr id="2079299830" name="Picture 207929983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EB1E" w14:textId="4A666F21" w:rsidR="0077233B" w:rsidRDefault="00512296">
    <w:pPr>
      <w:pStyle w:val="Header"/>
    </w:pPr>
    <w:r>
      <w:rPr>
        <w:noProof/>
      </w:rPr>
      <mc:AlternateContent>
        <mc:Choice Requires="wps">
          <w:drawing>
            <wp:anchor distT="0" distB="0" distL="0" distR="0" simplePos="0" relativeHeight="251720799" behindDoc="0" locked="0" layoutInCell="1" allowOverlap="1" wp14:anchorId="56C233CE" wp14:editId="1DCBDD96">
              <wp:simplePos x="635" y="635"/>
              <wp:positionH relativeFrom="page">
                <wp:align>center</wp:align>
              </wp:positionH>
              <wp:positionV relativeFrom="page">
                <wp:align>top</wp:align>
              </wp:positionV>
              <wp:extent cx="686435" cy="365760"/>
              <wp:effectExtent l="0" t="0" r="18415" b="15240"/>
              <wp:wrapNone/>
              <wp:docPr id="461724663"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412E98" w14:textId="73A534F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C233CE" id="_x0000_t202" coordsize="21600,21600" o:spt="202" path="m,l,21600r21600,l21600,xe">
              <v:stroke joinstyle="miter"/>
              <v:path gradientshapeok="t" o:connecttype="rect"/>
            </v:shapetype>
            <v:shape id="Text Box 61" o:spid="_x0000_s1118" type="#_x0000_t202" alt="OFFICIAL" style="position:absolute;margin-left:0;margin-top:0;width:54.05pt;height:28.8pt;z-index:2517207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kH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EA2QcQAgAA&#10;HQQAAA4AAAAAAAAAAAAAAAAALgIAAGRycy9lMm9Eb2MueG1sUEsBAi0AFAAGAAgAAAAhANKWorja&#10;AAAABAEAAA8AAAAAAAAAAAAAAAAAagQAAGRycy9kb3ducmV2LnhtbFBLBQYAAAAABAAEAPMAAABx&#10;BQAAAAA=&#10;" filled="f" stroked="f">
              <v:textbox style="mso-fit-shape-to-text:t" inset="0,15pt,0,0">
                <w:txbxContent>
                  <w:p w14:paraId="24412E98" w14:textId="73A534F6"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6CBD1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margin-left:0;margin-top:0;width:539.5pt;height:179.8pt;rotation:315;z-index:-251658146;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229B6" w14:textId="3A02D45B" w:rsidR="0077233B" w:rsidRDefault="00512296">
    <w:pPr>
      <w:pStyle w:val="Header"/>
    </w:pPr>
    <w:r>
      <w:rPr>
        <w:noProof/>
      </w:rPr>
      <mc:AlternateContent>
        <mc:Choice Requires="wps">
          <w:drawing>
            <wp:anchor distT="0" distB="0" distL="0" distR="0" simplePos="0" relativeHeight="251666527" behindDoc="0" locked="0" layoutInCell="1" allowOverlap="1" wp14:anchorId="19996E51" wp14:editId="08A75F7D">
              <wp:simplePos x="635" y="635"/>
              <wp:positionH relativeFrom="page">
                <wp:align>center</wp:align>
              </wp:positionH>
              <wp:positionV relativeFrom="page">
                <wp:align>top</wp:align>
              </wp:positionV>
              <wp:extent cx="686435" cy="365760"/>
              <wp:effectExtent l="0" t="0" r="18415" b="15240"/>
              <wp:wrapNone/>
              <wp:docPr id="152809688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E7FA94" w14:textId="1684BDCF"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996E51" id="_x0000_t202" coordsize="21600,21600" o:spt="202" path="m,l,21600r21600,l21600,xe">
              <v:stroke joinstyle="miter"/>
              <v:path gradientshapeok="t" o:connecttype="rect"/>
            </v:shapetype>
            <v:shape id="Text Box 8" o:spid="_x0000_s1039" type="#_x0000_t202" alt="OFFICIAL" style="position:absolute;margin-left:0;margin-top:0;width:54.05pt;height:28.8pt;z-index:2516665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textbox style="mso-fit-shape-to-text:t" inset="0,15pt,0,0">
                <w:txbxContent>
                  <w:p w14:paraId="18E7FA94" w14:textId="1684BDCF"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1C125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539.5pt;height:179.8pt;rotation:315;z-index:-251658183;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3A76E" w14:textId="5D40E5B9" w:rsidR="0077233B" w:rsidRDefault="00512296">
    <w:pPr>
      <w:pStyle w:val="Header"/>
    </w:pPr>
    <w:r>
      <w:rPr>
        <w:noProof/>
      </w:rPr>
      <mc:AlternateContent>
        <mc:Choice Requires="wps">
          <w:drawing>
            <wp:anchor distT="0" distB="0" distL="0" distR="0" simplePos="0" relativeHeight="251667551" behindDoc="0" locked="0" layoutInCell="1" allowOverlap="1" wp14:anchorId="1DB9C94B" wp14:editId="31531AE0">
              <wp:simplePos x="635" y="635"/>
              <wp:positionH relativeFrom="page">
                <wp:align>center</wp:align>
              </wp:positionH>
              <wp:positionV relativeFrom="page">
                <wp:align>top</wp:align>
              </wp:positionV>
              <wp:extent cx="686435" cy="365760"/>
              <wp:effectExtent l="0" t="0" r="18415" b="15240"/>
              <wp:wrapNone/>
              <wp:docPr id="15926640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A14AA4" w14:textId="18B95E1B"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9C94B" id="_x0000_t202" coordsize="21600,21600" o:spt="202" path="m,l,21600r21600,l21600,xe">
              <v:stroke joinstyle="miter"/>
              <v:path gradientshapeok="t" o:connecttype="rect"/>
            </v:shapetype>
            <v:shape id="Text Box 9" o:spid="_x0000_s1040" type="#_x0000_t202" alt="OFFICIAL" style="position:absolute;margin-left:0;margin-top:0;width:54.05pt;height:28.8pt;z-index:2516675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textbox style="mso-fit-shape-to-text:t" inset="0,15pt,0,0">
                <w:txbxContent>
                  <w:p w14:paraId="7AA14AA4" w14:textId="18B95E1B"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5E170" w14:textId="42A5BBAE" w:rsidR="0077233B" w:rsidRDefault="00512296">
    <w:pPr>
      <w:pStyle w:val="Header"/>
    </w:pPr>
    <w:r>
      <w:rPr>
        <w:noProof/>
      </w:rPr>
      <mc:AlternateContent>
        <mc:Choice Requires="wps">
          <w:drawing>
            <wp:anchor distT="0" distB="0" distL="0" distR="0" simplePos="0" relativeHeight="251665503" behindDoc="0" locked="0" layoutInCell="1" allowOverlap="1" wp14:anchorId="6B1DE33E" wp14:editId="0718C930">
              <wp:simplePos x="635" y="635"/>
              <wp:positionH relativeFrom="page">
                <wp:align>center</wp:align>
              </wp:positionH>
              <wp:positionV relativeFrom="page">
                <wp:align>top</wp:align>
              </wp:positionV>
              <wp:extent cx="686435" cy="365760"/>
              <wp:effectExtent l="0" t="0" r="18415" b="15240"/>
              <wp:wrapNone/>
              <wp:docPr id="191068572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D6A1BC" w14:textId="7907832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1DE33E" id="_x0000_t202" coordsize="21600,21600" o:spt="202" path="m,l,21600r21600,l21600,xe">
              <v:stroke joinstyle="miter"/>
              <v:path gradientshapeok="t" o:connecttype="rect"/>
            </v:shapetype>
            <v:shape id="Text Box 7" o:spid="_x0000_s1043" type="#_x0000_t202" alt="OFFICIAL" style="position:absolute;margin-left:0;margin-top:0;width:54.05pt;height:28.8pt;z-index:2516655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textbox style="mso-fit-shape-to-text:t" inset="0,15pt,0,0">
                <w:txbxContent>
                  <w:p w14:paraId="44D6A1BC" w14:textId="79078322" w:rsidR="00512296" w:rsidRPr="00512296" w:rsidRDefault="00512296" w:rsidP="00512296">
                    <w:pPr>
                      <w:rPr>
                        <w:rFonts w:ascii="Arial" w:eastAsia="Arial" w:hAnsi="Arial" w:cs="Arial"/>
                        <w:noProof/>
                        <w:color w:val="000000"/>
                      </w:rPr>
                    </w:pPr>
                    <w:r w:rsidRPr="00512296">
                      <w:rPr>
                        <w:rFonts w:ascii="Arial" w:eastAsia="Arial" w:hAnsi="Arial" w:cs="Arial"/>
                        <w:noProof/>
                        <w:color w:val="000000"/>
                      </w:rPr>
                      <w:t>OFFICIAL</w:t>
                    </w:r>
                  </w:p>
                </w:txbxContent>
              </v:textbox>
              <w10:wrap anchorx="page" anchory="page"/>
            </v:shape>
          </w:pict>
        </mc:Fallback>
      </mc:AlternateContent>
    </w:r>
    <w:r w:rsidR="00AD1D29">
      <w:rPr>
        <w:noProof/>
      </w:rPr>
      <w:pict w14:anchorId="57D2A4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39.5pt;height:179.8pt;rotation:315;z-index:-251658184;mso-position-horizontal:center;mso-position-horizontal-relative:margin;mso-position-vertical:center;mso-position-vertical-relative:margin" o:allowincell="f" fillcolor="silver" stroked="f">
          <v:fill opacity=".5"/>
          <v:textpath style="font-family:&quot;Calibri&quot;;font-size:1pt" string="AA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90C432B2"/>
    <w:lvl w:ilvl="0">
      <w:start w:val="1"/>
      <w:numFmt w:val="decimal"/>
      <w:pStyle w:val="ListNumber4"/>
      <w:lvlText w:val="%1."/>
      <w:lvlJc w:val="left"/>
      <w:pPr>
        <w:tabs>
          <w:tab w:val="num" w:pos="1209"/>
        </w:tabs>
        <w:ind w:left="1209" w:hanging="360"/>
      </w:pPr>
    </w:lvl>
  </w:abstractNum>
  <w:abstractNum w:abstractNumId="1" w15:restartNumberingAfterBreak="0">
    <w:nsid w:val="009744BE"/>
    <w:multiLevelType w:val="hybridMultilevel"/>
    <w:tmpl w:val="C144C8A4"/>
    <w:lvl w:ilvl="0" w:tplc="FFFFFFFF">
      <w:start w:val="1"/>
      <w:numFmt w:val="bullet"/>
      <w:lvlText w:val=""/>
      <w:lvlJc w:val="left"/>
      <w:pPr>
        <w:ind w:left="720" w:hanging="360"/>
      </w:pPr>
      <w:rPr>
        <w:rFonts w:ascii="Symbol" w:hAnsi="Symbol" w:hint="default"/>
      </w:rPr>
    </w:lvl>
    <w:lvl w:ilvl="1" w:tplc="F6A26AF6">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9E5409"/>
    <w:multiLevelType w:val="hybridMultilevel"/>
    <w:tmpl w:val="6F301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1D587C"/>
    <w:multiLevelType w:val="hybridMultilevel"/>
    <w:tmpl w:val="8DF69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F65882"/>
    <w:multiLevelType w:val="hybridMultilevel"/>
    <w:tmpl w:val="BCEE7F2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B37917"/>
    <w:multiLevelType w:val="hybridMultilevel"/>
    <w:tmpl w:val="9168D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845233"/>
    <w:multiLevelType w:val="hybridMultilevel"/>
    <w:tmpl w:val="78EC8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AD5AB6"/>
    <w:multiLevelType w:val="multilevel"/>
    <w:tmpl w:val="32F2EDC2"/>
    <w:lvl w:ilvl="0">
      <w:start w:val="1"/>
      <w:numFmt w:val="decimal"/>
      <w:pStyle w:val="Heading3"/>
      <w:lvlText w:val="%1."/>
      <w:lvlJc w:val="left"/>
      <w:pPr>
        <w:ind w:left="360" w:hanging="360"/>
      </w:pPr>
      <w:rPr>
        <w:rFonts w:hint="default"/>
      </w:rPr>
    </w:lvl>
    <w:lvl w:ilvl="1">
      <w:start w:val="2"/>
      <w:numFmt w:val="decimal"/>
      <w:isLgl/>
      <w:lvlText w:val="%1.%2"/>
      <w:lvlJc w:val="left"/>
      <w:pPr>
        <w:ind w:left="539" w:hanging="360"/>
      </w:pPr>
      <w:rPr>
        <w:rFonts w:hint="default"/>
      </w:rPr>
    </w:lvl>
    <w:lvl w:ilvl="2">
      <w:start w:val="1"/>
      <w:numFmt w:val="decimal"/>
      <w:isLgl/>
      <w:lvlText w:val="%1.%2.%3"/>
      <w:lvlJc w:val="left"/>
      <w:pPr>
        <w:ind w:left="899" w:hanging="720"/>
      </w:pPr>
      <w:rPr>
        <w:rFonts w:hint="default"/>
      </w:rPr>
    </w:lvl>
    <w:lvl w:ilvl="3">
      <w:start w:val="1"/>
      <w:numFmt w:val="decimal"/>
      <w:isLgl/>
      <w:lvlText w:val="%1.%2.%3.%4"/>
      <w:lvlJc w:val="left"/>
      <w:pPr>
        <w:ind w:left="899" w:hanging="720"/>
      </w:pPr>
      <w:rPr>
        <w:rFonts w:hint="default"/>
      </w:rPr>
    </w:lvl>
    <w:lvl w:ilvl="4">
      <w:start w:val="1"/>
      <w:numFmt w:val="decimal"/>
      <w:isLgl/>
      <w:lvlText w:val="%1.%2.%3.%4.%5"/>
      <w:lvlJc w:val="left"/>
      <w:pPr>
        <w:ind w:left="1259" w:hanging="1080"/>
      </w:pPr>
      <w:rPr>
        <w:rFonts w:hint="default"/>
      </w:rPr>
    </w:lvl>
    <w:lvl w:ilvl="5">
      <w:start w:val="1"/>
      <w:numFmt w:val="decimal"/>
      <w:isLgl/>
      <w:lvlText w:val="%1.%2.%3.%4.%5.%6"/>
      <w:lvlJc w:val="left"/>
      <w:pPr>
        <w:ind w:left="1259" w:hanging="1080"/>
      </w:pPr>
      <w:rPr>
        <w:rFonts w:hint="default"/>
      </w:rPr>
    </w:lvl>
    <w:lvl w:ilvl="6">
      <w:start w:val="1"/>
      <w:numFmt w:val="decimal"/>
      <w:isLgl/>
      <w:lvlText w:val="%1.%2.%3.%4.%5.%6.%7"/>
      <w:lvlJc w:val="left"/>
      <w:pPr>
        <w:ind w:left="1619" w:hanging="1440"/>
      </w:pPr>
      <w:rPr>
        <w:rFonts w:hint="default"/>
      </w:rPr>
    </w:lvl>
    <w:lvl w:ilvl="7">
      <w:start w:val="1"/>
      <w:numFmt w:val="decimal"/>
      <w:isLgl/>
      <w:lvlText w:val="%1.%2.%3.%4.%5.%6.%7.%8"/>
      <w:lvlJc w:val="left"/>
      <w:pPr>
        <w:ind w:left="1619" w:hanging="1440"/>
      </w:pPr>
      <w:rPr>
        <w:rFonts w:hint="default"/>
      </w:rPr>
    </w:lvl>
    <w:lvl w:ilvl="8">
      <w:start w:val="1"/>
      <w:numFmt w:val="decimal"/>
      <w:isLgl/>
      <w:lvlText w:val="%1.%2.%3.%4.%5.%6.%7.%8.%9"/>
      <w:lvlJc w:val="left"/>
      <w:pPr>
        <w:ind w:left="1979" w:hanging="1800"/>
      </w:pPr>
      <w:rPr>
        <w:rFonts w:hint="default"/>
      </w:rPr>
    </w:lvl>
  </w:abstractNum>
  <w:abstractNum w:abstractNumId="9"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BB61E3"/>
    <w:multiLevelType w:val="hybridMultilevel"/>
    <w:tmpl w:val="AFF0386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7AE49B4"/>
    <w:multiLevelType w:val="hybridMultilevel"/>
    <w:tmpl w:val="A474A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3" w15:restartNumberingAfterBreak="0">
    <w:nsid w:val="0A256651"/>
    <w:multiLevelType w:val="hybridMultilevel"/>
    <w:tmpl w:val="1512A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ABA2522"/>
    <w:multiLevelType w:val="hybridMultilevel"/>
    <w:tmpl w:val="35960F18"/>
    <w:lvl w:ilvl="0" w:tplc="755844B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C06897"/>
    <w:multiLevelType w:val="hybridMultilevel"/>
    <w:tmpl w:val="80142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461D1B"/>
    <w:multiLevelType w:val="hybridMultilevel"/>
    <w:tmpl w:val="92E4C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D871E3"/>
    <w:multiLevelType w:val="hybridMultilevel"/>
    <w:tmpl w:val="DEBC6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D911F34"/>
    <w:multiLevelType w:val="hybridMultilevel"/>
    <w:tmpl w:val="D0A4BEB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EA32A51"/>
    <w:multiLevelType w:val="hybridMultilevel"/>
    <w:tmpl w:val="CC6834E2"/>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0" w15:restartNumberingAfterBreak="0">
    <w:nsid w:val="0EE87F6C"/>
    <w:multiLevelType w:val="hybridMultilevel"/>
    <w:tmpl w:val="4CDAD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F8E70F7"/>
    <w:multiLevelType w:val="hybridMultilevel"/>
    <w:tmpl w:val="E7289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FFA1FD3"/>
    <w:multiLevelType w:val="hybridMultilevel"/>
    <w:tmpl w:val="1882A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1830B12"/>
    <w:multiLevelType w:val="hybridMultilevel"/>
    <w:tmpl w:val="C43EF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4117C3B"/>
    <w:multiLevelType w:val="hybridMultilevel"/>
    <w:tmpl w:val="5FEE856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 w15:restartNumberingAfterBreak="0">
    <w:nsid w:val="145C4ECA"/>
    <w:multiLevelType w:val="hybridMultilevel"/>
    <w:tmpl w:val="AF8296D8"/>
    <w:lvl w:ilvl="0" w:tplc="0C090001">
      <w:start w:val="1"/>
      <w:numFmt w:val="bullet"/>
      <w:lvlText w:val=""/>
      <w:lvlJc w:val="left"/>
      <w:pPr>
        <w:ind w:left="720" w:hanging="360"/>
      </w:pPr>
      <w:rPr>
        <w:rFonts w:ascii="Symbol" w:hAnsi="Symbol" w:hint="default"/>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9D4FC6"/>
    <w:multiLevelType w:val="hybridMultilevel"/>
    <w:tmpl w:val="F51255B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5FE6A4D"/>
    <w:multiLevelType w:val="hybridMultilevel"/>
    <w:tmpl w:val="A7586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680666D"/>
    <w:multiLevelType w:val="hybridMultilevel"/>
    <w:tmpl w:val="830E2FF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B472652"/>
    <w:multiLevelType w:val="hybridMultilevel"/>
    <w:tmpl w:val="B76AD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BEB4BD5"/>
    <w:multiLevelType w:val="hybridMultilevel"/>
    <w:tmpl w:val="B8A04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C4D5BAD"/>
    <w:multiLevelType w:val="hybridMultilevel"/>
    <w:tmpl w:val="764A9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DD40154"/>
    <w:multiLevelType w:val="hybridMultilevel"/>
    <w:tmpl w:val="6308AD5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E0F688D"/>
    <w:multiLevelType w:val="hybridMultilevel"/>
    <w:tmpl w:val="6B66C856"/>
    <w:lvl w:ilvl="0" w:tplc="97984530">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F455DD1"/>
    <w:multiLevelType w:val="hybridMultilevel"/>
    <w:tmpl w:val="CC94D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08D0554"/>
    <w:multiLevelType w:val="hybridMultilevel"/>
    <w:tmpl w:val="1FEA9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2B41957"/>
    <w:multiLevelType w:val="hybridMultilevel"/>
    <w:tmpl w:val="90FC9B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3773CAC"/>
    <w:multiLevelType w:val="hybridMultilevel"/>
    <w:tmpl w:val="AC966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4777E8"/>
    <w:multiLevelType w:val="hybridMultilevel"/>
    <w:tmpl w:val="7D280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7C0BFA"/>
    <w:multiLevelType w:val="hybridMultilevel"/>
    <w:tmpl w:val="923A65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B0C1AE0"/>
    <w:multiLevelType w:val="hybridMultilevel"/>
    <w:tmpl w:val="0CBCC34C"/>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D79302E"/>
    <w:multiLevelType w:val="hybridMultilevel"/>
    <w:tmpl w:val="1F58EF4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2D913FB4"/>
    <w:multiLevelType w:val="hybridMultilevel"/>
    <w:tmpl w:val="1E3A1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F5348E2"/>
    <w:multiLevelType w:val="hybridMultilevel"/>
    <w:tmpl w:val="980A6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0643C31"/>
    <w:multiLevelType w:val="hybridMultilevel"/>
    <w:tmpl w:val="CAC4404A"/>
    <w:lvl w:ilvl="0" w:tplc="7F1CE5B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0F72039"/>
    <w:multiLevelType w:val="hybridMultilevel"/>
    <w:tmpl w:val="B2E0D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1704BE4"/>
    <w:multiLevelType w:val="hybridMultilevel"/>
    <w:tmpl w:val="D8BEB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323B4C50"/>
    <w:multiLevelType w:val="hybridMultilevel"/>
    <w:tmpl w:val="CDBEA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432253D"/>
    <w:multiLevelType w:val="hybridMultilevel"/>
    <w:tmpl w:val="EDD6AEEC"/>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5065CC9"/>
    <w:multiLevelType w:val="multilevel"/>
    <w:tmpl w:val="D40A2200"/>
    <w:lvl w:ilvl="0">
      <w:start w:val="1"/>
      <w:numFmt w:val="bullet"/>
      <w:lvlText w:val="o"/>
      <w:lvlJc w:val="left"/>
      <w:pPr>
        <w:ind w:left="360" w:hanging="360"/>
      </w:pPr>
      <w:rPr>
        <w:rFonts w:ascii="Courier New" w:hAnsi="Courier New" w:cs="Courier New" w:hint="default"/>
        <w:color w:val="auto"/>
        <w:sz w:val="22"/>
        <w:szCs w:val="2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35513253"/>
    <w:multiLevelType w:val="hybridMultilevel"/>
    <w:tmpl w:val="CCA46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6D54AFE"/>
    <w:multiLevelType w:val="hybridMultilevel"/>
    <w:tmpl w:val="7FFE9DB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7480948"/>
    <w:multiLevelType w:val="hybridMultilevel"/>
    <w:tmpl w:val="4D72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7987211"/>
    <w:multiLevelType w:val="hybridMultilevel"/>
    <w:tmpl w:val="4BCEB2EA"/>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56" w15:restartNumberingAfterBreak="0">
    <w:nsid w:val="37DF1376"/>
    <w:multiLevelType w:val="hybridMultilevel"/>
    <w:tmpl w:val="B9B4A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B3514DE"/>
    <w:multiLevelType w:val="hybridMultilevel"/>
    <w:tmpl w:val="77D49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C2342C7"/>
    <w:multiLevelType w:val="hybridMultilevel"/>
    <w:tmpl w:val="6248C304"/>
    <w:lvl w:ilvl="0" w:tplc="11EE4B4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0"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1BB6AA8"/>
    <w:multiLevelType w:val="hybridMultilevel"/>
    <w:tmpl w:val="F6501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5C54D6C"/>
    <w:multiLevelType w:val="hybridMultilevel"/>
    <w:tmpl w:val="EC7AB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1B2A9D"/>
    <w:multiLevelType w:val="hybridMultilevel"/>
    <w:tmpl w:val="E842C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85829AE"/>
    <w:multiLevelType w:val="hybridMultilevel"/>
    <w:tmpl w:val="FBD6E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D36B89"/>
    <w:multiLevelType w:val="hybridMultilevel"/>
    <w:tmpl w:val="5D5636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A1B3FA3"/>
    <w:multiLevelType w:val="hybridMultilevel"/>
    <w:tmpl w:val="33E89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A6552DE"/>
    <w:multiLevelType w:val="hybridMultilevel"/>
    <w:tmpl w:val="CAE2B984"/>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B954A34"/>
    <w:multiLevelType w:val="hybridMultilevel"/>
    <w:tmpl w:val="DE54FD4A"/>
    <w:lvl w:ilvl="0" w:tplc="B4827CE4">
      <w:start w:val="1"/>
      <w:numFmt w:val="bullet"/>
      <w:lvlText w:val=""/>
      <w:lvlJc w:val="left"/>
      <w:pPr>
        <w:ind w:left="720" w:hanging="360"/>
      </w:pPr>
      <w:rPr>
        <w:rFonts w:ascii="Symbol" w:hAnsi="Symbol"/>
      </w:rPr>
    </w:lvl>
    <w:lvl w:ilvl="1" w:tplc="CFD4A868">
      <w:start w:val="1"/>
      <w:numFmt w:val="bullet"/>
      <w:lvlText w:val=""/>
      <w:lvlJc w:val="left"/>
      <w:pPr>
        <w:ind w:left="720" w:hanging="360"/>
      </w:pPr>
      <w:rPr>
        <w:rFonts w:ascii="Symbol" w:hAnsi="Symbol"/>
      </w:rPr>
    </w:lvl>
    <w:lvl w:ilvl="2" w:tplc="293407A8">
      <w:start w:val="1"/>
      <w:numFmt w:val="bullet"/>
      <w:lvlText w:val=""/>
      <w:lvlJc w:val="left"/>
      <w:pPr>
        <w:ind w:left="720" w:hanging="360"/>
      </w:pPr>
      <w:rPr>
        <w:rFonts w:ascii="Symbol" w:hAnsi="Symbol"/>
      </w:rPr>
    </w:lvl>
    <w:lvl w:ilvl="3" w:tplc="1EE6C982">
      <w:start w:val="1"/>
      <w:numFmt w:val="bullet"/>
      <w:lvlText w:val=""/>
      <w:lvlJc w:val="left"/>
      <w:pPr>
        <w:ind w:left="720" w:hanging="360"/>
      </w:pPr>
      <w:rPr>
        <w:rFonts w:ascii="Symbol" w:hAnsi="Symbol"/>
      </w:rPr>
    </w:lvl>
    <w:lvl w:ilvl="4" w:tplc="F894CF3C">
      <w:start w:val="1"/>
      <w:numFmt w:val="bullet"/>
      <w:lvlText w:val=""/>
      <w:lvlJc w:val="left"/>
      <w:pPr>
        <w:ind w:left="720" w:hanging="360"/>
      </w:pPr>
      <w:rPr>
        <w:rFonts w:ascii="Symbol" w:hAnsi="Symbol"/>
      </w:rPr>
    </w:lvl>
    <w:lvl w:ilvl="5" w:tplc="C0D0944E">
      <w:start w:val="1"/>
      <w:numFmt w:val="bullet"/>
      <w:lvlText w:val=""/>
      <w:lvlJc w:val="left"/>
      <w:pPr>
        <w:ind w:left="720" w:hanging="360"/>
      </w:pPr>
      <w:rPr>
        <w:rFonts w:ascii="Symbol" w:hAnsi="Symbol"/>
      </w:rPr>
    </w:lvl>
    <w:lvl w:ilvl="6" w:tplc="FB466230">
      <w:start w:val="1"/>
      <w:numFmt w:val="bullet"/>
      <w:lvlText w:val=""/>
      <w:lvlJc w:val="left"/>
      <w:pPr>
        <w:ind w:left="720" w:hanging="360"/>
      </w:pPr>
      <w:rPr>
        <w:rFonts w:ascii="Symbol" w:hAnsi="Symbol"/>
      </w:rPr>
    </w:lvl>
    <w:lvl w:ilvl="7" w:tplc="57468B92">
      <w:start w:val="1"/>
      <w:numFmt w:val="bullet"/>
      <w:lvlText w:val=""/>
      <w:lvlJc w:val="left"/>
      <w:pPr>
        <w:ind w:left="720" w:hanging="360"/>
      </w:pPr>
      <w:rPr>
        <w:rFonts w:ascii="Symbol" w:hAnsi="Symbol"/>
      </w:rPr>
    </w:lvl>
    <w:lvl w:ilvl="8" w:tplc="EFAC1E04">
      <w:start w:val="1"/>
      <w:numFmt w:val="bullet"/>
      <w:lvlText w:val=""/>
      <w:lvlJc w:val="left"/>
      <w:pPr>
        <w:ind w:left="720" w:hanging="360"/>
      </w:pPr>
      <w:rPr>
        <w:rFonts w:ascii="Symbol" w:hAnsi="Symbol"/>
      </w:rPr>
    </w:lvl>
  </w:abstractNum>
  <w:abstractNum w:abstractNumId="71" w15:restartNumberingAfterBreak="0">
    <w:nsid w:val="4BAB27A2"/>
    <w:multiLevelType w:val="hybridMultilevel"/>
    <w:tmpl w:val="C2D2A2F6"/>
    <w:lvl w:ilvl="0" w:tplc="0C090003">
      <w:start w:val="1"/>
      <w:numFmt w:val="bullet"/>
      <w:lvlText w:val="o"/>
      <w:lvlJc w:val="left"/>
      <w:pPr>
        <w:ind w:left="718" w:hanging="360"/>
      </w:pPr>
      <w:rPr>
        <w:rFonts w:ascii="Courier New" w:hAnsi="Courier New" w:cs="Courier New"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72" w15:restartNumberingAfterBreak="0">
    <w:nsid w:val="4BE674DA"/>
    <w:multiLevelType w:val="hybridMultilevel"/>
    <w:tmpl w:val="6212C7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D1A29D6"/>
    <w:multiLevelType w:val="hybridMultilevel"/>
    <w:tmpl w:val="5C2EC2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D4A6185"/>
    <w:multiLevelType w:val="hybridMultilevel"/>
    <w:tmpl w:val="EF46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D5E55EB"/>
    <w:multiLevelType w:val="multilevel"/>
    <w:tmpl w:val="AFA253E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7" w15:restartNumberingAfterBreak="0">
    <w:nsid w:val="4D8A75AC"/>
    <w:multiLevelType w:val="hybridMultilevel"/>
    <w:tmpl w:val="541AF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E777014"/>
    <w:multiLevelType w:val="hybridMultilevel"/>
    <w:tmpl w:val="364211C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F4E2AB7"/>
    <w:multiLevelType w:val="hybridMultilevel"/>
    <w:tmpl w:val="D5081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1520B5B"/>
    <w:multiLevelType w:val="hybridMultilevel"/>
    <w:tmpl w:val="82C64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2346762"/>
    <w:multiLevelType w:val="hybridMultilevel"/>
    <w:tmpl w:val="ACE439D2"/>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82" w15:restartNumberingAfterBreak="0">
    <w:nsid w:val="535D6250"/>
    <w:multiLevelType w:val="hybridMultilevel"/>
    <w:tmpl w:val="375AF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41855A9"/>
    <w:multiLevelType w:val="hybridMultilevel"/>
    <w:tmpl w:val="E656F90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4E63F81"/>
    <w:multiLevelType w:val="hybridMultilevel"/>
    <w:tmpl w:val="D8DC2232"/>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15:restartNumberingAfterBreak="0">
    <w:nsid w:val="55490C00"/>
    <w:multiLevelType w:val="hybridMultilevel"/>
    <w:tmpl w:val="7D9661C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7360576"/>
    <w:multiLevelType w:val="hybridMultilevel"/>
    <w:tmpl w:val="E1A87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7552380"/>
    <w:multiLevelType w:val="hybridMultilevel"/>
    <w:tmpl w:val="DC7634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8F6223C"/>
    <w:multiLevelType w:val="multilevel"/>
    <w:tmpl w:val="0062F0C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9"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90" w15:restartNumberingAfterBreak="0">
    <w:nsid w:val="5B6B53F9"/>
    <w:multiLevelType w:val="hybridMultilevel"/>
    <w:tmpl w:val="9294B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BEC3950"/>
    <w:multiLevelType w:val="hybridMultilevel"/>
    <w:tmpl w:val="A48CF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C590E87"/>
    <w:multiLevelType w:val="hybridMultilevel"/>
    <w:tmpl w:val="0CE29AC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F4C231A"/>
    <w:multiLevelType w:val="hybridMultilevel"/>
    <w:tmpl w:val="0F00DBF6"/>
    <w:lvl w:ilvl="0" w:tplc="1158BA8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102489E"/>
    <w:multiLevelType w:val="hybridMultilevel"/>
    <w:tmpl w:val="0D42F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5826AFF"/>
    <w:multiLevelType w:val="hybridMultilevel"/>
    <w:tmpl w:val="8E96A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7AD3795"/>
    <w:multiLevelType w:val="hybridMultilevel"/>
    <w:tmpl w:val="27263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E3C4313"/>
    <w:multiLevelType w:val="multilevel"/>
    <w:tmpl w:val="C24C5B3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8" w15:restartNumberingAfterBreak="0">
    <w:nsid w:val="6E59177C"/>
    <w:multiLevelType w:val="hybridMultilevel"/>
    <w:tmpl w:val="63D8D53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13E2ECF"/>
    <w:multiLevelType w:val="hybridMultilevel"/>
    <w:tmpl w:val="A01CE58C"/>
    <w:lvl w:ilvl="0" w:tplc="0C090003">
      <w:start w:val="1"/>
      <w:numFmt w:val="bullet"/>
      <w:lvlText w:val="o"/>
      <w:lvlJc w:val="left"/>
      <w:pPr>
        <w:ind w:left="1766" w:hanging="360"/>
      </w:pPr>
      <w:rPr>
        <w:rFonts w:ascii="Courier New" w:hAnsi="Courier New" w:cs="Courier New" w:hint="default"/>
      </w:rPr>
    </w:lvl>
    <w:lvl w:ilvl="1" w:tplc="0C090003" w:tentative="1">
      <w:start w:val="1"/>
      <w:numFmt w:val="bullet"/>
      <w:lvlText w:val="o"/>
      <w:lvlJc w:val="left"/>
      <w:pPr>
        <w:ind w:left="2486" w:hanging="360"/>
      </w:pPr>
      <w:rPr>
        <w:rFonts w:ascii="Courier New" w:hAnsi="Courier New" w:cs="Courier New" w:hint="default"/>
      </w:rPr>
    </w:lvl>
    <w:lvl w:ilvl="2" w:tplc="0C090005" w:tentative="1">
      <w:start w:val="1"/>
      <w:numFmt w:val="bullet"/>
      <w:lvlText w:val=""/>
      <w:lvlJc w:val="left"/>
      <w:pPr>
        <w:ind w:left="3206" w:hanging="360"/>
      </w:pPr>
      <w:rPr>
        <w:rFonts w:ascii="Wingdings" w:hAnsi="Wingdings" w:hint="default"/>
      </w:rPr>
    </w:lvl>
    <w:lvl w:ilvl="3" w:tplc="0C090001" w:tentative="1">
      <w:start w:val="1"/>
      <w:numFmt w:val="bullet"/>
      <w:lvlText w:val=""/>
      <w:lvlJc w:val="left"/>
      <w:pPr>
        <w:ind w:left="3926" w:hanging="360"/>
      </w:pPr>
      <w:rPr>
        <w:rFonts w:ascii="Symbol" w:hAnsi="Symbol" w:hint="default"/>
      </w:rPr>
    </w:lvl>
    <w:lvl w:ilvl="4" w:tplc="0C090003" w:tentative="1">
      <w:start w:val="1"/>
      <w:numFmt w:val="bullet"/>
      <w:lvlText w:val="o"/>
      <w:lvlJc w:val="left"/>
      <w:pPr>
        <w:ind w:left="4646" w:hanging="360"/>
      </w:pPr>
      <w:rPr>
        <w:rFonts w:ascii="Courier New" w:hAnsi="Courier New" w:cs="Courier New" w:hint="default"/>
      </w:rPr>
    </w:lvl>
    <w:lvl w:ilvl="5" w:tplc="0C090005" w:tentative="1">
      <w:start w:val="1"/>
      <w:numFmt w:val="bullet"/>
      <w:lvlText w:val=""/>
      <w:lvlJc w:val="left"/>
      <w:pPr>
        <w:ind w:left="5366" w:hanging="360"/>
      </w:pPr>
      <w:rPr>
        <w:rFonts w:ascii="Wingdings" w:hAnsi="Wingdings" w:hint="default"/>
      </w:rPr>
    </w:lvl>
    <w:lvl w:ilvl="6" w:tplc="0C090001" w:tentative="1">
      <w:start w:val="1"/>
      <w:numFmt w:val="bullet"/>
      <w:lvlText w:val=""/>
      <w:lvlJc w:val="left"/>
      <w:pPr>
        <w:ind w:left="6086" w:hanging="360"/>
      </w:pPr>
      <w:rPr>
        <w:rFonts w:ascii="Symbol" w:hAnsi="Symbol" w:hint="default"/>
      </w:rPr>
    </w:lvl>
    <w:lvl w:ilvl="7" w:tplc="0C090003" w:tentative="1">
      <w:start w:val="1"/>
      <w:numFmt w:val="bullet"/>
      <w:lvlText w:val="o"/>
      <w:lvlJc w:val="left"/>
      <w:pPr>
        <w:ind w:left="6806" w:hanging="360"/>
      </w:pPr>
      <w:rPr>
        <w:rFonts w:ascii="Courier New" w:hAnsi="Courier New" w:cs="Courier New" w:hint="default"/>
      </w:rPr>
    </w:lvl>
    <w:lvl w:ilvl="8" w:tplc="0C090005" w:tentative="1">
      <w:start w:val="1"/>
      <w:numFmt w:val="bullet"/>
      <w:lvlText w:val=""/>
      <w:lvlJc w:val="left"/>
      <w:pPr>
        <w:ind w:left="7526" w:hanging="360"/>
      </w:pPr>
      <w:rPr>
        <w:rFonts w:ascii="Wingdings" w:hAnsi="Wingdings" w:hint="default"/>
      </w:rPr>
    </w:lvl>
  </w:abstractNum>
  <w:abstractNum w:abstractNumId="100" w15:restartNumberingAfterBreak="0">
    <w:nsid w:val="73333169"/>
    <w:multiLevelType w:val="hybridMultilevel"/>
    <w:tmpl w:val="821E3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3B25418"/>
    <w:multiLevelType w:val="hybridMultilevel"/>
    <w:tmpl w:val="B29C8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4FC4182"/>
    <w:multiLevelType w:val="hybridMultilevel"/>
    <w:tmpl w:val="A972166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74FD5E60"/>
    <w:multiLevelType w:val="hybridMultilevel"/>
    <w:tmpl w:val="CF44F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53A0306"/>
    <w:multiLevelType w:val="hybridMultilevel"/>
    <w:tmpl w:val="37229C38"/>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105" w15:restartNumberingAfterBreak="0">
    <w:nsid w:val="75785260"/>
    <w:multiLevelType w:val="hybridMultilevel"/>
    <w:tmpl w:val="0504C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7971DC2"/>
    <w:multiLevelType w:val="hybridMultilevel"/>
    <w:tmpl w:val="C820E83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9F73EDD"/>
    <w:multiLevelType w:val="hybridMultilevel"/>
    <w:tmpl w:val="DBE450E0"/>
    <w:lvl w:ilvl="0" w:tplc="0C090003">
      <w:start w:val="1"/>
      <w:numFmt w:val="bullet"/>
      <w:lvlText w:val="o"/>
      <w:lvlJc w:val="left"/>
      <w:pPr>
        <w:ind w:left="1742" w:hanging="360"/>
      </w:pPr>
      <w:rPr>
        <w:rFonts w:ascii="Courier New" w:hAnsi="Courier New" w:cs="Courier New" w:hint="default"/>
      </w:rPr>
    </w:lvl>
    <w:lvl w:ilvl="1" w:tplc="0C090003" w:tentative="1">
      <w:start w:val="1"/>
      <w:numFmt w:val="bullet"/>
      <w:lvlText w:val="o"/>
      <w:lvlJc w:val="left"/>
      <w:pPr>
        <w:ind w:left="2462" w:hanging="360"/>
      </w:pPr>
      <w:rPr>
        <w:rFonts w:ascii="Courier New" w:hAnsi="Courier New" w:cs="Courier New" w:hint="default"/>
      </w:rPr>
    </w:lvl>
    <w:lvl w:ilvl="2" w:tplc="0C090005" w:tentative="1">
      <w:start w:val="1"/>
      <w:numFmt w:val="bullet"/>
      <w:lvlText w:val=""/>
      <w:lvlJc w:val="left"/>
      <w:pPr>
        <w:ind w:left="3182" w:hanging="360"/>
      </w:pPr>
      <w:rPr>
        <w:rFonts w:ascii="Wingdings" w:hAnsi="Wingdings" w:hint="default"/>
      </w:rPr>
    </w:lvl>
    <w:lvl w:ilvl="3" w:tplc="0C090001" w:tentative="1">
      <w:start w:val="1"/>
      <w:numFmt w:val="bullet"/>
      <w:lvlText w:val=""/>
      <w:lvlJc w:val="left"/>
      <w:pPr>
        <w:ind w:left="3902" w:hanging="360"/>
      </w:pPr>
      <w:rPr>
        <w:rFonts w:ascii="Symbol" w:hAnsi="Symbol" w:hint="default"/>
      </w:rPr>
    </w:lvl>
    <w:lvl w:ilvl="4" w:tplc="0C090003" w:tentative="1">
      <w:start w:val="1"/>
      <w:numFmt w:val="bullet"/>
      <w:lvlText w:val="o"/>
      <w:lvlJc w:val="left"/>
      <w:pPr>
        <w:ind w:left="4622" w:hanging="360"/>
      </w:pPr>
      <w:rPr>
        <w:rFonts w:ascii="Courier New" w:hAnsi="Courier New" w:cs="Courier New" w:hint="default"/>
      </w:rPr>
    </w:lvl>
    <w:lvl w:ilvl="5" w:tplc="0C090005" w:tentative="1">
      <w:start w:val="1"/>
      <w:numFmt w:val="bullet"/>
      <w:lvlText w:val=""/>
      <w:lvlJc w:val="left"/>
      <w:pPr>
        <w:ind w:left="5342" w:hanging="360"/>
      </w:pPr>
      <w:rPr>
        <w:rFonts w:ascii="Wingdings" w:hAnsi="Wingdings" w:hint="default"/>
      </w:rPr>
    </w:lvl>
    <w:lvl w:ilvl="6" w:tplc="0C090001" w:tentative="1">
      <w:start w:val="1"/>
      <w:numFmt w:val="bullet"/>
      <w:lvlText w:val=""/>
      <w:lvlJc w:val="left"/>
      <w:pPr>
        <w:ind w:left="6062" w:hanging="360"/>
      </w:pPr>
      <w:rPr>
        <w:rFonts w:ascii="Symbol" w:hAnsi="Symbol" w:hint="default"/>
      </w:rPr>
    </w:lvl>
    <w:lvl w:ilvl="7" w:tplc="0C090003" w:tentative="1">
      <w:start w:val="1"/>
      <w:numFmt w:val="bullet"/>
      <w:lvlText w:val="o"/>
      <w:lvlJc w:val="left"/>
      <w:pPr>
        <w:ind w:left="6782" w:hanging="360"/>
      </w:pPr>
      <w:rPr>
        <w:rFonts w:ascii="Courier New" w:hAnsi="Courier New" w:cs="Courier New" w:hint="default"/>
      </w:rPr>
    </w:lvl>
    <w:lvl w:ilvl="8" w:tplc="0C090005" w:tentative="1">
      <w:start w:val="1"/>
      <w:numFmt w:val="bullet"/>
      <w:lvlText w:val=""/>
      <w:lvlJc w:val="left"/>
      <w:pPr>
        <w:ind w:left="7502" w:hanging="360"/>
      </w:pPr>
      <w:rPr>
        <w:rFonts w:ascii="Wingdings" w:hAnsi="Wingdings" w:hint="default"/>
      </w:rPr>
    </w:lvl>
  </w:abstractNum>
  <w:abstractNum w:abstractNumId="108" w15:restartNumberingAfterBreak="0">
    <w:nsid w:val="7A5C5EFC"/>
    <w:multiLevelType w:val="hybridMultilevel"/>
    <w:tmpl w:val="77EAA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AD217F3"/>
    <w:multiLevelType w:val="hybridMultilevel"/>
    <w:tmpl w:val="E3A6E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CDE15B9"/>
    <w:multiLevelType w:val="hybridMultilevel"/>
    <w:tmpl w:val="09929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2176567">
    <w:abstractNumId w:val="5"/>
  </w:num>
  <w:num w:numId="2" w16cid:durableId="2109156715">
    <w:abstractNumId w:val="66"/>
  </w:num>
  <w:num w:numId="3" w16cid:durableId="1951424305">
    <w:abstractNumId w:val="63"/>
  </w:num>
  <w:num w:numId="4" w16cid:durableId="1641035649">
    <w:abstractNumId w:val="60"/>
  </w:num>
  <w:num w:numId="5" w16cid:durableId="1323238005">
    <w:abstractNumId w:val="59"/>
  </w:num>
  <w:num w:numId="6" w16cid:durableId="454980977">
    <w:abstractNumId w:val="41"/>
  </w:num>
  <w:num w:numId="7" w16cid:durableId="1848860610">
    <w:abstractNumId w:val="74"/>
  </w:num>
  <w:num w:numId="8" w16cid:durableId="1540510356">
    <w:abstractNumId w:val="8"/>
  </w:num>
  <w:num w:numId="9" w16cid:durableId="1463959129">
    <w:abstractNumId w:val="39"/>
  </w:num>
  <w:num w:numId="10" w16cid:durableId="2119133228">
    <w:abstractNumId w:val="9"/>
  </w:num>
  <w:num w:numId="11" w16cid:durableId="1705710423">
    <w:abstractNumId w:val="12"/>
  </w:num>
  <w:num w:numId="12" w16cid:durableId="1247223489">
    <w:abstractNumId w:val="89"/>
  </w:num>
  <w:num w:numId="13" w16cid:durableId="614293886">
    <w:abstractNumId w:val="95"/>
  </w:num>
  <w:num w:numId="14" w16cid:durableId="1244609710">
    <w:abstractNumId w:val="1"/>
  </w:num>
  <w:num w:numId="15" w16cid:durableId="1927886732">
    <w:abstractNumId w:val="48"/>
  </w:num>
  <w:num w:numId="16" w16cid:durableId="950673108">
    <w:abstractNumId w:val="0"/>
  </w:num>
  <w:num w:numId="17" w16cid:durableId="1973248253">
    <w:abstractNumId w:val="101"/>
  </w:num>
  <w:num w:numId="18" w16cid:durableId="1759211943">
    <w:abstractNumId w:val="27"/>
  </w:num>
  <w:num w:numId="19" w16cid:durableId="567574352">
    <w:abstractNumId w:val="19"/>
  </w:num>
  <w:num w:numId="20" w16cid:durableId="141508994">
    <w:abstractNumId w:val="75"/>
  </w:num>
  <w:num w:numId="21" w16cid:durableId="1923101956">
    <w:abstractNumId w:val="100"/>
  </w:num>
  <w:num w:numId="22" w16cid:durableId="198705441">
    <w:abstractNumId w:val="13"/>
  </w:num>
  <w:num w:numId="23" w16cid:durableId="1286232826">
    <w:abstractNumId w:val="103"/>
  </w:num>
  <w:num w:numId="24" w16cid:durableId="1106391958">
    <w:abstractNumId w:val="24"/>
  </w:num>
  <w:num w:numId="25" w16cid:durableId="1185904979">
    <w:abstractNumId w:val="91"/>
  </w:num>
  <w:num w:numId="26" w16cid:durableId="88696571">
    <w:abstractNumId w:val="87"/>
  </w:num>
  <w:num w:numId="27" w16cid:durableId="700013061">
    <w:abstractNumId w:val="40"/>
  </w:num>
  <w:num w:numId="28" w16cid:durableId="885987869">
    <w:abstractNumId w:val="64"/>
  </w:num>
  <w:num w:numId="29" w16cid:durableId="403646821">
    <w:abstractNumId w:val="35"/>
  </w:num>
  <w:num w:numId="30" w16cid:durableId="1046685264">
    <w:abstractNumId w:val="49"/>
  </w:num>
  <w:num w:numId="31" w16cid:durableId="2141217969">
    <w:abstractNumId w:val="33"/>
  </w:num>
  <w:num w:numId="32" w16cid:durableId="117989905">
    <w:abstractNumId w:val="71"/>
  </w:num>
  <w:num w:numId="33" w16cid:durableId="794180416">
    <w:abstractNumId w:val="55"/>
  </w:num>
  <w:num w:numId="34" w16cid:durableId="1547720646">
    <w:abstractNumId w:val="23"/>
  </w:num>
  <w:num w:numId="35" w16cid:durableId="1258712389">
    <w:abstractNumId w:val="97"/>
  </w:num>
  <w:num w:numId="36" w16cid:durableId="1759591944">
    <w:abstractNumId w:val="88"/>
  </w:num>
  <w:num w:numId="37" w16cid:durableId="562103725">
    <w:abstractNumId w:val="51"/>
  </w:num>
  <w:num w:numId="38" w16cid:durableId="491334172">
    <w:abstractNumId w:val="76"/>
  </w:num>
  <w:num w:numId="39" w16cid:durableId="1832014879">
    <w:abstractNumId w:val="31"/>
  </w:num>
  <w:num w:numId="40" w16cid:durableId="372772303">
    <w:abstractNumId w:val="16"/>
  </w:num>
  <w:num w:numId="41" w16cid:durableId="836580420">
    <w:abstractNumId w:val="83"/>
  </w:num>
  <w:num w:numId="42" w16cid:durableId="516382581">
    <w:abstractNumId w:val="94"/>
  </w:num>
  <w:num w:numId="43" w16cid:durableId="651643778">
    <w:abstractNumId w:val="36"/>
  </w:num>
  <w:num w:numId="44" w16cid:durableId="817453527">
    <w:abstractNumId w:val="92"/>
  </w:num>
  <w:num w:numId="45" w16cid:durableId="364214162">
    <w:abstractNumId w:val="28"/>
  </w:num>
  <w:num w:numId="46" w16cid:durableId="584386283">
    <w:abstractNumId w:val="53"/>
  </w:num>
  <w:num w:numId="47" w16cid:durableId="492837694">
    <w:abstractNumId w:val="98"/>
  </w:num>
  <w:num w:numId="48" w16cid:durableId="1061247605">
    <w:abstractNumId w:val="106"/>
  </w:num>
  <w:num w:numId="49" w16cid:durableId="1416854915">
    <w:abstractNumId w:val="62"/>
  </w:num>
  <w:num w:numId="50" w16cid:durableId="1945915796">
    <w:abstractNumId w:val="65"/>
  </w:num>
  <w:num w:numId="51" w16cid:durableId="1642270337">
    <w:abstractNumId w:val="58"/>
  </w:num>
  <w:num w:numId="52" w16cid:durableId="612904111">
    <w:abstractNumId w:val="80"/>
  </w:num>
  <w:num w:numId="53" w16cid:durableId="171576320">
    <w:abstractNumId w:val="67"/>
  </w:num>
  <w:num w:numId="54" w16cid:durableId="732044665">
    <w:abstractNumId w:val="44"/>
  </w:num>
  <w:num w:numId="55" w16cid:durableId="611204053">
    <w:abstractNumId w:val="107"/>
  </w:num>
  <w:num w:numId="56" w16cid:durableId="769395367">
    <w:abstractNumId w:val="109"/>
  </w:num>
  <w:num w:numId="57" w16cid:durableId="1616592333">
    <w:abstractNumId w:val="25"/>
  </w:num>
  <w:num w:numId="58" w16cid:durableId="1186942003">
    <w:abstractNumId w:val="29"/>
  </w:num>
  <w:num w:numId="59" w16cid:durableId="1509059135">
    <w:abstractNumId w:val="93"/>
  </w:num>
  <w:num w:numId="60" w16cid:durableId="1951469388">
    <w:abstractNumId w:val="82"/>
  </w:num>
  <w:num w:numId="61" w16cid:durableId="433675298">
    <w:abstractNumId w:val="86"/>
  </w:num>
  <w:num w:numId="62" w16cid:durableId="1816414996">
    <w:abstractNumId w:val="99"/>
  </w:num>
  <w:num w:numId="63" w16cid:durableId="2050641852">
    <w:abstractNumId w:val="20"/>
  </w:num>
  <w:num w:numId="64" w16cid:durableId="578517746">
    <w:abstractNumId w:val="30"/>
  </w:num>
  <w:num w:numId="65" w16cid:durableId="60761398">
    <w:abstractNumId w:val="96"/>
  </w:num>
  <w:num w:numId="66" w16cid:durableId="1205289210">
    <w:abstractNumId w:val="47"/>
  </w:num>
  <w:num w:numId="67" w16cid:durableId="238904219">
    <w:abstractNumId w:val="32"/>
  </w:num>
  <w:num w:numId="68" w16cid:durableId="1894583118">
    <w:abstractNumId w:val="102"/>
  </w:num>
  <w:num w:numId="69" w16cid:durableId="1643149702">
    <w:abstractNumId w:val="34"/>
  </w:num>
  <w:num w:numId="70" w16cid:durableId="380713926">
    <w:abstractNumId w:val="10"/>
  </w:num>
  <w:num w:numId="71" w16cid:durableId="400060612">
    <w:abstractNumId w:val="38"/>
  </w:num>
  <w:num w:numId="72" w16cid:durableId="855656718">
    <w:abstractNumId w:val="14"/>
  </w:num>
  <w:num w:numId="73" w16cid:durableId="1406682583">
    <w:abstractNumId w:val="90"/>
  </w:num>
  <w:num w:numId="74" w16cid:durableId="122233805">
    <w:abstractNumId w:val="78"/>
  </w:num>
  <w:num w:numId="75" w16cid:durableId="155344873">
    <w:abstractNumId w:val="52"/>
  </w:num>
  <w:num w:numId="76" w16cid:durableId="249244190">
    <w:abstractNumId w:val="11"/>
  </w:num>
  <w:num w:numId="77" w16cid:durableId="451364828">
    <w:abstractNumId w:val="43"/>
  </w:num>
  <w:num w:numId="78" w16cid:durableId="230384785">
    <w:abstractNumId w:val="81"/>
  </w:num>
  <w:num w:numId="79" w16cid:durableId="736171979">
    <w:abstractNumId w:val="104"/>
  </w:num>
  <w:num w:numId="80" w16cid:durableId="1042902792">
    <w:abstractNumId w:val="4"/>
  </w:num>
  <w:num w:numId="81" w16cid:durableId="712507833">
    <w:abstractNumId w:val="68"/>
  </w:num>
  <w:num w:numId="82" w16cid:durableId="1212770456">
    <w:abstractNumId w:val="73"/>
  </w:num>
  <w:num w:numId="83" w16cid:durableId="1256133134">
    <w:abstractNumId w:val="72"/>
  </w:num>
  <w:num w:numId="84" w16cid:durableId="1078556976">
    <w:abstractNumId w:val="18"/>
  </w:num>
  <w:num w:numId="85" w16cid:durableId="1341733519">
    <w:abstractNumId w:val="57"/>
  </w:num>
  <w:num w:numId="86" w16cid:durableId="467821924">
    <w:abstractNumId w:val="7"/>
  </w:num>
  <w:num w:numId="87" w16cid:durableId="1933852735">
    <w:abstractNumId w:val="110"/>
  </w:num>
  <w:num w:numId="88" w16cid:durableId="1155997924">
    <w:abstractNumId w:val="15"/>
  </w:num>
  <w:num w:numId="89" w16cid:durableId="1572622329">
    <w:abstractNumId w:val="79"/>
  </w:num>
  <w:num w:numId="90" w16cid:durableId="616639011">
    <w:abstractNumId w:val="61"/>
  </w:num>
  <w:num w:numId="91" w16cid:durableId="257639638">
    <w:abstractNumId w:val="105"/>
  </w:num>
  <w:num w:numId="92" w16cid:durableId="345837946">
    <w:abstractNumId w:val="56"/>
  </w:num>
  <w:num w:numId="93" w16cid:durableId="1982726659">
    <w:abstractNumId w:val="84"/>
  </w:num>
  <w:num w:numId="94" w16cid:durableId="607398617">
    <w:abstractNumId w:val="22"/>
  </w:num>
  <w:num w:numId="95" w16cid:durableId="234828060">
    <w:abstractNumId w:val="77"/>
  </w:num>
  <w:num w:numId="96" w16cid:durableId="1299260986">
    <w:abstractNumId w:val="54"/>
  </w:num>
  <w:num w:numId="97" w16cid:durableId="591595513">
    <w:abstractNumId w:val="3"/>
  </w:num>
  <w:num w:numId="98" w16cid:durableId="379475596">
    <w:abstractNumId w:val="108"/>
  </w:num>
  <w:num w:numId="99" w16cid:durableId="1293445187">
    <w:abstractNumId w:val="45"/>
  </w:num>
  <w:num w:numId="100" w16cid:durableId="1314144146">
    <w:abstractNumId w:val="21"/>
  </w:num>
  <w:num w:numId="101" w16cid:durableId="1117675188">
    <w:abstractNumId w:val="50"/>
  </w:num>
  <w:num w:numId="102" w16cid:durableId="923611065">
    <w:abstractNumId w:val="42"/>
  </w:num>
  <w:num w:numId="103" w16cid:durableId="1501382823">
    <w:abstractNumId w:val="69"/>
  </w:num>
  <w:num w:numId="104" w16cid:durableId="435637342">
    <w:abstractNumId w:val="26"/>
  </w:num>
  <w:num w:numId="105" w16cid:durableId="112484643">
    <w:abstractNumId w:val="85"/>
  </w:num>
  <w:num w:numId="106" w16cid:durableId="164633004">
    <w:abstractNumId w:val="2"/>
  </w:num>
  <w:num w:numId="107" w16cid:durableId="686716809">
    <w:abstractNumId w:val="17"/>
  </w:num>
  <w:num w:numId="108" w16cid:durableId="2081101699">
    <w:abstractNumId w:val="37"/>
  </w:num>
  <w:num w:numId="109" w16cid:durableId="248320929">
    <w:abstractNumId w:val="46"/>
  </w:num>
  <w:num w:numId="110" w16cid:durableId="1968391873">
    <w:abstractNumId w:val="70"/>
  </w:num>
  <w:num w:numId="111" w16cid:durableId="531841388">
    <w:abstractNumId w:val="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1744"/>
    <w:rsid w:val="00002011"/>
    <w:rsid w:val="000028DC"/>
    <w:rsid w:val="000033C1"/>
    <w:rsid w:val="00004275"/>
    <w:rsid w:val="000045A9"/>
    <w:rsid w:val="0000524D"/>
    <w:rsid w:val="00005B4C"/>
    <w:rsid w:val="00007AC1"/>
    <w:rsid w:val="000115D0"/>
    <w:rsid w:val="00011D46"/>
    <w:rsid w:val="000122D3"/>
    <w:rsid w:val="000130F1"/>
    <w:rsid w:val="00014CC2"/>
    <w:rsid w:val="00014D76"/>
    <w:rsid w:val="00015FEA"/>
    <w:rsid w:val="00016B38"/>
    <w:rsid w:val="00016C28"/>
    <w:rsid w:val="00020CAB"/>
    <w:rsid w:val="00022458"/>
    <w:rsid w:val="00022567"/>
    <w:rsid w:val="000227C8"/>
    <w:rsid w:val="0002303A"/>
    <w:rsid w:val="00023173"/>
    <w:rsid w:val="000238C0"/>
    <w:rsid w:val="000248DA"/>
    <w:rsid w:val="00025EB6"/>
    <w:rsid w:val="0002736E"/>
    <w:rsid w:val="00027FBA"/>
    <w:rsid w:val="00030E66"/>
    <w:rsid w:val="0003112C"/>
    <w:rsid w:val="000315B2"/>
    <w:rsid w:val="00032DAC"/>
    <w:rsid w:val="00033C8D"/>
    <w:rsid w:val="0003535D"/>
    <w:rsid w:val="0003585F"/>
    <w:rsid w:val="00035872"/>
    <w:rsid w:val="0003669A"/>
    <w:rsid w:val="00036BEE"/>
    <w:rsid w:val="00036CEC"/>
    <w:rsid w:val="00036D7C"/>
    <w:rsid w:val="0003765A"/>
    <w:rsid w:val="000409E8"/>
    <w:rsid w:val="000412DC"/>
    <w:rsid w:val="00042E2C"/>
    <w:rsid w:val="00044C24"/>
    <w:rsid w:val="00045FF2"/>
    <w:rsid w:val="00047036"/>
    <w:rsid w:val="000519DC"/>
    <w:rsid w:val="0005278E"/>
    <w:rsid w:val="0005297D"/>
    <w:rsid w:val="00052C44"/>
    <w:rsid w:val="00054548"/>
    <w:rsid w:val="0005508B"/>
    <w:rsid w:val="00055D76"/>
    <w:rsid w:val="000564D1"/>
    <w:rsid w:val="00056A8B"/>
    <w:rsid w:val="00061934"/>
    <w:rsid w:val="00061AC3"/>
    <w:rsid w:val="00063109"/>
    <w:rsid w:val="00063B00"/>
    <w:rsid w:val="00063FA1"/>
    <w:rsid w:val="00065ED3"/>
    <w:rsid w:val="00065FF1"/>
    <w:rsid w:val="00066134"/>
    <w:rsid w:val="00066449"/>
    <w:rsid w:val="00067429"/>
    <w:rsid w:val="0007036B"/>
    <w:rsid w:val="0007088C"/>
    <w:rsid w:val="00070D6B"/>
    <w:rsid w:val="00071C04"/>
    <w:rsid w:val="00071E7A"/>
    <w:rsid w:val="00073085"/>
    <w:rsid w:val="00074622"/>
    <w:rsid w:val="000765C0"/>
    <w:rsid w:val="0007796E"/>
    <w:rsid w:val="000800BC"/>
    <w:rsid w:val="00080194"/>
    <w:rsid w:val="00081B5F"/>
    <w:rsid w:val="00081FE7"/>
    <w:rsid w:val="00082497"/>
    <w:rsid w:val="00083012"/>
    <w:rsid w:val="000836DF"/>
    <w:rsid w:val="00083907"/>
    <w:rsid w:val="00083C5B"/>
    <w:rsid w:val="00084122"/>
    <w:rsid w:val="0008428A"/>
    <w:rsid w:val="0008573D"/>
    <w:rsid w:val="0008721D"/>
    <w:rsid w:val="000877BC"/>
    <w:rsid w:val="0008780A"/>
    <w:rsid w:val="00093157"/>
    <w:rsid w:val="00093C1D"/>
    <w:rsid w:val="0009480D"/>
    <w:rsid w:val="0009590B"/>
    <w:rsid w:val="00095EFC"/>
    <w:rsid w:val="000A0779"/>
    <w:rsid w:val="000A30F6"/>
    <w:rsid w:val="000A33D9"/>
    <w:rsid w:val="000A3720"/>
    <w:rsid w:val="000A4468"/>
    <w:rsid w:val="000A4FF4"/>
    <w:rsid w:val="000A6C4E"/>
    <w:rsid w:val="000A72AF"/>
    <w:rsid w:val="000A73FE"/>
    <w:rsid w:val="000A7C31"/>
    <w:rsid w:val="000B2E4C"/>
    <w:rsid w:val="000B41B8"/>
    <w:rsid w:val="000B45F3"/>
    <w:rsid w:val="000B4616"/>
    <w:rsid w:val="000B4A2C"/>
    <w:rsid w:val="000B50F2"/>
    <w:rsid w:val="000B5278"/>
    <w:rsid w:val="000B529C"/>
    <w:rsid w:val="000B5646"/>
    <w:rsid w:val="000B5866"/>
    <w:rsid w:val="000B5B9F"/>
    <w:rsid w:val="000B6CC5"/>
    <w:rsid w:val="000B7401"/>
    <w:rsid w:val="000B7C6A"/>
    <w:rsid w:val="000B7F65"/>
    <w:rsid w:val="000B7F87"/>
    <w:rsid w:val="000C0275"/>
    <w:rsid w:val="000C0480"/>
    <w:rsid w:val="000C168D"/>
    <w:rsid w:val="000C17B8"/>
    <w:rsid w:val="000C1A7A"/>
    <w:rsid w:val="000C2B2C"/>
    <w:rsid w:val="000C3898"/>
    <w:rsid w:val="000C3A0E"/>
    <w:rsid w:val="000C42F1"/>
    <w:rsid w:val="000C5C03"/>
    <w:rsid w:val="000C694C"/>
    <w:rsid w:val="000C74DB"/>
    <w:rsid w:val="000C7BDD"/>
    <w:rsid w:val="000D082B"/>
    <w:rsid w:val="000D21F4"/>
    <w:rsid w:val="000D4FE5"/>
    <w:rsid w:val="000D5B5C"/>
    <w:rsid w:val="000D6AE9"/>
    <w:rsid w:val="000D7527"/>
    <w:rsid w:val="000E1DAE"/>
    <w:rsid w:val="000E1FB3"/>
    <w:rsid w:val="000E2153"/>
    <w:rsid w:val="000E226D"/>
    <w:rsid w:val="000E2590"/>
    <w:rsid w:val="000E2B1E"/>
    <w:rsid w:val="000E397F"/>
    <w:rsid w:val="000E3E68"/>
    <w:rsid w:val="000E48AA"/>
    <w:rsid w:val="000E5171"/>
    <w:rsid w:val="000E51D8"/>
    <w:rsid w:val="000E6928"/>
    <w:rsid w:val="000E6C32"/>
    <w:rsid w:val="000E72A9"/>
    <w:rsid w:val="000E744A"/>
    <w:rsid w:val="000E7D7F"/>
    <w:rsid w:val="000F04D9"/>
    <w:rsid w:val="000F0FDD"/>
    <w:rsid w:val="000F1E54"/>
    <w:rsid w:val="000F23FC"/>
    <w:rsid w:val="000F2683"/>
    <w:rsid w:val="000F456B"/>
    <w:rsid w:val="000F4717"/>
    <w:rsid w:val="000F4E82"/>
    <w:rsid w:val="000F7E76"/>
    <w:rsid w:val="00101D2E"/>
    <w:rsid w:val="00102E4C"/>
    <w:rsid w:val="00102E9A"/>
    <w:rsid w:val="00105689"/>
    <w:rsid w:val="0010592B"/>
    <w:rsid w:val="00105F5E"/>
    <w:rsid w:val="00110048"/>
    <w:rsid w:val="001113A4"/>
    <w:rsid w:val="0011360E"/>
    <w:rsid w:val="001157C3"/>
    <w:rsid w:val="00115E35"/>
    <w:rsid w:val="00115F56"/>
    <w:rsid w:val="00116839"/>
    <w:rsid w:val="00116C02"/>
    <w:rsid w:val="001178A1"/>
    <w:rsid w:val="0012078A"/>
    <w:rsid w:val="00120D0C"/>
    <w:rsid w:val="001211E7"/>
    <w:rsid w:val="00121A5F"/>
    <w:rsid w:val="001222B7"/>
    <w:rsid w:val="00122A17"/>
    <w:rsid w:val="00123279"/>
    <w:rsid w:val="001236CB"/>
    <w:rsid w:val="001237A4"/>
    <w:rsid w:val="0012394B"/>
    <w:rsid w:val="00125196"/>
    <w:rsid w:val="00126023"/>
    <w:rsid w:val="0012661A"/>
    <w:rsid w:val="00126C5C"/>
    <w:rsid w:val="00126E3E"/>
    <w:rsid w:val="00127C18"/>
    <w:rsid w:val="001309E4"/>
    <w:rsid w:val="00130EC0"/>
    <w:rsid w:val="00131287"/>
    <w:rsid w:val="001318EA"/>
    <w:rsid w:val="00131CC0"/>
    <w:rsid w:val="00132046"/>
    <w:rsid w:val="00132EF5"/>
    <w:rsid w:val="001337E9"/>
    <w:rsid w:val="00133AA2"/>
    <w:rsid w:val="00133F12"/>
    <w:rsid w:val="001353D9"/>
    <w:rsid w:val="001357FB"/>
    <w:rsid w:val="001368BC"/>
    <w:rsid w:val="00137CD4"/>
    <w:rsid w:val="0014007D"/>
    <w:rsid w:val="00140335"/>
    <w:rsid w:val="00140B49"/>
    <w:rsid w:val="00140EFB"/>
    <w:rsid w:val="0014123F"/>
    <w:rsid w:val="001429EE"/>
    <w:rsid w:val="00142F0F"/>
    <w:rsid w:val="00142F86"/>
    <w:rsid w:val="00145387"/>
    <w:rsid w:val="00146A4B"/>
    <w:rsid w:val="0014747B"/>
    <w:rsid w:val="001508A8"/>
    <w:rsid w:val="00150E48"/>
    <w:rsid w:val="00150FE4"/>
    <w:rsid w:val="001511EC"/>
    <w:rsid w:val="00151798"/>
    <w:rsid w:val="00151A45"/>
    <w:rsid w:val="00152108"/>
    <w:rsid w:val="001527BE"/>
    <w:rsid w:val="0015583F"/>
    <w:rsid w:val="00156A65"/>
    <w:rsid w:val="00156C58"/>
    <w:rsid w:val="001572FF"/>
    <w:rsid w:val="00157C37"/>
    <w:rsid w:val="00160B40"/>
    <w:rsid w:val="00162766"/>
    <w:rsid w:val="001639E1"/>
    <w:rsid w:val="00164FF7"/>
    <w:rsid w:val="001659DE"/>
    <w:rsid w:val="0016768F"/>
    <w:rsid w:val="00167A52"/>
    <w:rsid w:val="00167E69"/>
    <w:rsid w:val="001701EE"/>
    <w:rsid w:val="001704DF"/>
    <w:rsid w:val="00170783"/>
    <w:rsid w:val="00170A51"/>
    <w:rsid w:val="00171166"/>
    <w:rsid w:val="001715C8"/>
    <w:rsid w:val="00172644"/>
    <w:rsid w:val="0017283D"/>
    <w:rsid w:val="001744C9"/>
    <w:rsid w:val="00176F6F"/>
    <w:rsid w:val="00177CD9"/>
    <w:rsid w:val="00181887"/>
    <w:rsid w:val="00182064"/>
    <w:rsid w:val="00182613"/>
    <w:rsid w:val="00182E47"/>
    <w:rsid w:val="001832E5"/>
    <w:rsid w:val="00183D52"/>
    <w:rsid w:val="001844DD"/>
    <w:rsid w:val="00184721"/>
    <w:rsid w:val="001853DB"/>
    <w:rsid w:val="00186513"/>
    <w:rsid w:val="00186F0B"/>
    <w:rsid w:val="001877D8"/>
    <w:rsid w:val="00187F3E"/>
    <w:rsid w:val="001902BA"/>
    <w:rsid w:val="001922A4"/>
    <w:rsid w:val="00193CC7"/>
    <w:rsid w:val="00193D71"/>
    <w:rsid w:val="001951D2"/>
    <w:rsid w:val="00195990"/>
    <w:rsid w:val="00195F06"/>
    <w:rsid w:val="001967BC"/>
    <w:rsid w:val="001A01F5"/>
    <w:rsid w:val="001A0C4C"/>
    <w:rsid w:val="001A0EAF"/>
    <w:rsid w:val="001A1608"/>
    <w:rsid w:val="001A1E61"/>
    <w:rsid w:val="001A3A9F"/>
    <w:rsid w:val="001A449A"/>
    <w:rsid w:val="001A54E0"/>
    <w:rsid w:val="001A5766"/>
    <w:rsid w:val="001A7940"/>
    <w:rsid w:val="001B0378"/>
    <w:rsid w:val="001B23F3"/>
    <w:rsid w:val="001B25E0"/>
    <w:rsid w:val="001B28EA"/>
    <w:rsid w:val="001B2E85"/>
    <w:rsid w:val="001B2ED4"/>
    <w:rsid w:val="001B3442"/>
    <w:rsid w:val="001B4518"/>
    <w:rsid w:val="001B4C65"/>
    <w:rsid w:val="001B4FF0"/>
    <w:rsid w:val="001B50EE"/>
    <w:rsid w:val="001B512C"/>
    <w:rsid w:val="001C0668"/>
    <w:rsid w:val="001C1A85"/>
    <w:rsid w:val="001C2C24"/>
    <w:rsid w:val="001C31AD"/>
    <w:rsid w:val="001C6EBE"/>
    <w:rsid w:val="001C7781"/>
    <w:rsid w:val="001D04EF"/>
    <w:rsid w:val="001D19EA"/>
    <w:rsid w:val="001D1E8A"/>
    <w:rsid w:val="001D229A"/>
    <w:rsid w:val="001D2CF2"/>
    <w:rsid w:val="001D3CCF"/>
    <w:rsid w:val="001D520F"/>
    <w:rsid w:val="001D55FB"/>
    <w:rsid w:val="001D6557"/>
    <w:rsid w:val="001D66EB"/>
    <w:rsid w:val="001D6F2D"/>
    <w:rsid w:val="001E086E"/>
    <w:rsid w:val="001E09B4"/>
    <w:rsid w:val="001E2533"/>
    <w:rsid w:val="001E2F84"/>
    <w:rsid w:val="001E442B"/>
    <w:rsid w:val="001E67C8"/>
    <w:rsid w:val="001E7AE5"/>
    <w:rsid w:val="001F0566"/>
    <w:rsid w:val="001F0BFB"/>
    <w:rsid w:val="001F2AC9"/>
    <w:rsid w:val="001F2F90"/>
    <w:rsid w:val="001F61A3"/>
    <w:rsid w:val="001F6203"/>
    <w:rsid w:val="001F6DAA"/>
    <w:rsid w:val="001F70E8"/>
    <w:rsid w:val="001F7500"/>
    <w:rsid w:val="00201315"/>
    <w:rsid w:val="002013D6"/>
    <w:rsid w:val="00202648"/>
    <w:rsid w:val="002026A5"/>
    <w:rsid w:val="00202E3C"/>
    <w:rsid w:val="00203477"/>
    <w:rsid w:val="00204A21"/>
    <w:rsid w:val="002050A8"/>
    <w:rsid w:val="002055AC"/>
    <w:rsid w:val="00206D2A"/>
    <w:rsid w:val="0020731B"/>
    <w:rsid w:val="002076A4"/>
    <w:rsid w:val="00210096"/>
    <w:rsid w:val="002102EE"/>
    <w:rsid w:val="00210BBA"/>
    <w:rsid w:val="002125A7"/>
    <w:rsid w:val="00212766"/>
    <w:rsid w:val="0021295C"/>
    <w:rsid w:val="00212EFF"/>
    <w:rsid w:val="00213473"/>
    <w:rsid w:val="0021451A"/>
    <w:rsid w:val="00214B2F"/>
    <w:rsid w:val="002152BD"/>
    <w:rsid w:val="00220D0B"/>
    <w:rsid w:val="002220AD"/>
    <w:rsid w:val="00222CF1"/>
    <w:rsid w:val="002255FD"/>
    <w:rsid w:val="002263AC"/>
    <w:rsid w:val="0022669F"/>
    <w:rsid w:val="00226769"/>
    <w:rsid w:val="00226951"/>
    <w:rsid w:val="0022771D"/>
    <w:rsid w:val="002300BD"/>
    <w:rsid w:val="0023103B"/>
    <w:rsid w:val="00231236"/>
    <w:rsid w:val="0023190D"/>
    <w:rsid w:val="00232C29"/>
    <w:rsid w:val="00233AAE"/>
    <w:rsid w:val="002351CF"/>
    <w:rsid w:val="002365B2"/>
    <w:rsid w:val="00237A80"/>
    <w:rsid w:val="00237B5E"/>
    <w:rsid w:val="00237ECE"/>
    <w:rsid w:val="00240078"/>
    <w:rsid w:val="002404FF"/>
    <w:rsid w:val="00240A84"/>
    <w:rsid w:val="00240F1A"/>
    <w:rsid w:val="002433BC"/>
    <w:rsid w:val="002452FD"/>
    <w:rsid w:val="002457D1"/>
    <w:rsid w:val="00245C24"/>
    <w:rsid w:val="00246ED2"/>
    <w:rsid w:val="00250AD6"/>
    <w:rsid w:val="002517F1"/>
    <w:rsid w:val="00252EFE"/>
    <w:rsid w:val="002537B4"/>
    <w:rsid w:val="00253DE4"/>
    <w:rsid w:val="00253E60"/>
    <w:rsid w:val="0025425D"/>
    <w:rsid w:val="00254EE5"/>
    <w:rsid w:val="00255385"/>
    <w:rsid w:val="00255D0E"/>
    <w:rsid w:val="002561EB"/>
    <w:rsid w:val="002578EA"/>
    <w:rsid w:val="00260262"/>
    <w:rsid w:val="002604E1"/>
    <w:rsid w:val="00261EC4"/>
    <w:rsid w:val="00262166"/>
    <w:rsid w:val="002627AE"/>
    <w:rsid w:val="0026282D"/>
    <w:rsid w:val="00262AB2"/>
    <w:rsid w:val="00262D9C"/>
    <w:rsid w:val="0026587A"/>
    <w:rsid w:val="00267A6E"/>
    <w:rsid w:val="002703E7"/>
    <w:rsid w:val="00270F9E"/>
    <w:rsid w:val="00271355"/>
    <w:rsid w:val="00271B6E"/>
    <w:rsid w:val="00272D9F"/>
    <w:rsid w:val="0027324D"/>
    <w:rsid w:val="00274962"/>
    <w:rsid w:val="00275B4A"/>
    <w:rsid w:val="00275DA8"/>
    <w:rsid w:val="0027653B"/>
    <w:rsid w:val="0027674C"/>
    <w:rsid w:val="00276BA0"/>
    <w:rsid w:val="00276F8C"/>
    <w:rsid w:val="00276FC6"/>
    <w:rsid w:val="00277081"/>
    <w:rsid w:val="00277987"/>
    <w:rsid w:val="00277C77"/>
    <w:rsid w:val="0028012B"/>
    <w:rsid w:val="002801C9"/>
    <w:rsid w:val="00281D54"/>
    <w:rsid w:val="00282AB3"/>
    <w:rsid w:val="002832A9"/>
    <w:rsid w:val="00283FB5"/>
    <w:rsid w:val="00284593"/>
    <w:rsid w:val="00285862"/>
    <w:rsid w:val="002876F5"/>
    <w:rsid w:val="00287EC5"/>
    <w:rsid w:val="00287F8F"/>
    <w:rsid w:val="0029022D"/>
    <w:rsid w:val="0029056C"/>
    <w:rsid w:val="0029225C"/>
    <w:rsid w:val="002923A9"/>
    <w:rsid w:val="00293FA6"/>
    <w:rsid w:val="00294CAD"/>
    <w:rsid w:val="0029569F"/>
    <w:rsid w:val="00296D15"/>
    <w:rsid w:val="002971D1"/>
    <w:rsid w:val="002974D3"/>
    <w:rsid w:val="002A14A4"/>
    <w:rsid w:val="002A28EE"/>
    <w:rsid w:val="002A2DD5"/>
    <w:rsid w:val="002A3227"/>
    <w:rsid w:val="002A355B"/>
    <w:rsid w:val="002A5481"/>
    <w:rsid w:val="002A54A5"/>
    <w:rsid w:val="002A68D3"/>
    <w:rsid w:val="002B03E5"/>
    <w:rsid w:val="002B0FE2"/>
    <w:rsid w:val="002B1D5E"/>
    <w:rsid w:val="002B2655"/>
    <w:rsid w:val="002B26EC"/>
    <w:rsid w:val="002B3418"/>
    <w:rsid w:val="002B341B"/>
    <w:rsid w:val="002B367A"/>
    <w:rsid w:val="002B545A"/>
    <w:rsid w:val="002B552C"/>
    <w:rsid w:val="002B6A6F"/>
    <w:rsid w:val="002B735F"/>
    <w:rsid w:val="002B7F2E"/>
    <w:rsid w:val="002C0675"/>
    <w:rsid w:val="002C0921"/>
    <w:rsid w:val="002C0CEC"/>
    <w:rsid w:val="002C121C"/>
    <w:rsid w:val="002C1E92"/>
    <w:rsid w:val="002C2DB0"/>
    <w:rsid w:val="002C2DEE"/>
    <w:rsid w:val="002C411C"/>
    <w:rsid w:val="002C4B3D"/>
    <w:rsid w:val="002C4C00"/>
    <w:rsid w:val="002C52A6"/>
    <w:rsid w:val="002C573C"/>
    <w:rsid w:val="002C681A"/>
    <w:rsid w:val="002C6956"/>
    <w:rsid w:val="002C6C16"/>
    <w:rsid w:val="002C7D4A"/>
    <w:rsid w:val="002D0444"/>
    <w:rsid w:val="002D04F5"/>
    <w:rsid w:val="002E069A"/>
    <w:rsid w:val="002E1891"/>
    <w:rsid w:val="002E18D7"/>
    <w:rsid w:val="002E7620"/>
    <w:rsid w:val="002E7F38"/>
    <w:rsid w:val="002F1CCD"/>
    <w:rsid w:val="002F1D6F"/>
    <w:rsid w:val="002F1DF0"/>
    <w:rsid w:val="002F2A5A"/>
    <w:rsid w:val="002F3704"/>
    <w:rsid w:val="002F3CFA"/>
    <w:rsid w:val="002F3E8E"/>
    <w:rsid w:val="002F42DE"/>
    <w:rsid w:val="002F48B1"/>
    <w:rsid w:val="002F4E69"/>
    <w:rsid w:val="002F5D37"/>
    <w:rsid w:val="002F6031"/>
    <w:rsid w:val="00301157"/>
    <w:rsid w:val="00301CD9"/>
    <w:rsid w:val="00302B97"/>
    <w:rsid w:val="00302CDB"/>
    <w:rsid w:val="003035EE"/>
    <w:rsid w:val="0030379E"/>
    <w:rsid w:val="00303DC7"/>
    <w:rsid w:val="00303F6E"/>
    <w:rsid w:val="00304403"/>
    <w:rsid w:val="00305775"/>
    <w:rsid w:val="00305D3D"/>
    <w:rsid w:val="003072D9"/>
    <w:rsid w:val="00307F98"/>
    <w:rsid w:val="003107E8"/>
    <w:rsid w:val="00310DBF"/>
    <w:rsid w:val="00310F38"/>
    <w:rsid w:val="00311D8E"/>
    <w:rsid w:val="00312B35"/>
    <w:rsid w:val="00313335"/>
    <w:rsid w:val="00314941"/>
    <w:rsid w:val="00314AEE"/>
    <w:rsid w:val="00316285"/>
    <w:rsid w:val="00317033"/>
    <w:rsid w:val="00321BAB"/>
    <w:rsid w:val="0032225D"/>
    <w:rsid w:val="003228BC"/>
    <w:rsid w:val="00322AB6"/>
    <w:rsid w:val="003247D2"/>
    <w:rsid w:val="0032605F"/>
    <w:rsid w:val="0032606F"/>
    <w:rsid w:val="00327094"/>
    <w:rsid w:val="00327ED1"/>
    <w:rsid w:val="003302BA"/>
    <w:rsid w:val="00330F6D"/>
    <w:rsid w:val="00333651"/>
    <w:rsid w:val="0033469F"/>
    <w:rsid w:val="003354F7"/>
    <w:rsid w:val="003359CB"/>
    <w:rsid w:val="00335BBE"/>
    <w:rsid w:val="003376E8"/>
    <w:rsid w:val="00340109"/>
    <w:rsid w:val="00340C4E"/>
    <w:rsid w:val="003410CB"/>
    <w:rsid w:val="00341CF5"/>
    <w:rsid w:val="00342A62"/>
    <w:rsid w:val="003431EF"/>
    <w:rsid w:val="003440BB"/>
    <w:rsid w:val="003445CD"/>
    <w:rsid w:val="00344F6C"/>
    <w:rsid w:val="003451AE"/>
    <w:rsid w:val="00345438"/>
    <w:rsid w:val="00345EA2"/>
    <w:rsid w:val="003465AB"/>
    <w:rsid w:val="0034723A"/>
    <w:rsid w:val="00347843"/>
    <w:rsid w:val="00350215"/>
    <w:rsid w:val="0035216D"/>
    <w:rsid w:val="0035355B"/>
    <w:rsid w:val="00353839"/>
    <w:rsid w:val="00353B24"/>
    <w:rsid w:val="00354A91"/>
    <w:rsid w:val="00357DCA"/>
    <w:rsid w:val="003600E6"/>
    <w:rsid w:val="0036055B"/>
    <w:rsid w:val="003605C6"/>
    <w:rsid w:val="00360E0B"/>
    <w:rsid w:val="00361076"/>
    <w:rsid w:val="00361C5D"/>
    <w:rsid w:val="00361E55"/>
    <w:rsid w:val="00362DDA"/>
    <w:rsid w:val="0036487D"/>
    <w:rsid w:val="00364D96"/>
    <w:rsid w:val="00366DC1"/>
    <w:rsid w:val="00367A22"/>
    <w:rsid w:val="00367DDF"/>
    <w:rsid w:val="00367E9B"/>
    <w:rsid w:val="0037081E"/>
    <w:rsid w:val="00370B6E"/>
    <w:rsid w:val="00370E91"/>
    <w:rsid w:val="00371141"/>
    <w:rsid w:val="00371C10"/>
    <w:rsid w:val="0037236E"/>
    <w:rsid w:val="00372FEE"/>
    <w:rsid w:val="00373717"/>
    <w:rsid w:val="00374B81"/>
    <w:rsid w:val="00376443"/>
    <w:rsid w:val="00377B69"/>
    <w:rsid w:val="00377C5D"/>
    <w:rsid w:val="003805BD"/>
    <w:rsid w:val="00381027"/>
    <w:rsid w:val="00381C0F"/>
    <w:rsid w:val="00385101"/>
    <w:rsid w:val="00385E9D"/>
    <w:rsid w:val="003865E8"/>
    <w:rsid w:val="00387940"/>
    <w:rsid w:val="003902E7"/>
    <w:rsid w:val="0039031C"/>
    <w:rsid w:val="003916D9"/>
    <w:rsid w:val="003917B8"/>
    <w:rsid w:val="00391F67"/>
    <w:rsid w:val="003923BB"/>
    <w:rsid w:val="00392840"/>
    <w:rsid w:val="00392E60"/>
    <w:rsid w:val="00393DD5"/>
    <w:rsid w:val="00394393"/>
    <w:rsid w:val="00394421"/>
    <w:rsid w:val="0039476E"/>
    <w:rsid w:val="00395706"/>
    <w:rsid w:val="00395C07"/>
    <w:rsid w:val="0039609C"/>
    <w:rsid w:val="003A0BDB"/>
    <w:rsid w:val="003A1159"/>
    <w:rsid w:val="003A1954"/>
    <w:rsid w:val="003A2862"/>
    <w:rsid w:val="003A344E"/>
    <w:rsid w:val="003A50B1"/>
    <w:rsid w:val="003A53A5"/>
    <w:rsid w:val="003A64B4"/>
    <w:rsid w:val="003A6D9F"/>
    <w:rsid w:val="003B0FCD"/>
    <w:rsid w:val="003B14BD"/>
    <w:rsid w:val="003B1CA0"/>
    <w:rsid w:val="003B2E4A"/>
    <w:rsid w:val="003B32C8"/>
    <w:rsid w:val="003B339D"/>
    <w:rsid w:val="003B345A"/>
    <w:rsid w:val="003B4727"/>
    <w:rsid w:val="003B4E84"/>
    <w:rsid w:val="003B565E"/>
    <w:rsid w:val="003B5853"/>
    <w:rsid w:val="003B61D2"/>
    <w:rsid w:val="003B73D2"/>
    <w:rsid w:val="003B7550"/>
    <w:rsid w:val="003B79B6"/>
    <w:rsid w:val="003B79BF"/>
    <w:rsid w:val="003B7F1D"/>
    <w:rsid w:val="003C042C"/>
    <w:rsid w:val="003C077F"/>
    <w:rsid w:val="003C0DD0"/>
    <w:rsid w:val="003C1D6E"/>
    <w:rsid w:val="003C25BB"/>
    <w:rsid w:val="003C365B"/>
    <w:rsid w:val="003C3E02"/>
    <w:rsid w:val="003C508E"/>
    <w:rsid w:val="003C5E4D"/>
    <w:rsid w:val="003C638F"/>
    <w:rsid w:val="003C6C60"/>
    <w:rsid w:val="003D071C"/>
    <w:rsid w:val="003D10BD"/>
    <w:rsid w:val="003D1168"/>
    <w:rsid w:val="003D16CD"/>
    <w:rsid w:val="003D193C"/>
    <w:rsid w:val="003D1C47"/>
    <w:rsid w:val="003D2ABE"/>
    <w:rsid w:val="003D2EB2"/>
    <w:rsid w:val="003D3143"/>
    <w:rsid w:val="003D33DB"/>
    <w:rsid w:val="003D4F90"/>
    <w:rsid w:val="003D515B"/>
    <w:rsid w:val="003D5202"/>
    <w:rsid w:val="003D5D61"/>
    <w:rsid w:val="003D6353"/>
    <w:rsid w:val="003D6F95"/>
    <w:rsid w:val="003D7226"/>
    <w:rsid w:val="003D77AF"/>
    <w:rsid w:val="003E0A8A"/>
    <w:rsid w:val="003E28D4"/>
    <w:rsid w:val="003E31FF"/>
    <w:rsid w:val="003E3D10"/>
    <w:rsid w:val="003E3F47"/>
    <w:rsid w:val="003F0262"/>
    <w:rsid w:val="003F0664"/>
    <w:rsid w:val="003F1BE4"/>
    <w:rsid w:val="003F1DB8"/>
    <w:rsid w:val="003F2FDA"/>
    <w:rsid w:val="003F3824"/>
    <w:rsid w:val="003F571F"/>
    <w:rsid w:val="003F69F5"/>
    <w:rsid w:val="003F6E87"/>
    <w:rsid w:val="003F6EA1"/>
    <w:rsid w:val="003F6FA6"/>
    <w:rsid w:val="003F7BE0"/>
    <w:rsid w:val="004013BC"/>
    <w:rsid w:val="00403B3A"/>
    <w:rsid w:val="00405CB6"/>
    <w:rsid w:val="00406465"/>
    <w:rsid w:val="00407EB1"/>
    <w:rsid w:val="00410FC0"/>
    <w:rsid w:val="00411470"/>
    <w:rsid w:val="00411976"/>
    <w:rsid w:val="00411F41"/>
    <w:rsid w:val="00413A1D"/>
    <w:rsid w:val="004143F6"/>
    <w:rsid w:val="00414B2F"/>
    <w:rsid w:val="00414D08"/>
    <w:rsid w:val="0041681B"/>
    <w:rsid w:val="00416CF2"/>
    <w:rsid w:val="0041770D"/>
    <w:rsid w:val="00417C2B"/>
    <w:rsid w:val="004206CF"/>
    <w:rsid w:val="00420885"/>
    <w:rsid w:val="00420F21"/>
    <w:rsid w:val="00421535"/>
    <w:rsid w:val="004216D5"/>
    <w:rsid w:val="004217C2"/>
    <w:rsid w:val="00421CED"/>
    <w:rsid w:val="004222E2"/>
    <w:rsid w:val="00422E79"/>
    <w:rsid w:val="0042320A"/>
    <w:rsid w:val="00423FEF"/>
    <w:rsid w:val="00424AAF"/>
    <w:rsid w:val="0042549A"/>
    <w:rsid w:val="004260BE"/>
    <w:rsid w:val="00426B2D"/>
    <w:rsid w:val="00426F34"/>
    <w:rsid w:val="004277D8"/>
    <w:rsid w:val="0042785F"/>
    <w:rsid w:val="00427BB7"/>
    <w:rsid w:val="00430488"/>
    <w:rsid w:val="00431B8E"/>
    <w:rsid w:val="00431CBA"/>
    <w:rsid w:val="00433EB8"/>
    <w:rsid w:val="004367AD"/>
    <w:rsid w:val="0043691B"/>
    <w:rsid w:val="0043791A"/>
    <w:rsid w:val="00440C1A"/>
    <w:rsid w:val="00442C29"/>
    <w:rsid w:val="00443B9F"/>
    <w:rsid w:val="004443EA"/>
    <w:rsid w:val="004444FC"/>
    <w:rsid w:val="00444664"/>
    <w:rsid w:val="004446EB"/>
    <w:rsid w:val="0044532B"/>
    <w:rsid w:val="0044581E"/>
    <w:rsid w:val="004476D4"/>
    <w:rsid w:val="00447ED3"/>
    <w:rsid w:val="00450506"/>
    <w:rsid w:val="0045071F"/>
    <w:rsid w:val="00453546"/>
    <w:rsid w:val="004537D4"/>
    <w:rsid w:val="00453F3C"/>
    <w:rsid w:val="004547B9"/>
    <w:rsid w:val="00455941"/>
    <w:rsid w:val="00455E52"/>
    <w:rsid w:val="00456642"/>
    <w:rsid w:val="00456AEB"/>
    <w:rsid w:val="00457FF2"/>
    <w:rsid w:val="00460B2C"/>
    <w:rsid w:val="0046118E"/>
    <w:rsid w:val="00461E0D"/>
    <w:rsid w:val="00464511"/>
    <w:rsid w:val="00464CFB"/>
    <w:rsid w:val="00464F84"/>
    <w:rsid w:val="0046568D"/>
    <w:rsid w:val="00465B55"/>
    <w:rsid w:val="00466680"/>
    <w:rsid w:val="00466736"/>
    <w:rsid w:val="00466843"/>
    <w:rsid w:val="00466DC9"/>
    <w:rsid w:val="00467051"/>
    <w:rsid w:val="0046706C"/>
    <w:rsid w:val="00467EF4"/>
    <w:rsid w:val="004705CD"/>
    <w:rsid w:val="00471E62"/>
    <w:rsid w:val="00471EA7"/>
    <w:rsid w:val="00471FBF"/>
    <w:rsid w:val="004724D8"/>
    <w:rsid w:val="004732AF"/>
    <w:rsid w:val="0047376B"/>
    <w:rsid w:val="00475B52"/>
    <w:rsid w:val="00475BC3"/>
    <w:rsid w:val="00476308"/>
    <w:rsid w:val="00476F55"/>
    <w:rsid w:val="004770C9"/>
    <w:rsid w:val="00477E08"/>
    <w:rsid w:val="0048165D"/>
    <w:rsid w:val="0048219C"/>
    <w:rsid w:val="00482F39"/>
    <w:rsid w:val="0048457C"/>
    <w:rsid w:val="00485620"/>
    <w:rsid w:val="004863E3"/>
    <w:rsid w:val="00486CB3"/>
    <w:rsid w:val="00486FBB"/>
    <w:rsid w:val="00487133"/>
    <w:rsid w:val="004877F8"/>
    <w:rsid w:val="004879DA"/>
    <w:rsid w:val="004908F5"/>
    <w:rsid w:val="004909EF"/>
    <w:rsid w:val="00490CED"/>
    <w:rsid w:val="004910CF"/>
    <w:rsid w:val="00492132"/>
    <w:rsid w:val="00492CFC"/>
    <w:rsid w:val="004934C7"/>
    <w:rsid w:val="004940F4"/>
    <w:rsid w:val="00494CFC"/>
    <w:rsid w:val="00494DA0"/>
    <w:rsid w:val="00495029"/>
    <w:rsid w:val="004951CC"/>
    <w:rsid w:val="00495CBF"/>
    <w:rsid w:val="00497A33"/>
    <w:rsid w:val="00497B72"/>
    <w:rsid w:val="00497FDB"/>
    <w:rsid w:val="004A0A5B"/>
    <w:rsid w:val="004A0AF9"/>
    <w:rsid w:val="004A0D42"/>
    <w:rsid w:val="004A1FDC"/>
    <w:rsid w:val="004A2D0F"/>
    <w:rsid w:val="004A4638"/>
    <w:rsid w:val="004A5558"/>
    <w:rsid w:val="004A7442"/>
    <w:rsid w:val="004A7A5E"/>
    <w:rsid w:val="004B0E99"/>
    <w:rsid w:val="004B16F1"/>
    <w:rsid w:val="004B3BFE"/>
    <w:rsid w:val="004B4BDE"/>
    <w:rsid w:val="004B56EC"/>
    <w:rsid w:val="004B5705"/>
    <w:rsid w:val="004B7588"/>
    <w:rsid w:val="004C0106"/>
    <w:rsid w:val="004C03A1"/>
    <w:rsid w:val="004C17DD"/>
    <w:rsid w:val="004C1A16"/>
    <w:rsid w:val="004C1F14"/>
    <w:rsid w:val="004C2BED"/>
    <w:rsid w:val="004C3B5E"/>
    <w:rsid w:val="004C4144"/>
    <w:rsid w:val="004C5BF3"/>
    <w:rsid w:val="004C68B0"/>
    <w:rsid w:val="004C6C86"/>
    <w:rsid w:val="004C7A5C"/>
    <w:rsid w:val="004D15A0"/>
    <w:rsid w:val="004D186D"/>
    <w:rsid w:val="004D18E7"/>
    <w:rsid w:val="004D23CB"/>
    <w:rsid w:val="004D412E"/>
    <w:rsid w:val="004D4348"/>
    <w:rsid w:val="004D5890"/>
    <w:rsid w:val="004D7811"/>
    <w:rsid w:val="004D7A0E"/>
    <w:rsid w:val="004E0059"/>
    <w:rsid w:val="004E2A2B"/>
    <w:rsid w:val="004E453A"/>
    <w:rsid w:val="004E4910"/>
    <w:rsid w:val="004E5B7A"/>
    <w:rsid w:val="004E6B69"/>
    <w:rsid w:val="004E70B8"/>
    <w:rsid w:val="004E745E"/>
    <w:rsid w:val="004E7FBD"/>
    <w:rsid w:val="004F0BF3"/>
    <w:rsid w:val="004F0D1B"/>
    <w:rsid w:val="004F0EB0"/>
    <w:rsid w:val="004F17D3"/>
    <w:rsid w:val="004F36ED"/>
    <w:rsid w:val="004F3AC2"/>
    <w:rsid w:val="004F4849"/>
    <w:rsid w:val="004F5745"/>
    <w:rsid w:val="004F57AD"/>
    <w:rsid w:val="004F59CB"/>
    <w:rsid w:val="004F6011"/>
    <w:rsid w:val="004F6131"/>
    <w:rsid w:val="004F67BC"/>
    <w:rsid w:val="004F69D0"/>
    <w:rsid w:val="004F6F4E"/>
    <w:rsid w:val="004F78BF"/>
    <w:rsid w:val="00500393"/>
    <w:rsid w:val="00501263"/>
    <w:rsid w:val="00501827"/>
    <w:rsid w:val="005022E9"/>
    <w:rsid w:val="00502D64"/>
    <w:rsid w:val="0050335E"/>
    <w:rsid w:val="00506D77"/>
    <w:rsid w:val="00507CAA"/>
    <w:rsid w:val="00511266"/>
    <w:rsid w:val="00511405"/>
    <w:rsid w:val="00512296"/>
    <w:rsid w:val="005126A7"/>
    <w:rsid w:val="00512D0F"/>
    <w:rsid w:val="00513969"/>
    <w:rsid w:val="00513E40"/>
    <w:rsid w:val="00514EA1"/>
    <w:rsid w:val="0051504D"/>
    <w:rsid w:val="005156FE"/>
    <w:rsid w:val="00516718"/>
    <w:rsid w:val="0051753D"/>
    <w:rsid w:val="00517600"/>
    <w:rsid w:val="00517969"/>
    <w:rsid w:val="00517D02"/>
    <w:rsid w:val="00520E58"/>
    <w:rsid w:val="00521F7D"/>
    <w:rsid w:val="005220F2"/>
    <w:rsid w:val="005221BB"/>
    <w:rsid w:val="00523382"/>
    <w:rsid w:val="00525F49"/>
    <w:rsid w:val="00526BDF"/>
    <w:rsid w:val="00526CCE"/>
    <w:rsid w:val="00527487"/>
    <w:rsid w:val="005302CD"/>
    <w:rsid w:val="0053104C"/>
    <w:rsid w:val="0053121E"/>
    <w:rsid w:val="00531637"/>
    <w:rsid w:val="00531FDA"/>
    <w:rsid w:val="005322B2"/>
    <w:rsid w:val="00532A40"/>
    <w:rsid w:val="0053306C"/>
    <w:rsid w:val="0053414F"/>
    <w:rsid w:val="00534209"/>
    <w:rsid w:val="00535F4E"/>
    <w:rsid w:val="00540554"/>
    <w:rsid w:val="00541550"/>
    <w:rsid w:val="00542356"/>
    <w:rsid w:val="005427C4"/>
    <w:rsid w:val="005434EC"/>
    <w:rsid w:val="00543B50"/>
    <w:rsid w:val="00546FB1"/>
    <w:rsid w:val="005500CB"/>
    <w:rsid w:val="00550803"/>
    <w:rsid w:val="0055106C"/>
    <w:rsid w:val="00551D6B"/>
    <w:rsid w:val="00552344"/>
    <w:rsid w:val="00552599"/>
    <w:rsid w:val="00552F50"/>
    <w:rsid w:val="00554890"/>
    <w:rsid w:val="0055568D"/>
    <w:rsid w:val="0055593E"/>
    <w:rsid w:val="00555FEA"/>
    <w:rsid w:val="0055607C"/>
    <w:rsid w:val="00556212"/>
    <w:rsid w:val="00560CE7"/>
    <w:rsid w:val="00560CF6"/>
    <w:rsid w:val="005614E7"/>
    <w:rsid w:val="00561D14"/>
    <w:rsid w:val="00561E20"/>
    <w:rsid w:val="00562063"/>
    <w:rsid w:val="005622CA"/>
    <w:rsid w:val="00562625"/>
    <w:rsid w:val="005641A2"/>
    <w:rsid w:val="005647A2"/>
    <w:rsid w:val="00566833"/>
    <w:rsid w:val="0056760E"/>
    <w:rsid w:val="00567F02"/>
    <w:rsid w:val="00570570"/>
    <w:rsid w:val="00570592"/>
    <w:rsid w:val="005735CD"/>
    <w:rsid w:val="0057386F"/>
    <w:rsid w:val="00573FA5"/>
    <w:rsid w:val="0057421C"/>
    <w:rsid w:val="0057472D"/>
    <w:rsid w:val="00575404"/>
    <w:rsid w:val="00575E88"/>
    <w:rsid w:val="00575F1C"/>
    <w:rsid w:val="005764FE"/>
    <w:rsid w:val="005800A6"/>
    <w:rsid w:val="00580316"/>
    <w:rsid w:val="00580E91"/>
    <w:rsid w:val="00581CAA"/>
    <w:rsid w:val="00582271"/>
    <w:rsid w:val="00582A1E"/>
    <w:rsid w:val="00583A39"/>
    <w:rsid w:val="00583F80"/>
    <w:rsid w:val="00584408"/>
    <w:rsid w:val="00584D4D"/>
    <w:rsid w:val="00585055"/>
    <w:rsid w:val="00585EA2"/>
    <w:rsid w:val="00587735"/>
    <w:rsid w:val="0059117B"/>
    <w:rsid w:val="0059275A"/>
    <w:rsid w:val="005927D7"/>
    <w:rsid w:val="005928C1"/>
    <w:rsid w:val="005957B9"/>
    <w:rsid w:val="00595ACB"/>
    <w:rsid w:val="0059616D"/>
    <w:rsid w:val="00596DB3"/>
    <w:rsid w:val="005A0DAA"/>
    <w:rsid w:val="005A100C"/>
    <w:rsid w:val="005A4BB7"/>
    <w:rsid w:val="005A520F"/>
    <w:rsid w:val="005A79A8"/>
    <w:rsid w:val="005B0B8B"/>
    <w:rsid w:val="005B1081"/>
    <w:rsid w:val="005B110D"/>
    <w:rsid w:val="005B25D3"/>
    <w:rsid w:val="005B3449"/>
    <w:rsid w:val="005B6A15"/>
    <w:rsid w:val="005B7EBF"/>
    <w:rsid w:val="005C0A9A"/>
    <w:rsid w:val="005C4312"/>
    <w:rsid w:val="005C4B49"/>
    <w:rsid w:val="005C55D9"/>
    <w:rsid w:val="005C5D4C"/>
    <w:rsid w:val="005C6930"/>
    <w:rsid w:val="005C6DC2"/>
    <w:rsid w:val="005C7F1E"/>
    <w:rsid w:val="005D0F86"/>
    <w:rsid w:val="005D1589"/>
    <w:rsid w:val="005D1651"/>
    <w:rsid w:val="005D1ACB"/>
    <w:rsid w:val="005D2BA0"/>
    <w:rsid w:val="005D36BB"/>
    <w:rsid w:val="005D40C3"/>
    <w:rsid w:val="005D416C"/>
    <w:rsid w:val="005D4698"/>
    <w:rsid w:val="005D4A85"/>
    <w:rsid w:val="005D5153"/>
    <w:rsid w:val="005D764E"/>
    <w:rsid w:val="005E04CE"/>
    <w:rsid w:val="005E08BB"/>
    <w:rsid w:val="005E08E2"/>
    <w:rsid w:val="005E0E03"/>
    <w:rsid w:val="005E21CE"/>
    <w:rsid w:val="005E23BF"/>
    <w:rsid w:val="005E3551"/>
    <w:rsid w:val="005E35E0"/>
    <w:rsid w:val="005E37D8"/>
    <w:rsid w:val="005E46F8"/>
    <w:rsid w:val="005E55F3"/>
    <w:rsid w:val="005E5863"/>
    <w:rsid w:val="005E5BCF"/>
    <w:rsid w:val="005E67A5"/>
    <w:rsid w:val="005E6DB1"/>
    <w:rsid w:val="005E76FF"/>
    <w:rsid w:val="005E78BC"/>
    <w:rsid w:val="005E7E72"/>
    <w:rsid w:val="005F097D"/>
    <w:rsid w:val="005F0D73"/>
    <w:rsid w:val="005F27C8"/>
    <w:rsid w:val="005F4BC0"/>
    <w:rsid w:val="005F529C"/>
    <w:rsid w:val="005F55F2"/>
    <w:rsid w:val="005F5657"/>
    <w:rsid w:val="005F5AF6"/>
    <w:rsid w:val="006000CD"/>
    <w:rsid w:val="00600DD0"/>
    <w:rsid w:val="00600ED1"/>
    <w:rsid w:val="00601974"/>
    <w:rsid w:val="006025E6"/>
    <w:rsid w:val="0060316A"/>
    <w:rsid w:val="006042D3"/>
    <w:rsid w:val="00606493"/>
    <w:rsid w:val="00606AA6"/>
    <w:rsid w:val="00606F46"/>
    <w:rsid w:val="006073EC"/>
    <w:rsid w:val="00610137"/>
    <w:rsid w:val="00610EA0"/>
    <w:rsid w:val="00610F91"/>
    <w:rsid w:val="0061107E"/>
    <w:rsid w:val="00612D0E"/>
    <w:rsid w:val="00613FCE"/>
    <w:rsid w:val="00614B24"/>
    <w:rsid w:val="00616D3C"/>
    <w:rsid w:val="00617CEF"/>
    <w:rsid w:val="00620C07"/>
    <w:rsid w:val="00621949"/>
    <w:rsid w:val="006219A5"/>
    <w:rsid w:val="006220FE"/>
    <w:rsid w:val="00622422"/>
    <w:rsid w:val="00622590"/>
    <w:rsid w:val="00622A8D"/>
    <w:rsid w:val="00625638"/>
    <w:rsid w:val="006258A7"/>
    <w:rsid w:val="0062714B"/>
    <w:rsid w:val="00627228"/>
    <w:rsid w:val="006324E5"/>
    <w:rsid w:val="00633D74"/>
    <w:rsid w:val="00633DE2"/>
    <w:rsid w:val="00636AB7"/>
    <w:rsid w:val="00636D66"/>
    <w:rsid w:val="006374F9"/>
    <w:rsid w:val="00637A63"/>
    <w:rsid w:val="0064131C"/>
    <w:rsid w:val="0064182D"/>
    <w:rsid w:val="006422A6"/>
    <w:rsid w:val="00642C00"/>
    <w:rsid w:val="00642C53"/>
    <w:rsid w:val="00643164"/>
    <w:rsid w:val="006431F4"/>
    <w:rsid w:val="00643655"/>
    <w:rsid w:val="00644215"/>
    <w:rsid w:val="006452A8"/>
    <w:rsid w:val="006459C7"/>
    <w:rsid w:val="00646735"/>
    <w:rsid w:val="00646DFF"/>
    <w:rsid w:val="00647E40"/>
    <w:rsid w:val="0065054C"/>
    <w:rsid w:val="0065096F"/>
    <w:rsid w:val="00653C76"/>
    <w:rsid w:val="00654DD3"/>
    <w:rsid w:val="00655EFD"/>
    <w:rsid w:val="00656007"/>
    <w:rsid w:val="00656311"/>
    <w:rsid w:val="006566D4"/>
    <w:rsid w:val="00657519"/>
    <w:rsid w:val="00660235"/>
    <w:rsid w:val="00660242"/>
    <w:rsid w:val="006614C7"/>
    <w:rsid w:val="0066157A"/>
    <w:rsid w:val="00663AF3"/>
    <w:rsid w:val="00664D06"/>
    <w:rsid w:val="00665780"/>
    <w:rsid w:val="00667757"/>
    <w:rsid w:val="00667FE4"/>
    <w:rsid w:val="00670781"/>
    <w:rsid w:val="006718A0"/>
    <w:rsid w:val="00672198"/>
    <w:rsid w:val="00672D1A"/>
    <w:rsid w:val="00673DFB"/>
    <w:rsid w:val="00674587"/>
    <w:rsid w:val="00675248"/>
    <w:rsid w:val="00676B99"/>
    <w:rsid w:val="00676C68"/>
    <w:rsid w:val="00676DA8"/>
    <w:rsid w:val="006803C0"/>
    <w:rsid w:val="006807CF"/>
    <w:rsid w:val="00680870"/>
    <w:rsid w:val="0068100F"/>
    <w:rsid w:val="0068132A"/>
    <w:rsid w:val="00683024"/>
    <w:rsid w:val="00683D30"/>
    <w:rsid w:val="00683D95"/>
    <w:rsid w:val="00684A08"/>
    <w:rsid w:val="006850DB"/>
    <w:rsid w:val="00686614"/>
    <w:rsid w:val="00687C8B"/>
    <w:rsid w:val="0069148D"/>
    <w:rsid w:val="006917D8"/>
    <w:rsid w:val="006925B1"/>
    <w:rsid w:val="00692D15"/>
    <w:rsid w:val="006935ED"/>
    <w:rsid w:val="00694476"/>
    <w:rsid w:val="006959CC"/>
    <w:rsid w:val="006A137D"/>
    <w:rsid w:val="006A1C72"/>
    <w:rsid w:val="006A3E1F"/>
    <w:rsid w:val="006A50B6"/>
    <w:rsid w:val="006A554F"/>
    <w:rsid w:val="006A6172"/>
    <w:rsid w:val="006A71BA"/>
    <w:rsid w:val="006A7634"/>
    <w:rsid w:val="006A7FA3"/>
    <w:rsid w:val="006B05F6"/>
    <w:rsid w:val="006B29D8"/>
    <w:rsid w:val="006B796A"/>
    <w:rsid w:val="006C0C0A"/>
    <w:rsid w:val="006C1781"/>
    <w:rsid w:val="006C22BE"/>
    <w:rsid w:val="006C319B"/>
    <w:rsid w:val="006C44AC"/>
    <w:rsid w:val="006C51F7"/>
    <w:rsid w:val="006C58D7"/>
    <w:rsid w:val="006C6515"/>
    <w:rsid w:val="006C729E"/>
    <w:rsid w:val="006D0A52"/>
    <w:rsid w:val="006D15C0"/>
    <w:rsid w:val="006D1CDB"/>
    <w:rsid w:val="006D1D81"/>
    <w:rsid w:val="006D209B"/>
    <w:rsid w:val="006D48B2"/>
    <w:rsid w:val="006D52CB"/>
    <w:rsid w:val="006D5997"/>
    <w:rsid w:val="006D6628"/>
    <w:rsid w:val="006D76C9"/>
    <w:rsid w:val="006D7DCB"/>
    <w:rsid w:val="006E05FA"/>
    <w:rsid w:val="006E0B15"/>
    <w:rsid w:val="006E21FB"/>
    <w:rsid w:val="006E31E8"/>
    <w:rsid w:val="006E33FE"/>
    <w:rsid w:val="006E49F1"/>
    <w:rsid w:val="006E5594"/>
    <w:rsid w:val="006E5B14"/>
    <w:rsid w:val="006E6C38"/>
    <w:rsid w:val="006E7A73"/>
    <w:rsid w:val="006F01EE"/>
    <w:rsid w:val="006F087D"/>
    <w:rsid w:val="006F1439"/>
    <w:rsid w:val="006F2CB6"/>
    <w:rsid w:val="006F2DF2"/>
    <w:rsid w:val="006F381E"/>
    <w:rsid w:val="006F3B6F"/>
    <w:rsid w:val="006F4803"/>
    <w:rsid w:val="006F48CC"/>
    <w:rsid w:val="006F4B44"/>
    <w:rsid w:val="006F4EB0"/>
    <w:rsid w:val="006F57B3"/>
    <w:rsid w:val="006F5FDF"/>
    <w:rsid w:val="006F7C31"/>
    <w:rsid w:val="0070078B"/>
    <w:rsid w:val="00701134"/>
    <w:rsid w:val="00702429"/>
    <w:rsid w:val="00702889"/>
    <w:rsid w:val="00702B97"/>
    <w:rsid w:val="00705772"/>
    <w:rsid w:val="00705830"/>
    <w:rsid w:val="00706FB8"/>
    <w:rsid w:val="007076B3"/>
    <w:rsid w:val="00707B50"/>
    <w:rsid w:val="00707CC8"/>
    <w:rsid w:val="007118AF"/>
    <w:rsid w:val="00711D6B"/>
    <w:rsid w:val="00712B2B"/>
    <w:rsid w:val="00712BDC"/>
    <w:rsid w:val="00713885"/>
    <w:rsid w:val="0071490E"/>
    <w:rsid w:val="00714BFF"/>
    <w:rsid w:val="007166E0"/>
    <w:rsid w:val="00717B26"/>
    <w:rsid w:val="007210A7"/>
    <w:rsid w:val="0072112C"/>
    <w:rsid w:val="00721E2C"/>
    <w:rsid w:val="0072218A"/>
    <w:rsid w:val="00722D2B"/>
    <w:rsid w:val="00724544"/>
    <w:rsid w:val="00724F66"/>
    <w:rsid w:val="007261D9"/>
    <w:rsid w:val="00727BF6"/>
    <w:rsid w:val="00727DFC"/>
    <w:rsid w:val="007306DE"/>
    <w:rsid w:val="00730989"/>
    <w:rsid w:val="007309A5"/>
    <w:rsid w:val="00730E8B"/>
    <w:rsid w:val="00731442"/>
    <w:rsid w:val="00731EB4"/>
    <w:rsid w:val="00732EA6"/>
    <w:rsid w:val="007331AD"/>
    <w:rsid w:val="0073354E"/>
    <w:rsid w:val="00734DDB"/>
    <w:rsid w:val="00734E4A"/>
    <w:rsid w:val="00735CEB"/>
    <w:rsid w:val="00736309"/>
    <w:rsid w:val="00736468"/>
    <w:rsid w:val="00736BC0"/>
    <w:rsid w:val="00737386"/>
    <w:rsid w:val="007375AA"/>
    <w:rsid w:val="00741543"/>
    <w:rsid w:val="0074375C"/>
    <w:rsid w:val="00745142"/>
    <w:rsid w:val="007458FE"/>
    <w:rsid w:val="00745B1E"/>
    <w:rsid w:val="0074721A"/>
    <w:rsid w:val="00747373"/>
    <w:rsid w:val="007505BC"/>
    <w:rsid w:val="00752B4C"/>
    <w:rsid w:val="00753631"/>
    <w:rsid w:val="00753D9A"/>
    <w:rsid w:val="00754CC7"/>
    <w:rsid w:val="00755337"/>
    <w:rsid w:val="007563DA"/>
    <w:rsid w:val="00757E4D"/>
    <w:rsid w:val="00760039"/>
    <w:rsid w:val="007600A6"/>
    <w:rsid w:val="00761074"/>
    <w:rsid w:val="00761781"/>
    <w:rsid w:val="00761AE0"/>
    <w:rsid w:val="00762631"/>
    <w:rsid w:val="00763E57"/>
    <w:rsid w:val="007656D2"/>
    <w:rsid w:val="00766D08"/>
    <w:rsid w:val="00766D53"/>
    <w:rsid w:val="00770901"/>
    <w:rsid w:val="00770D17"/>
    <w:rsid w:val="00771ABF"/>
    <w:rsid w:val="00771AD9"/>
    <w:rsid w:val="0077233B"/>
    <w:rsid w:val="00774D95"/>
    <w:rsid w:val="007755AB"/>
    <w:rsid w:val="00775E8C"/>
    <w:rsid w:val="0077785C"/>
    <w:rsid w:val="0078014E"/>
    <w:rsid w:val="00780749"/>
    <w:rsid w:val="00782056"/>
    <w:rsid w:val="00782628"/>
    <w:rsid w:val="0078276A"/>
    <w:rsid w:val="007830E0"/>
    <w:rsid w:val="00784798"/>
    <w:rsid w:val="007857E7"/>
    <w:rsid w:val="00785A23"/>
    <w:rsid w:val="00785A3D"/>
    <w:rsid w:val="00785AAD"/>
    <w:rsid w:val="00785DDC"/>
    <w:rsid w:val="00786391"/>
    <w:rsid w:val="007876BD"/>
    <w:rsid w:val="00790F90"/>
    <w:rsid w:val="007915ED"/>
    <w:rsid w:val="00792F27"/>
    <w:rsid w:val="0079394E"/>
    <w:rsid w:val="007939A6"/>
    <w:rsid w:val="00794644"/>
    <w:rsid w:val="00796D64"/>
    <w:rsid w:val="007A191F"/>
    <w:rsid w:val="007A1F5A"/>
    <w:rsid w:val="007A37CC"/>
    <w:rsid w:val="007A3B65"/>
    <w:rsid w:val="007A4F18"/>
    <w:rsid w:val="007A56B5"/>
    <w:rsid w:val="007A5B6B"/>
    <w:rsid w:val="007A5D02"/>
    <w:rsid w:val="007A6048"/>
    <w:rsid w:val="007A737C"/>
    <w:rsid w:val="007A7C68"/>
    <w:rsid w:val="007B0182"/>
    <w:rsid w:val="007B0C0E"/>
    <w:rsid w:val="007B0CC5"/>
    <w:rsid w:val="007B1DD1"/>
    <w:rsid w:val="007B222F"/>
    <w:rsid w:val="007B3E19"/>
    <w:rsid w:val="007B4690"/>
    <w:rsid w:val="007B5E80"/>
    <w:rsid w:val="007B7E04"/>
    <w:rsid w:val="007C0810"/>
    <w:rsid w:val="007C3038"/>
    <w:rsid w:val="007C3D88"/>
    <w:rsid w:val="007C577E"/>
    <w:rsid w:val="007C6A49"/>
    <w:rsid w:val="007C746E"/>
    <w:rsid w:val="007C7EE3"/>
    <w:rsid w:val="007D0192"/>
    <w:rsid w:val="007D2E89"/>
    <w:rsid w:val="007D35C7"/>
    <w:rsid w:val="007D4255"/>
    <w:rsid w:val="007D545C"/>
    <w:rsid w:val="007D5AE9"/>
    <w:rsid w:val="007D5C4F"/>
    <w:rsid w:val="007D652C"/>
    <w:rsid w:val="007D714E"/>
    <w:rsid w:val="007D7AFF"/>
    <w:rsid w:val="007E034A"/>
    <w:rsid w:val="007E0BCB"/>
    <w:rsid w:val="007E16CE"/>
    <w:rsid w:val="007E17A0"/>
    <w:rsid w:val="007E217B"/>
    <w:rsid w:val="007E2328"/>
    <w:rsid w:val="007E2B37"/>
    <w:rsid w:val="007E3E46"/>
    <w:rsid w:val="007E49A5"/>
    <w:rsid w:val="007E4E64"/>
    <w:rsid w:val="007E52DE"/>
    <w:rsid w:val="007E56B3"/>
    <w:rsid w:val="007E666C"/>
    <w:rsid w:val="007E6CD1"/>
    <w:rsid w:val="007E77D6"/>
    <w:rsid w:val="007E7B08"/>
    <w:rsid w:val="007F02E2"/>
    <w:rsid w:val="007F0720"/>
    <w:rsid w:val="007F0D30"/>
    <w:rsid w:val="007F1CF7"/>
    <w:rsid w:val="007F2BB1"/>
    <w:rsid w:val="007F2CD7"/>
    <w:rsid w:val="007F3711"/>
    <w:rsid w:val="007F51C2"/>
    <w:rsid w:val="007F5EF0"/>
    <w:rsid w:val="007F6EF6"/>
    <w:rsid w:val="008006DE"/>
    <w:rsid w:val="0080091E"/>
    <w:rsid w:val="00800A73"/>
    <w:rsid w:val="008025D0"/>
    <w:rsid w:val="00804CBD"/>
    <w:rsid w:val="00805329"/>
    <w:rsid w:val="0080551A"/>
    <w:rsid w:val="00805E6A"/>
    <w:rsid w:val="00806197"/>
    <w:rsid w:val="00806EDB"/>
    <w:rsid w:val="00807C52"/>
    <w:rsid w:val="00807D1F"/>
    <w:rsid w:val="0081023B"/>
    <w:rsid w:val="00810BEC"/>
    <w:rsid w:val="00812DF9"/>
    <w:rsid w:val="00814FD2"/>
    <w:rsid w:val="00815288"/>
    <w:rsid w:val="00815B09"/>
    <w:rsid w:val="00816EFD"/>
    <w:rsid w:val="00820E1B"/>
    <w:rsid w:val="00821434"/>
    <w:rsid w:val="00821CEF"/>
    <w:rsid w:val="00823866"/>
    <w:rsid w:val="00825CB5"/>
    <w:rsid w:val="008263B0"/>
    <w:rsid w:val="00826ACF"/>
    <w:rsid w:val="00826F64"/>
    <w:rsid w:val="00827314"/>
    <w:rsid w:val="008273F2"/>
    <w:rsid w:val="00833B03"/>
    <w:rsid w:val="00834166"/>
    <w:rsid w:val="00835C17"/>
    <w:rsid w:val="0083744F"/>
    <w:rsid w:val="008421B4"/>
    <w:rsid w:val="008430CE"/>
    <w:rsid w:val="00843453"/>
    <w:rsid w:val="00843CAF"/>
    <w:rsid w:val="00843DF8"/>
    <w:rsid w:val="00844F30"/>
    <w:rsid w:val="00845E9C"/>
    <w:rsid w:val="00851E02"/>
    <w:rsid w:val="008521C3"/>
    <w:rsid w:val="008525A3"/>
    <w:rsid w:val="00853D99"/>
    <w:rsid w:val="00855115"/>
    <w:rsid w:val="008566BA"/>
    <w:rsid w:val="00856727"/>
    <w:rsid w:val="00856755"/>
    <w:rsid w:val="0085794F"/>
    <w:rsid w:val="00857F24"/>
    <w:rsid w:val="0086031E"/>
    <w:rsid w:val="00864029"/>
    <w:rsid w:val="0086728E"/>
    <w:rsid w:val="00870848"/>
    <w:rsid w:val="00871370"/>
    <w:rsid w:val="008725E4"/>
    <w:rsid w:val="008733BB"/>
    <w:rsid w:val="00874758"/>
    <w:rsid w:val="0087558F"/>
    <w:rsid w:val="0088036D"/>
    <w:rsid w:val="00881E2E"/>
    <w:rsid w:val="008820EB"/>
    <w:rsid w:val="008823B8"/>
    <w:rsid w:val="00882F2F"/>
    <w:rsid w:val="0088448F"/>
    <w:rsid w:val="00884973"/>
    <w:rsid w:val="00886269"/>
    <w:rsid w:val="00886E27"/>
    <w:rsid w:val="00887410"/>
    <w:rsid w:val="008876F7"/>
    <w:rsid w:val="0088773D"/>
    <w:rsid w:val="0089067C"/>
    <w:rsid w:val="008911F8"/>
    <w:rsid w:val="00892679"/>
    <w:rsid w:val="00892803"/>
    <w:rsid w:val="008934EF"/>
    <w:rsid w:val="0089444B"/>
    <w:rsid w:val="00894A84"/>
    <w:rsid w:val="008970BF"/>
    <w:rsid w:val="0089748F"/>
    <w:rsid w:val="008A04FA"/>
    <w:rsid w:val="008A0A4E"/>
    <w:rsid w:val="008A0BF7"/>
    <w:rsid w:val="008A23ED"/>
    <w:rsid w:val="008A263A"/>
    <w:rsid w:val="008A2D5A"/>
    <w:rsid w:val="008A4321"/>
    <w:rsid w:val="008A489B"/>
    <w:rsid w:val="008A4E1A"/>
    <w:rsid w:val="008A58FE"/>
    <w:rsid w:val="008A6566"/>
    <w:rsid w:val="008A7152"/>
    <w:rsid w:val="008A7988"/>
    <w:rsid w:val="008A7E67"/>
    <w:rsid w:val="008B006C"/>
    <w:rsid w:val="008B04DB"/>
    <w:rsid w:val="008B0D5B"/>
    <w:rsid w:val="008B1557"/>
    <w:rsid w:val="008B1CE4"/>
    <w:rsid w:val="008B2069"/>
    <w:rsid w:val="008B39FC"/>
    <w:rsid w:val="008B3F44"/>
    <w:rsid w:val="008B4794"/>
    <w:rsid w:val="008B5135"/>
    <w:rsid w:val="008B52F4"/>
    <w:rsid w:val="008B5938"/>
    <w:rsid w:val="008B5CA2"/>
    <w:rsid w:val="008B63D3"/>
    <w:rsid w:val="008B6D1A"/>
    <w:rsid w:val="008B6DA3"/>
    <w:rsid w:val="008B7984"/>
    <w:rsid w:val="008B79D1"/>
    <w:rsid w:val="008C089E"/>
    <w:rsid w:val="008C128E"/>
    <w:rsid w:val="008C2E4E"/>
    <w:rsid w:val="008C3471"/>
    <w:rsid w:val="008C3A6F"/>
    <w:rsid w:val="008C4AFD"/>
    <w:rsid w:val="008C5133"/>
    <w:rsid w:val="008C5205"/>
    <w:rsid w:val="008C5313"/>
    <w:rsid w:val="008C5903"/>
    <w:rsid w:val="008C694F"/>
    <w:rsid w:val="008D0773"/>
    <w:rsid w:val="008D07D6"/>
    <w:rsid w:val="008D0B91"/>
    <w:rsid w:val="008D133D"/>
    <w:rsid w:val="008D1508"/>
    <w:rsid w:val="008D18E1"/>
    <w:rsid w:val="008D1ED1"/>
    <w:rsid w:val="008D2126"/>
    <w:rsid w:val="008D22F2"/>
    <w:rsid w:val="008D2854"/>
    <w:rsid w:val="008D2B3C"/>
    <w:rsid w:val="008D2E61"/>
    <w:rsid w:val="008D33C2"/>
    <w:rsid w:val="008D3403"/>
    <w:rsid w:val="008D380A"/>
    <w:rsid w:val="008D3E38"/>
    <w:rsid w:val="008D4A12"/>
    <w:rsid w:val="008D4BD2"/>
    <w:rsid w:val="008D4DF6"/>
    <w:rsid w:val="008D573C"/>
    <w:rsid w:val="008D6AB6"/>
    <w:rsid w:val="008E0846"/>
    <w:rsid w:val="008E108F"/>
    <w:rsid w:val="008E211F"/>
    <w:rsid w:val="008E3192"/>
    <w:rsid w:val="008E41AD"/>
    <w:rsid w:val="008E4745"/>
    <w:rsid w:val="008E4BD2"/>
    <w:rsid w:val="008E4FB6"/>
    <w:rsid w:val="008E5731"/>
    <w:rsid w:val="008E661E"/>
    <w:rsid w:val="008F3028"/>
    <w:rsid w:val="008F40BF"/>
    <w:rsid w:val="008F458B"/>
    <w:rsid w:val="008F50EF"/>
    <w:rsid w:val="008F6324"/>
    <w:rsid w:val="008F72C4"/>
    <w:rsid w:val="008F76D2"/>
    <w:rsid w:val="0090009B"/>
    <w:rsid w:val="00901770"/>
    <w:rsid w:val="00901DAF"/>
    <w:rsid w:val="00901DD9"/>
    <w:rsid w:val="009027B4"/>
    <w:rsid w:val="009030EE"/>
    <w:rsid w:val="0090312D"/>
    <w:rsid w:val="00904473"/>
    <w:rsid w:val="00905564"/>
    <w:rsid w:val="00905CA4"/>
    <w:rsid w:val="0090697B"/>
    <w:rsid w:val="00906F55"/>
    <w:rsid w:val="00907B61"/>
    <w:rsid w:val="00907E69"/>
    <w:rsid w:val="00907F72"/>
    <w:rsid w:val="00910290"/>
    <w:rsid w:val="00910978"/>
    <w:rsid w:val="009132D2"/>
    <w:rsid w:val="009151FA"/>
    <w:rsid w:val="0091604E"/>
    <w:rsid w:val="009169AB"/>
    <w:rsid w:val="00916AE9"/>
    <w:rsid w:val="00916C3F"/>
    <w:rsid w:val="009172D3"/>
    <w:rsid w:val="0091749F"/>
    <w:rsid w:val="0091779C"/>
    <w:rsid w:val="00917806"/>
    <w:rsid w:val="00924A11"/>
    <w:rsid w:val="00924CE0"/>
    <w:rsid w:val="00925905"/>
    <w:rsid w:val="00925F57"/>
    <w:rsid w:val="009260D8"/>
    <w:rsid w:val="00926336"/>
    <w:rsid w:val="00926F96"/>
    <w:rsid w:val="00930CE0"/>
    <w:rsid w:val="009310D0"/>
    <w:rsid w:val="00931717"/>
    <w:rsid w:val="009323C5"/>
    <w:rsid w:val="009327C5"/>
    <w:rsid w:val="00932F72"/>
    <w:rsid w:val="0093327C"/>
    <w:rsid w:val="00933759"/>
    <w:rsid w:val="00933E66"/>
    <w:rsid w:val="0093556C"/>
    <w:rsid w:val="00936165"/>
    <w:rsid w:val="00936868"/>
    <w:rsid w:val="00936EA4"/>
    <w:rsid w:val="00937EE7"/>
    <w:rsid w:val="00942CB9"/>
    <w:rsid w:val="00944012"/>
    <w:rsid w:val="00944063"/>
    <w:rsid w:val="00946B62"/>
    <w:rsid w:val="00947EC7"/>
    <w:rsid w:val="00950AE3"/>
    <w:rsid w:val="0095221E"/>
    <w:rsid w:val="00952963"/>
    <w:rsid w:val="00952BA1"/>
    <w:rsid w:val="00952C4F"/>
    <w:rsid w:val="00952ECC"/>
    <w:rsid w:val="00953204"/>
    <w:rsid w:val="00955404"/>
    <w:rsid w:val="00957095"/>
    <w:rsid w:val="009609A9"/>
    <w:rsid w:val="00961417"/>
    <w:rsid w:val="00961D02"/>
    <w:rsid w:val="00962C62"/>
    <w:rsid w:val="00962D3A"/>
    <w:rsid w:val="00964B1C"/>
    <w:rsid w:val="00967A7D"/>
    <w:rsid w:val="0097087F"/>
    <w:rsid w:val="00971A9B"/>
    <w:rsid w:val="0097252F"/>
    <w:rsid w:val="00972753"/>
    <w:rsid w:val="009737FA"/>
    <w:rsid w:val="0097484A"/>
    <w:rsid w:val="00976F53"/>
    <w:rsid w:val="00977178"/>
    <w:rsid w:val="009777A4"/>
    <w:rsid w:val="009779E9"/>
    <w:rsid w:val="00980228"/>
    <w:rsid w:val="0098127B"/>
    <w:rsid w:val="00981E89"/>
    <w:rsid w:val="00982BE4"/>
    <w:rsid w:val="00984162"/>
    <w:rsid w:val="009849B2"/>
    <w:rsid w:val="00984B30"/>
    <w:rsid w:val="00984DBE"/>
    <w:rsid w:val="00986725"/>
    <w:rsid w:val="0099001A"/>
    <w:rsid w:val="00991A83"/>
    <w:rsid w:val="00991B0A"/>
    <w:rsid w:val="00991EE4"/>
    <w:rsid w:val="0099217E"/>
    <w:rsid w:val="009936C4"/>
    <w:rsid w:val="009939CA"/>
    <w:rsid w:val="00993D21"/>
    <w:rsid w:val="009947E8"/>
    <w:rsid w:val="00994AC7"/>
    <w:rsid w:val="00994EF9"/>
    <w:rsid w:val="0099595E"/>
    <w:rsid w:val="00995DC6"/>
    <w:rsid w:val="00996C67"/>
    <w:rsid w:val="00996EF1"/>
    <w:rsid w:val="0099797F"/>
    <w:rsid w:val="009A01B4"/>
    <w:rsid w:val="009A222E"/>
    <w:rsid w:val="009A2CBF"/>
    <w:rsid w:val="009A2F64"/>
    <w:rsid w:val="009A3519"/>
    <w:rsid w:val="009A37F0"/>
    <w:rsid w:val="009A444E"/>
    <w:rsid w:val="009A569A"/>
    <w:rsid w:val="009A599C"/>
    <w:rsid w:val="009A6036"/>
    <w:rsid w:val="009A6076"/>
    <w:rsid w:val="009A6589"/>
    <w:rsid w:val="009A6A9B"/>
    <w:rsid w:val="009A7592"/>
    <w:rsid w:val="009B2893"/>
    <w:rsid w:val="009B376D"/>
    <w:rsid w:val="009B4250"/>
    <w:rsid w:val="009B46F6"/>
    <w:rsid w:val="009B6444"/>
    <w:rsid w:val="009C1277"/>
    <w:rsid w:val="009C1416"/>
    <w:rsid w:val="009C1946"/>
    <w:rsid w:val="009C20F3"/>
    <w:rsid w:val="009C65F2"/>
    <w:rsid w:val="009C6647"/>
    <w:rsid w:val="009C7D29"/>
    <w:rsid w:val="009D14DE"/>
    <w:rsid w:val="009D1773"/>
    <w:rsid w:val="009D1880"/>
    <w:rsid w:val="009D1ED5"/>
    <w:rsid w:val="009D3B38"/>
    <w:rsid w:val="009D4750"/>
    <w:rsid w:val="009D6401"/>
    <w:rsid w:val="009D68A8"/>
    <w:rsid w:val="009D68C4"/>
    <w:rsid w:val="009D7699"/>
    <w:rsid w:val="009D7C68"/>
    <w:rsid w:val="009D7E7C"/>
    <w:rsid w:val="009E06B9"/>
    <w:rsid w:val="009E0FF8"/>
    <w:rsid w:val="009E14CB"/>
    <w:rsid w:val="009E22BB"/>
    <w:rsid w:val="009E2CC2"/>
    <w:rsid w:val="009E33A6"/>
    <w:rsid w:val="009E3D20"/>
    <w:rsid w:val="009E5062"/>
    <w:rsid w:val="009E6D74"/>
    <w:rsid w:val="009E7513"/>
    <w:rsid w:val="009E75DA"/>
    <w:rsid w:val="009F08A7"/>
    <w:rsid w:val="009F0C1F"/>
    <w:rsid w:val="009F0DDE"/>
    <w:rsid w:val="009F17BF"/>
    <w:rsid w:val="009F18D6"/>
    <w:rsid w:val="009F3611"/>
    <w:rsid w:val="009F36D6"/>
    <w:rsid w:val="009F398C"/>
    <w:rsid w:val="009F54EC"/>
    <w:rsid w:val="009F56E5"/>
    <w:rsid w:val="009F5DFC"/>
    <w:rsid w:val="009F6786"/>
    <w:rsid w:val="009F74E7"/>
    <w:rsid w:val="00A011ED"/>
    <w:rsid w:val="00A01E56"/>
    <w:rsid w:val="00A028DE"/>
    <w:rsid w:val="00A02B06"/>
    <w:rsid w:val="00A03FBC"/>
    <w:rsid w:val="00A047CB"/>
    <w:rsid w:val="00A0759D"/>
    <w:rsid w:val="00A100E2"/>
    <w:rsid w:val="00A11274"/>
    <w:rsid w:val="00A11F6A"/>
    <w:rsid w:val="00A12A07"/>
    <w:rsid w:val="00A13DEE"/>
    <w:rsid w:val="00A15106"/>
    <w:rsid w:val="00A15863"/>
    <w:rsid w:val="00A159C4"/>
    <w:rsid w:val="00A15EEE"/>
    <w:rsid w:val="00A1607F"/>
    <w:rsid w:val="00A16333"/>
    <w:rsid w:val="00A17F88"/>
    <w:rsid w:val="00A2016B"/>
    <w:rsid w:val="00A204FE"/>
    <w:rsid w:val="00A20CFF"/>
    <w:rsid w:val="00A22522"/>
    <w:rsid w:val="00A235ED"/>
    <w:rsid w:val="00A2486B"/>
    <w:rsid w:val="00A25230"/>
    <w:rsid w:val="00A26DBA"/>
    <w:rsid w:val="00A26EA8"/>
    <w:rsid w:val="00A27A77"/>
    <w:rsid w:val="00A3153A"/>
    <w:rsid w:val="00A31AC9"/>
    <w:rsid w:val="00A32A67"/>
    <w:rsid w:val="00A33FFB"/>
    <w:rsid w:val="00A34075"/>
    <w:rsid w:val="00A34291"/>
    <w:rsid w:val="00A34778"/>
    <w:rsid w:val="00A34998"/>
    <w:rsid w:val="00A35DE0"/>
    <w:rsid w:val="00A36B8F"/>
    <w:rsid w:val="00A370DB"/>
    <w:rsid w:val="00A371B8"/>
    <w:rsid w:val="00A40E08"/>
    <w:rsid w:val="00A41AFE"/>
    <w:rsid w:val="00A42CBC"/>
    <w:rsid w:val="00A43057"/>
    <w:rsid w:val="00A43374"/>
    <w:rsid w:val="00A43686"/>
    <w:rsid w:val="00A44FC6"/>
    <w:rsid w:val="00A45908"/>
    <w:rsid w:val="00A45C56"/>
    <w:rsid w:val="00A471B1"/>
    <w:rsid w:val="00A47ECA"/>
    <w:rsid w:val="00A512F6"/>
    <w:rsid w:val="00A5182F"/>
    <w:rsid w:val="00A51E6F"/>
    <w:rsid w:val="00A522E4"/>
    <w:rsid w:val="00A52D3E"/>
    <w:rsid w:val="00A53488"/>
    <w:rsid w:val="00A538C8"/>
    <w:rsid w:val="00A53DEE"/>
    <w:rsid w:val="00A540DB"/>
    <w:rsid w:val="00A541DE"/>
    <w:rsid w:val="00A544D8"/>
    <w:rsid w:val="00A55020"/>
    <w:rsid w:val="00A55302"/>
    <w:rsid w:val="00A558FA"/>
    <w:rsid w:val="00A55DE7"/>
    <w:rsid w:val="00A572D9"/>
    <w:rsid w:val="00A57AEE"/>
    <w:rsid w:val="00A63A60"/>
    <w:rsid w:val="00A65339"/>
    <w:rsid w:val="00A66E2C"/>
    <w:rsid w:val="00A670A3"/>
    <w:rsid w:val="00A67487"/>
    <w:rsid w:val="00A71519"/>
    <w:rsid w:val="00A72301"/>
    <w:rsid w:val="00A72CDD"/>
    <w:rsid w:val="00A75484"/>
    <w:rsid w:val="00A75904"/>
    <w:rsid w:val="00A75A48"/>
    <w:rsid w:val="00A75E09"/>
    <w:rsid w:val="00A777A6"/>
    <w:rsid w:val="00A8217A"/>
    <w:rsid w:val="00A826CB"/>
    <w:rsid w:val="00A829FB"/>
    <w:rsid w:val="00A833E2"/>
    <w:rsid w:val="00A839ED"/>
    <w:rsid w:val="00A83CB0"/>
    <w:rsid w:val="00A85CE0"/>
    <w:rsid w:val="00A85EDC"/>
    <w:rsid w:val="00A878FC"/>
    <w:rsid w:val="00A87F45"/>
    <w:rsid w:val="00A9100E"/>
    <w:rsid w:val="00A915A2"/>
    <w:rsid w:val="00A919BE"/>
    <w:rsid w:val="00A91FC9"/>
    <w:rsid w:val="00A92344"/>
    <w:rsid w:val="00A93F5A"/>
    <w:rsid w:val="00A9557D"/>
    <w:rsid w:val="00A96B72"/>
    <w:rsid w:val="00AA1680"/>
    <w:rsid w:val="00AA26BC"/>
    <w:rsid w:val="00AA289D"/>
    <w:rsid w:val="00AA2CD3"/>
    <w:rsid w:val="00AA420C"/>
    <w:rsid w:val="00AA4A9D"/>
    <w:rsid w:val="00AA6D5B"/>
    <w:rsid w:val="00AA7ABF"/>
    <w:rsid w:val="00AA7E07"/>
    <w:rsid w:val="00AB02A0"/>
    <w:rsid w:val="00AB07CE"/>
    <w:rsid w:val="00AB2C55"/>
    <w:rsid w:val="00AB3155"/>
    <w:rsid w:val="00AB34C0"/>
    <w:rsid w:val="00AB3EB2"/>
    <w:rsid w:val="00AB423E"/>
    <w:rsid w:val="00AB5C6D"/>
    <w:rsid w:val="00AB607A"/>
    <w:rsid w:val="00AB6731"/>
    <w:rsid w:val="00AB7AEA"/>
    <w:rsid w:val="00AB7CC9"/>
    <w:rsid w:val="00AC017E"/>
    <w:rsid w:val="00AC032A"/>
    <w:rsid w:val="00AC0449"/>
    <w:rsid w:val="00AC1758"/>
    <w:rsid w:val="00AC1C21"/>
    <w:rsid w:val="00AC4AA7"/>
    <w:rsid w:val="00AC643D"/>
    <w:rsid w:val="00AC73C8"/>
    <w:rsid w:val="00AC7BE6"/>
    <w:rsid w:val="00AD0BE1"/>
    <w:rsid w:val="00AD10F4"/>
    <w:rsid w:val="00AD1B94"/>
    <w:rsid w:val="00AD1D29"/>
    <w:rsid w:val="00AD21B3"/>
    <w:rsid w:val="00AD26D9"/>
    <w:rsid w:val="00AD2B88"/>
    <w:rsid w:val="00AD3B22"/>
    <w:rsid w:val="00AD76D2"/>
    <w:rsid w:val="00AD77B2"/>
    <w:rsid w:val="00AE0F1C"/>
    <w:rsid w:val="00AE1BA0"/>
    <w:rsid w:val="00AE1D2F"/>
    <w:rsid w:val="00AE1E93"/>
    <w:rsid w:val="00AE44B3"/>
    <w:rsid w:val="00AE4700"/>
    <w:rsid w:val="00AE5A21"/>
    <w:rsid w:val="00AE5B82"/>
    <w:rsid w:val="00AE668C"/>
    <w:rsid w:val="00AE7171"/>
    <w:rsid w:val="00AE7968"/>
    <w:rsid w:val="00AF04AE"/>
    <w:rsid w:val="00AF33AC"/>
    <w:rsid w:val="00AF3F36"/>
    <w:rsid w:val="00AF41C0"/>
    <w:rsid w:val="00AF4498"/>
    <w:rsid w:val="00AF449C"/>
    <w:rsid w:val="00AF4801"/>
    <w:rsid w:val="00AF5C02"/>
    <w:rsid w:val="00AF6255"/>
    <w:rsid w:val="00AF6A22"/>
    <w:rsid w:val="00AF6B0C"/>
    <w:rsid w:val="00AF6B44"/>
    <w:rsid w:val="00AF731C"/>
    <w:rsid w:val="00B00717"/>
    <w:rsid w:val="00B01F51"/>
    <w:rsid w:val="00B026E0"/>
    <w:rsid w:val="00B026EB"/>
    <w:rsid w:val="00B0274B"/>
    <w:rsid w:val="00B03F32"/>
    <w:rsid w:val="00B0424B"/>
    <w:rsid w:val="00B04BDC"/>
    <w:rsid w:val="00B0501F"/>
    <w:rsid w:val="00B061EF"/>
    <w:rsid w:val="00B06784"/>
    <w:rsid w:val="00B06D65"/>
    <w:rsid w:val="00B07B92"/>
    <w:rsid w:val="00B07C44"/>
    <w:rsid w:val="00B07F64"/>
    <w:rsid w:val="00B1026F"/>
    <w:rsid w:val="00B10380"/>
    <w:rsid w:val="00B10451"/>
    <w:rsid w:val="00B11240"/>
    <w:rsid w:val="00B117D3"/>
    <w:rsid w:val="00B11A41"/>
    <w:rsid w:val="00B13B86"/>
    <w:rsid w:val="00B13DFE"/>
    <w:rsid w:val="00B14D2A"/>
    <w:rsid w:val="00B15FF2"/>
    <w:rsid w:val="00B16E73"/>
    <w:rsid w:val="00B20E1C"/>
    <w:rsid w:val="00B214F1"/>
    <w:rsid w:val="00B22D88"/>
    <w:rsid w:val="00B23F82"/>
    <w:rsid w:val="00B25451"/>
    <w:rsid w:val="00B2567B"/>
    <w:rsid w:val="00B26CFD"/>
    <w:rsid w:val="00B26EA1"/>
    <w:rsid w:val="00B2723A"/>
    <w:rsid w:val="00B27E0A"/>
    <w:rsid w:val="00B27EB6"/>
    <w:rsid w:val="00B30465"/>
    <w:rsid w:val="00B306CA"/>
    <w:rsid w:val="00B32469"/>
    <w:rsid w:val="00B32576"/>
    <w:rsid w:val="00B32655"/>
    <w:rsid w:val="00B327A2"/>
    <w:rsid w:val="00B3338E"/>
    <w:rsid w:val="00B345D1"/>
    <w:rsid w:val="00B34733"/>
    <w:rsid w:val="00B34915"/>
    <w:rsid w:val="00B34BD8"/>
    <w:rsid w:val="00B36037"/>
    <w:rsid w:val="00B365E5"/>
    <w:rsid w:val="00B37C92"/>
    <w:rsid w:val="00B403E4"/>
    <w:rsid w:val="00B40ACC"/>
    <w:rsid w:val="00B40CDE"/>
    <w:rsid w:val="00B40EC4"/>
    <w:rsid w:val="00B429C3"/>
    <w:rsid w:val="00B4365A"/>
    <w:rsid w:val="00B436F3"/>
    <w:rsid w:val="00B444AC"/>
    <w:rsid w:val="00B45A38"/>
    <w:rsid w:val="00B45A9A"/>
    <w:rsid w:val="00B45F41"/>
    <w:rsid w:val="00B463E0"/>
    <w:rsid w:val="00B46773"/>
    <w:rsid w:val="00B477E9"/>
    <w:rsid w:val="00B52064"/>
    <w:rsid w:val="00B537ED"/>
    <w:rsid w:val="00B53B91"/>
    <w:rsid w:val="00B5482F"/>
    <w:rsid w:val="00B54E78"/>
    <w:rsid w:val="00B550CD"/>
    <w:rsid w:val="00B602D4"/>
    <w:rsid w:val="00B60BA1"/>
    <w:rsid w:val="00B60C0F"/>
    <w:rsid w:val="00B61217"/>
    <w:rsid w:val="00B63E9C"/>
    <w:rsid w:val="00B65498"/>
    <w:rsid w:val="00B67A99"/>
    <w:rsid w:val="00B67D6E"/>
    <w:rsid w:val="00B7323D"/>
    <w:rsid w:val="00B7359A"/>
    <w:rsid w:val="00B7392A"/>
    <w:rsid w:val="00B74489"/>
    <w:rsid w:val="00B74528"/>
    <w:rsid w:val="00B751CF"/>
    <w:rsid w:val="00B76176"/>
    <w:rsid w:val="00B76E03"/>
    <w:rsid w:val="00B775C5"/>
    <w:rsid w:val="00B775EA"/>
    <w:rsid w:val="00B806DC"/>
    <w:rsid w:val="00B81369"/>
    <w:rsid w:val="00B823D1"/>
    <w:rsid w:val="00B825B9"/>
    <w:rsid w:val="00B84321"/>
    <w:rsid w:val="00B84897"/>
    <w:rsid w:val="00B84D48"/>
    <w:rsid w:val="00B8596C"/>
    <w:rsid w:val="00B85C89"/>
    <w:rsid w:val="00B87476"/>
    <w:rsid w:val="00B87EF5"/>
    <w:rsid w:val="00B90004"/>
    <w:rsid w:val="00B904E3"/>
    <w:rsid w:val="00B90C21"/>
    <w:rsid w:val="00B91CA7"/>
    <w:rsid w:val="00B9552D"/>
    <w:rsid w:val="00B957F0"/>
    <w:rsid w:val="00B95A28"/>
    <w:rsid w:val="00B97968"/>
    <w:rsid w:val="00BA07B8"/>
    <w:rsid w:val="00BA0A1F"/>
    <w:rsid w:val="00BA0CDB"/>
    <w:rsid w:val="00BA150E"/>
    <w:rsid w:val="00BA1549"/>
    <w:rsid w:val="00BA1BE7"/>
    <w:rsid w:val="00BA3357"/>
    <w:rsid w:val="00BA5C30"/>
    <w:rsid w:val="00BA6113"/>
    <w:rsid w:val="00BA7552"/>
    <w:rsid w:val="00BA7DC3"/>
    <w:rsid w:val="00BB0072"/>
    <w:rsid w:val="00BB01C9"/>
    <w:rsid w:val="00BB1BD1"/>
    <w:rsid w:val="00BB1EEC"/>
    <w:rsid w:val="00BB39B8"/>
    <w:rsid w:val="00BB45F9"/>
    <w:rsid w:val="00BB5613"/>
    <w:rsid w:val="00BB5624"/>
    <w:rsid w:val="00BB5A18"/>
    <w:rsid w:val="00BB5E72"/>
    <w:rsid w:val="00BB6DAF"/>
    <w:rsid w:val="00BB73AA"/>
    <w:rsid w:val="00BB7F74"/>
    <w:rsid w:val="00BC0FE5"/>
    <w:rsid w:val="00BC1035"/>
    <w:rsid w:val="00BC1182"/>
    <w:rsid w:val="00BC1A06"/>
    <w:rsid w:val="00BC2A38"/>
    <w:rsid w:val="00BC3D8B"/>
    <w:rsid w:val="00BC4AEE"/>
    <w:rsid w:val="00BC54BE"/>
    <w:rsid w:val="00BC5762"/>
    <w:rsid w:val="00BC64A5"/>
    <w:rsid w:val="00BC6D45"/>
    <w:rsid w:val="00BC6FC7"/>
    <w:rsid w:val="00BC7855"/>
    <w:rsid w:val="00BC798F"/>
    <w:rsid w:val="00BD0942"/>
    <w:rsid w:val="00BD1C3E"/>
    <w:rsid w:val="00BD23FC"/>
    <w:rsid w:val="00BD3E3D"/>
    <w:rsid w:val="00BD3E6A"/>
    <w:rsid w:val="00BD4681"/>
    <w:rsid w:val="00BD6046"/>
    <w:rsid w:val="00BD659A"/>
    <w:rsid w:val="00BD6774"/>
    <w:rsid w:val="00BD7063"/>
    <w:rsid w:val="00BD78BC"/>
    <w:rsid w:val="00BE09F8"/>
    <w:rsid w:val="00BE11F6"/>
    <w:rsid w:val="00BE182F"/>
    <w:rsid w:val="00BE23D5"/>
    <w:rsid w:val="00BE263F"/>
    <w:rsid w:val="00BE2A0C"/>
    <w:rsid w:val="00BE3D3D"/>
    <w:rsid w:val="00BE4746"/>
    <w:rsid w:val="00BE4754"/>
    <w:rsid w:val="00BE4A9D"/>
    <w:rsid w:val="00BE7237"/>
    <w:rsid w:val="00BE76DF"/>
    <w:rsid w:val="00BF042C"/>
    <w:rsid w:val="00BF30F4"/>
    <w:rsid w:val="00BF4E0E"/>
    <w:rsid w:val="00BF532C"/>
    <w:rsid w:val="00BF54AD"/>
    <w:rsid w:val="00BF58D9"/>
    <w:rsid w:val="00BF5EBE"/>
    <w:rsid w:val="00BF64AD"/>
    <w:rsid w:val="00BF672C"/>
    <w:rsid w:val="00BF6D66"/>
    <w:rsid w:val="00C00A37"/>
    <w:rsid w:val="00C00E8C"/>
    <w:rsid w:val="00C02703"/>
    <w:rsid w:val="00C02ABD"/>
    <w:rsid w:val="00C03105"/>
    <w:rsid w:val="00C0335A"/>
    <w:rsid w:val="00C03FD7"/>
    <w:rsid w:val="00C05E69"/>
    <w:rsid w:val="00C05EB9"/>
    <w:rsid w:val="00C06504"/>
    <w:rsid w:val="00C10E60"/>
    <w:rsid w:val="00C12262"/>
    <w:rsid w:val="00C12363"/>
    <w:rsid w:val="00C12D13"/>
    <w:rsid w:val="00C137D9"/>
    <w:rsid w:val="00C14A97"/>
    <w:rsid w:val="00C1532C"/>
    <w:rsid w:val="00C15723"/>
    <w:rsid w:val="00C1590F"/>
    <w:rsid w:val="00C171A3"/>
    <w:rsid w:val="00C1799C"/>
    <w:rsid w:val="00C17B68"/>
    <w:rsid w:val="00C21187"/>
    <w:rsid w:val="00C21472"/>
    <w:rsid w:val="00C22A47"/>
    <w:rsid w:val="00C23ADC"/>
    <w:rsid w:val="00C23D04"/>
    <w:rsid w:val="00C24D6B"/>
    <w:rsid w:val="00C2599D"/>
    <w:rsid w:val="00C25EED"/>
    <w:rsid w:val="00C26380"/>
    <w:rsid w:val="00C263C0"/>
    <w:rsid w:val="00C263D4"/>
    <w:rsid w:val="00C267C2"/>
    <w:rsid w:val="00C26DC0"/>
    <w:rsid w:val="00C26F5F"/>
    <w:rsid w:val="00C27BF2"/>
    <w:rsid w:val="00C30E98"/>
    <w:rsid w:val="00C31AEA"/>
    <w:rsid w:val="00C31DBD"/>
    <w:rsid w:val="00C31EBA"/>
    <w:rsid w:val="00C32094"/>
    <w:rsid w:val="00C32095"/>
    <w:rsid w:val="00C331CB"/>
    <w:rsid w:val="00C334A6"/>
    <w:rsid w:val="00C339D4"/>
    <w:rsid w:val="00C35395"/>
    <w:rsid w:val="00C35844"/>
    <w:rsid w:val="00C36254"/>
    <w:rsid w:val="00C3646D"/>
    <w:rsid w:val="00C37FAD"/>
    <w:rsid w:val="00C406EF"/>
    <w:rsid w:val="00C418F1"/>
    <w:rsid w:val="00C42586"/>
    <w:rsid w:val="00C432FC"/>
    <w:rsid w:val="00C43C7D"/>
    <w:rsid w:val="00C454ED"/>
    <w:rsid w:val="00C45590"/>
    <w:rsid w:val="00C47288"/>
    <w:rsid w:val="00C508AB"/>
    <w:rsid w:val="00C51150"/>
    <w:rsid w:val="00C5161A"/>
    <w:rsid w:val="00C535EE"/>
    <w:rsid w:val="00C53A7C"/>
    <w:rsid w:val="00C54039"/>
    <w:rsid w:val="00C54361"/>
    <w:rsid w:val="00C54482"/>
    <w:rsid w:val="00C55A8F"/>
    <w:rsid w:val="00C5732B"/>
    <w:rsid w:val="00C5742C"/>
    <w:rsid w:val="00C632D1"/>
    <w:rsid w:val="00C64EAC"/>
    <w:rsid w:val="00C70E11"/>
    <w:rsid w:val="00C71F1F"/>
    <w:rsid w:val="00C725DE"/>
    <w:rsid w:val="00C72843"/>
    <w:rsid w:val="00C73E28"/>
    <w:rsid w:val="00C74593"/>
    <w:rsid w:val="00C746EE"/>
    <w:rsid w:val="00C74F38"/>
    <w:rsid w:val="00C75FE1"/>
    <w:rsid w:val="00C76484"/>
    <w:rsid w:val="00C76CF1"/>
    <w:rsid w:val="00C77C5F"/>
    <w:rsid w:val="00C77F0F"/>
    <w:rsid w:val="00C81E2E"/>
    <w:rsid w:val="00C81FF2"/>
    <w:rsid w:val="00C82B19"/>
    <w:rsid w:val="00C82BF4"/>
    <w:rsid w:val="00C82C8A"/>
    <w:rsid w:val="00C82EBF"/>
    <w:rsid w:val="00C8314E"/>
    <w:rsid w:val="00C845A3"/>
    <w:rsid w:val="00C84F63"/>
    <w:rsid w:val="00C8669A"/>
    <w:rsid w:val="00C86753"/>
    <w:rsid w:val="00C91158"/>
    <w:rsid w:val="00C912E5"/>
    <w:rsid w:val="00C91CA4"/>
    <w:rsid w:val="00C91FB8"/>
    <w:rsid w:val="00C92C74"/>
    <w:rsid w:val="00C942BD"/>
    <w:rsid w:val="00C94CE9"/>
    <w:rsid w:val="00C96841"/>
    <w:rsid w:val="00C96F5A"/>
    <w:rsid w:val="00C97230"/>
    <w:rsid w:val="00CA1596"/>
    <w:rsid w:val="00CA1C7D"/>
    <w:rsid w:val="00CA27A8"/>
    <w:rsid w:val="00CA35FB"/>
    <w:rsid w:val="00CA3D58"/>
    <w:rsid w:val="00CA452C"/>
    <w:rsid w:val="00CA5163"/>
    <w:rsid w:val="00CA57E9"/>
    <w:rsid w:val="00CA7443"/>
    <w:rsid w:val="00CB0A21"/>
    <w:rsid w:val="00CB0B0B"/>
    <w:rsid w:val="00CB19B4"/>
    <w:rsid w:val="00CB1AD5"/>
    <w:rsid w:val="00CB2136"/>
    <w:rsid w:val="00CB23A0"/>
    <w:rsid w:val="00CB2D31"/>
    <w:rsid w:val="00CB2FFE"/>
    <w:rsid w:val="00CB3F50"/>
    <w:rsid w:val="00CB4449"/>
    <w:rsid w:val="00CB49EC"/>
    <w:rsid w:val="00CB4FB0"/>
    <w:rsid w:val="00CB685E"/>
    <w:rsid w:val="00CC1473"/>
    <w:rsid w:val="00CC197C"/>
    <w:rsid w:val="00CC267A"/>
    <w:rsid w:val="00CC4A69"/>
    <w:rsid w:val="00CC65AE"/>
    <w:rsid w:val="00CC6F72"/>
    <w:rsid w:val="00CD0FD7"/>
    <w:rsid w:val="00CD0FE5"/>
    <w:rsid w:val="00CD1454"/>
    <w:rsid w:val="00CD1F93"/>
    <w:rsid w:val="00CD38F7"/>
    <w:rsid w:val="00CD3FA9"/>
    <w:rsid w:val="00CD409E"/>
    <w:rsid w:val="00CD412A"/>
    <w:rsid w:val="00CD4A99"/>
    <w:rsid w:val="00CD65C0"/>
    <w:rsid w:val="00CD6A23"/>
    <w:rsid w:val="00CD6ED4"/>
    <w:rsid w:val="00CD74CB"/>
    <w:rsid w:val="00CD7581"/>
    <w:rsid w:val="00CE02A5"/>
    <w:rsid w:val="00CE141D"/>
    <w:rsid w:val="00CE1A74"/>
    <w:rsid w:val="00CE1CBC"/>
    <w:rsid w:val="00CE2AA8"/>
    <w:rsid w:val="00CE2E06"/>
    <w:rsid w:val="00CE2FFB"/>
    <w:rsid w:val="00CE3883"/>
    <w:rsid w:val="00CE3B5F"/>
    <w:rsid w:val="00CE58C9"/>
    <w:rsid w:val="00CE5916"/>
    <w:rsid w:val="00CE5BE6"/>
    <w:rsid w:val="00CE700D"/>
    <w:rsid w:val="00CE7047"/>
    <w:rsid w:val="00CE73A1"/>
    <w:rsid w:val="00CE76A3"/>
    <w:rsid w:val="00CE7D4C"/>
    <w:rsid w:val="00CF0083"/>
    <w:rsid w:val="00CF00C0"/>
    <w:rsid w:val="00CF01D2"/>
    <w:rsid w:val="00CF0FA2"/>
    <w:rsid w:val="00CF1A98"/>
    <w:rsid w:val="00CF292D"/>
    <w:rsid w:val="00CF3141"/>
    <w:rsid w:val="00CF35CB"/>
    <w:rsid w:val="00CF4187"/>
    <w:rsid w:val="00CF4694"/>
    <w:rsid w:val="00CF46FB"/>
    <w:rsid w:val="00CF49E3"/>
    <w:rsid w:val="00CF6373"/>
    <w:rsid w:val="00CF675F"/>
    <w:rsid w:val="00CF6A19"/>
    <w:rsid w:val="00CF6B69"/>
    <w:rsid w:val="00CF6F43"/>
    <w:rsid w:val="00CF7DFF"/>
    <w:rsid w:val="00D005FA"/>
    <w:rsid w:val="00D00D83"/>
    <w:rsid w:val="00D01162"/>
    <w:rsid w:val="00D01522"/>
    <w:rsid w:val="00D0171E"/>
    <w:rsid w:val="00D01B12"/>
    <w:rsid w:val="00D0295D"/>
    <w:rsid w:val="00D02E55"/>
    <w:rsid w:val="00D03EF7"/>
    <w:rsid w:val="00D04405"/>
    <w:rsid w:val="00D04C10"/>
    <w:rsid w:val="00D057DA"/>
    <w:rsid w:val="00D05DFD"/>
    <w:rsid w:val="00D0681C"/>
    <w:rsid w:val="00D101E4"/>
    <w:rsid w:val="00D10A9B"/>
    <w:rsid w:val="00D11FEF"/>
    <w:rsid w:val="00D139B0"/>
    <w:rsid w:val="00D14860"/>
    <w:rsid w:val="00D151F7"/>
    <w:rsid w:val="00D156A8"/>
    <w:rsid w:val="00D1588E"/>
    <w:rsid w:val="00D16BE2"/>
    <w:rsid w:val="00D2170F"/>
    <w:rsid w:val="00D22F37"/>
    <w:rsid w:val="00D23F9C"/>
    <w:rsid w:val="00D243DD"/>
    <w:rsid w:val="00D249AB"/>
    <w:rsid w:val="00D26A3C"/>
    <w:rsid w:val="00D270CC"/>
    <w:rsid w:val="00D27C81"/>
    <w:rsid w:val="00D3033B"/>
    <w:rsid w:val="00D30399"/>
    <w:rsid w:val="00D30A59"/>
    <w:rsid w:val="00D30CE8"/>
    <w:rsid w:val="00D310B1"/>
    <w:rsid w:val="00D31815"/>
    <w:rsid w:val="00D31B93"/>
    <w:rsid w:val="00D322F4"/>
    <w:rsid w:val="00D32D02"/>
    <w:rsid w:val="00D32DFE"/>
    <w:rsid w:val="00D33AC5"/>
    <w:rsid w:val="00D34777"/>
    <w:rsid w:val="00D34A09"/>
    <w:rsid w:val="00D34C74"/>
    <w:rsid w:val="00D37114"/>
    <w:rsid w:val="00D37215"/>
    <w:rsid w:val="00D375BD"/>
    <w:rsid w:val="00D40680"/>
    <w:rsid w:val="00D418B7"/>
    <w:rsid w:val="00D41DCB"/>
    <w:rsid w:val="00D422B0"/>
    <w:rsid w:val="00D4323F"/>
    <w:rsid w:val="00D43CB1"/>
    <w:rsid w:val="00D4485A"/>
    <w:rsid w:val="00D46111"/>
    <w:rsid w:val="00D46372"/>
    <w:rsid w:val="00D501DF"/>
    <w:rsid w:val="00D50503"/>
    <w:rsid w:val="00D509FA"/>
    <w:rsid w:val="00D5244B"/>
    <w:rsid w:val="00D52955"/>
    <w:rsid w:val="00D52CC2"/>
    <w:rsid w:val="00D5639D"/>
    <w:rsid w:val="00D57B25"/>
    <w:rsid w:val="00D61DDD"/>
    <w:rsid w:val="00D62254"/>
    <w:rsid w:val="00D631E3"/>
    <w:rsid w:val="00D63A67"/>
    <w:rsid w:val="00D65BA4"/>
    <w:rsid w:val="00D65FD7"/>
    <w:rsid w:val="00D66313"/>
    <w:rsid w:val="00D667D8"/>
    <w:rsid w:val="00D66BFE"/>
    <w:rsid w:val="00D66D40"/>
    <w:rsid w:val="00D67030"/>
    <w:rsid w:val="00D6722B"/>
    <w:rsid w:val="00D67BB7"/>
    <w:rsid w:val="00D702F6"/>
    <w:rsid w:val="00D71006"/>
    <w:rsid w:val="00D71DB4"/>
    <w:rsid w:val="00D72255"/>
    <w:rsid w:val="00D72881"/>
    <w:rsid w:val="00D744B0"/>
    <w:rsid w:val="00D77996"/>
    <w:rsid w:val="00D8091C"/>
    <w:rsid w:val="00D80B37"/>
    <w:rsid w:val="00D822D9"/>
    <w:rsid w:val="00D83101"/>
    <w:rsid w:val="00D84094"/>
    <w:rsid w:val="00D84E36"/>
    <w:rsid w:val="00D85832"/>
    <w:rsid w:val="00D85F90"/>
    <w:rsid w:val="00D90AE8"/>
    <w:rsid w:val="00D9171E"/>
    <w:rsid w:val="00D93C18"/>
    <w:rsid w:val="00D94246"/>
    <w:rsid w:val="00D94F2B"/>
    <w:rsid w:val="00D95486"/>
    <w:rsid w:val="00D95ED1"/>
    <w:rsid w:val="00D96F37"/>
    <w:rsid w:val="00D971BC"/>
    <w:rsid w:val="00D978F0"/>
    <w:rsid w:val="00D97E4D"/>
    <w:rsid w:val="00DA0039"/>
    <w:rsid w:val="00DA1277"/>
    <w:rsid w:val="00DA15F0"/>
    <w:rsid w:val="00DA1BE3"/>
    <w:rsid w:val="00DA2CF7"/>
    <w:rsid w:val="00DA2D21"/>
    <w:rsid w:val="00DA423D"/>
    <w:rsid w:val="00DA5DE6"/>
    <w:rsid w:val="00DA6182"/>
    <w:rsid w:val="00DA6EAB"/>
    <w:rsid w:val="00DA742A"/>
    <w:rsid w:val="00DA7893"/>
    <w:rsid w:val="00DB177B"/>
    <w:rsid w:val="00DB25D1"/>
    <w:rsid w:val="00DB2D77"/>
    <w:rsid w:val="00DB3480"/>
    <w:rsid w:val="00DB3881"/>
    <w:rsid w:val="00DB4785"/>
    <w:rsid w:val="00DB5251"/>
    <w:rsid w:val="00DB55D6"/>
    <w:rsid w:val="00DB6E1E"/>
    <w:rsid w:val="00DB78CF"/>
    <w:rsid w:val="00DB793C"/>
    <w:rsid w:val="00DC1B98"/>
    <w:rsid w:val="00DC1D4F"/>
    <w:rsid w:val="00DC2299"/>
    <w:rsid w:val="00DC245C"/>
    <w:rsid w:val="00DC28D0"/>
    <w:rsid w:val="00DC377C"/>
    <w:rsid w:val="00DC4346"/>
    <w:rsid w:val="00DC474B"/>
    <w:rsid w:val="00DC65F1"/>
    <w:rsid w:val="00DC6CC1"/>
    <w:rsid w:val="00DC78AE"/>
    <w:rsid w:val="00DC7A8C"/>
    <w:rsid w:val="00DD29F9"/>
    <w:rsid w:val="00DD39D2"/>
    <w:rsid w:val="00DD55F6"/>
    <w:rsid w:val="00DD5EA9"/>
    <w:rsid w:val="00DD646F"/>
    <w:rsid w:val="00DE1AC1"/>
    <w:rsid w:val="00DE215F"/>
    <w:rsid w:val="00DE304C"/>
    <w:rsid w:val="00DE3110"/>
    <w:rsid w:val="00DE36A5"/>
    <w:rsid w:val="00DE39AE"/>
    <w:rsid w:val="00DE4528"/>
    <w:rsid w:val="00DE48CE"/>
    <w:rsid w:val="00DE4A64"/>
    <w:rsid w:val="00DE4F9F"/>
    <w:rsid w:val="00DE6997"/>
    <w:rsid w:val="00DF003F"/>
    <w:rsid w:val="00DF09EE"/>
    <w:rsid w:val="00DF0AFD"/>
    <w:rsid w:val="00DF0E5A"/>
    <w:rsid w:val="00DF1CD5"/>
    <w:rsid w:val="00DF2439"/>
    <w:rsid w:val="00DF3B51"/>
    <w:rsid w:val="00DF4289"/>
    <w:rsid w:val="00DF5079"/>
    <w:rsid w:val="00DF68B9"/>
    <w:rsid w:val="00DF6D0D"/>
    <w:rsid w:val="00DF7B2F"/>
    <w:rsid w:val="00E00818"/>
    <w:rsid w:val="00E013F3"/>
    <w:rsid w:val="00E04176"/>
    <w:rsid w:val="00E044C7"/>
    <w:rsid w:val="00E055F3"/>
    <w:rsid w:val="00E0715B"/>
    <w:rsid w:val="00E1140F"/>
    <w:rsid w:val="00E1170C"/>
    <w:rsid w:val="00E12394"/>
    <w:rsid w:val="00E1388B"/>
    <w:rsid w:val="00E13DD2"/>
    <w:rsid w:val="00E1485E"/>
    <w:rsid w:val="00E14A37"/>
    <w:rsid w:val="00E14A8E"/>
    <w:rsid w:val="00E14BD5"/>
    <w:rsid w:val="00E15972"/>
    <w:rsid w:val="00E15AE8"/>
    <w:rsid w:val="00E164DA"/>
    <w:rsid w:val="00E1694E"/>
    <w:rsid w:val="00E205F4"/>
    <w:rsid w:val="00E21E2E"/>
    <w:rsid w:val="00E22453"/>
    <w:rsid w:val="00E2273F"/>
    <w:rsid w:val="00E2330A"/>
    <w:rsid w:val="00E2332C"/>
    <w:rsid w:val="00E24903"/>
    <w:rsid w:val="00E261DF"/>
    <w:rsid w:val="00E26BBA"/>
    <w:rsid w:val="00E27A5C"/>
    <w:rsid w:val="00E3098E"/>
    <w:rsid w:val="00E30F9A"/>
    <w:rsid w:val="00E3123A"/>
    <w:rsid w:val="00E31313"/>
    <w:rsid w:val="00E31A3D"/>
    <w:rsid w:val="00E31A8A"/>
    <w:rsid w:val="00E31D6D"/>
    <w:rsid w:val="00E32937"/>
    <w:rsid w:val="00E3304E"/>
    <w:rsid w:val="00E33A51"/>
    <w:rsid w:val="00E34187"/>
    <w:rsid w:val="00E34CD9"/>
    <w:rsid w:val="00E3516B"/>
    <w:rsid w:val="00E357FA"/>
    <w:rsid w:val="00E363EA"/>
    <w:rsid w:val="00E404DB"/>
    <w:rsid w:val="00E430CD"/>
    <w:rsid w:val="00E43E89"/>
    <w:rsid w:val="00E44065"/>
    <w:rsid w:val="00E44892"/>
    <w:rsid w:val="00E44BF7"/>
    <w:rsid w:val="00E45020"/>
    <w:rsid w:val="00E45754"/>
    <w:rsid w:val="00E45A38"/>
    <w:rsid w:val="00E45ECE"/>
    <w:rsid w:val="00E4616F"/>
    <w:rsid w:val="00E46426"/>
    <w:rsid w:val="00E479DD"/>
    <w:rsid w:val="00E47A61"/>
    <w:rsid w:val="00E47A75"/>
    <w:rsid w:val="00E509F7"/>
    <w:rsid w:val="00E509FB"/>
    <w:rsid w:val="00E50D5A"/>
    <w:rsid w:val="00E51F01"/>
    <w:rsid w:val="00E551E2"/>
    <w:rsid w:val="00E55301"/>
    <w:rsid w:val="00E55655"/>
    <w:rsid w:val="00E557BC"/>
    <w:rsid w:val="00E56599"/>
    <w:rsid w:val="00E60E6F"/>
    <w:rsid w:val="00E60F88"/>
    <w:rsid w:val="00E61658"/>
    <w:rsid w:val="00E627F5"/>
    <w:rsid w:val="00E630AE"/>
    <w:rsid w:val="00E636E3"/>
    <w:rsid w:val="00E63740"/>
    <w:rsid w:val="00E63A9B"/>
    <w:rsid w:val="00E64223"/>
    <w:rsid w:val="00E643AA"/>
    <w:rsid w:val="00E644B0"/>
    <w:rsid w:val="00E64D86"/>
    <w:rsid w:val="00E70292"/>
    <w:rsid w:val="00E70745"/>
    <w:rsid w:val="00E70DFC"/>
    <w:rsid w:val="00E71095"/>
    <w:rsid w:val="00E71F57"/>
    <w:rsid w:val="00E731F4"/>
    <w:rsid w:val="00E73FBF"/>
    <w:rsid w:val="00E7450B"/>
    <w:rsid w:val="00E74AD2"/>
    <w:rsid w:val="00E775C5"/>
    <w:rsid w:val="00E77A38"/>
    <w:rsid w:val="00E80C8B"/>
    <w:rsid w:val="00E83A04"/>
    <w:rsid w:val="00E83BE1"/>
    <w:rsid w:val="00E845BF"/>
    <w:rsid w:val="00E85B84"/>
    <w:rsid w:val="00E85CE8"/>
    <w:rsid w:val="00E85DEC"/>
    <w:rsid w:val="00E90DFF"/>
    <w:rsid w:val="00E9102A"/>
    <w:rsid w:val="00E918D4"/>
    <w:rsid w:val="00E91BBA"/>
    <w:rsid w:val="00E92DC8"/>
    <w:rsid w:val="00E93B6C"/>
    <w:rsid w:val="00E94247"/>
    <w:rsid w:val="00E94E27"/>
    <w:rsid w:val="00E95FD7"/>
    <w:rsid w:val="00EA0BDC"/>
    <w:rsid w:val="00EA0D5A"/>
    <w:rsid w:val="00EA0F35"/>
    <w:rsid w:val="00EA1642"/>
    <w:rsid w:val="00EA18C9"/>
    <w:rsid w:val="00EA2A19"/>
    <w:rsid w:val="00EA30D7"/>
    <w:rsid w:val="00EA4C69"/>
    <w:rsid w:val="00EA4FB2"/>
    <w:rsid w:val="00EA6900"/>
    <w:rsid w:val="00EA7315"/>
    <w:rsid w:val="00EA7612"/>
    <w:rsid w:val="00EA7709"/>
    <w:rsid w:val="00EB040B"/>
    <w:rsid w:val="00EB0DB5"/>
    <w:rsid w:val="00EB1862"/>
    <w:rsid w:val="00EB2429"/>
    <w:rsid w:val="00EB295F"/>
    <w:rsid w:val="00EB2B39"/>
    <w:rsid w:val="00EB2F25"/>
    <w:rsid w:val="00EB3760"/>
    <w:rsid w:val="00EB5233"/>
    <w:rsid w:val="00EB53FF"/>
    <w:rsid w:val="00EB619C"/>
    <w:rsid w:val="00EC0116"/>
    <w:rsid w:val="00EC1497"/>
    <w:rsid w:val="00EC1DEA"/>
    <w:rsid w:val="00EC1EE1"/>
    <w:rsid w:val="00EC2B0A"/>
    <w:rsid w:val="00EC4CC0"/>
    <w:rsid w:val="00EC6817"/>
    <w:rsid w:val="00ED0F13"/>
    <w:rsid w:val="00ED1861"/>
    <w:rsid w:val="00ED2081"/>
    <w:rsid w:val="00ED2A4A"/>
    <w:rsid w:val="00ED305B"/>
    <w:rsid w:val="00ED3EDC"/>
    <w:rsid w:val="00ED4E4F"/>
    <w:rsid w:val="00ED5B39"/>
    <w:rsid w:val="00ED6232"/>
    <w:rsid w:val="00ED69EE"/>
    <w:rsid w:val="00ED6CF2"/>
    <w:rsid w:val="00EE07EF"/>
    <w:rsid w:val="00EE0A5C"/>
    <w:rsid w:val="00EE3409"/>
    <w:rsid w:val="00EE39B6"/>
    <w:rsid w:val="00EE40F4"/>
    <w:rsid w:val="00EE4F65"/>
    <w:rsid w:val="00EE54C1"/>
    <w:rsid w:val="00EE6614"/>
    <w:rsid w:val="00EE68E7"/>
    <w:rsid w:val="00EF0647"/>
    <w:rsid w:val="00EF20B3"/>
    <w:rsid w:val="00EF2539"/>
    <w:rsid w:val="00EF3427"/>
    <w:rsid w:val="00EF4AC4"/>
    <w:rsid w:val="00EF5624"/>
    <w:rsid w:val="00EF65B8"/>
    <w:rsid w:val="00F01AAB"/>
    <w:rsid w:val="00F01C02"/>
    <w:rsid w:val="00F02A7D"/>
    <w:rsid w:val="00F0325F"/>
    <w:rsid w:val="00F0358C"/>
    <w:rsid w:val="00F03875"/>
    <w:rsid w:val="00F04CC7"/>
    <w:rsid w:val="00F0707B"/>
    <w:rsid w:val="00F072C7"/>
    <w:rsid w:val="00F07DE1"/>
    <w:rsid w:val="00F1096E"/>
    <w:rsid w:val="00F12158"/>
    <w:rsid w:val="00F13101"/>
    <w:rsid w:val="00F13557"/>
    <w:rsid w:val="00F15801"/>
    <w:rsid w:val="00F1626F"/>
    <w:rsid w:val="00F1756C"/>
    <w:rsid w:val="00F2059B"/>
    <w:rsid w:val="00F2186C"/>
    <w:rsid w:val="00F2241A"/>
    <w:rsid w:val="00F225B6"/>
    <w:rsid w:val="00F227B1"/>
    <w:rsid w:val="00F22A55"/>
    <w:rsid w:val="00F23B55"/>
    <w:rsid w:val="00F25A43"/>
    <w:rsid w:val="00F27E79"/>
    <w:rsid w:val="00F310BD"/>
    <w:rsid w:val="00F315FA"/>
    <w:rsid w:val="00F3273B"/>
    <w:rsid w:val="00F338E2"/>
    <w:rsid w:val="00F345E2"/>
    <w:rsid w:val="00F355BB"/>
    <w:rsid w:val="00F37F24"/>
    <w:rsid w:val="00F37F5D"/>
    <w:rsid w:val="00F41904"/>
    <w:rsid w:val="00F429C8"/>
    <w:rsid w:val="00F43992"/>
    <w:rsid w:val="00F44547"/>
    <w:rsid w:val="00F44B9B"/>
    <w:rsid w:val="00F45481"/>
    <w:rsid w:val="00F4798D"/>
    <w:rsid w:val="00F47BE4"/>
    <w:rsid w:val="00F504D4"/>
    <w:rsid w:val="00F50541"/>
    <w:rsid w:val="00F50631"/>
    <w:rsid w:val="00F51475"/>
    <w:rsid w:val="00F524E5"/>
    <w:rsid w:val="00F53C44"/>
    <w:rsid w:val="00F5508B"/>
    <w:rsid w:val="00F5673B"/>
    <w:rsid w:val="00F56BF3"/>
    <w:rsid w:val="00F57064"/>
    <w:rsid w:val="00F62106"/>
    <w:rsid w:val="00F65ED8"/>
    <w:rsid w:val="00F65F9D"/>
    <w:rsid w:val="00F66063"/>
    <w:rsid w:val="00F67493"/>
    <w:rsid w:val="00F67520"/>
    <w:rsid w:val="00F7321F"/>
    <w:rsid w:val="00F763A0"/>
    <w:rsid w:val="00F76DA1"/>
    <w:rsid w:val="00F778F2"/>
    <w:rsid w:val="00F80737"/>
    <w:rsid w:val="00F80BFB"/>
    <w:rsid w:val="00F824DA"/>
    <w:rsid w:val="00F82CAE"/>
    <w:rsid w:val="00F83059"/>
    <w:rsid w:val="00F83A0B"/>
    <w:rsid w:val="00F87B7B"/>
    <w:rsid w:val="00F87FCF"/>
    <w:rsid w:val="00F90006"/>
    <w:rsid w:val="00F91D32"/>
    <w:rsid w:val="00F92E97"/>
    <w:rsid w:val="00F92F57"/>
    <w:rsid w:val="00F9362C"/>
    <w:rsid w:val="00F9502A"/>
    <w:rsid w:val="00F955CB"/>
    <w:rsid w:val="00F964C8"/>
    <w:rsid w:val="00F96C3A"/>
    <w:rsid w:val="00FA0144"/>
    <w:rsid w:val="00FA0362"/>
    <w:rsid w:val="00FA03C8"/>
    <w:rsid w:val="00FA3818"/>
    <w:rsid w:val="00FA4EC1"/>
    <w:rsid w:val="00FA4EC9"/>
    <w:rsid w:val="00FA5D65"/>
    <w:rsid w:val="00FA65C1"/>
    <w:rsid w:val="00FA6920"/>
    <w:rsid w:val="00FA6A58"/>
    <w:rsid w:val="00FA714A"/>
    <w:rsid w:val="00FA7393"/>
    <w:rsid w:val="00FB05CA"/>
    <w:rsid w:val="00FB1994"/>
    <w:rsid w:val="00FB2BF8"/>
    <w:rsid w:val="00FB3F95"/>
    <w:rsid w:val="00FB40ED"/>
    <w:rsid w:val="00FB5078"/>
    <w:rsid w:val="00FB50E6"/>
    <w:rsid w:val="00FB5475"/>
    <w:rsid w:val="00FB6E0D"/>
    <w:rsid w:val="00FB7EA3"/>
    <w:rsid w:val="00FC0584"/>
    <w:rsid w:val="00FC061D"/>
    <w:rsid w:val="00FC0B2B"/>
    <w:rsid w:val="00FC272C"/>
    <w:rsid w:val="00FC34C6"/>
    <w:rsid w:val="00FC3DC6"/>
    <w:rsid w:val="00FC3EF3"/>
    <w:rsid w:val="00FC46B5"/>
    <w:rsid w:val="00FC6249"/>
    <w:rsid w:val="00FC6B54"/>
    <w:rsid w:val="00FC7205"/>
    <w:rsid w:val="00FC7A51"/>
    <w:rsid w:val="00FD07A3"/>
    <w:rsid w:val="00FD07E4"/>
    <w:rsid w:val="00FD0A71"/>
    <w:rsid w:val="00FD37A0"/>
    <w:rsid w:val="00FD3B81"/>
    <w:rsid w:val="00FD4654"/>
    <w:rsid w:val="00FD47AF"/>
    <w:rsid w:val="00FD55E9"/>
    <w:rsid w:val="00FD5F94"/>
    <w:rsid w:val="00FD6507"/>
    <w:rsid w:val="00FD7B2A"/>
    <w:rsid w:val="00FD7DCE"/>
    <w:rsid w:val="00FE08B6"/>
    <w:rsid w:val="00FE0D0D"/>
    <w:rsid w:val="00FE1ED3"/>
    <w:rsid w:val="00FE1EFA"/>
    <w:rsid w:val="00FE2865"/>
    <w:rsid w:val="00FE3666"/>
    <w:rsid w:val="00FE3C3F"/>
    <w:rsid w:val="00FE5E52"/>
    <w:rsid w:val="00FE637E"/>
    <w:rsid w:val="00FE7AFE"/>
    <w:rsid w:val="00FF097D"/>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18D3BEC9-3BAB-4F06-B12D-3805A04AC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nhideWhenUsed/>
    <w:qFormat/>
    <w:rsid w:val="00AA7ABF"/>
    <w:pPr>
      <w:spacing w:after="120"/>
      <w:ind w:left="60"/>
    </w:pPr>
    <w:rPr>
      <w:rFonts w:ascii="Arial" w:hAnsi="Arial" w:cs="Arial"/>
      <w:iCs/>
      <w:sz w:val="22"/>
      <w:szCs w:val="22"/>
      <w:lang w:val="en-AU" w:eastAsia="x-none"/>
    </w:rPr>
  </w:style>
  <w:style w:type="paragraph" w:customStyle="1" w:styleId="Bodycopy">
    <w:name w:val="Body copy"/>
    <w:basedOn w:val="Normal"/>
    <w:autoRedefine/>
    <w:uiPriority w:val="19"/>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51753D"/>
    <w:pPr>
      <w:numPr>
        <w:numId w:val="11"/>
      </w:numPr>
    </w:pPr>
  </w:style>
  <w:style w:type="paragraph" w:customStyle="1" w:styleId="VRQABullet1">
    <w:name w:val="VRQA Bullet 1"/>
    <w:basedOn w:val="Normal"/>
    <w:uiPriority w:val="1"/>
    <w:qFormat/>
    <w:rsid w:val="0051753D"/>
    <w:pPr>
      <w:numPr>
        <w:numId w:val="9"/>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CoverText3">
    <w:name w:val="CoverText3"/>
    <w:basedOn w:val="Normal"/>
    <w:rsid w:val="00D72255"/>
    <w:pPr>
      <w:spacing w:before="120" w:line="288" w:lineRule="auto"/>
    </w:pPr>
    <w:rPr>
      <w:rFonts w:ascii="Arial" w:eastAsia="MS Mincho" w:hAnsi="Arial" w:cs="Times New Roman"/>
      <w:bCs/>
      <w:i/>
      <w:color w:val="000000"/>
      <w:sz w:val="22"/>
      <w:lang w:val="en-AU"/>
    </w:rPr>
  </w:style>
  <w:style w:type="paragraph" w:styleId="ListNumber4">
    <w:name w:val="List Number 4"/>
    <w:basedOn w:val="Normal"/>
    <w:uiPriority w:val="99"/>
    <w:semiHidden/>
    <w:unhideWhenUsed/>
    <w:rsid w:val="000D6AE9"/>
    <w:pPr>
      <w:numPr>
        <w:numId w:val="16"/>
      </w:numPr>
      <w:contextualSpacing/>
    </w:pPr>
  </w:style>
  <w:style w:type="paragraph" w:customStyle="1" w:styleId="Default">
    <w:name w:val="Default"/>
    <w:rsid w:val="002A2DD5"/>
    <w:pPr>
      <w:autoSpaceDE w:val="0"/>
      <w:autoSpaceDN w:val="0"/>
      <w:adjustRightInd w:val="0"/>
    </w:pPr>
    <w:rPr>
      <w:rFonts w:ascii="Arial" w:hAnsi="Arial" w:cs="Arial"/>
      <w:color w:val="000000"/>
      <w:lang w:val="en-AU"/>
    </w:rPr>
  </w:style>
  <w:style w:type="paragraph" w:customStyle="1" w:styleId="tabletext">
    <w:name w:val="table text"/>
    <w:basedOn w:val="Normal"/>
    <w:rsid w:val="000E51D8"/>
    <w:pPr>
      <w:spacing w:before="60" w:after="60"/>
    </w:pPr>
    <w:rPr>
      <w:rFonts w:ascii="Times New Roman" w:eastAsia="Times New Roman" w:hAnsi="Times New Roman" w:cs="Times New Roman"/>
      <w:sz w:val="22"/>
      <w:lang w:val="en-AU"/>
    </w:rPr>
  </w:style>
  <w:style w:type="paragraph" w:customStyle="1" w:styleId="Bullet1">
    <w:name w:val="Bullet 1"/>
    <w:basedOn w:val="Normal"/>
    <w:rsid w:val="000E51D8"/>
    <w:pPr>
      <w:spacing w:before="120"/>
    </w:pPr>
    <w:rPr>
      <w:rFonts w:ascii="Times New Roman" w:eastAsia="Times New Roman" w:hAnsi="Times New Roman" w:cs="Times New Roman"/>
      <w:sz w:val="20"/>
      <w:szCs w:val="20"/>
      <w:lang w:val="en-AU"/>
    </w:rPr>
  </w:style>
  <w:style w:type="character" w:styleId="UnresolvedMention">
    <w:name w:val="Unresolved Mention"/>
    <w:basedOn w:val="DefaultParagraphFont"/>
    <w:uiPriority w:val="99"/>
    <w:semiHidden/>
    <w:unhideWhenUsed/>
    <w:rsid w:val="00A538C8"/>
    <w:rPr>
      <w:color w:val="605E5C"/>
      <w:shd w:val="clear" w:color="auto" w:fill="E1DFDD"/>
    </w:rPr>
  </w:style>
  <w:style w:type="paragraph" w:customStyle="1" w:styleId="pf0">
    <w:name w:val="pf0"/>
    <w:basedOn w:val="Normal"/>
    <w:rsid w:val="00C12262"/>
    <w:pPr>
      <w:spacing w:before="100" w:beforeAutospacing="1" w:after="100" w:afterAutospacing="1"/>
    </w:pPr>
    <w:rPr>
      <w:rFonts w:ascii="Times New Roman" w:eastAsia="Times New Roman" w:hAnsi="Times New Roman" w:cs="Times New Roman"/>
      <w:lang w:val="en-AU" w:eastAsia="en-AU"/>
    </w:rPr>
  </w:style>
  <w:style w:type="character" w:customStyle="1" w:styleId="cf01">
    <w:name w:val="cf01"/>
    <w:basedOn w:val="DefaultParagraphFont"/>
    <w:rsid w:val="00C1226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90747247">
      <w:bodyDiv w:val="1"/>
      <w:marLeft w:val="0"/>
      <w:marRight w:val="0"/>
      <w:marTop w:val="0"/>
      <w:marBottom w:val="0"/>
      <w:divBdr>
        <w:top w:val="none" w:sz="0" w:space="0" w:color="auto"/>
        <w:left w:val="none" w:sz="0" w:space="0" w:color="auto"/>
        <w:bottom w:val="none" w:sz="0" w:space="0" w:color="auto"/>
        <w:right w:val="none" w:sz="0" w:space="0" w:color="auto"/>
      </w:divBdr>
    </w:div>
    <w:div w:id="339360128">
      <w:bodyDiv w:val="1"/>
      <w:marLeft w:val="0"/>
      <w:marRight w:val="0"/>
      <w:marTop w:val="0"/>
      <w:marBottom w:val="0"/>
      <w:divBdr>
        <w:top w:val="none" w:sz="0" w:space="0" w:color="auto"/>
        <w:left w:val="none" w:sz="0" w:space="0" w:color="auto"/>
        <w:bottom w:val="none" w:sz="0" w:space="0" w:color="auto"/>
        <w:right w:val="none" w:sz="0" w:space="0" w:color="auto"/>
      </w:divBdr>
    </w:div>
    <w:div w:id="430510360">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12785153">
      <w:bodyDiv w:val="1"/>
      <w:marLeft w:val="0"/>
      <w:marRight w:val="0"/>
      <w:marTop w:val="0"/>
      <w:marBottom w:val="0"/>
      <w:divBdr>
        <w:top w:val="none" w:sz="0" w:space="0" w:color="auto"/>
        <w:left w:val="none" w:sz="0" w:space="0" w:color="auto"/>
        <w:bottom w:val="none" w:sz="0" w:space="0" w:color="auto"/>
        <w:right w:val="none" w:sz="0" w:space="0" w:color="auto"/>
      </w:divBdr>
    </w:div>
    <w:div w:id="1094083868">
      <w:bodyDiv w:val="1"/>
      <w:marLeft w:val="0"/>
      <w:marRight w:val="0"/>
      <w:marTop w:val="0"/>
      <w:marBottom w:val="0"/>
      <w:divBdr>
        <w:top w:val="none" w:sz="0" w:space="0" w:color="auto"/>
        <w:left w:val="none" w:sz="0" w:space="0" w:color="auto"/>
        <w:bottom w:val="none" w:sz="0" w:space="0" w:color="auto"/>
        <w:right w:val="none" w:sz="0" w:space="0" w:color="auto"/>
      </w:divBdr>
      <w:divsChild>
        <w:div w:id="1401561785">
          <w:marLeft w:val="0"/>
          <w:marRight w:val="0"/>
          <w:marTop w:val="0"/>
          <w:marBottom w:val="0"/>
          <w:divBdr>
            <w:top w:val="none" w:sz="0" w:space="0" w:color="auto"/>
            <w:left w:val="none" w:sz="0" w:space="0" w:color="auto"/>
            <w:bottom w:val="none" w:sz="0" w:space="0" w:color="auto"/>
            <w:right w:val="none" w:sz="0" w:space="0" w:color="auto"/>
          </w:divBdr>
          <w:divsChild>
            <w:div w:id="1533879407">
              <w:marLeft w:val="0"/>
              <w:marRight w:val="0"/>
              <w:marTop w:val="0"/>
              <w:marBottom w:val="0"/>
              <w:divBdr>
                <w:top w:val="none" w:sz="0" w:space="0" w:color="auto"/>
                <w:left w:val="none" w:sz="0" w:space="0" w:color="auto"/>
                <w:bottom w:val="none" w:sz="0" w:space="0" w:color="auto"/>
                <w:right w:val="none" w:sz="0" w:space="0" w:color="auto"/>
              </w:divBdr>
              <w:divsChild>
                <w:div w:id="1619338418">
                  <w:marLeft w:val="0"/>
                  <w:marRight w:val="0"/>
                  <w:marTop w:val="0"/>
                  <w:marBottom w:val="0"/>
                  <w:divBdr>
                    <w:top w:val="none" w:sz="0" w:space="0" w:color="auto"/>
                    <w:left w:val="none" w:sz="0" w:space="0" w:color="auto"/>
                    <w:bottom w:val="none" w:sz="0" w:space="0" w:color="auto"/>
                    <w:right w:val="none" w:sz="0" w:space="0" w:color="auto"/>
                  </w:divBdr>
                  <w:divsChild>
                    <w:div w:id="39139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70689">
          <w:marLeft w:val="0"/>
          <w:marRight w:val="0"/>
          <w:marTop w:val="0"/>
          <w:marBottom w:val="0"/>
          <w:divBdr>
            <w:top w:val="none" w:sz="0" w:space="0" w:color="auto"/>
            <w:left w:val="none" w:sz="0" w:space="0" w:color="auto"/>
            <w:bottom w:val="none" w:sz="0" w:space="0" w:color="auto"/>
            <w:right w:val="none" w:sz="0" w:space="0" w:color="auto"/>
          </w:divBdr>
          <w:divsChild>
            <w:div w:id="1535117751">
              <w:marLeft w:val="0"/>
              <w:marRight w:val="0"/>
              <w:marTop w:val="0"/>
              <w:marBottom w:val="0"/>
              <w:divBdr>
                <w:top w:val="none" w:sz="0" w:space="0" w:color="auto"/>
                <w:left w:val="none" w:sz="0" w:space="0" w:color="auto"/>
                <w:bottom w:val="none" w:sz="0" w:space="0" w:color="auto"/>
                <w:right w:val="none" w:sz="0" w:space="0" w:color="auto"/>
              </w:divBdr>
              <w:divsChild>
                <w:div w:id="1991132461">
                  <w:marLeft w:val="0"/>
                  <w:marRight w:val="0"/>
                  <w:marTop w:val="0"/>
                  <w:marBottom w:val="0"/>
                  <w:divBdr>
                    <w:top w:val="none" w:sz="0" w:space="0" w:color="auto"/>
                    <w:left w:val="none" w:sz="0" w:space="0" w:color="auto"/>
                    <w:bottom w:val="none" w:sz="0" w:space="0" w:color="auto"/>
                    <w:right w:val="none" w:sz="0" w:space="0" w:color="auto"/>
                  </w:divBdr>
                  <w:divsChild>
                    <w:div w:id="9451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28679260">
      <w:bodyDiv w:val="1"/>
      <w:marLeft w:val="0"/>
      <w:marRight w:val="0"/>
      <w:marTop w:val="0"/>
      <w:marBottom w:val="0"/>
      <w:divBdr>
        <w:top w:val="none" w:sz="0" w:space="0" w:color="auto"/>
        <w:left w:val="none" w:sz="0" w:space="0" w:color="auto"/>
        <w:bottom w:val="none" w:sz="0" w:space="0" w:color="auto"/>
        <w:right w:val="none" w:sz="0" w:space="0" w:color="auto"/>
      </w:divBdr>
      <w:divsChild>
        <w:div w:id="2116827826">
          <w:marLeft w:val="0"/>
          <w:marRight w:val="0"/>
          <w:marTop w:val="0"/>
          <w:marBottom w:val="0"/>
          <w:divBdr>
            <w:top w:val="none" w:sz="0" w:space="0" w:color="auto"/>
            <w:left w:val="none" w:sz="0" w:space="0" w:color="auto"/>
            <w:bottom w:val="none" w:sz="0" w:space="0" w:color="auto"/>
            <w:right w:val="none" w:sz="0" w:space="0" w:color="auto"/>
          </w:divBdr>
          <w:divsChild>
            <w:div w:id="2135516324">
              <w:marLeft w:val="0"/>
              <w:marRight w:val="0"/>
              <w:marTop w:val="0"/>
              <w:marBottom w:val="0"/>
              <w:divBdr>
                <w:top w:val="none" w:sz="0" w:space="0" w:color="auto"/>
                <w:left w:val="none" w:sz="0" w:space="0" w:color="auto"/>
                <w:bottom w:val="none" w:sz="0" w:space="0" w:color="auto"/>
                <w:right w:val="none" w:sz="0" w:space="0" w:color="auto"/>
              </w:divBdr>
              <w:divsChild>
                <w:div w:id="2124104385">
                  <w:marLeft w:val="0"/>
                  <w:marRight w:val="0"/>
                  <w:marTop w:val="0"/>
                  <w:marBottom w:val="0"/>
                  <w:divBdr>
                    <w:top w:val="none" w:sz="0" w:space="0" w:color="auto"/>
                    <w:left w:val="none" w:sz="0" w:space="0" w:color="auto"/>
                    <w:bottom w:val="none" w:sz="0" w:space="0" w:color="auto"/>
                    <w:right w:val="none" w:sz="0" w:space="0" w:color="auto"/>
                  </w:divBdr>
                  <w:divsChild>
                    <w:div w:id="20880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9937">
          <w:marLeft w:val="0"/>
          <w:marRight w:val="0"/>
          <w:marTop w:val="0"/>
          <w:marBottom w:val="0"/>
          <w:divBdr>
            <w:top w:val="none" w:sz="0" w:space="0" w:color="auto"/>
            <w:left w:val="none" w:sz="0" w:space="0" w:color="auto"/>
            <w:bottom w:val="none" w:sz="0" w:space="0" w:color="auto"/>
            <w:right w:val="none" w:sz="0" w:space="0" w:color="auto"/>
          </w:divBdr>
          <w:divsChild>
            <w:div w:id="734360221">
              <w:marLeft w:val="0"/>
              <w:marRight w:val="0"/>
              <w:marTop w:val="0"/>
              <w:marBottom w:val="0"/>
              <w:divBdr>
                <w:top w:val="none" w:sz="0" w:space="0" w:color="auto"/>
                <w:left w:val="none" w:sz="0" w:space="0" w:color="auto"/>
                <w:bottom w:val="none" w:sz="0" w:space="0" w:color="auto"/>
                <w:right w:val="none" w:sz="0" w:space="0" w:color="auto"/>
              </w:divBdr>
              <w:divsChild>
                <w:div w:id="1746607164">
                  <w:marLeft w:val="0"/>
                  <w:marRight w:val="0"/>
                  <w:marTop w:val="0"/>
                  <w:marBottom w:val="0"/>
                  <w:divBdr>
                    <w:top w:val="none" w:sz="0" w:space="0" w:color="auto"/>
                    <w:left w:val="none" w:sz="0" w:space="0" w:color="auto"/>
                    <w:bottom w:val="none" w:sz="0" w:space="0" w:color="auto"/>
                    <w:right w:val="none" w:sz="0" w:space="0" w:color="auto"/>
                  </w:divBdr>
                  <w:divsChild>
                    <w:div w:id="15176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37487">
      <w:bodyDiv w:val="1"/>
      <w:marLeft w:val="0"/>
      <w:marRight w:val="0"/>
      <w:marTop w:val="0"/>
      <w:marBottom w:val="0"/>
      <w:divBdr>
        <w:top w:val="none" w:sz="0" w:space="0" w:color="auto"/>
        <w:left w:val="none" w:sz="0" w:space="0" w:color="auto"/>
        <w:bottom w:val="none" w:sz="0" w:space="0" w:color="auto"/>
        <w:right w:val="none" w:sz="0" w:space="0" w:color="auto"/>
      </w:divBdr>
    </w:div>
    <w:div w:id="1427075216">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08549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42" Type="http://schemas.openxmlformats.org/officeDocument/2006/relationships/hyperlink" Target="https://www.education.gov.au/australian-core-skills-framework" TargetMode="External"/><Relationship Id="rId47" Type="http://schemas.openxmlformats.org/officeDocument/2006/relationships/footer" Target="footer13.xml"/><Relationship Id="rId63" Type="http://schemas.openxmlformats.org/officeDocument/2006/relationships/header" Target="header26.xml"/><Relationship Id="rId68" Type="http://schemas.openxmlformats.org/officeDocument/2006/relationships/header" Target="header31.xml"/><Relationship Id="rId84" Type="http://schemas.openxmlformats.org/officeDocument/2006/relationships/header" Target="header45.xml"/><Relationship Id="rId89" Type="http://schemas.openxmlformats.org/officeDocument/2006/relationships/header" Target="header49.xml"/><Relationship Id="rId112" Type="http://schemas.openxmlformats.org/officeDocument/2006/relationships/header" Target="header63.xml"/><Relationship Id="rId16" Type="http://schemas.openxmlformats.org/officeDocument/2006/relationships/footer" Target="footer3.xml"/><Relationship Id="rId107" Type="http://schemas.openxmlformats.org/officeDocument/2006/relationships/header" Target="header60.xml"/><Relationship Id="rId11" Type="http://schemas.openxmlformats.org/officeDocument/2006/relationships/header" Target="header1.xml"/><Relationship Id="rId32" Type="http://schemas.openxmlformats.org/officeDocument/2006/relationships/footer" Target="footer11.xml"/><Relationship Id="rId37" Type="http://schemas.openxmlformats.org/officeDocument/2006/relationships/hyperlink" Target="https://creativecommons.org/licenses/by-nd/4.0/" TargetMode="External"/><Relationship Id="rId53" Type="http://schemas.openxmlformats.org/officeDocument/2006/relationships/footer" Target="footer16.xml"/><Relationship Id="rId58" Type="http://schemas.openxmlformats.org/officeDocument/2006/relationships/header" Target="header22.xml"/><Relationship Id="rId74" Type="http://schemas.openxmlformats.org/officeDocument/2006/relationships/header" Target="header36.xml"/><Relationship Id="rId79" Type="http://schemas.openxmlformats.org/officeDocument/2006/relationships/header" Target="header40.xml"/><Relationship Id="rId102" Type="http://schemas.openxmlformats.org/officeDocument/2006/relationships/header" Target="header57.xml"/><Relationship Id="rId5" Type="http://schemas.openxmlformats.org/officeDocument/2006/relationships/numbering" Target="numbering.xml"/><Relationship Id="rId90" Type="http://schemas.openxmlformats.org/officeDocument/2006/relationships/header" Target="header50.xml"/><Relationship Id="rId95" Type="http://schemas.openxmlformats.org/officeDocument/2006/relationships/footer" Target="footer22.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hyperlink" Target="https://www.vic.gov.au/department-accredited-vet-courses" TargetMode="External"/><Relationship Id="rId48" Type="http://schemas.openxmlformats.org/officeDocument/2006/relationships/footer" Target="footer14.xml"/><Relationship Id="rId64" Type="http://schemas.openxmlformats.org/officeDocument/2006/relationships/header" Target="header27.xml"/><Relationship Id="rId69" Type="http://schemas.openxmlformats.org/officeDocument/2006/relationships/header" Target="header32.xml"/><Relationship Id="rId113" Type="http://schemas.openxmlformats.org/officeDocument/2006/relationships/footer" Target="footer30.xml"/><Relationship Id="rId80" Type="http://schemas.openxmlformats.org/officeDocument/2006/relationships/header" Target="header41.xml"/><Relationship Id="rId85" Type="http://schemas.openxmlformats.org/officeDocument/2006/relationships/header" Target="header46.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hyperlink" Target="https://creativecommons.org/licenses/by-nd/4.0/" TargetMode="External"/><Relationship Id="rId59" Type="http://schemas.openxmlformats.org/officeDocument/2006/relationships/header" Target="header23.xml"/><Relationship Id="rId103" Type="http://schemas.openxmlformats.org/officeDocument/2006/relationships/footer" Target="footer26.xml"/><Relationship Id="rId108" Type="http://schemas.openxmlformats.org/officeDocument/2006/relationships/header" Target="header61.xml"/><Relationship Id="rId54" Type="http://schemas.openxmlformats.org/officeDocument/2006/relationships/header" Target="header18.xml"/><Relationship Id="rId70" Type="http://schemas.openxmlformats.org/officeDocument/2006/relationships/footer" Target="footer18.xml"/><Relationship Id="rId75" Type="http://schemas.openxmlformats.org/officeDocument/2006/relationships/header" Target="header37.xml"/><Relationship Id="rId91" Type="http://schemas.openxmlformats.org/officeDocument/2006/relationships/header" Target="header51.xml"/><Relationship Id="rId96"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yperlink" Target="https://creativecommons.org/licenses/by-nd/4.0/" TargetMode="External"/><Relationship Id="rId49" Type="http://schemas.openxmlformats.org/officeDocument/2006/relationships/header" Target="header15.xml"/><Relationship Id="rId57" Type="http://schemas.openxmlformats.org/officeDocument/2006/relationships/header" Target="header21.xml"/><Relationship Id="rId106" Type="http://schemas.openxmlformats.org/officeDocument/2006/relationships/footer" Target="footer27.xm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10.xml"/><Relationship Id="rId44" Type="http://schemas.openxmlformats.org/officeDocument/2006/relationships/hyperlink" Target="http://www.training.gov.au" TargetMode="External"/><Relationship Id="rId52" Type="http://schemas.openxmlformats.org/officeDocument/2006/relationships/header" Target="header17.xml"/><Relationship Id="rId60" Type="http://schemas.openxmlformats.org/officeDocument/2006/relationships/footer" Target="footer17.xml"/><Relationship Id="rId65" Type="http://schemas.openxmlformats.org/officeDocument/2006/relationships/header" Target="header28.xml"/><Relationship Id="rId73" Type="http://schemas.openxmlformats.org/officeDocument/2006/relationships/header" Target="header35.xml"/><Relationship Id="rId78" Type="http://schemas.openxmlformats.org/officeDocument/2006/relationships/header" Target="header39.xml"/><Relationship Id="rId81" Type="http://schemas.openxmlformats.org/officeDocument/2006/relationships/header" Target="header42.xml"/><Relationship Id="rId86" Type="http://schemas.openxmlformats.org/officeDocument/2006/relationships/header" Target="header47.xml"/><Relationship Id="rId94" Type="http://schemas.openxmlformats.org/officeDocument/2006/relationships/footer" Target="footer21.xml"/><Relationship Id="rId99" Type="http://schemas.openxmlformats.org/officeDocument/2006/relationships/header" Target="header56.xml"/><Relationship Id="rId101" Type="http://schemas.openxmlformats.org/officeDocument/2006/relationships/footer" Target="footer2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s://creativecommons.org/licenses/by-nd/4.0/" TargetMode="External"/><Relationship Id="rId109" Type="http://schemas.openxmlformats.org/officeDocument/2006/relationships/header" Target="header62.xml"/><Relationship Id="rId34" Type="http://schemas.openxmlformats.org/officeDocument/2006/relationships/footer" Target="footer12.xml"/><Relationship Id="rId50" Type="http://schemas.openxmlformats.org/officeDocument/2006/relationships/footer" Target="footer15.xml"/><Relationship Id="rId55" Type="http://schemas.openxmlformats.org/officeDocument/2006/relationships/header" Target="header19.xml"/><Relationship Id="rId76" Type="http://schemas.openxmlformats.org/officeDocument/2006/relationships/header" Target="header38.xml"/><Relationship Id="rId97" Type="http://schemas.openxmlformats.org/officeDocument/2006/relationships/footer" Target="footer23.xml"/><Relationship Id="rId104" Type="http://schemas.openxmlformats.org/officeDocument/2006/relationships/header" Target="header58.xml"/><Relationship Id="rId7" Type="http://schemas.openxmlformats.org/officeDocument/2006/relationships/settings" Target="settings.xml"/><Relationship Id="rId71" Type="http://schemas.openxmlformats.org/officeDocument/2006/relationships/header" Target="header33.xml"/><Relationship Id="rId92" Type="http://schemas.openxmlformats.org/officeDocument/2006/relationships/header" Target="header52.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yperlink" Target="https://creativecommons.org/licenses/by-nd/4.0/" TargetMode="External"/><Relationship Id="rId45" Type="http://schemas.openxmlformats.org/officeDocument/2006/relationships/header" Target="header13.xml"/><Relationship Id="rId66" Type="http://schemas.openxmlformats.org/officeDocument/2006/relationships/header" Target="header29.xml"/><Relationship Id="rId87" Type="http://schemas.openxmlformats.org/officeDocument/2006/relationships/footer" Target="footer20.xml"/><Relationship Id="rId110" Type="http://schemas.openxmlformats.org/officeDocument/2006/relationships/footer" Target="footer28.xml"/><Relationship Id="rId115" Type="http://schemas.openxmlformats.org/officeDocument/2006/relationships/theme" Target="theme/theme1.xml"/><Relationship Id="rId61" Type="http://schemas.openxmlformats.org/officeDocument/2006/relationships/header" Target="header24.xml"/><Relationship Id="rId82" Type="http://schemas.openxmlformats.org/officeDocument/2006/relationships/header" Target="header43.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yperlink" Target="mailto:course.enquiry@djsir.vic.gov.au" TargetMode="External"/><Relationship Id="rId56" Type="http://schemas.openxmlformats.org/officeDocument/2006/relationships/header" Target="header20.xml"/><Relationship Id="rId77" Type="http://schemas.openxmlformats.org/officeDocument/2006/relationships/footer" Target="footer19.xml"/><Relationship Id="rId100" Type="http://schemas.openxmlformats.org/officeDocument/2006/relationships/footer" Target="footer24.xml"/><Relationship Id="rId105" Type="http://schemas.openxmlformats.org/officeDocument/2006/relationships/header" Target="header59.xm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header" Target="header34.xml"/><Relationship Id="rId93" Type="http://schemas.openxmlformats.org/officeDocument/2006/relationships/header" Target="header53.xml"/><Relationship Id="rId98" Type="http://schemas.openxmlformats.org/officeDocument/2006/relationships/header" Target="header55.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header" Target="header14.xml"/><Relationship Id="rId67" Type="http://schemas.openxmlformats.org/officeDocument/2006/relationships/header" Target="header30.xml"/><Relationship Id="rId20" Type="http://schemas.openxmlformats.org/officeDocument/2006/relationships/footer" Target="footer5.xml"/><Relationship Id="rId41" Type="http://schemas.openxmlformats.org/officeDocument/2006/relationships/hyperlink" Target="mailto:course.enquiry@djsir.vic.gov.au" TargetMode="External"/><Relationship Id="rId62" Type="http://schemas.openxmlformats.org/officeDocument/2006/relationships/header" Target="header25.xml"/><Relationship Id="rId83" Type="http://schemas.openxmlformats.org/officeDocument/2006/relationships/header" Target="header44.xml"/><Relationship Id="rId88" Type="http://schemas.openxmlformats.org/officeDocument/2006/relationships/header" Target="header48.xml"/><Relationship Id="rId111" Type="http://schemas.openxmlformats.org/officeDocument/2006/relationships/footer" Target="footer29.xml"/></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5.png"/></Relationships>
</file>

<file path=word/_rels/footer25.xml.rels><?xml version="1.0" encoding="UTF-8" standalone="yes"?>
<Relationships xmlns="http://schemas.openxmlformats.org/package/2006/relationships"><Relationship Id="rId1" Type="http://schemas.openxmlformats.org/officeDocument/2006/relationships/image" Target="media/image5.png"/></Relationships>
</file>

<file path=word/_rels/footer27.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50.xml.rels><?xml version="1.0" encoding="UTF-8" standalone="yes"?>
<Relationships xmlns="http://schemas.openxmlformats.org/package/2006/relationships"><Relationship Id="rId1" Type="http://schemas.openxmlformats.org/officeDocument/2006/relationships/image" Target="media/image3.jpeg"/></Relationships>
</file>

<file path=word/_rels/header53.xml.rels><?xml version="1.0" encoding="UTF-8" standalone="yes"?>
<Relationships xmlns="http://schemas.openxmlformats.org/package/2006/relationships"><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1" Type="http://schemas.openxmlformats.org/officeDocument/2006/relationships/image" Target="media/image3.jpeg"/></Relationships>
</file>

<file path=word/_rels/header6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6773b06e921c00fa263bf83fb4c656f3">
  <xsd:schema xmlns:xsd="http://www.w3.org/2001/XMLSchema" xmlns:xs="http://www.w3.org/2001/XMLSchema" xmlns:p="http://schemas.microsoft.com/office/2006/metadata/properties" xmlns:ns2="0c313db9-249c-491e-bb5e-271154871870" targetNamespace="http://schemas.microsoft.com/office/2006/metadata/properties" ma:root="true" ma:fieldsID="204cd05118164635734c982737471271"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4DFDCE-31BA-4EC8-96B2-B1C7B383E15C}">
  <ds:schemaRef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0c313db9-249c-491e-bb5e-271154871870"/>
    <ds:schemaRef ds:uri="http://schemas.openxmlformats.org/package/2006/metadata/core-properties"/>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947312E1-C65B-4222-B831-67B1FB4371F7}">
  <ds:schemaRefs>
    <ds:schemaRef ds:uri="http://schemas.openxmlformats.org/officeDocument/2006/bibliography"/>
  </ds:schemaRefs>
</ds:datastoreItem>
</file>

<file path=customXml/itemProps3.xml><?xml version="1.0" encoding="utf-8"?>
<ds:datastoreItem xmlns:ds="http://schemas.openxmlformats.org/officeDocument/2006/customXml" ds:itemID="{27BA8E0D-8F65-4238-8613-E664FB64F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19561</Words>
  <Characters>118741</Characters>
  <Application>Microsoft Office Word</Application>
  <DocSecurity>0</DocSecurity>
  <Lines>5654</Lines>
  <Paragraphs>3143</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135159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Tony B Woolrich (DJSIR)</cp:lastModifiedBy>
  <cp:revision>3</cp:revision>
  <cp:lastPrinted>2026-02-26T01:27:00Z</cp:lastPrinted>
  <dcterms:created xsi:type="dcterms:W3CDTF">2026-02-26T01:27:00Z</dcterms:created>
  <dcterms:modified xsi:type="dcterms:W3CDTF">2026-02-26T01:27:00Z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ClassificationContentMarkingHeaderShapeIds">
    <vt:lpwstr>3b239245,312da41a,c6ec56,217c2aac,3b69ea31,6dde8d2e,57c6ab98,fecc5e7,79ed41bc,a0da52a,6f5c582d,a8254c6,246c6ebc,1c8b6da,71e2c01e,5b14e870,97e3666,10bd5a99,25b0077b,a27f556,28b05b07,4fa92d60,3320dffd,1c6890d0</vt:lpwstr>
  </property>
  <property fmtid="{D5CDD505-2E9C-101B-9397-08002B2CF9AE}" pid="34" name="ClassificationContentMarkingHeaderFontProps">
    <vt:lpwstr>#000000,12,Arial</vt:lpwstr>
  </property>
  <property fmtid="{D5CDD505-2E9C-101B-9397-08002B2CF9AE}" pid="35" name="ClassificationContentMarkingHeaderText">
    <vt:lpwstr>OFFICIAL</vt:lpwstr>
  </property>
  <property fmtid="{D5CDD505-2E9C-101B-9397-08002B2CF9AE}" pid="36" name="ClassificationContentMarkingFooterShapeIds">
    <vt:lpwstr>6fdc06cb,71accec1,164f3247,46198db7,ce4ebe2,4196c92e,1c0ba8a1,1a9de36f,699c0277,6a91fcdc,253672f2,68fad9e6,299264d7,4cd54458,abcc3d3,29e4ad1,765073e5,3130408a,1527be8e,6c477ef,7e4775c7,465eea92,49185d8e</vt:lpwstr>
  </property>
  <property fmtid="{D5CDD505-2E9C-101B-9397-08002B2CF9AE}" pid="37" name="ClassificationContentMarkingFooterFontProps">
    <vt:lpwstr>#000000,12,Arial</vt:lpwstr>
  </property>
  <property fmtid="{D5CDD505-2E9C-101B-9397-08002B2CF9AE}" pid="38" name="ClassificationContentMarkingFooterText">
    <vt:lpwstr>OFFICIAL</vt:lpwstr>
  </property>
  <property fmtid="{D5CDD505-2E9C-101B-9397-08002B2CF9AE}" pid="39" name="MSIP_Label_63980337-0a06-4dac-921f-4fd7b2311903_Enabled">
    <vt:lpwstr>true</vt:lpwstr>
  </property>
  <property fmtid="{D5CDD505-2E9C-101B-9397-08002B2CF9AE}" pid="40" name="MSIP_Label_63980337-0a06-4dac-921f-4fd7b2311903_SetDate">
    <vt:lpwstr>2023-12-01T01:05:14Z</vt:lpwstr>
  </property>
  <property fmtid="{D5CDD505-2E9C-101B-9397-08002B2CF9AE}" pid="41" name="MSIP_Label_63980337-0a06-4dac-921f-4fd7b2311903_Method">
    <vt:lpwstr>Standard</vt:lpwstr>
  </property>
  <property fmtid="{D5CDD505-2E9C-101B-9397-08002B2CF9AE}" pid="42" name="MSIP_Label_63980337-0a06-4dac-921f-4fd7b2311903_Name">
    <vt:lpwstr>Official</vt:lpwstr>
  </property>
  <property fmtid="{D5CDD505-2E9C-101B-9397-08002B2CF9AE}" pid="43" name="MSIP_Label_63980337-0a06-4dac-921f-4fd7b2311903_SiteId">
    <vt:lpwstr>32f6029a-b4af-440e-8020-d4b47ab314a2</vt:lpwstr>
  </property>
  <property fmtid="{D5CDD505-2E9C-101B-9397-08002B2CF9AE}" pid="44" name="MSIP_Label_63980337-0a06-4dac-921f-4fd7b2311903_ActionId">
    <vt:lpwstr>6f6aa130-3f34-40c2-a23e-1885debdab95</vt:lpwstr>
  </property>
  <property fmtid="{D5CDD505-2E9C-101B-9397-08002B2CF9AE}" pid="45" name="MSIP_Label_63980337-0a06-4dac-921f-4fd7b2311903_ContentBits">
    <vt:lpwstr>3</vt:lpwstr>
  </property>
  <property fmtid="{D5CDD505-2E9C-101B-9397-08002B2CF9AE}" pid="46" name="_dlc_DocIdItemGuid">
    <vt:lpwstr>2b3bbb3e-a3ee-458b-9e7c-d08e771174c9</vt:lpwstr>
  </property>
  <property fmtid="{D5CDD505-2E9C-101B-9397-08002B2CF9AE}" pid="47" name="ClassificationContentMarkingHeaderShapeIds-1">
    <vt:lpwstr>1abde010,2f40f8c9,58790107,3612114d,7d049a96,584cfd83,7997a501,4c77e42,4671d619,34edb736,4b8cca8,1e0b2ed2,45d25485,325acb93,4dd07f40,2758b80e,64471750,4031088a,c316a82,32a79429,f02605f,43f1251f,762ca81e</vt:lpwstr>
  </property>
  <property fmtid="{D5CDD505-2E9C-101B-9397-08002B2CF9AE}" pid="48" name="ClassificationContentMarkingHeaderShapeIds-2">
    <vt:lpwstr>79f98e3f,2c29d2cb,3bc3a435,20fdbd86,50fe5367,18091fae,4664a473,36c12d10,2756eb6e,35a2a922,30f0270c,141cf925,6490f9ae,2291460,10242cbe,232085d7,3920809a,30474966,47f7ec93,385a59b4,60cf0fcb,1b855bf7,2b344ff9</vt:lpwstr>
  </property>
  <property fmtid="{D5CDD505-2E9C-101B-9397-08002B2CF9AE}" pid="49" name="ClassificationContentMarkingHeaderShapeIds-3">
    <vt:lpwstr>656d094d</vt:lpwstr>
  </property>
  <property fmtid="{D5CDD505-2E9C-101B-9397-08002B2CF9AE}" pid="50" name="ClassificationContentMarkingFooterShapeIds-1">
    <vt:lpwstr>57132d85,e411283,634c2a13,6e300f7f,76ecd090,7fbbef8d,1aae4928,28d23fbc,43771da1,48416686,4c3fb242,22c9d284,48532c38,1508b11d</vt:lpwstr>
  </property>
  <property fmtid="{D5CDD505-2E9C-101B-9397-08002B2CF9AE}" pid="51" name="MSIP_Label_d00a4df9-c942-4b09-b23a-6c1023f6de27_Enabled">
    <vt:lpwstr>true</vt:lpwstr>
  </property>
  <property fmtid="{D5CDD505-2E9C-101B-9397-08002B2CF9AE}" pid="52" name="MSIP_Label_d00a4df9-c942-4b09-b23a-6c1023f6de27_SetDate">
    <vt:lpwstr>2026-01-09T00:28:04Z</vt:lpwstr>
  </property>
  <property fmtid="{D5CDD505-2E9C-101B-9397-08002B2CF9AE}" pid="53" name="MSIP_Label_d00a4df9-c942-4b09-b23a-6c1023f6de27_Method">
    <vt:lpwstr>Privileged</vt:lpwstr>
  </property>
  <property fmtid="{D5CDD505-2E9C-101B-9397-08002B2CF9AE}" pid="54" name="MSIP_Label_d00a4df9-c942-4b09-b23a-6c1023f6de27_Name">
    <vt:lpwstr>Official (DJPR)</vt:lpwstr>
  </property>
  <property fmtid="{D5CDD505-2E9C-101B-9397-08002B2CF9AE}" pid="55" name="MSIP_Label_d00a4df9-c942-4b09-b23a-6c1023f6de27_SiteId">
    <vt:lpwstr>722ea0be-3e1c-4b11-ad6f-9401d6856e24</vt:lpwstr>
  </property>
  <property fmtid="{D5CDD505-2E9C-101B-9397-08002B2CF9AE}" pid="56" name="MSIP_Label_d00a4df9-c942-4b09-b23a-6c1023f6de27_ActionId">
    <vt:lpwstr>a5db87e7-ec82-45ea-882b-2eed7fa73b61</vt:lpwstr>
  </property>
  <property fmtid="{D5CDD505-2E9C-101B-9397-08002B2CF9AE}" pid="57" name="MSIP_Label_d00a4df9-c942-4b09-b23a-6c1023f6de27_ContentBits">
    <vt:lpwstr>3</vt:lpwstr>
  </property>
  <property fmtid="{D5CDD505-2E9C-101B-9397-08002B2CF9AE}" pid="58" name="MSIP_Label_d00a4df9-c942-4b09-b23a-6c1023f6de27_Tag">
    <vt:lpwstr>10, 0, 1, 1</vt:lpwstr>
  </property>
</Properties>
</file>