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9412D" w14:textId="1739FAF5" w:rsidR="00E34187" w:rsidRPr="00E7450B" w:rsidRDefault="00E34187" w:rsidP="00B61217">
      <w:pPr>
        <w:pStyle w:val="VRQAbody"/>
        <w:sectPr w:rsidR="00E34187" w:rsidRPr="00E7450B" w:rsidSect="00BC1A06">
          <w:headerReference w:type="even" r:id="rId12"/>
          <w:headerReference w:type="default" r:id="rId13"/>
          <w:footerReference w:type="even" r:id="rId14"/>
          <w:footerReference w:type="default" r:id="rId15"/>
          <w:headerReference w:type="first" r:id="rId16"/>
          <w:footerReference w:type="first" r:id="rId17"/>
          <w:type w:val="continuous"/>
          <w:pgSz w:w="11900" w:h="16840"/>
          <w:pgMar w:top="680" w:right="845" w:bottom="851" w:left="851" w:header="709" w:footer="397" w:gutter="0"/>
          <w:cols w:num="2" w:space="227"/>
          <w:titlePg/>
          <w:docGrid w:linePitch="360"/>
        </w:sectPr>
      </w:pPr>
    </w:p>
    <w:p w14:paraId="07C87BC2" w14:textId="42C9D842" w:rsidR="00B13B86" w:rsidRDefault="00B13B86" w:rsidP="00C12363">
      <w:pPr>
        <w:jc w:val="both"/>
      </w:pPr>
    </w:p>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5022E9" w14:paraId="5BDD3EB2" w14:textId="77777777" w:rsidTr="00AC73C8">
        <w:tc>
          <w:tcPr>
            <w:tcW w:w="5000" w:type="pct"/>
          </w:tcPr>
          <w:p w14:paraId="3BDCFB1A" w14:textId="77777777" w:rsidR="00AC73C8" w:rsidRPr="00546FB1" w:rsidRDefault="00AC73C8" w:rsidP="009737FA">
            <w:pPr>
              <w:rPr>
                <w:rStyle w:val="SubtleReference"/>
                <w:rFonts w:eastAsiaTheme="minorHAnsi"/>
              </w:rPr>
            </w:pPr>
          </w:p>
          <w:p w14:paraId="6DC7BC13" w14:textId="10D8EA32" w:rsidR="001B3CB5" w:rsidRPr="00246F19" w:rsidRDefault="00427FD1" w:rsidP="001B3CB5">
            <w:pPr>
              <w:jc w:val="center"/>
              <w:rPr>
                <w:rStyle w:val="SubtleReference"/>
                <w:rFonts w:eastAsiaTheme="minorHAnsi"/>
              </w:rPr>
            </w:pPr>
            <w:bookmarkStart w:id="0" w:name="_Toc99709011"/>
            <w:r>
              <w:rPr>
                <w:rStyle w:val="SubtleReference"/>
                <w:rFonts w:eastAsiaTheme="minorHAnsi"/>
              </w:rPr>
              <w:t>22650</w:t>
            </w:r>
            <w:r w:rsidR="001B3CB5" w:rsidRPr="00246F19">
              <w:rPr>
                <w:rStyle w:val="SubtleReference"/>
                <w:rFonts w:eastAsiaTheme="minorHAnsi"/>
              </w:rPr>
              <w:t xml:space="preserve">VIC </w:t>
            </w:r>
          </w:p>
          <w:p w14:paraId="22870975" w14:textId="77777777" w:rsidR="001B3CB5" w:rsidRPr="00246F19" w:rsidRDefault="001B3CB5" w:rsidP="001B3CB5">
            <w:pPr>
              <w:jc w:val="center"/>
              <w:rPr>
                <w:rStyle w:val="SubtleReference"/>
                <w:rFonts w:eastAsiaTheme="minorHAnsi"/>
              </w:rPr>
            </w:pPr>
            <w:r w:rsidRPr="00246F19">
              <w:rPr>
                <w:rStyle w:val="SubtleReference"/>
                <w:rFonts w:eastAsiaTheme="minorHAnsi"/>
              </w:rPr>
              <w:t>Diploma of Applied Horticultural Science</w:t>
            </w:r>
          </w:p>
          <w:bookmarkEnd w:id="0"/>
          <w:p w14:paraId="16EBD9FA" w14:textId="77777777" w:rsidR="00AC73C8" w:rsidRPr="00546FB1" w:rsidRDefault="00AC73C8" w:rsidP="00712B2B">
            <w:pPr>
              <w:jc w:val="center"/>
              <w:rPr>
                <w:rStyle w:val="SubtleReference"/>
                <w:rFonts w:eastAsiaTheme="minorHAnsi"/>
              </w:rPr>
            </w:pPr>
          </w:p>
          <w:p w14:paraId="71161626" w14:textId="00319CA5" w:rsidR="00AC73C8" w:rsidRPr="00784798" w:rsidRDefault="00D61D04" w:rsidP="00D14BEC">
            <w:pPr>
              <w:tabs>
                <w:tab w:val="left" w:pos="1245"/>
                <w:tab w:val="center" w:pos="4989"/>
              </w:tabs>
              <w:spacing w:before="480" w:after="480"/>
              <w:rPr>
                <w:rStyle w:val="SubtleReference"/>
                <w:rFonts w:eastAsiaTheme="minorHAnsi"/>
                <w:sz w:val="28"/>
                <w:szCs w:val="28"/>
              </w:rPr>
            </w:pPr>
            <w:bookmarkStart w:id="1" w:name="_Toc99709012"/>
            <w:r>
              <w:rPr>
                <w:rStyle w:val="SubtleReference"/>
                <w:rFonts w:eastAsiaTheme="minorHAnsi"/>
                <w:sz w:val="28"/>
                <w:szCs w:val="28"/>
              </w:rPr>
              <w:tab/>
            </w:r>
            <w:r>
              <w:rPr>
                <w:rStyle w:val="SubtleReference"/>
                <w:rFonts w:eastAsiaTheme="minorHAnsi"/>
                <w:sz w:val="28"/>
                <w:szCs w:val="28"/>
              </w:rPr>
              <w:tab/>
            </w:r>
            <w:r w:rsidR="001B3CB5" w:rsidRPr="00246F19">
              <w:rPr>
                <w:rStyle w:val="SubtleReference"/>
                <w:rFonts w:eastAsiaTheme="minorHAnsi"/>
                <w:sz w:val="28"/>
                <w:szCs w:val="28"/>
              </w:rPr>
              <w:t xml:space="preserve">Version </w:t>
            </w:r>
            <w:r w:rsidR="00573DE4" w:rsidRPr="00246F19">
              <w:rPr>
                <w:rStyle w:val="SubtleReference"/>
                <w:rFonts w:eastAsiaTheme="minorHAnsi"/>
                <w:sz w:val="28"/>
                <w:szCs w:val="28"/>
              </w:rPr>
              <w:t>1</w:t>
            </w:r>
            <w:r w:rsidR="00F17450">
              <w:rPr>
                <w:rStyle w:val="SubtleReference"/>
                <w:rFonts w:eastAsiaTheme="minorHAnsi"/>
                <w:sz w:val="28"/>
                <w:szCs w:val="28"/>
              </w:rPr>
              <w:t>.1</w:t>
            </w:r>
            <w:r w:rsidR="00573DE4" w:rsidRPr="00246F19">
              <w:rPr>
                <w:rStyle w:val="SubtleReference"/>
                <w:rFonts w:eastAsiaTheme="minorHAnsi"/>
                <w:sz w:val="28"/>
                <w:szCs w:val="28"/>
              </w:rPr>
              <w:t xml:space="preserve"> </w:t>
            </w:r>
            <w:bookmarkEnd w:id="1"/>
            <w:r w:rsidR="00F17450">
              <w:rPr>
                <w:rStyle w:val="SubtleReference"/>
                <w:rFonts w:eastAsiaTheme="minorHAnsi"/>
                <w:sz w:val="28"/>
                <w:szCs w:val="28"/>
              </w:rPr>
              <w:t>February 2026</w:t>
            </w:r>
          </w:p>
          <w:p w14:paraId="3B458EEC" w14:textId="188B5C9E" w:rsidR="00AC73C8" w:rsidRPr="00F91D32" w:rsidRDefault="00AC73C8" w:rsidP="007703F0">
            <w:pPr>
              <w:spacing w:after="1440"/>
              <w:jc w:val="center"/>
              <w:rPr>
                <w:rStyle w:val="SubtleReference"/>
                <w:rFonts w:eastAsiaTheme="minorHAnsi"/>
                <w:sz w:val="36"/>
                <w:szCs w:val="36"/>
              </w:rPr>
            </w:pPr>
            <w:bookmarkStart w:id="2" w:name="_Toc99709013"/>
            <w:r w:rsidRPr="00F91D32">
              <w:rPr>
                <w:rStyle w:val="SubtleReference"/>
                <w:rFonts w:eastAsiaTheme="minorHAnsi"/>
                <w:sz w:val="36"/>
                <w:szCs w:val="36"/>
              </w:rPr>
              <w:t xml:space="preserve">This course has been accredited under Part 4.4 of the </w:t>
            </w:r>
            <w:r w:rsidRPr="00F91D32">
              <w:rPr>
                <w:rStyle w:val="SubtleReference"/>
                <w:rFonts w:eastAsiaTheme="minorHAnsi"/>
                <w:i/>
                <w:iCs/>
                <w:sz w:val="36"/>
                <w:szCs w:val="36"/>
              </w:rPr>
              <w:t>Education and Training Reform Act 2006</w:t>
            </w:r>
            <w:bookmarkEnd w:id="2"/>
            <w:r w:rsidR="007703F0">
              <w:rPr>
                <w:rStyle w:val="SubtleReference"/>
                <w:rFonts w:eastAsiaTheme="minorHAnsi"/>
                <w:i/>
                <w:iCs/>
                <w:sz w:val="36"/>
                <w:szCs w:val="36"/>
              </w:rPr>
              <w:t>.</w:t>
            </w:r>
          </w:p>
          <w:p w14:paraId="793AB276" w14:textId="0C0C84BB" w:rsidR="00AC73C8" w:rsidRPr="00AB02A0" w:rsidRDefault="00AC73C8" w:rsidP="00C1532C">
            <w:pPr>
              <w:spacing w:after="240"/>
              <w:jc w:val="center"/>
              <w:rPr>
                <w:rStyle w:val="CharStyle100"/>
                <w:rFonts w:eastAsiaTheme="minorHAnsi"/>
                <w:sz w:val="36"/>
                <w:szCs w:val="36"/>
              </w:rPr>
            </w:pPr>
            <w:bookmarkStart w:id="3" w:name="_Toc99709014"/>
            <w:r w:rsidRPr="00AB02A0">
              <w:rPr>
                <w:rStyle w:val="SubtleReference"/>
                <w:rFonts w:eastAsiaTheme="minorHAnsi"/>
                <w:sz w:val="36"/>
                <w:szCs w:val="36"/>
              </w:rPr>
              <w:t xml:space="preserve">Accredited for the period: </w:t>
            </w:r>
            <w:bookmarkEnd w:id="3"/>
            <w:r w:rsidR="00427FD1">
              <w:rPr>
                <w:rStyle w:val="SubtleReference"/>
                <w:rFonts w:eastAsiaTheme="minorHAnsi"/>
                <w:sz w:val="36"/>
                <w:szCs w:val="36"/>
              </w:rPr>
              <w:t>1 May 2024 to 30 April 2029</w:t>
            </w:r>
          </w:p>
        </w:tc>
      </w:tr>
    </w:tbl>
    <w:p w14:paraId="7362525F" w14:textId="41F24EDE" w:rsidR="00373717" w:rsidRDefault="00373717" w:rsidP="00A915A2">
      <w:r>
        <w:br w:type="page"/>
      </w:r>
    </w:p>
    <w:p w14:paraId="2C5DF7A9" w14:textId="5B76B09D" w:rsidR="0032225D" w:rsidRPr="00785A3D" w:rsidRDefault="0032225D" w:rsidP="00785A3D">
      <w:pPr>
        <w:framePr w:hSpace="180" w:wrap="around" w:vAnchor="page" w:hAnchor="page" w:x="850" w:y="2165"/>
        <w:rPr>
          <w:lang w:val="en-GB"/>
        </w:rPr>
        <w:sectPr w:rsidR="0032225D" w:rsidRPr="00785A3D" w:rsidSect="00203477">
          <w:headerReference w:type="even" r:id="rId18"/>
          <w:headerReference w:type="default" r:id="rId19"/>
          <w:footerReference w:type="even" r:id="rId20"/>
          <w:footerReference w:type="default" r:id="rId21"/>
          <w:headerReference w:type="first" r:id="rId22"/>
          <w:footerReference w:type="first" r:id="rId23"/>
          <w:type w:val="continuous"/>
          <w:pgSz w:w="11900" w:h="16840"/>
          <w:pgMar w:top="1944" w:right="845" w:bottom="851" w:left="851" w:header="709" w:footer="709" w:gutter="0"/>
          <w:cols w:space="227"/>
          <w:docGrid w:linePitch="360"/>
        </w:sectPr>
      </w:pPr>
    </w:p>
    <w:p w14:paraId="1B7AEF6C" w14:textId="77777777" w:rsidR="00D61D04" w:rsidRPr="00D61D04" w:rsidRDefault="00D61D04" w:rsidP="00D61D04">
      <w:pPr>
        <w:spacing w:before="34" w:after="160" w:line="226" w:lineRule="exact"/>
        <w:ind w:right="-20"/>
        <w:rPr>
          <w:rFonts w:ascii="Arial" w:eastAsia="Arial" w:hAnsi="Arial" w:cs="Arial"/>
          <w:position w:val="-1"/>
          <w:sz w:val="22"/>
          <w:szCs w:val="22"/>
          <w:lang w:val="en-AU" w:eastAsia="en-AU"/>
        </w:rPr>
      </w:pPr>
    </w:p>
    <w:tbl>
      <w:tblPr>
        <w:tblStyle w:val="TableGrid8"/>
        <w:tblpPr w:leftFromText="180" w:rightFromText="180" w:vertAnchor="page" w:horzAnchor="margin" w:tblpY="2476"/>
        <w:tblW w:w="10485" w:type="dxa"/>
        <w:tblLook w:val="04A0" w:firstRow="1" w:lastRow="0" w:firstColumn="1" w:lastColumn="0" w:noHBand="0" w:noVBand="1"/>
      </w:tblPr>
      <w:tblGrid>
        <w:gridCol w:w="2129"/>
        <w:gridCol w:w="5521"/>
        <w:gridCol w:w="2835"/>
      </w:tblGrid>
      <w:tr w:rsidR="00534E5F" w:rsidRPr="00D61D04" w14:paraId="0CA133F9" w14:textId="77777777" w:rsidTr="00534E5F">
        <w:tc>
          <w:tcPr>
            <w:tcW w:w="7650" w:type="dxa"/>
            <w:gridSpan w:val="2"/>
          </w:tcPr>
          <w:p w14:paraId="3A179CEB" w14:textId="77777777" w:rsidR="00534E5F" w:rsidRPr="00D61D04" w:rsidRDefault="00534E5F" w:rsidP="00534E5F">
            <w:pPr>
              <w:spacing w:after="160" w:line="259" w:lineRule="auto"/>
              <w:rPr>
                <w:rFonts w:ascii="Arial" w:eastAsia="Calibri" w:hAnsi="Arial" w:cs="Arial"/>
                <w:sz w:val="22"/>
                <w:szCs w:val="22"/>
              </w:rPr>
            </w:pPr>
            <w:r w:rsidRPr="00D61D04">
              <w:rPr>
                <w:rFonts w:ascii="Arial" w:eastAsia="Calibri" w:hAnsi="Arial" w:cs="Arial"/>
                <w:sz w:val="22"/>
                <w:szCs w:val="22"/>
              </w:rPr>
              <w:t>Version History:</w:t>
            </w:r>
          </w:p>
        </w:tc>
        <w:tc>
          <w:tcPr>
            <w:tcW w:w="2835" w:type="dxa"/>
          </w:tcPr>
          <w:p w14:paraId="36EBBC3D" w14:textId="77777777" w:rsidR="00534E5F" w:rsidRPr="00D61D04" w:rsidRDefault="00534E5F" w:rsidP="00534E5F">
            <w:pPr>
              <w:spacing w:after="160" w:line="259" w:lineRule="auto"/>
              <w:rPr>
                <w:rFonts w:ascii="Arial" w:eastAsia="Calibri" w:hAnsi="Arial" w:cs="Arial"/>
                <w:sz w:val="22"/>
                <w:szCs w:val="22"/>
              </w:rPr>
            </w:pPr>
            <w:r w:rsidRPr="00D61D04">
              <w:rPr>
                <w:rFonts w:ascii="Arial" w:eastAsia="Calibri" w:hAnsi="Arial" w:cs="Arial"/>
                <w:sz w:val="22"/>
                <w:szCs w:val="22"/>
              </w:rPr>
              <w:t>Date</w:t>
            </w:r>
          </w:p>
        </w:tc>
      </w:tr>
      <w:tr w:rsidR="00F17450" w:rsidRPr="00D61D04" w14:paraId="6895B1BE" w14:textId="77777777" w:rsidTr="00534E5F">
        <w:tc>
          <w:tcPr>
            <w:tcW w:w="2129" w:type="dxa"/>
          </w:tcPr>
          <w:p w14:paraId="07F7B708" w14:textId="2952149E" w:rsidR="00F17450" w:rsidRPr="00D61D04" w:rsidRDefault="00F17450" w:rsidP="00534E5F">
            <w:pPr>
              <w:spacing w:after="160" w:line="259" w:lineRule="auto"/>
              <w:rPr>
                <w:rFonts w:ascii="Arial" w:eastAsia="Calibri" w:hAnsi="Arial" w:cs="Arial"/>
                <w:sz w:val="22"/>
                <w:szCs w:val="22"/>
              </w:rPr>
            </w:pPr>
            <w:r>
              <w:rPr>
                <w:rFonts w:ascii="Arial" w:eastAsia="Calibri" w:hAnsi="Arial" w:cs="Arial"/>
                <w:sz w:val="22"/>
                <w:szCs w:val="22"/>
              </w:rPr>
              <w:t>Version 1.1</w:t>
            </w:r>
          </w:p>
        </w:tc>
        <w:tc>
          <w:tcPr>
            <w:tcW w:w="5521" w:type="dxa"/>
          </w:tcPr>
          <w:p w14:paraId="4535679A" w14:textId="62064128" w:rsidR="00F17450" w:rsidRDefault="00F17450" w:rsidP="00534E5F">
            <w:pPr>
              <w:pStyle w:val="VRQABodyText"/>
            </w:pPr>
            <w:r>
              <w:t>Update to contact information in A2</w:t>
            </w:r>
            <w:r w:rsidR="0028599F">
              <w:t xml:space="preserve"> and A5</w:t>
            </w:r>
          </w:p>
        </w:tc>
        <w:tc>
          <w:tcPr>
            <w:tcW w:w="2835" w:type="dxa"/>
          </w:tcPr>
          <w:p w14:paraId="2CD4538A" w14:textId="76B1FF9C" w:rsidR="00F17450" w:rsidRDefault="00F17450" w:rsidP="00534E5F">
            <w:pPr>
              <w:spacing w:after="160" w:line="259" w:lineRule="auto"/>
              <w:rPr>
                <w:rFonts w:ascii="Arial" w:eastAsia="Calibri" w:hAnsi="Arial" w:cs="Arial"/>
                <w:sz w:val="22"/>
                <w:szCs w:val="22"/>
              </w:rPr>
            </w:pPr>
            <w:r>
              <w:rPr>
                <w:rFonts w:ascii="Arial" w:eastAsia="Calibri" w:hAnsi="Arial" w:cs="Arial"/>
                <w:sz w:val="22"/>
                <w:szCs w:val="22"/>
              </w:rPr>
              <w:t>February 2026</w:t>
            </w:r>
          </w:p>
        </w:tc>
      </w:tr>
      <w:tr w:rsidR="00534E5F" w:rsidRPr="00D61D04" w14:paraId="0BDE94D7" w14:textId="77777777" w:rsidTr="00534E5F">
        <w:tc>
          <w:tcPr>
            <w:tcW w:w="2129" w:type="dxa"/>
          </w:tcPr>
          <w:p w14:paraId="1F5399B2" w14:textId="77777777" w:rsidR="00534E5F" w:rsidRPr="00D61D04" w:rsidRDefault="00534E5F" w:rsidP="00534E5F">
            <w:pPr>
              <w:spacing w:after="160" w:line="259" w:lineRule="auto"/>
              <w:rPr>
                <w:rFonts w:ascii="Arial" w:eastAsia="Calibri" w:hAnsi="Arial" w:cs="Arial"/>
                <w:sz w:val="22"/>
                <w:szCs w:val="22"/>
              </w:rPr>
            </w:pPr>
            <w:r w:rsidRPr="00D61D04">
              <w:rPr>
                <w:rFonts w:ascii="Arial" w:eastAsia="Calibri" w:hAnsi="Arial" w:cs="Arial"/>
                <w:sz w:val="22"/>
                <w:szCs w:val="22"/>
              </w:rPr>
              <w:t xml:space="preserve">Version </w:t>
            </w:r>
            <w:r w:rsidRPr="00CE1490">
              <w:rPr>
                <w:rFonts w:ascii="Arial" w:eastAsia="Calibri" w:hAnsi="Arial" w:cs="Arial"/>
                <w:sz w:val="22"/>
                <w:szCs w:val="22"/>
              </w:rPr>
              <w:t>1.0</w:t>
            </w:r>
          </w:p>
        </w:tc>
        <w:tc>
          <w:tcPr>
            <w:tcW w:w="5521" w:type="dxa"/>
          </w:tcPr>
          <w:p w14:paraId="78106236" w14:textId="17C9F171" w:rsidR="00534E5F" w:rsidRPr="00CE1490" w:rsidRDefault="001955BC" w:rsidP="00534E5F">
            <w:pPr>
              <w:pStyle w:val="VRQABodyText"/>
            </w:pPr>
            <w:r>
              <w:t>Initial accreditation</w:t>
            </w:r>
          </w:p>
        </w:tc>
        <w:tc>
          <w:tcPr>
            <w:tcW w:w="2835" w:type="dxa"/>
          </w:tcPr>
          <w:p w14:paraId="2794A083" w14:textId="77777777" w:rsidR="00534E5F" w:rsidRPr="00D61D04" w:rsidRDefault="00534E5F" w:rsidP="00534E5F">
            <w:pPr>
              <w:spacing w:after="160" w:line="259" w:lineRule="auto"/>
              <w:rPr>
                <w:rFonts w:ascii="Arial" w:eastAsia="Calibri" w:hAnsi="Arial" w:cs="Arial"/>
                <w:sz w:val="22"/>
                <w:szCs w:val="22"/>
              </w:rPr>
            </w:pPr>
            <w:r>
              <w:rPr>
                <w:rFonts w:ascii="Arial" w:eastAsia="Calibri" w:hAnsi="Arial" w:cs="Arial"/>
                <w:sz w:val="22"/>
                <w:szCs w:val="22"/>
              </w:rPr>
              <w:t>1 May</w:t>
            </w:r>
            <w:r w:rsidRPr="00D61D04">
              <w:rPr>
                <w:rFonts w:ascii="Arial" w:eastAsia="Calibri" w:hAnsi="Arial" w:cs="Arial"/>
                <w:sz w:val="22"/>
                <w:szCs w:val="22"/>
              </w:rPr>
              <w:t xml:space="preserve"> 202</w:t>
            </w:r>
            <w:r>
              <w:rPr>
                <w:rFonts w:ascii="Arial" w:eastAsia="Calibri" w:hAnsi="Arial" w:cs="Arial"/>
                <w:sz w:val="22"/>
                <w:szCs w:val="22"/>
              </w:rPr>
              <w:t>4</w:t>
            </w:r>
          </w:p>
        </w:tc>
      </w:tr>
    </w:tbl>
    <w:p w14:paraId="4F29D899" w14:textId="77777777" w:rsidR="00534E5F" w:rsidRPr="00D14BEC" w:rsidRDefault="00534E5F" w:rsidP="00F02792">
      <w:pPr>
        <w:spacing w:after="2000"/>
        <w:rPr>
          <w:lang w:val="en-AU"/>
        </w:rPr>
      </w:pPr>
    </w:p>
    <w:p w14:paraId="4BEA69A3" w14:textId="77777777" w:rsidR="00D61D04" w:rsidRDefault="00D61D04">
      <w:pPr>
        <w:rPr>
          <w:rFonts w:ascii="Arial" w:hAnsi="Arial" w:cs="Arial"/>
          <w:i/>
          <w:iCs/>
          <w:color w:val="007CA5"/>
          <w:sz w:val="18"/>
          <w:szCs w:val="18"/>
          <w:lang w:val="en-GB"/>
        </w:rPr>
      </w:pPr>
    </w:p>
    <w:p w14:paraId="3833CAEF" w14:textId="77777777" w:rsidR="00F17450" w:rsidRDefault="00F17450">
      <w:pPr>
        <w:rPr>
          <w:rFonts w:ascii="Arial" w:hAnsi="Arial" w:cs="Arial"/>
          <w:i/>
          <w:iCs/>
          <w:color w:val="007CA5"/>
          <w:sz w:val="18"/>
          <w:szCs w:val="18"/>
          <w:lang w:val="en-GB"/>
        </w:rPr>
      </w:pPr>
    </w:p>
    <w:p w14:paraId="48A1FE82" w14:textId="77777777" w:rsidR="00F17450" w:rsidRDefault="00F17450">
      <w:pPr>
        <w:rPr>
          <w:rFonts w:ascii="Arial" w:hAnsi="Arial" w:cs="Arial"/>
          <w:i/>
          <w:iCs/>
          <w:color w:val="007CA5"/>
          <w:sz w:val="18"/>
          <w:szCs w:val="18"/>
          <w:lang w:val="en-GB"/>
        </w:rPr>
      </w:pPr>
    </w:p>
    <w:p w14:paraId="61B2E8E9" w14:textId="77777777" w:rsidR="00F17450" w:rsidRDefault="00F17450">
      <w:pPr>
        <w:rPr>
          <w:rFonts w:ascii="Arial" w:hAnsi="Arial" w:cs="Arial"/>
          <w:i/>
          <w:iCs/>
          <w:color w:val="007CA5"/>
          <w:sz w:val="18"/>
          <w:szCs w:val="18"/>
          <w:lang w:val="en-GB"/>
        </w:rPr>
      </w:pPr>
    </w:p>
    <w:p w14:paraId="77098EEE" w14:textId="77777777" w:rsidR="00F17450" w:rsidRDefault="00F17450">
      <w:pPr>
        <w:rPr>
          <w:rFonts w:ascii="Arial" w:hAnsi="Arial" w:cs="Arial"/>
          <w:i/>
          <w:iCs/>
          <w:color w:val="007CA5"/>
          <w:sz w:val="18"/>
          <w:szCs w:val="18"/>
          <w:lang w:val="en-GB"/>
        </w:rPr>
      </w:pPr>
    </w:p>
    <w:p w14:paraId="28D44932" w14:textId="77777777" w:rsidR="00F17450" w:rsidRDefault="00F17450">
      <w:pPr>
        <w:rPr>
          <w:rFonts w:ascii="Arial" w:hAnsi="Arial" w:cs="Arial"/>
          <w:i/>
          <w:iCs/>
          <w:color w:val="007CA5"/>
          <w:sz w:val="18"/>
          <w:szCs w:val="18"/>
          <w:lang w:val="en-GB"/>
        </w:rPr>
      </w:pPr>
    </w:p>
    <w:p w14:paraId="35CB6445" w14:textId="77777777" w:rsidR="00F17450" w:rsidRDefault="00F17450">
      <w:pPr>
        <w:rPr>
          <w:rFonts w:ascii="Arial" w:hAnsi="Arial" w:cs="Arial"/>
          <w:i/>
          <w:iCs/>
          <w:color w:val="007CA5"/>
          <w:sz w:val="18"/>
          <w:szCs w:val="18"/>
          <w:lang w:val="en-GB"/>
        </w:rPr>
      </w:pPr>
    </w:p>
    <w:p w14:paraId="63645F6B" w14:textId="77777777" w:rsidR="00F17450" w:rsidRDefault="00F17450">
      <w:pPr>
        <w:rPr>
          <w:rFonts w:ascii="Arial" w:hAnsi="Arial" w:cs="Arial"/>
          <w:i/>
          <w:iCs/>
          <w:color w:val="007CA5"/>
          <w:sz w:val="18"/>
          <w:szCs w:val="18"/>
          <w:lang w:val="en-GB"/>
        </w:rPr>
      </w:pPr>
    </w:p>
    <w:p w14:paraId="47DB1279" w14:textId="77777777" w:rsidR="00F17450" w:rsidRDefault="00F17450">
      <w:pPr>
        <w:rPr>
          <w:rFonts w:ascii="Arial" w:hAnsi="Arial" w:cs="Arial"/>
          <w:i/>
          <w:iCs/>
          <w:color w:val="007CA5"/>
          <w:sz w:val="18"/>
          <w:szCs w:val="18"/>
          <w:lang w:val="en-GB"/>
        </w:rPr>
      </w:pPr>
    </w:p>
    <w:p w14:paraId="233BFD52" w14:textId="77777777" w:rsidR="00F17450" w:rsidRDefault="00F17450">
      <w:pPr>
        <w:rPr>
          <w:rFonts w:ascii="Arial" w:hAnsi="Arial" w:cs="Arial"/>
          <w:i/>
          <w:iCs/>
          <w:color w:val="007CA5"/>
          <w:sz w:val="18"/>
          <w:szCs w:val="18"/>
          <w:lang w:val="en-GB"/>
        </w:rPr>
      </w:pPr>
    </w:p>
    <w:p w14:paraId="600E8B33" w14:textId="77777777" w:rsidR="00F17450" w:rsidRDefault="00F17450">
      <w:pPr>
        <w:rPr>
          <w:rFonts w:ascii="Arial" w:hAnsi="Arial" w:cs="Arial"/>
          <w:i/>
          <w:iCs/>
          <w:color w:val="007CA5"/>
          <w:sz w:val="18"/>
          <w:szCs w:val="18"/>
          <w:lang w:val="en-GB"/>
        </w:rPr>
      </w:pPr>
    </w:p>
    <w:p w14:paraId="5D44630A" w14:textId="77777777" w:rsidR="00F17450" w:rsidRDefault="00F17450">
      <w:pPr>
        <w:rPr>
          <w:rFonts w:ascii="Arial" w:hAnsi="Arial" w:cs="Arial"/>
          <w:i/>
          <w:iCs/>
          <w:color w:val="007CA5"/>
          <w:sz w:val="18"/>
          <w:szCs w:val="18"/>
          <w:lang w:val="en-GB"/>
        </w:rPr>
      </w:pPr>
    </w:p>
    <w:p w14:paraId="251A8638" w14:textId="77777777" w:rsidR="00F17450" w:rsidRDefault="00F17450">
      <w:pPr>
        <w:rPr>
          <w:rFonts w:ascii="Arial" w:hAnsi="Arial" w:cs="Arial"/>
          <w:i/>
          <w:iCs/>
          <w:color w:val="007CA5"/>
          <w:sz w:val="18"/>
          <w:szCs w:val="18"/>
          <w:lang w:val="en-GB"/>
        </w:rPr>
      </w:pPr>
    </w:p>
    <w:p w14:paraId="44CA11E8" w14:textId="77777777" w:rsidR="00F17450" w:rsidRDefault="00F17450">
      <w:pPr>
        <w:rPr>
          <w:rFonts w:ascii="Arial" w:hAnsi="Arial" w:cs="Arial"/>
          <w:i/>
          <w:iCs/>
          <w:color w:val="007CA5"/>
          <w:sz w:val="18"/>
          <w:szCs w:val="18"/>
          <w:lang w:val="en-GB"/>
        </w:rPr>
      </w:pPr>
    </w:p>
    <w:p w14:paraId="6FB816E5" w14:textId="77777777" w:rsidR="00F17450" w:rsidRDefault="00F17450">
      <w:pPr>
        <w:rPr>
          <w:rFonts w:ascii="Arial" w:hAnsi="Arial" w:cs="Arial"/>
          <w:i/>
          <w:iCs/>
          <w:color w:val="007CA5"/>
          <w:sz w:val="18"/>
          <w:szCs w:val="18"/>
          <w:lang w:val="en-GB"/>
        </w:rPr>
      </w:pPr>
    </w:p>
    <w:p w14:paraId="068A9BF3" w14:textId="77777777" w:rsidR="00F17450" w:rsidRDefault="00F17450">
      <w:pPr>
        <w:rPr>
          <w:rFonts w:ascii="Arial" w:hAnsi="Arial" w:cs="Arial"/>
          <w:i/>
          <w:iCs/>
          <w:color w:val="007CA5"/>
          <w:sz w:val="18"/>
          <w:szCs w:val="18"/>
          <w:lang w:val="en-GB"/>
        </w:rPr>
      </w:pPr>
    </w:p>
    <w:p w14:paraId="6152E823" w14:textId="77777777" w:rsidR="00F17450" w:rsidRDefault="00F17450">
      <w:pPr>
        <w:rPr>
          <w:rFonts w:ascii="Arial" w:hAnsi="Arial" w:cs="Arial"/>
          <w:i/>
          <w:iCs/>
          <w:color w:val="007CA5"/>
          <w:sz w:val="18"/>
          <w:szCs w:val="18"/>
          <w:lang w:val="en-GB"/>
        </w:rPr>
      </w:pPr>
    </w:p>
    <w:p w14:paraId="5CE35CDC" w14:textId="77777777" w:rsidR="00F17450" w:rsidRDefault="00F17450">
      <w:pPr>
        <w:rPr>
          <w:rFonts w:ascii="Arial" w:hAnsi="Arial" w:cs="Arial"/>
          <w:i/>
          <w:iCs/>
          <w:color w:val="007CA5"/>
          <w:sz w:val="18"/>
          <w:szCs w:val="18"/>
          <w:lang w:val="en-GB"/>
        </w:rPr>
      </w:pPr>
    </w:p>
    <w:p w14:paraId="39FE5D11" w14:textId="77777777" w:rsidR="00F17450" w:rsidRDefault="00F17450">
      <w:pPr>
        <w:rPr>
          <w:rFonts w:ascii="Arial" w:hAnsi="Arial" w:cs="Arial"/>
          <w:i/>
          <w:iCs/>
          <w:color w:val="007CA5"/>
          <w:sz w:val="18"/>
          <w:szCs w:val="18"/>
          <w:lang w:val="en-GB"/>
        </w:rPr>
      </w:pPr>
    </w:p>
    <w:p w14:paraId="6DCDADC5" w14:textId="77777777" w:rsidR="00F17450" w:rsidRDefault="00F17450">
      <w:pPr>
        <w:rPr>
          <w:rFonts w:ascii="Arial" w:hAnsi="Arial" w:cs="Arial"/>
          <w:i/>
          <w:iCs/>
          <w:color w:val="007CA5"/>
          <w:sz w:val="18"/>
          <w:szCs w:val="18"/>
          <w:lang w:val="en-GB"/>
        </w:rPr>
      </w:pPr>
    </w:p>
    <w:p w14:paraId="6B7F3E16" w14:textId="77777777" w:rsidR="00F17450" w:rsidRDefault="00F17450">
      <w:pPr>
        <w:rPr>
          <w:rFonts w:ascii="Arial" w:hAnsi="Arial" w:cs="Arial"/>
          <w:i/>
          <w:iCs/>
          <w:color w:val="007CA5"/>
          <w:sz w:val="18"/>
          <w:szCs w:val="18"/>
          <w:lang w:val="en-GB"/>
        </w:rPr>
      </w:pPr>
    </w:p>
    <w:p w14:paraId="73E4861E" w14:textId="77777777" w:rsidR="00F17450" w:rsidRDefault="00F17450">
      <w:pPr>
        <w:rPr>
          <w:rFonts w:ascii="Arial" w:hAnsi="Arial" w:cs="Arial"/>
          <w:i/>
          <w:iCs/>
          <w:color w:val="007CA5"/>
          <w:sz w:val="18"/>
          <w:szCs w:val="18"/>
          <w:lang w:val="en-GB"/>
        </w:rPr>
      </w:pPr>
    </w:p>
    <w:p w14:paraId="39BDA377" w14:textId="77777777" w:rsidR="00F17450" w:rsidRDefault="00F17450">
      <w:pPr>
        <w:rPr>
          <w:rFonts w:ascii="Arial" w:hAnsi="Arial" w:cs="Arial"/>
          <w:i/>
          <w:iCs/>
          <w:color w:val="007CA5"/>
          <w:sz w:val="18"/>
          <w:szCs w:val="18"/>
          <w:lang w:val="en-GB"/>
        </w:rPr>
      </w:pPr>
    </w:p>
    <w:p w14:paraId="75CA44F6" w14:textId="77777777" w:rsidR="00F17450" w:rsidRDefault="00F17450">
      <w:pPr>
        <w:rPr>
          <w:rFonts w:ascii="Arial" w:hAnsi="Arial" w:cs="Arial"/>
          <w:i/>
          <w:iCs/>
          <w:color w:val="007CA5"/>
          <w:sz w:val="18"/>
          <w:szCs w:val="18"/>
          <w:lang w:val="en-GB"/>
        </w:rPr>
      </w:pPr>
    </w:p>
    <w:p w14:paraId="6C905C8C" w14:textId="77777777" w:rsidR="00F17450" w:rsidRDefault="00F17450">
      <w:pPr>
        <w:rPr>
          <w:rFonts w:ascii="Arial" w:hAnsi="Arial" w:cs="Arial"/>
          <w:i/>
          <w:iCs/>
          <w:color w:val="007CA5"/>
          <w:sz w:val="18"/>
          <w:szCs w:val="18"/>
          <w:lang w:val="en-GB"/>
        </w:rPr>
      </w:pPr>
    </w:p>
    <w:p w14:paraId="769D262D" w14:textId="77777777" w:rsidR="00F17450" w:rsidRDefault="00F17450">
      <w:pPr>
        <w:rPr>
          <w:rFonts w:ascii="Arial" w:hAnsi="Arial" w:cs="Arial"/>
          <w:i/>
          <w:iCs/>
          <w:color w:val="007CA5"/>
          <w:sz w:val="18"/>
          <w:szCs w:val="18"/>
          <w:lang w:val="en-GB"/>
        </w:rPr>
      </w:pPr>
    </w:p>
    <w:p w14:paraId="60FB4312" w14:textId="77777777" w:rsidR="00F17450" w:rsidRDefault="00F17450">
      <w:pPr>
        <w:rPr>
          <w:rFonts w:ascii="Arial" w:hAnsi="Arial" w:cs="Arial"/>
          <w:i/>
          <w:iCs/>
          <w:color w:val="007CA5"/>
          <w:sz w:val="18"/>
          <w:szCs w:val="18"/>
          <w:lang w:val="en-GB"/>
        </w:rPr>
      </w:pPr>
    </w:p>
    <w:p w14:paraId="62EE5EE6" w14:textId="77777777" w:rsidR="00F17450" w:rsidRDefault="00F17450">
      <w:pPr>
        <w:rPr>
          <w:rFonts w:ascii="Arial" w:hAnsi="Arial" w:cs="Arial"/>
          <w:i/>
          <w:iCs/>
          <w:color w:val="007CA5"/>
          <w:sz w:val="18"/>
          <w:szCs w:val="18"/>
          <w:lang w:val="en-GB"/>
        </w:rPr>
      </w:pPr>
    </w:p>
    <w:p w14:paraId="4D02824D" w14:textId="77777777" w:rsidR="00F17450" w:rsidRDefault="00F17450">
      <w:pPr>
        <w:rPr>
          <w:rFonts w:ascii="Arial" w:hAnsi="Arial" w:cs="Arial"/>
          <w:i/>
          <w:iCs/>
          <w:color w:val="007CA5"/>
          <w:sz w:val="18"/>
          <w:szCs w:val="18"/>
          <w:lang w:val="en-GB"/>
        </w:rPr>
      </w:pPr>
    </w:p>
    <w:p w14:paraId="617AFCEC" w14:textId="77777777" w:rsidR="00F17450" w:rsidRDefault="00F17450">
      <w:pPr>
        <w:rPr>
          <w:rFonts w:ascii="Arial" w:hAnsi="Arial" w:cs="Arial"/>
          <w:i/>
          <w:iCs/>
          <w:color w:val="007CA5"/>
          <w:sz w:val="18"/>
          <w:szCs w:val="18"/>
          <w:lang w:val="en-GB"/>
        </w:rPr>
      </w:pPr>
    </w:p>
    <w:p w14:paraId="7EE81F00" w14:textId="77777777" w:rsidR="00F17450" w:rsidRDefault="00F17450">
      <w:pPr>
        <w:rPr>
          <w:rFonts w:ascii="Arial" w:hAnsi="Arial" w:cs="Arial"/>
          <w:i/>
          <w:iCs/>
          <w:color w:val="007CA5"/>
          <w:sz w:val="18"/>
          <w:szCs w:val="18"/>
          <w:lang w:val="en-GB"/>
        </w:rPr>
      </w:pPr>
    </w:p>
    <w:p w14:paraId="7FD7404F" w14:textId="77777777" w:rsidR="00F17450" w:rsidRDefault="00F17450">
      <w:pPr>
        <w:rPr>
          <w:rFonts w:ascii="Arial" w:hAnsi="Arial" w:cs="Arial"/>
          <w:i/>
          <w:iCs/>
          <w:color w:val="007CA5"/>
          <w:sz w:val="18"/>
          <w:szCs w:val="18"/>
          <w:lang w:val="en-GB"/>
        </w:rPr>
      </w:pPr>
    </w:p>
    <w:p w14:paraId="2B7CE1A3" w14:textId="77777777" w:rsidR="00F17450" w:rsidRDefault="00F17450">
      <w:pPr>
        <w:rPr>
          <w:rFonts w:ascii="Arial" w:hAnsi="Arial" w:cs="Arial"/>
          <w:i/>
          <w:iCs/>
          <w:color w:val="007CA5"/>
          <w:sz w:val="18"/>
          <w:szCs w:val="18"/>
          <w:lang w:val="en-GB"/>
        </w:rPr>
      </w:pPr>
    </w:p>
    <w:p w14:paraId="343C768E" w14:textId="77777777" w:rsidR="00F17450" w:rsidRDefault="00F17450">
      <w:pPr>
        <w:rPr>
          <w:rFonts w:ascii="Arial" w:hAnsi="Arial" w:cs="Arial"/>
          <w:i/>
          <w:iCs/>
          <w:color w:val="007CA5"/>
          <w:sz w:val="18"/>
          <w:szCs w:val="18"/>
          <w:lang w:val="en-GB"/>
        </w:rPr>
      </w:pPr>
    </w:p>
    <w:p w14:paraId="369B5A4F" w14:textId="77777777" w:rsidR="00F17450" w:rsidRDefault="00F17450">
      <w:pPr>
        <w:rPr>
          <w:rFonts w:ascii="Arial" w:hAnsi="Arial" w:cs="Arial"/>
          <w:i/>
          <w:iCs/>
          <w:color w:val="007CA5"/>
          <w:sz w:val="18"/>
          <w:szCs w:val="18"/>
          <w:lang w:val="en-GB"/>
        </w:rPr>
      </w:pPr>
    </w:p>
    <w:p w14:paraId="50AB8796" w14:textId="77777777" w:rsidR="00F17450" w:rsidRDefault="00F17450">
      <w:pPr>
        <w:rPr>
          <w:rFonts w:ascii="Arial" w:hAnsi="Arial" w:cs="Arial"/>
          <w:i/>
          <w:iCs/>
          <w:color w:val="007CA5"/>
          <w:sz w:val="18"/>
          <w:szCs w:val="18"/>
          <w:lang w:val="en-GB"/>
        </w:rPr>
      </w:pPr>
    </w:p>
    <w:p w14:paraId="67D61BFA" w14:textId="77777777" w:rsidR="00F17450" w:rsidRDefault="00F17450">
      <w:pPr>
        <w:rPr>
          <w:rFonts w:ascii="Arial" w:hAnsi="Arial" w:cs="Arial"/>
          <w:i/>
          <w:iCs/>
          <w:color w:val="007CA5"/>
          <w:sz w:val="18"/>
          <w:szCs w:val="18"/>
          <w:lang w:val="en-GB"/>
        </w:rPr>
      </w:pPr>
    </w:p>
    <w:p w14:paraId="37A14B28" w14:textId="77777777" w:rsidR="00F17450" w:rsidRDefault="00F17450">
      <w:pPr>
        <w:rPr>
          <w:rFonts w:ascii="Arial" w:hAnsi="Arial" w:cs="Arial"/>
          <w:i/>
          <w:iCs/>
          <w:color w:val="007CA5"/>
          <w:sz w:val="18"/>
          <w:szCs w:val="18"/>
          <w:lang w:val="en-GB"/>
        </w:rPr>
      </w:pPr>
    </w:p>
    <w:p w14:paraId="70887167" w14:textId="77777777" w:rsidR="00F17450" w:rsidRDefault="00F17450">
      <w:pPr>
        <w:rPr>
          <w:rFonts w:ascii="Arial" w:hAnsi="Arial" w:cs="Arial"/>
          <w:i/>
          <w:iCs/>
          <w:color w:val="007CA5"/>
          <w:sz w:val="18"/>
          <w:szCs w:val="18"/>
          <w:lang w:val="en-GB"/>
        </w:rPr>
      </w:pPr>
    </w:p>
    <w:p w14:paraId="0F08798C" w14:textId="77777777" w:rsidR="00F17450" w:rsidRDefault="00F17450">
      <w:pPr>
        <w:rPr>
          <w:rFonts w:ascii="Arial" w:hAnsi="Arial" w:cs="Arial"/>
          <w:i/>
          <w:iCs/>
          <w:color w:val="007CA5"/>
          <w:sz w:val="18"/>
          <w:szCs w:val="18"/>
          <w:lang w:val="en-GB"/>
        </w:rPr>
      </w:pPr>
    </w:p>
    <w:p w14:paraId="4F47E7D5" w14:textId="77777777" w:rsidR="00F17450" w:rsidRDefault="00F17450">
      <w:pPr>
        <w:rPr>
          <w:rFonts w:ascii="Arial" w:hAnsi="Arial" w:cs="Arial"/>
          <w:i/>
          <w:iCs/>
          <w:color w:val="007CA5"/>
          <w:sz w:val="18"/>
          <w:szCs w:val="18"/>
          <w:lang w:val="en-GB"/>
        </w:rPr>
      </w:pPr>
    </w:p>
    <w:p w14:paraId="4DB004DA" w14:textId="77777777" w:rsidR="00F17450" w:rsidRDefault="00F17450">
      <w:pPr>
        <w:rPr>
          <w:rFonts w:ascii="Arial" w:hAnsi="Arial" w:cs="Arial"/>
          <w:i/>
          <w:iCs/>
          <w:color w:val="007CA5"/>
          <w:sz w:val="18"/>
          <w:szCs w:val="18"/>
          <w:lang w:val="en-GB"/>
        </w:rPr>
      </w:pPr>
    </w:p>
    <w:p w14:paraId="2A9C3E85" w14:textId="77777777" w:rsidR="00F17450" w:rsidRDefault="00F17450">
      <w:pPr>
        <w:rPr>
          <w:rFonts w:ascii="Arial" w:hAnsi="Arial" w:cs="Arial"/>
          <w:i/>
          <w:iCs/>
          <w:color w:val="007CA5"/>
          <w:sz w:val="18"/>
          <w:szCs w:val="18"/>
          <w:lang w:val="en-GB"/>
        </w:rPr>
      </w:pPr>
    </w:p>
    <w:p w14:paraId="630472E0" w14:textId="77777777" w:rsidR="00F17450" w:rsidRDefault="00F17450">
      <w:pPr>
        <w:rPr>
          <w:rFonts w:ascii="Arial" w:hAnsi="Arial" w:cs="Arial"/>
          <w:i/>
          <w:iCs/>
          <w:color w:val="007CA5"/>
          <w:sz w:val="18"/>
          <w:szCs w:val="18"/>
          <w:lang w:val="en-GB"/>
        </w:rPr>
      </w:pPr>
    </w:p>
    <w:p w14:paraId="3BEBB247" w14:textId="77777777" w:rsidR="006E31E8" w:rsidRDefault="006E31E8">
      <w:pPr>
        <w:rPr>
          <w:rFonts w:ascii="Arial" w:hAnsi="Arial" w:cs="Arial"/>
          <w:i/>
          <w:iCs/>
          <w:color w:val="007CA5"/>
          <w:sz w:val="18"/>
          <w:szCs w:val="18"/>
          <w:lang w:val="en-GB"/>
        </w:rPr>
        <w:sectPr w:rsidR="006E31E8" w:rsidSect="00CC65AE">
          <w:headerReference w:type="even" r:id="rId24"/>
          <w:headerReference w:type="default" r:id="rId25"/>
          <w:footerReference w:type="even" r:id="rId26"/>
          <w:footerReference w:type="default" r:id="rId27"/>
          <w:headerReference w:type="first" r:id="rId28"/>
          <w:footerReference w:type="first" r:id="rId29"/>
          <w:pgSz w:w="11900" w:h="16840"/>
          <w:pgMar w:top="2041" w:right="845" w:bottom="851" w:left="851" w:header="709" w:footer="397" w:gutter="0"/>
          <w:pgNumType w:start="1"/>
          <w:cols w:space="227"/>
          <w:titlePg/>
          <w:docGrid w:linePitch="360"/>
        </w:sectPr>
      </w:pPr>
    </w:p>
    <w:p w14:paraId="575A61CB" w14:textId="77777777" w:rsidR="00186F0B" w:rsidRDefault="00186F0B">
      <w:pPr>
        <w:rPr>
          <w:rFonts w:ascii="Arial" w:hAnsi="Arial" w:cs="Arial"/>
          <w:i/>
          <w:iCs/>
          <w:color w:val="007CA5"/>
          <w:sz w:val="18"/>
          <w:szCs w:val="18"/>
          <w:lang w:val="en-GB"/>
        </w:rPr>
        <w:sectPr w:rsidR="00186F0B" w:rsidSect="006E31E8">
          <w:type w:val="continuous"/>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rPr>
        <w:id w:val="-28723404"/>
        <w:docPartObj>
          <w:docPartGallery w:val="Table of Contents"/>
          <w:docPartUnique/>
        </w:docPartObj>
      </w:sdtPr>
      <w:sdtEndPr>
        <w:rPr>
          <w:b/>
          <w:bCs/>
          <w:noProof/>
        </w:rPr>
      </w:sdtEndPr>
      <w:sdtContent>
        <w:p w14:paraId="43975D4D" w14:textId="18390709" w:rsidR="00011D46" w:rsidRPr="00581CAA" w:rsidRDefault="00011D46" w:rsidP="00F12158">
          <w:pPr>
            <w:pStyle w:val="TOCHeading"/>
            <w:spacing w:before="0" w:line="240" w:lineRule="auto"/>
            <w:rPr>
              <w:rFonts w:ascii="Arial" w:hAnsi="Arial" w:cs="Arial"/>
              <w:b/>
              <w:bCs/>
              <w:color w:val="007EB3" w:themeColor="accent1"/>
              <w:sz w:val="28"/>
              <w:szCs w:val="28"/>
            </w:rPr>
          </w:pPr>
          <w:r w:rsidRPr="00581CAA">
            <w:rPr>
              <w:rFonts w:ascii="Arial" w:hAnsi="Arial" w:cs="Arial"/>
              <w:b/>
              <w:bCs/>
              <w:color w:val="007EB3" w:themeColor="accent1"/>
              <w:sz w:val="28"/>
              <w:szCs w:val="28"/>
            </w:rPr>
            <w:t xml:space="preserve">Table of </w:t>
          </w:r>
          <w:r w:rsidR="009A2CBF" w:rsidRPr="00581CAA">
            <w:rPr>
              <w:rFonts w:ascii="Arial" w:hAnsi="Arial" w:cs="Arial"/>
              <w:b/>
              <w:bCs/>
              <w:color w:val="007EB3" w:themeColor="accent1"/>
              <w:sz w:val="28"/>
              <w:szCs w:val="28"/>
            </w:rPr>
            <w:t>c</w:t>
          </w:r>
          <w:r w:rsidRPr="00581CAA">
            <w:rPr>
              <w:rFonts w:ascii="Arial" w:hAnsi="Arial" w:cs="Arial"/>
              <w:b/>
              <w:bCs/>
              <w:color w:val="007EB3" w:themeColor="accent1"/>
              <w:sz w:val="28"/>
              <w:szCs w:val="28"/>
            </w:rPr>
            <w:t>ontents</w:t>
          </w:r>
        </w:p>
        <w:p w14:paraId="043DE12C" w14:textId="512F16DD" w:rsidR="00C339D4" w:rsidRPr="00632AB1" w:rsidRDefault="00011D46" w:rsidP="00581CAA">
          <w:pPr>
            <w:pStyle w:val="TOC1"/>
            <w:rPr>
              <w:rFonts w:eastAsiaTheme="minorEastAsia"/>
              <w:noProof/>
              <w:color w:val="auto"/>
              <w:sz w:val="22"/>
              <w:szCs w:val="22"/>
              <w:lang w:val="en-AU" w:eastAsia="en-AU"/>
            </w:rPr>
          </w:pPr>
          <w:r w:rsidRPr="00D83101">
            <w:fldChar w:fldCharType="begin"/>
          </w:r>
          <w:r w:rsidRPr="00D83101">
            <w:instrText xml:space="preserve"> TOC \o "1-4" \h \z \u </w:instrText>
          </w:r>
          <w:r w:rsidRPr="00D83101">
            <w:fldChar w:fldCharType="separate"/>
          </w:r>
          <w:hyperlink w:anchor="_Toc104709324" w:history="1">
            <w:r w:rsidR="00C339D4" w:rsidRPr="00632AB1">
              <w:rPr>
                <w:rStyle w:val="Hyperlink"/>
                <w:rFonts w:cs="Arial"/>
                <w:b/>
                <w:bCs/>
                <w:noProof/>
                <w:color w:val="auto"/>
                <w:sz w:val="22"/>
                <w:szCs w:val="22"/>
              </w:rPr>
              <w:t>Section A – Copyright and course classification information</w:t>
            </w:r>
            <w:r w:rsidR="00C339D4" w:rsidRPr="00632AB1">
              <w:rPr>
                <w:noProof/>
                <w:webHidden/>
                <w:color w:val="auto"/>
                <w:sz w:val="22"/>
                <w:szCs w:val="22"/>
              </w:rPr>
              <w:tab/>
            </w:r>
            <w:r w:rsidR="00C339D4" w:rsidRPr="00632AB1">
              <w:rPr>
                <w:noProof/>
                <w:webHidden/>
                <w:color w:val="auto"/>
                <w:sz w:val="22"/>
                <w:szCs w:val="22"/>
              </w:rPr>
              <w:fldChar w:fldCharType="begin"/>
            </w:r>
            <w:r w:rsidR="00C339D4" w:rsidRPr="00632AB1">
              <w:rPr>
                <w:noProof/>
                <w:webHidden/>
                <w:color w:val="auto"/>
                <w:sz w:val="22"/>
                <w:szCs w:val="22"/>
              </w:rPr>
              <w:instrText xml:space="preserve"> PAGEREF _Toc104709324 \h </w:instrText>
            </w:r>
            <w:r w:rsidR="00C339D4" w:rsidRPr="00632AB1">
              <w:rPr>
                <w:noProof/>
                <w:webHidden/>
                <w:color w:val="auto"/>
                <w:sz w:val="22"/>
                <w:szCs w:val="22"/>
              </w:rPr>
            </w:r>
            <w:r w:rsidR="00C339D4" w:rsidRPr="00632AB1">
              <w:rPr>
                <w:noProof/>
                <w:webHidden/>
                <w:color w:val="auto"/>
                <w:sz w:val="22"/>
                <w:szCs w:val="22"/>
              </w:rPr>
              <w:fldChar w:fldCharType="separate"/>
            </w:r>
            <w:r w:rsidR="00DB0986">
              <w:rPr>
                <w:noProof/>
                <w:webHidden/>
                <w:color w:val="auto"/>
                <w:sz w:val="22"/>
                <w:szCs w:val="22"/>
              </w:rPr>
              <w:t>1</w:t>
            </w:r>
            <w:r w:rsidR="00C339D4" w:rsidRPr="00632AB1">
              <w:rPr>
                <w:noProof/>
                <w:webHidden/>
                <w:color w:val="auto"/>
                <w:sz w:val="22"/>
                <w:szCs w:val="22"/>
              </w:rPr>
              <w:fldChar w:fldCharType="end"/>
            </w:r>
          </w:hyperlink>
        </w:p>
        <w:p w14:paraId="54F3FE32" w14:textId="01557B95" w:rsidR="00C339D4" w:rsidRPr="00632AB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5" w:history="1">
            <w:r w:rsidRPr="00632AB1">
              <w:rPr>
                <w:rStyle w:val="Hyperlink"/>
                <w:rFonts w:cs="Arial"/>
                <w:noProof/>
                <w:color w:val="auto"/>
                <w:sz w:val="22"/>
                <w:szCs w:val="22"/>
              </w:rPr>
              <w:t>1.</w:t>
            </w:r>
            <w:r w:rsidRPr="00632AB1">
              <w:rPr>
                <w:rFonts w:eastAsiaTheme="minorEastAsia" w:cs="Arial"/>
                <w:noProof/>
                <w:color w:val="auto"/>
                <w:sz w:val="22"/>
                <w:szCs w:val="22"/>
                <w:lang w:val="en-AU" w:eastAsia="en-AU"/>
              </w:rPr>
              <w:tab/>
            </w:r>
            <w:r w:rsidRPr="00632AB1">
              <w:rPr>
                <w:rStyle w:val="Hyperlink"/>
                <w:rFonts w:cs="Arial"/>
                <w:noProof/>
                <w:color w:val="auto"/>
                <w:sz w:val="22"/>
                <w:szCs w:val="22"/>
              </w:rPr>
              <w:t>Copyright owner of the course</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_Toc104709325 \h </w:instrText>
            </w:r>
            <w:r w:rsidRPr="00632AB1">
              <w:rPr>
                <w:rFonts w:cs="Arial"/>
                <w:noProof/>
                <w:webHidden/>
                <w:color w:val="auto"/>
                <w:sz w:val="22"/>
                <w:szCs w:val="22"/>
              </w:rPr>
            </w:r>
            <w:r w:rsidRPr="00632AB1">
              <w:rPr>
                <w:rFonts w:cs="Arial"/>
                <w:noProof/>
                <w:webHidden/>
                <w:color w:val="auto"/>
                <w:sz w:val="22"/>
                <w:szCs w:val="22"/>
              </w:rPr>
              <w:fldChar w:fldCharType="separate"/>
            </w:r>
            <w:r w:rsidR="00DB0986">
              <w:rPr>
                <w:rFonts w:cs="Arial"/>
                <w:noProof/>
                <w:webHidden/>
                <w:color w:val="auto"/>
                <w:sz w:val="22"/>
                <w:szCs w:val="22"/>
              </w:rPr>
              <w:t>1</w:t>
            </w:r>
            <w:r w:rsidRPr="00632AB1">
              <w:rPr>
                <w:rFonts w:cs="Arial"/>
                <w:noProof/>
                <w:webHidden/>
                <w:color w:val="auto"/>
                <w:sz w:val="22"/>
                <w:szCs w:val="22"/>
              </w:rPr>
              <w:fldChar w:fldCharType="end"/>
            </w:r>
          </w:hyperlink>
        </w:p>
        <w:p w14:paraId="2F6B9A42" w14:textId="152ABD20" w:rsidR="00C339D4" w:rsidRPr="00632AB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6" w:history="1">
            <w:r w:rsidRPr="00632AB1">
              <w:rPr>
                <w:rStyle w:val="Hyperlink"/>
                <w:rFonts w:cs="Arial"/>
                <w:noProof/>
                <w:color w:val="auto"/>
                <w:sz w:val="22"/>
                <w:szCs w:val="22"/>
              </w:rPr>
              <w:t>2.</w:t>
            </w:r>
            <w:r w:rsidRPr="00632AB1">
              <w:rPr>
                <w:rFonts w:eastAsiaTheme="minorEastAsia" w:cs="Arial"/>
                <w:noProof/>
                <w:color w:val="auto"/>
                <w:sz w:val="22"/>
                <w:szCs w:val="22"/>
                <w:lang w:val="en-AU" w:eastAsia="en-AU"/>
              </w:rPr>
              <w:tab/>
            </w:r>
            <w:r w:rsidRPr="00632AB1">
              <w:rPr>
                <w:rStyle w:val="Hyperlink"/>
                <w:rFonts w:cs="Arial"/>
                <w:noProof/>
                <w:color w:val="auto"/>
                <w:sz w:val="22"/>
                <w:szCs w:val="22"/>
              </w:rPr>
              <w:t>Address</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_Toc104709326 \h </w:instrText>
            </w:r>
            <w:r w:rsidRPr="00632AB1">
              <w:rPr>
                <w:rFonts w:cs="Arial"/>
                <w:noProof/>
                <w:webHidden/>
                <w:color w:val="auto"/>
                <w:sz w:val="22"/>
                <w:szCs w:val="22"/>
              </w:rPr>
            </w:r>
            <w:r w:rsidRPr="00632AB1">
              <w:rPr>
                <w:rFonts w:cs="Arial"/>
                <w:noProof/>
                <w:webHidden/>
                <w:color w:val="auto"/>
                <w:sz w:val="22"/>
                <w:szCs w:val="22"/>
              </w:rPr>
              <w:fldChar w:fldCharType="separate"/>
            </w:r>
            <w:r w:rsidR="00DB0986">
              <w:rPr>
                <w:rFonts w:cs="Arial"/>
                <w:noProof/>
                <w:webHidden/>
                <w:color w:val="auto"/>
                <w:sz w:val="22"/>
                <w:szCs w:val="22"/>
              </w:rPr>
              <w:t>1</w:t>
            </w:r>
            <w:r w:rsidRPr="00632AB1">
              <w:rPr>
                <w:rFonts w:cs="Arial"/>
                <w:noProof/>
                <w:webHidden/>
                <w:color w:val="auto"/>
                <w:sz w:val="22"/>
                <w:szCs w:val="22"/>
              </w:rPr>
              <w:fldChar w:fldCharType="end"/>
            </w:r>
          </w:hyperlink>
        </w:p>
        <w:p w14:paraId="4E09A480" w14:textId="396E52D5" w:rsidR="00C339D4" w:rsidRPr="00632AB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7" w:history="1">
            <w:r w:rsidRPr="00632AB1">
              <w:rPr>
                <w:rStyle w:val="Hyperlink"/>
                <w:rFonts w:cs="Arial"/>
                <w:noProof/>
                <w:color w:val="auto"/>
                <w:sz w:val="22"/>
                <w:szCs w:val="22"/>
              </w:rPr>
              <w:t>3.</w:t>
            </w:r>
            <w:r w:rsidRPr="00632AB1">
              <w:rPr>
                <w:rFonts w:eastAsiaTheme="minorEastAsia" w:cs="Arial"/>
                <w:noProof/>
                <w:color w:val="auto"/>
                <w:sz w:val="22"/>
                <w:szCs w:val="22"/>
                <w:lang w:val="en-AU" w:eastAsia="en-AU"/>
              </w:rPr>
              <w:tab/>
            </w:r>
            <w:r w:rsidRPr="00632AB1">
              <w:rPr>
                <w:rStyle w:val="Hyperlink"/>
                <w:rFonts w:cs="Arial"/>
                <w:noProof/>
                <w:color w:val="auto"/>
                <w:sz w:val="22"/>
                <w:szCs w:val="22"/>
              </w:rPr>
              <w:t>Type of submission</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_Toc104709327 \h </w:instrText>
            </w:r>
            <w:r w:rsidRPr="00632AB1">
              <w:rPr>
                <w:rFonts w:cs="Arial"/>
                <w:noProof/>
                <w:webHidden/>
                <w:color w:val="auto"/>
                <w:sz w:val="22"/>
                <w:szCs w:val="22"/>
              </w:rPr>
            </w:r>
            <w:r w:rsidRPr="00632AB1">
              <w:rPr>
                <w:rFonts w:cs="Arial"/>
                <w:noProof/>
                <w:webHidden/>
                <w:color w:val="auto"/>
                <w:sz w:val="22"/>
                <w:szCs w:val="22"/>
              </w:rPr>
              <w:fldChar w:fldCharType="separate"/>
            </w:r>
            <w:r w:rsidR="00DB0986">
              <w:rPr>
                <w:rFonts w:cs="Arial"/>
                <w:noProof/>
                <w:webHidden/>
                <w:color w:val="auto"/>
                <w:sz w:val="22"/>
                <w:szCs w:val="22"/>
              </w:rPr>
              <w:t>1</w:t>
            </w:r>
            <w:r w:rsidRPr="00632AB1">
              <w:rPr>
                <w:rFonts w:cs="Arial"/>
                <w:noProof/>
                <w:webHidden/>
                <w:color w:val="auto"/>
                <w:sz w:val="22"/>
                <w:szCs w:val="22"/>
              </w:rPr>
              <w:fldChar w:fldCharType="end"/>
            </w:r>
          </w:hyperlink>
        </w:p>
        <w:p w14:paraId="62F8AA20" w14:textId="5680175F" w:rsidR="00C339D4" w:rsidRPr="00632AB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8" w:history="1">
            <w:r w:rsidRPr="00632AB1">
              <w:rPr>
                <w:rStyle w:val="Hyperlink"/>
                <w:rFonts w:cs="Arial"/>
                <w:noProof/>
                <w:color w:val="auto"/>
                <w:sz w:val="22"/>
                <w:szCs w:val="22"/>
              </w:rPr>
              <w:t>4.</w:t>
            </w:r>
            <w:r w:rsidRPr="00632AB1">
              <w:rPr>
                <w:rFonts w:eastAsiaTheme="minorEastAsia" w:cs="Arial"/>
                <w:noProof/>
                <w:color w:val="auto"/>
                <w:sz w:val="22"/>
                <w:szCs w:val="22"/>
                <w:lang w:val="en-AU" w:eastAsia="en-AU"/>
              </w:rPr>
              <w:tab/>
            </w:r>
            <w:r w:rsidRPr="00632AB1">
              <w:rPr>
                <w:rStyle w:val="Hyperlink"/>
                <w:rFonts w:cs="Arial"/>
                <w:noProof/>
                <w:color w:val="auto"/>
                <w:sz w:val="22"/>
                <w:szCs w:val="22"/>
              </w:rPr>
              <w:t>Copyright acknowledgement</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_Toc104709328 \h </w:instrText>
            </w:r>
            <w:r w:rsidRPr="00632AB1">
              <w:rPr>
                <w:rFonts w:cs="Arial"/>
                <w:noProof/>
                <w:webHidden/>
                <w:color w:val="auto"/>
                <w:sz w:val="22"/>
                <w:szCs w:val="22"/>
              </w:rPr>
            </w:r>
            <w:r w:rsidRPr="00632AB1">
              <w:rPr>
                <w:rFonts w:cs="Arial"/>
                <w:noProof/>
                <w:webHidden/>
                <w:color w:val="auto"/>
                <w:sz w:val="22"/>
                <w:szCs w:val="22"/>
              </w:rPr>
              <w:fldChar w:fldCharType="separate"/>
            </w:r>
            <w:r w:rsidR="00DB0986">
              <w:rPr>
                <w:rFonts w:cs="Arial"/>
                <w:noProof/>
                <w:webHidden/>
                <w:color w:val="auto"/>
                <w:sz w:val="22"/>
                <w:szCs w:val="22"/>
              </w:rPr>
              <w:t>1</w:t>
            </w:r>
            <w:r w:rsidRPr="00632AB1">
              <w:rPr>
                <w:rFonts w:cs="Arial"/>
                <w:noProof/>
                <w:webHidden/>
                <w:color w:val="auto"/>
                <w:sz w:val="22"/>
                <w:szCs w:val="22"/>
              </w:rPr>
              <w:fldChar w:fldCharType="end"/>
            </w:r>
          </w:hyperlink>
        </w:p>
        <w:p w14:paraId="78A36F7A" w14:textId="1D410130" w:rsidR="00C339D4" w:rsidRPr="00632AB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9" w:history="1">
            <w:r w:rsidRPr="00632AB1">
              <w:rPr>
                <w:rStyle w:val="Hyperlink"/>
                <w:rFonts w:cs="Arial"/>
                <w:noProof/>
                <w:color w:val="auto"/>
                <w:sz w:val="22"/>
                <w:szCs w:val="22"/>
              </w:rPr>
              <w:t>5.</w:t>
            </w:r>
            <w:r w:rsidRPr="00632AB1">
              <w:rPr>
                <w:rFonts w:eastAsiaTheme="minorEastAsia" w:cs="Arial"/>
                <w:noProof/>
                <w:color w:val="auto"/>
                <w:sz w:val="22"/>
                <w:szCs w:val="22"/>
                <w:lang w:val="en-AU" w:eastAsia="en-AU"/>
              </w:rPr>
              <w:tab/>
            </w:r>
            <w:r w:rsidRPr="00632AB1">
              <w:rPr>
                <w:rStyle w:val="Hyperlink"/>
                <w:rFonts w:cs="Arial"/>
                <w:noProof/>
                <w:color w:val="auto"/>
                <w:sz w:val="22"/>
                <w:szCs w:val="22"/>
              </w:rPr>
              <w:t>Licensing and franchise</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_Toc104709329 \h </w:instrText>
            </w:r>
            <w:r w:rsidRPr="00632AB1">
              <w:rPr>
                <w:rFonts w:cs="Arial"/>
                <w:noProof/>
                <w:webHidden/>
                <w:color w:val="auto"/>
                <w:sz w:val="22"/>
                <w:szCs w:val="22"/>
              </w:rPr>
            </w:r>
            <w:r w:rsidRPr="00632AB1">
              <w:rPr>
                <w:rFonts w:cs="Arial"/>
                <w:noProof/>
                <w:webHidden/>
                <w:color w:val="auto"/>
                <w:sz w:val="22"/>
                <w:szCs w:val="22"/>
              </w:rPr>
              <w:fldChar w:fldCharType="separate"/>
            </w:r>
            <w:r w:rsidR="00DB0986">
              <w:rPr>
                <w:rFonts w:cs="Arial"/>
                <w:noProof/>
                <w:webHidden/>
                <w:color w:val="auto"/>
                <w:sz w:val="22"/>
                <w:szCs w:val="22"/>
              </w:rPr>
              <w:t>2</w:t>
            </w:r>
            <w:r w:rsidRPr="00632AB1">
              <w:rPr>
                <w:rFonts w:cs="Arial"/>
                <w:noProof/>
                <w:webHidden/>
                <w:color w:val="auto"/>
                <w:sz w:val="22"/>
                <w:szCs w:val="22"/>
              </w:rPr>
              <w:fldChar w:fldCharType="end"/>
            </w:r>
          </w:hyperlink>
        </w:p>
        <w:p w14:paraId="30F8A411" w14:textId="1EC2A93C" w:rsidR="00C339D4" w:rsidRPr="00632AB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0" w:history="1">
            <w:r w:rsidRPr="00632AB1">
              <w:rPr>
                <w:rStyle w:val="Hyperlink"/>
                <w:rFonts w:cs="Arial"/>
                <w:noProof/>
                <w:color w:val="auto"/>
                <w:sz w:val="22"/>
                <w:szCs w:val="22"/>
              </w:rPr>
              <w:t>6.</w:t>
            </w:r>
            <w:r w:rsidRPr="00632AB1">
              <w:rPr>
                <w:rFonts w:eastAsiaTheme="minorEastAsia" w:cs="Arial"/>
                <w:noProof/>
                <w:color w:val="auto"/>
                <w:sz w:val="22"/>
                <w:szCs w:val="22"/>
                <w:lang w:val="en-AU" w:eastAsia="en-AU"/>
              </w:rPr>
              <w:tab/>
            </w:r>
            <w:r w:rsidRPr="00632AB1">
              <w:rPr>
                <w:rStyle w:val="Hyperlink"/>
                <w:rFonts w:cs="Arial"/>
                <w:noProof/>
                <w:color w:val="auto"/>
                <w:sz w:val="22"/>
                <w:szCs w:val="22"/>
              </w:rPr>
              <w:t>Course accrediting body</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_Toc104709330 \h </w:instrText>
            </w:r>
            <w:r w:rsidRPr="00632AB1">
              <w:rPr>
                <w:rFonts w:cs="Arial"/>
                <w:noProof/>
                <w:webHidden/>
                <w:color w:val="auto"/>
                <w:sz w:val="22"/>
                <w:szCs w:val="22"/>
              </w:rPr>
            </w:r>
            <w:r w:rsidRPr="00632AB1">
              <w:rPr>
                <w:rFonts w:cs="Arial"/>
                <w:noProof/>
                <w:webHidden/>
                <w:color w:val="auto"/>
                <w:sz w:val="22"/>
                <w:szCs w:val="22"/>
              </w:rPr>
              <w:fldChar w:fldCharType="separate"/>
            </w:r>
            <w:r w:rsidR="00DB0986">
              <w:rPr>
                <w:rFonts w:cs="Arial"/>
                <w:noProof/>
                <w:webHidden/>
                <w:color w:val="auto"/>
                <w:sz w:val="22"/>
                <w:szCs w:val="22"/>
              </w:rPr>
              <w:t>2</w:t>
            </w:r>
            <w:r w:rsidRPr="00632AB1">
              <w:rPr>
                <w:rFonts w:cs="Arial"/>
                <w:noProof/>
                <w:webHidden/>
                <w:color w:val="auto"/>
                <w:sz w:val="22"/>
                <w:szCs w:val="22"/>
              </w:rPr>
              <w:fldChar w:fldCharType="end"/>
            </w:r>
          </w:hyperlink>
        </w:p>
        <w:p w14:paraId="4DBAE6AF" w14:textId="233E3A8A" w:rsidR="00C339D4" w:rsidRPr="00632AB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1" w:history="1">
            <w:r w:rsidRPr="00632AB1">
              <w:rPr>
                <w:rStyle w:val="Hyperlink"/>
                <w:rFonts w:cs="Arial"/>
                <w:noProof/>
                <w:color w:val="auto"/>
                <w:sz w:val="22"/>
                <w:szCs w:val="22"/>
              </w:rPr>
              <w:t>7.</w:t>
            </w:r>
            <w:r w:rsidRPr="00632AB1">
              <w:rPr>
                <w:rFonts w:eastAsiaTheme="minorEastAsia" w:cs="Arial"/>
                <w:noProof/>
                <w:color w:val="auto"/>
                <w:sz w:val="22"/>
                <w:szCs w:val="22"/>
                <w:lang w:val="en-AU" w:eastAsia="en-AU"/>
              </w:rPr>
              <w:tab/>
            </w:r>
            <w:r w:rsidRPr="00632AB1">
              <w:rPr>
                <w:rStyle w:val="Hyperlink"/>
                <w:rFonts w:cs="Arial"/>
                <w:noProof/>
                <w:color w:val="auto"/>
                <w:sz w:val="22"/>
                <w:szCs w:val="22"/>
              </w:rPr>
              <w:t>AVETMISS information</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_Toc104709331 \h </w:instrText>
            </w:r>
            <w:r w:rsidRPr="00632AB1">
              <w:rPr>
                <w:rFonts w:cs="Arial"/>
                <w:noProof/>
                <w:webHidden/>
                <w:color w:val="auto"/>
                <w:sz w:val="22"/>
                <w:szCs w:val="22"/>
              </w:rPr>
            </w:r>
            <w:r w:rsidRPr="00632AB1">
              <w:rPr>
                <w:rFonts w:cs="Arial"/>
                <w:noProof/>
                <w:webHidden/>
                <w:color w:val="auto"/>
                <w:sz w:val="22"/>
                <w:szCs w:val="22"/>
              </w:rPr>
              <w:fldChar w:fldCharType="separate"/>
            </w:r>
            <w:r w:rsidR="00DB0986">
              <w:rPr>
                <w:rFonts w:cs="Arial"/>
                <w:noProof/>
                <w:webHidden/>
                <w:color w:val="auto"/>
                <w:sz w:val="22"/>
                <w:szCs w:val="22"/>
              </w:rPr>
              <w:t>2</w:t>
            </w:r>
            <w:r w:rsidRPr="00632AB1">
              <w:rPr>
                <w:rFonts w:cs="Arial"/>
                <w:noProof/>
                <w:webHidden/>
                <w:color w:val="auto"/>
                <w:sz w:val="22"/>
                <w:szCs w:val="22"/>
              </w:rPr>
              <w:fldChar w:fldCharType="end"/>
            </w:r>
          </w:hyperlink>
        </w:p>
        <w:p w14:paraId="16309E7E" w14:textId="4D43DA40" w:rsidR="00C339D4" w:rsidRPr="00632AB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2" w:history="1">
            <w:r w:rsidRPr="00632AB1">
              <w:rPr>
                <w:rStyle w:val="Hyperlink"/>
                <w:rFonts w:cs="Arial"/>
                <w:noProof/>
                <w:color w:val="auto"/>
                <w:sz w:val="22"/>
                <w:szCs w:val="22"/>
              </w:rPr>
              <w:t>8.</w:t>
            </w:r>
            <w:r w:rsidRPr="00632AB1">
              <w:rPr>
                <w:rFonts w:eastAsiaTheme="minorEastAsia" w:cs="Arial"/>
                <w:noProof/>
                <w:color w:val="auto"/>
                <w:sz w:val="22"/>
                <w:szCs w:val="22"/>
                <w:lang w:val="en-AU" w:eastAsia="en-AU"/>
              </w:rPr>
              <w:tab/>
            </w:r>
            <w:r w:rsidRPr="00632AB1">
              <w:rPr>
                <w:rStyle w:val="Hyperlink"/>
                <w:rFonts w:cs="Arial"/>
                <w:noProof/>
                <w:color w:val="auto"/>
                <w:sz w:val="22"/>
                <w:szCs w:val="22"/>
              </w:rPr>
              <w:t>Period of accreditation</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_Toc104709332 \h </w:instrText>
            </w:r>
            <w:r w:rsidRPr="00632AB1">
              <w:rPr>
                <w:rFonts w:cs="Arial"/>
                <w:noProof/>
                <w:webHidden/>
                <w:color w:val="auto"/>
                <w:sz w:val="22"/>
                <w:szCs w:val="22"/>
              </w:rPr>
            </w:r>
            <w:r w:rsidRPr="00632AB1">
              <w:rPr>
                <w:rFonts w:cs="Arial"/>
                <w:noProof/>
                <w:webHidden/>
                <w:color w:val="auto"/>
                <w:sz w:val="22"/>
                <w:szCs w:val="22"/>
              </w:rPr>
              <w:fldChar w:fldCharType="separate"/>
            </w:r>
            <w:r w:rsidR="00DB0986">
              <w:rPr>
                <w:rFonts w:cs="Arial"/>
                <w:noProof/>
                <w:webHidden/>
                <w:color w:val="auto"/>
                <w:sz w:val="22"/>
                <w:szCs w:val="22"/>
              </w:rPr>
              <w:t>2</w:t>
            </w:r>
            <w:r w:rsidRPr="00632AB1">
              <w:rPr>
                <w:rFonts w:cs="Arial"/>
                <w:noProof/>
                <w:webHidden/>
                <w:color w:val="auto"/>
                <w:sz w:val="22"/>
                <w:szCs w:val="22"/>
              </w:rPr>
              <w:fldChar w:fldCharType="end"/>
            </w:r>
          </w:hyperlink>
        </w:p>
        <w:p w14:paraId="623D1639" w14:textId="2DB72C3B" w:rsidR="00C339D4" w:rsidRPr="00632AB1" w:rsidRDefault="00C339D4" w:rsidP="00581CAA">
          <w:pPr>
            <w:pStyle w:val="TOC1"/>
            <w:rPr>
              <w:rFonts w:eastAsiaTheme="minorEastAsia"/>
              <w:noProof/>
              <w:color w:val="auto"/>
              <w:sz w:val="22"/>
              <w:szCs w:val="22"/>
              <w:lang w:val="en-AU" w:eastAsia="en-AU"/>
            </w:rPr>
          </w:pPr>
          <w:hyperlink w:anchor="_Toc104709333" w:history="1">
            <w:r w:rsidRPr="00632AB1">
              <w:rPr>
                <w:rStyle w:val="Hyperlink"/>
                <w:rFonts w:cs="Arial"/>
                <w:b/>
                <w:bCs/>
                <w:noProof/>
                <w:color w:val="auto"/>
                <w:sz w:val="22"/>
                <w:szCs w:val="22"/>
              </w:rPr>
              <w:t>Section B – Course information</w:t>
            </w:r>
            <w:r w:rsidRPr="00632AB1">
              <w:rPr>
                <w:noProof/>
                <w:webHidden/>
                <w:color w:val="auto"/>
                <w:sz w:val="22"/>
                <w:szCs w:val="22"/>
              </w:rPr>
              <w:tab/>
            </w:r>
            <w:r w:rsidRPr="00632AB1">
              <w:rPr>
                <w:noProof/>
                <w:webHidden/>
                <w:color w:val="auto"/>
                <w:sz w:val="22"/>
                <w:szCs w:val="22"/>
              </w:rPr>
              <w:fldChar w:fldCharType="begin"/>
            </w:r>
            <w:r w:rsidRPr="00632AB1">
              <w:rPr>
                <w:noProof/>
                <w:webHidden/>
                <w:color w:val="auto"/>
                <w:sz w:val="22"/>
                <w:szCs w:val="22"/>
              </w:rPr>
              <w:instrText xml:space="preserve"> PAGEREF _Toc104709333 \h </w:instrText>
            </w:r>
            <w:r w:rsidRPr="00632AB1">
              <w:rPr>
                <w:noProof/>
                <w:webHidden/>
                <w:color w:val="auto"/>
                <w:sz w:val="22"/>
                <w:szCs w:val="22"/>
              </w:rPr>
            </w:r>
            <w:r w:rsidRPr="00632AB1">
              <w:rPr>
                <w:noProof/>
                <w:webHidden/>
                <w:color w:val="auto"/>
                <w:sz w:val="22"/>
                <w:szCs w:val="22"/>
              </w:rPr>
              <w:fldChar w:fldCharType="separate"/>
            </w:r>
            <w:r w:rsidR="00DB0986">
              <w:rPr>
                <w:noProof/>
                <w:webHidden/>
                <w:color w:val="auto"/>
                <w:sz w:val="22"/>
                <w:szCs w:val="22"/>
              </w:rPr>
              <w:t>3</w:t>
            </w:r>
            <w:r w:rsidRPr="00632AB1">
              <w:rPr>
                <w:noProof/>
                <w:webHidden/>
                <w:color w:val="auto"/>
                <w:sz w:val="22"/>
                <w:szCs w:val="22"/>
              </w:rPr>
              <w:fldChar w:fldCharType="end"/>
            </w:r>
          </w:hyperlink>
        </w:p>
        <w:p w14:paraId="5C8A695D" w14:textId="1A61B816" w:rsidR="00C339D4" w:rsidRPr="00632AB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34" w:history="1">
            <w:r w:rsidRPr="00632AB1">
              <w:rPr>
                <w:rStyle w:val="Hyperlink"/>
                <w:rFonts w:cs="Arial"/>
                <w:noProof/>
                <w:color w:val="auto"/>
                <w:sz w:val="22"/>
                <w:szCs w:val="22"/>
              </w:rPr>
              <w:t>1.</w:t>
            </w:r>
            <w:r w:rsidRPr="00632AB1">
              <w:rPr>
                <w:rFonts w:eastAsiaTheme="minorEastAsia" w:cs="Arial"/>
                <w:noProof/>
                <w:color w:val="auto"/>
                <w:sz w:val="22"/>
                <w:szCs w:val="22"/>
                <w:lang w:val="en-AU" w:eastAsia="en-AU"/>
              </w:rPr>
              <w:tab/>
            </w:r>
            <w:r w:rsidRPr="00632AB1">
              <w:rPr>
                <w:rStyle w:val="Hyperlink"/>
                <w:rFonts w:cs="Arial"/>
                <w:noProof/>
                <w:color w:val="auto"/>
                <w:sz w:val="22"/>
                <w:szCs w:val="22"/>
              </w:rPr>
              <w:t>Nomenclature</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_Toc104709334 \h </w:instrText>
            </w:r>
            <w:r w:rsidRPr="00632AB1">
              <w:rPr>
                <w:rFonts w:cs="Arial"/>
                <w:noProof/>
                <w:webHidden/>
                <w:color w:val="auto"/>
                <w:sz w:val="22"/>
                <w:szCs w:val="22"/>
              </w:rPr>
            </w:r>
            <w:r w:rsidRPr="00632AB1">
              <w:rPr>
                <w:rFonts w:cs="Arial"/>
                <w:noProof/>
                <w:webHidden/>
                <w:color w:val="auto"/>
                <w:sz w:val="22"/>
                <w:szCs w:val="22"/>
              </w:rPr>
              <w:fldChar w:fldCharType="separate"/>
            </w:r>
            <w:r w:rsidR="00DB0986">
              <w:rPr>
                <w:rFonts w:cs="Arial"/>
                <w:noProof/>
                <w:webHidden/>
                <w:color w:val="auto"/>
                <w:sz w:val="22"/>
                <w:szCs w:val="22"/>
              </w:rPr>
              <w:t>3</w:t>
            </w:r>
            <w:r w:rsidRPr="00632AB1">
              <w:rPr>
                <w:rFonts w:cs="Arial"/>
                <w:noProof/>
                <w:webHidden/>
                <w:color w:val="auto"/>
                <w:sz w:val="22"/>
                <w:szCs w:val="22"/>
              </w:rPr>
              <w:fldChar w:fldCharType="end"/>
            </w:r>
          </w:hyperlink>
        </w:p>
        <w:p w14:paraId="44F8FAC3" w14:textId="727112BD" w:rsidR="00C339D4" w:rsidRPr="00632AB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5" w:history="1">
            <w:r w:rsidRPr="00632AB1">
              <w:rPr>
                <w:rStyle w:val="Hyperlink"/>
                <w:rFonts w:cs="Arial"/>
                <w:noProof/>
                <w:color w:val="auto"/>
                <w:sz w:val="22"/>
                <w:szCs w:val="22"/>
              </w:rPr>
              <w:t>1.1 Name of the qualification</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_Toc104709335 \h </w:instrText>
            </w:r>
            <w:r w:rsidRPr="00632AB1">
              <w:rPr>
                <w:rFonts w:cs="Arial"/>
                <w:noProof/>
                <w:webHidden/>
                <w:color w:val="auto"/>
                <w:sz w:val="22"/>
                <w:szCs w:val="22"/>
              </w:rPr>
            </w:r>
            <w:r w:rsidRPr="00632AB1">
              <w:rPr>
                <w:rFonts w:cs="Arial"/>
                <w:noProof/>
                <w:webHidden/>
                <w:color w:val="auto"/>
                <w:sz w:val="22"/>
                <w:szCs w:val="22"/>
              </w:rPr>
              <w:fldChar w:fldCharType="separate"/>
            </w:r>
            <w:r w:rsidR="00DB0986">
              <w:rPr>
                <w:rFonts w:cs="Arial"/>
                <w:noProof/>
                <w:webHidden/>
                <w:color w:val="auto"/>
                <w:sz w:val="22"/>
                <w:szCs w:val="22"/>
              </w:rPr>
              <w:t>3</w:t>
            </w:r>
            <w:r w:rsidRPr="00632AB1">
              <w:rPr>
                <w:rFonts w:cs="Arial"/>
                <w:noProof/>
                <w:webHidden/>
                <w:color w:val="auto"/>
                <w:sz w:val="22"/>
                <w:szCs w:val="22"/>
              </w:rPr>
              <w:fldChar w:fldCharType="end"/>
            </w:r>
          </w:hyperlink>
        </w:p>
        <w:p w14:paraId="1EB8ECD9" w14:textId="5CA4D085" w:rsidR="00C339D4" w:rsidRPr="00632AB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6" w:history="1">
            <w:r w:rsidRPr="00632AB1">
              <w:rPr>
                <w:rStyle w:val="Hyperlink"/>
                <w:rFonts w:cs="Arial"/>
                <w:noProof/>
                <w:color w:val="auto"/>
                <w:sz w:val="22"/>
                <w:szCs w:val="22"/>
              </w:rPr>
              <w:t>1.2 Nominal duration of the course</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_Toc104709336 \h </w:instrText>
            </w:r>
            <w:r w:rsidRPr="00632AB1">
              <w:rPr>
                <w:rFonts w:cs="Arial"/>
                <w:noProof/>
                <w:webHidden/>
                <w:color w:val="auto"/>
                <w:sz w:val="22"/>
                <w:szCs w:val="22"/>
              </w:rPr>
            </w:r>
            <w:r w:rsidRPr="00632AB1">
              <w:rPr>
                <w:rFonts w:cs="Arial"/>
                <w:noProof/>
                <w:webHidden/>
                <w:color w:val="auto"/>
                <w:sz w:val="22"/>
                <w:szCs w:val="22"/>
              </w:rPr>
              <w:fldChar w:fldCharType="separate"/>
            </w:r>
            <w:r w:rsidR="00DB0986">
              <w:rPr>
                <w:rFonts w:cs="Arial"/>
                <w:noProof/>
                <w:webHidden/>
                <w:color w:val="auto"/>
                <w:sz w:val="22"/>
                <w:szCs w:val="22"/>
              </w:rPr>
              <w:t>3</w:t>
            </w:r>
            <w:r w:rsidRPr="00632AB1">
              <w:rPr>
                <w:rFonts w:cs="Arial"/>
                <w:noProof/>
                <w:webHidden/>
                <w:color w:val="auto"/>
                <w:sz w:val="22"/>
                <w:szCs w:val="22"/>
              </w:rPr>
              <w:fldChar w:fldCharType="end"/>
            </w:r>
          </w:hyperlink>
        </w:p>
        <w:p w14:paraId="37630AC9" w14:textId="6F0A438B" w:rsidR="00C339D4" w:rsidRPr="00632AB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37" w:history="1">
            <w:r w:rsidRPr="00632AB1">
              <w:rPr>
                <w:rStyle w:val="Hyperlink"/>
                <w:rFonts w:cs="Arial"/>
                <w:noProof/>
                <w:color w:val="auto"/>
                <w:sz w:val="22"/>
                <w:szCs w:val="22"/>
              </w:rPr>
              <w:t>2.</w:t>
            </w:r>
            <w:r w:rsidRPr="00632AB1">
              <w:rPr>
                <w:rFonts w:eastAsiaTheme="minorEastAsia" w:cs="Arial"/>
                <w:noProof/>
                <w:color w:val="auto"/>
                <w:sz w:val="22"/>
                <w:szCs w:val="22"/>
                <w:lang w:val="en-AU" w:eastAsia="en-AU"/>
              </w:rPr>
              <w:tab/>
            </w:r>
            <w:r w:rsidRPr="00632AB1">
              <w:rPr>
                <w:rStyle w:val="Hyperlink"/>
                <w:rFonts w:cs="Arial"/>
                <w:noProof/>
                <w:color w:val="auto"/>
                <w:sz w:val="22"/>
                <w:szCs w:val="22"/>
              </w:rPr>
              <w:t>Vocational or educational outcomes</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_Toc104709337 \h </w:instrText>
            </w:r>
            <w:r w:rsidRPr="00632AB1">
              <w:rPr>
                <w:rFonts w:cs="Arial"/>
                <w:noProof/>
                <w:webHidden/>
                <w:color w:val="auto"/>
                <w:sz w:val="22"/>
                <w:szCs w:val="22"/>
              </w:rPr>
            </w:r>
            <w:r w:rsidRPr="00632AB1">
              <w:rPr>
                <w:rFonts w:cs="Arial"/>
                <w:noProof/>
                <w:webHidden/>
                <w:color w:val="auto"/>
                <w:sz w:val="22"/>
                <w:szCs w:val="22"/>
              </w:rPr>
              <w:fldChar w:fldCharType="separate"/>
            </w:r>
            <w:r w:rsidR="00DB0986">
              <w:rPr>
                <w:rFonts w:cs="Arial"/>
                <w:noProof/>
                <w:webHidden/>
                <w:color w:val="auto"/>
                <w:sz w:val="22"/>
                <w:szCs w:val="22"/>
              </w:rPr>
              <w:t>3</w:t>
            </w:r>
            <w:r w:rsidRPr="00632AB1">
              <w:rPr>
                <w:rFonts w:cs="Arial"/>
                <w:noProof/>
                <w:webHidden/>
                <w:color w:val="auto"/>
                <w:sz w:val="22"/>
                <w:szCs w:val="22"/>
              </w:rPr>
              <w:fldChar w:fldCharType="end"/>
            </w:r>
          </w:hyperlink>
        </w:p>
        <w:p w14:paraId="6DA1A592" w14:textId="3C217BC2" w:rsidR="00C339D4" w:rsidRPr="00632AB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8" w:history="1">
            <w:r w:rsidRPr="00632AB1">
              <w:rPr>
                <w:rStyle w:val="Hyperlink"/>
                <w:rFonts w:cs="Arial"/>
                <w:bCs/>
                <w:noProof/>
                <w:color w:val="auto"/>
                <w:sz w:val="22"/>
                <w:szCs w:val="22"/>
              </w:rPr>
              <w:t>2.</w:t>
            </w:r>
            <w:r w:rsidRPr="00632AB1">
              <w:rPr>
                <w:rStyle w:val="Hyperlink"/>
                <w:rFonts w:cs="Arial"/>
                <w:noProof/>
                <w:color w:val="auto"/>
                <w:sz w:val="22"/>
                <w:szCs w:val="22"/>
              </w:rPr>
              <w:t>1 Outcome(s) of the course</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_Toc104709338 \h </w:instrText>
            </w:r>
            <w:r w:rsidRPr="00632AB1">
              <w:rPr>
                <w:rFonts w:cs="Arial"/>
                <w:noProof/>
                <w:webHidden/>
                <w:color w:val="auto"/>
                <w:sz w:val="22"/>
                <w:szCs w:val="22"/>
              </w:rPr>
            </w:r>
            <w:r w:rsidRPr="00632AB1">
              <w:rPr>
                <w:rFonts w:cs="Arial"/>
                <w:noProof/>
                <w:webHidden/>
                <w:color w:val="auto"/>
                <w:sz w:val="22"/>
                <w:szCs w:val="22"/>
              </w:rPr>
              <w:fldChar w:fldCharType="separate"/>
            </w:r>
            <w:r w:rsidR="00DB0986">
              <w:rPr>
                <w:rFonts w:cs="Arial"/>
                <w:noProof/>
                <w:webHidden/>
                <w:color w:val="auto"/>
                <w:sz w:val="22"/>
                <w:szCs w:val="22"/>
              </w:rPr>
              <w:t>3</w:t>
            </w:r>
            <w:r w:rsidRPr="00632AB1">
              <w:rPr>
                <w:rFonts w:cs="Arial"/>
                <w:noProof/>
                <w:webHidden/>
                <w:color w:val="auto"/>
                <w:sz w:val="22"/>
                <w:szCs w:val="22"/>
              </w:rPr>
              <w:fldChar w:fldCharType="end"/>
            </w:r>
          </w:hyperlink>
        </w:p>
        <w:p w14:paraId="6D59C919" w14:textId="62A5A46D" w:rsidR="00C339D4" w:rsidRPr="00632AB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9" w:history="1">
            <w:r w:rsidRPr="00632AB1">
              <w:rPr>
                <w:rStyle w:val="Hyperlink"/>
                <w:rFonts w:cs="Arial"/>
                <w:noProof/>
                <w:color w:val="auto"/>
                <w:sz w:val="22"/>
                <w:szCs w:val="22"/>
              </w:rPr>
              <w:t>2.2 Course description</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_Toc104709339 \h </w:instrText>
            </w:r>
            <w:r w:rsidRPr="00632AB1">
              <w:rPr>
                <w:rFonts w:cs="Arial"/>
                <w:noProof/>
                <w:webHidden/>
                <w:color w:val="auto"/>
                <w:sz w:val="22"/>
                <w:szCs w:val="22"/>
              </w:rPr>
            </w:r>
            <w:r w:rsidRPr="00632AB1">
              <w:rPr>
                <w:rFonts w:cs="Arial"/>
                <w:noProof/>
                <w:webHidden/>
                <w:color w:val="auto"/>
                <w:sz w:val="22"/>
                <w:szCs w:val="22"/>
              </w:rPr>
              <w:fldChar w:fldCharType="separate"/>
            </w:r>
            <w:r w:rsidR="00DB0986">
              <w:rPr>
                <w:rFonts w:cs="Arial"/>
                <w:noProof/>
                <w:webHidden/>
                <w:color w:val="auto"/>
                <w:sz w:val="22"/>
                <w:szCs w:val="22"/>
              </w:rPr>
              <w:t>3</w:t>
            </w:r>
            <w:r w:rsidRPr="00632AB1">
              <w:rPr>
                <w:rFonts w:cs="Arial"/>
                <w:noProof/>
                <w:webHidden/>
                <w:color w:val="auto"/>
                <w:sz w:val="22"/>
                <w:szCs w:val="22"/>
              </w:rPr>
              <w:fldChar w:fldCharType="end"/>
            </w:r>
          </w:hyperlink>
        </w:p>
        <w:p w14:paraId="2884B60D" w14:textId="68AD397D" w:rsidR="00C339D4" w:rsidRPr="00632AB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0" w:history="1">
            <w:r w:rsidRPr="00632AB1">
              <w:rPr>
                <w:rStyle w:val="Hyperlink"/>
                <w:rFonts w:cs="Arial"/>
                <w:noProof/>
                <w:color w:val="auto"/>
                <w:sz w:val="22"/>
                <w:szCs w:val="22"/>
              </w:rPr>
              <w:t>3.</w:t>
            </w:r>
            <w:r w:rsidRPr="00632AB1">
              <w:rPr>
                <w:rFonts w:eastAsiaTheme="minorEastAsia" w:cs="Arial"/>
                <w:noProof/>
                <w:color w:val="auto"/>
                <w:sz w:val="22"/>
                <w:szCs w:val="22"/>
                <w:lang w:val="en-AU" w:eastAsia="en-AU"/>
              </w:rPr>
              <w:tab/>
            </w:r>
            <w:r w:rsidRPr="00632AB1">
              <w:rPr>
                <w:rStyle w:val="Hyperlink"/>
                <w:rFonts w:cs="Arial"/>
                <w:noProof/>
                <w:color w:val="auto"/>
                <w:sz w:val="22"/>
                <w:szCs w:val="22"/>
              </w:rPr>
              <w:t>Development of the course</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_Toc104709340 \h </w:instrText>
            </w:r>
            <w:r w:rsidRPr="00632AB1">
              <w:rPr>
                <w:rFonts w:cs="Arial"/>
                <w:noProof/>
                <w:webHidden/>
                <w:color w:val="auto"/>
                <w:sz w:val="22"/>
                <w:szCs w:val="22"/>
              </w:rPr>
            </w:r>
            <w:r w:rsidRPr="00632AB1">
              <w:rPr>
                <w:rFonts w:cs="Arial"/>
                <w:noProof/>
                <w:webHidden/>
                <w:color w:val="auto"/>
                <w:sz w:val="22"/>
                <w:szCs w:val="22"/>
              </w:rPr>
              <w:fldChar w:fldCharType="separate"/>
            </w:r>
            <w:r w:rsidR="00DB0986">
              <w:rPr>
                <w:rFonts w:cs="Arial"/>
                <w:noProof/>
                <w:webHidden/>
                <w:color w:val="auto"/>
                <w:sz w:val="22"/>
                <w:szCs w:val="22"/>
              </w:rPr>
              <w:t>3</w:t>
            </w:r>
            <w:r w:rsidRPr="00632AB1">
              <w:rPr>
                <w:rFonts w:cs="Arial"/>
                <w:noProof/>
                <w:webHidden/>
                <w:color w:val="auto"/>
                <w:sz w:val="22"/>
                <w:szCs w:val="22"/>
              </w:rPr>
              <w:fldChar w:fldCharType="end"/>
            </w:r>
          </w:hyperlink>
        </w:p>
        <w:p w14:paraId="0648CED8" w14:textId="431CE462" w:rsidR="00C339D4" w:rsidRPr="00632AB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1" w:history="1">
            <w:r w:rsidRPr="00632AB1">
              <w:rPr>
                <w:rStyle w:val="Hyperlink"/>
                <w:rFonts w:cs="Arial"/>
                <w:bCs/>
                <w:noProof/>
                <w:color w:val="auto"/>
                <w:sz w:val="22"/>
                <w:szCs w:val="22"/>
              </w:rPr>
              <w:t>3</w:t>
            </w:r>
            <w:r w:rsidRPr="00632AB1">
              <w:rPr>
                <w:rStyle w:val="Hyperlink"/>
                <w:rFonts w:cs="Arial"/>
                <w:noProof/>
                <w:color w:val="auto"/>
                <w:sz w:val="22"/>
                <w:szCs w:val="22"/>
              </w:rPr>
              <w:t xml:space="preserve">.1 Industry, education, legislative, enterprise or </w:t>
            </w:r>
            <w:r w:rsidRPr="00632AB1">
              <w:rPr>
                <w:rStyle w:val="Hyperlink"/>
                <w:rFonts w:cs="Arial"/>
                <w:bCs/>
                <w:noProof/>
                <w:color w:val="auto"/>
                <w:sz w:val="22"/>
                <w:szCs w:val="22"/>
              </w:rPr>
              <w:t>community needs</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_Toc104709341 \h </w:instrText>
            </w:r>
            <w:r w:rsidRPr="00632AB1">
              <w:rPr>
                <w:rFonts w:cs="Arial"/>
                <w:noProof/>
                <w:webHidden/>
                <w:color w:val="auto"/>
                <w:sz w:val="22"/>
                <w:szCs w:val="22"/>
              </w:rPr>
            </w:r>
            <w:r w:rsidRPr="00632AB1">
              <w:rPr>
                <w:rFonts w:cs="Arial"/>
                <w:noProof/>
                <w:webHidden/>
                <w:color w:val="auto"/>
                <w:sz w:val="22"/>
                <w:szCs w:val="22"/>
              </w:rPr>
              <w:fldChar w:fldCharType="separate"/>
            </w:r>
            <w:r w:rsidR="00DB0986">
              <w:rPr>
                <w:rFonts w:cs="Arial"/>
                <w:noProof/>
                <w:webHidden/>
                <w:color w:val="auto"/>
                <w:sz w:val="22"/>
                <w:szCs w:val="22"/>
              </w:rPr>
              <w:t>3</w:t>
            </w:r>
            <w:r w:rsidRPr="00632AB1">
              <w:rPr>
                <w:rFonts w:cs="Arial"/>
                <w:noProof/>
                <w:webHidden/>
                <w:color w:val="auto"/>
                <w:sz w:val="22"/>
                <w:szCs w:val="22"/>
              </w:rPr>
              <w:fldChar w:fldCharType="end"/>
            </w:r>
          </w:hyperlink>
        </w:p>
        <w:p w14:paraId="3233D7D6" w14:textId="2C550B47" w:rsidR="00C339D4" w:rsidRPr="00632AB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2" w:history="1">
            <w:r w:rsidRPr="00632AB1">
              <w:rPr>
                <w:rStyle w:val="Hyperlink"/>
                <w:rFonts w:cs="Arial"/>
                <w:noProof/>
                <w:color w:val="auto"/>
                <w:sz w:val="22"/>
                <w:szCs w:val="22"/>
              </w:rPr>
              <w:t>3.2 Review for re-accreditation</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_Toc104709342 \h </w:instrText>
            </w:r>
            <w:r w:rsidRPr="00632AB1">
              <w:rPr>
                <w:rFonts w:cs="Arial"/>
                <w:noProof/>
                <w:webHidden/>
                <w:color w:val="auto"/>
                <w:sz w:val="22"/>
                <w:szCs w:val="22"/>
              </w:rPr>
            </w:r>
            <w:r w:rsidRPr="00632AB1">
              <w:rPr>
                <w:rFonts w:cs="Arial"/>
                <w:noProof/>
                <w:webHidden/>
                <w:color w:val="auto"/>
                <w:sz w:val="22"/>
                <w:szCs w:val="22"/>
              </w:rPr>
              <w:fldChar w:fldCharType="separate"/>
            </w:r>
            <w:r w:rsidR="00DB0986">
              <w:rPr>
                <w:rFonts w:cs="Arial"/>
                <w:noProof/>
                <w:webHidden/>
                <w:color w:val="auto"/>
                <w:sz w:val="22"/>
                <w:szCs w:val="22"/>
              </w:rPr>
              <w:t>7</w:t>
            </w:r>
            <w:r w:rsidRPr="00632AB1">
              <w:rPr>
                <w:rFonts w:cs="Arial"/>
                <w:noProof/>
                <w:webHidden/>
                <w:color w:val="auto"/>
                <w:sz w:val="22"/>
                <w:szCs w:val="22"/>
              </w:rPr>
              <w:fldChar w:fldCharType="end"/>
            </w:r>
          </w:hyperlink>
        </w:p>
        <w:p w14:paraId="09EBFC65" w14:textId="37F89460" w:rsidR="00C339D4" w:rsidRPr="00632AB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3" w:history="1">
            <w:r w:rsidRPr="00632AB1">
              <w:rPr>
                <w:rStyle w:val="Hyperlink"/>
                <w:rFonts w:cs="Arial"/>
                <w:noProof/>
                <w:color w:val="auto"/>
                <w:sz w:val="22"/>
                <w:szCs w:val="22"/>
              </w:rPr>
              <w:t>4.</w:t>
            </w:r>
            <w:r w:rsidRPr="00632AB1">
              <w:rPr>
                <w:rFonts w:eastAsiaTheme="minorEastAsia" w:cs="Arial"/>
                <w:noProof/>
                <w:color w:val="auto"/>
                <w:sz w:val="22"/>
                <w:szCs w:val="22"/>
                <w:lang w:val="en-AU" w:eastAsia="en-AU"/>
              </w:rPr>
              <w:tab/>
            </w:r>
            <w:r w:rsidRPr="00632AB1">
              <w:rPr>
                <w:rStyle w:val="Hyperlink"/>
                <w:rFonts w:cs="Arial"/>
                <w:noProof/>
                <w:color w:val="auto"/>
                <w:sz w:val="22"/>
                <w:szCs w:val="22"/>
              </w:rPr>
              <w:t>Course outcomes</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_Toc104709343 \h </w:instrText>
            </w:r>
            <w:r w:rsidRPr="00632AB1">
              <w:rPr>
                <w:rFonts w:cs="Arial"/>
                <w:noProof/>
                <w:webHidden/>
                <w:color w:val="auto"/>
                <w:sz w:val="22"/>
                <w:szCs w:val="22"/>
              </w:rPr>
            </w:r>
            <w:r w:rsidRPr="00632AB1">
              <w:rPr>
                <w:rFonts w:cs="Arial"/>
                <w:noProof/>
                <w:webHidden/>
                <w:color w:val="auto"/>
                <w:sz w:val="22"/>
                <w:szCs w:val="22"/>
              </w:rPr>
              <w:fldChar w:fldCharType="separate"/>
            </w:r>
            <w:r w:rsidR="00DB0986">
              <w:rPr>
                <w:rFonts w:cs="Arial"/>
                <w:noProof/>
                <w:webHidden/>
                <w:color w:val="auto"/>
                <w:sz w:val="22"/>
                <w:szCs w:val="22"/>
              </w:rPr>
              <w:t>9</w:t>
            </w:r>
            <w:r w:rsidRPr="00632AB1">
              <w:rPr>
                <w:rFonts w:cs="Arial"/>
                <w:noProof/>
                <w:webHidden/>
                <w:color w:val="auto"/>
                <w:sz w:val="22"/>
                <w:szCs w:val="22"/>
              </w:rPr>
              <w:fldChar w:fldCharType="end"/>
            </w:r>
          </w:hyperlink>
        </w:p>
        <w:p w14:paraId="3D3E6564" w14:textId="60DE4FBD" w:rsidR="00C339D4" w:rsidRPr="00632AB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4" w:history="1">
            <w:r w:rsidRPr="00632AB1">
              <w:rPr>
                <w:rStyle w:val="Hyperlink"/>
                <w:rFonts w:cs="Arial"/>
                <w:noProof/>
                <w:color w:val="auto"/>
                <w:sz w:val="22"/>
                <w:szCs w:val="22"/>
              </w:rPr>
              <w:t>4.1 Qualification level</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_Toc104709344 \h </w:instrText>
            </w:r>
            <w:r w:rsidRPr="00632AB1">
              <w:rPr>
                <w:rFonts w:cs="Arial"/>
                <w:noProof/>
                <w:webHidden/>
                <w:color w:val="auto"/>
                <w:sz w:val="22"/>
                <w:szCs w:val="22"/>
              </w:rPr>
            </w:r>
            <w:r w:rsidRPr="00632AB1">
              <w:rPr>
                <w:rFonts w:cs="Arial"/>
                <w:noProof/>
                <w:webHidden/>
                <w:color w:val="auto"/>
                <w:sz w:val="22"/>
                <w:szCs w:val="22"/>
              </w:rPr>
              <w:fldChar w:fldCharType="separate"/>
            </w:r>
            <w:r w:rsidR="00DB0986">
              <w:rPr>
                <w:rFonts w:cs="Arial"/>
                <w:noProof/>
                <w:webHidden/>
                <w:color w:val="auto"/>
                <w:sz w:val="22"/>
                <w:szCs w:val="22"/>
              </w:rPr>
              <w:t>9</w:t>
            </w:r>
            <w:r w:rsidRPr="00632AB1">
              <w:rPr>
                <w:rFonts w:cs="Arial"/>
                <w:noProof/>
                <w:webHidden/>
                <w:color w:val="auto"/>
                <w:sz w:val="22"/>
                <w:szCs w:val="22"/>
              </w:rPr>
              <w:fldChar w:fldCharType="end"/>
            </w:r>
          </w:hyperlink>
        </w:p>
        <w:p w14:paraId="1DC477BC" w14:textId="38EB9B99" w:rsidR="00C339D4" w:rsidRPr="00632AB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5" w:history="1">
            <w:r w:rsidRPr="00632AB1">
              <w:rPr>
                <w:rStyle w:val="Hyperlink"/>
                <w:rFonts w:cs="Arial"/>
                <w:noProof/>
                <w:color w:val="auto"/>
                <w:sz w:val="22"/>
                <w:szCs w:val="22"/>
              </w:rPr>
              <w:t>4.2 Foundation skills</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_Toc104709345 \h </w:instrText>
            </w:r>
            <w:r w:rsidRPr="00632AB1">
              <w:rPr>
                <w:rFonts w:cs="Arial"/>
                <w:noProof/>
                <w:webHidden/>
                <w:color w:val="auto"/>
                <w:sz w:val="22"/>
                <w:szCs w:val="22"/>
              </w:rPr>
            </w:r>
            <w:r w:rsidRPr="00632AB1">
              <w:rPr>
                <w:rFonts w:cs="Arial"/>
                <w:noProof/>
                <w:webHidden/>
                <w:color w:val="auto"/>
                <w:sz w:val="22"/>
                <w:szCs w:val="22"/>
              </w:rPr>
              <w:fldChar w:fldCharType="separate"/>
            </w:r>
            <w:r w:rsidR="00DB0986">
              <w:rPr>
                <w:rFonts w:cs="Arial"/>
                <w:noProof/>
                <w:webHidden/>
                <w:color w:val="auto"/>
                <w:sz w:val="22"/>
                <w:szCs w:val="22"/>
              </w:rPr>
              <w:t>10</w:t>
            </w:r>
            <w:r w:rsidRPr="00632AB1">
              <w:rPr>
                <w:rFonts w:cs="Arial"/>
                <w:noProof/>
                <w:webHidden/>
                <w:color w:val="auto"/>
                <w:sz w:val="22"/>
                <w:szCs w:val="22"/>
              </w:rPr>
              <w:fldChar w:fldCharType="end"/>
            </w:r>
          </w:hyperlink>
        </w:p>
        <w:p w14:paraId="153228F0" w14:textId="0EBE7726" w:rsidR="00C339D4" w:rsidRPr="00632AB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6" w:history="1">
            <w:r w:rsidRPr="00632AB1">
              <w:rPr>
                <w:rStyle w:val="Hyperlink"/>
                <w:rFonts w:cs="Arial"/>
                <w:noProof/>
                <w:color w:val="auto"/>
                <w:sz w:val="22"/>
                <w:szCs w:val="22"/>
              </w:rPr>
              <w:t>4.3 Recognition given to the course (if applicable)</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_Toc104709346 \h </w:instrText>
            </w:r>
            <w:r w:rsidRPr="00632AB1">
              <w:rPr>
                <w:rFonts w:cs="Arial"/>
                <w:noProof/>
                <w:webHidden/>
                <w:color w:val="auto"/>
                <w:sz w:val="22"/>
                <w:szCs w:val="22"/>
              </w:rPr>
            </w:r>
            <w:r w:rsidRPr="00632AB1">
              <w:rPr>
                <w:rFonts w:cs="Arial"/>
                <w:noProof/>
                <w:webHidden/>
                <w:color w:val="auto"/>
                <w:sz w:val="22"/>
                <w:szCs w:val="22"/>
              </w:rPr>
              <w:fldChar w:fldCharType="separate"/>
            </w:r>
            <w:r w:rsidR="00DB0986">
              <w:rPr>
                <w:rFonts w:cs="Arial"/>
                <w:noProof/>
                <w:webHidden/>
                <w:color w:val="auto"/>
                <w:sz w:val="22"/>
                <w:szCs w:val="22"/>
              </w:rPr>
              <w:t>10</w:t>
            </w:r>
            <w:r w:rsidRPr="00632AB1">
              <w:rPr>
                <w:rFonts w:cs="Arial"/>
                <w:noProof/>
                <w:webHidden/>
                <w:color w:val="auto"/>
                <w:sz w:val="22"/>
                <w:szCs w:val="22"/>
              </w:rPr>
              <w:fldChar w:fldCharType="end"/>
            </w:r>
          </w:hyperlink>
        </w:p>
        <w:p w14:paraId="40593729" w14:textId="2949D7E1" w:rsidR="00C339D4" w:rsidRPr="00632AB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7" w:history="1">
            <w:r w:rsidRPr="00632AB1">
              <w:rPr>
                <w:rStyle w:val="Hyperlink"/>
                <w:rFonts w:cs="Arial"/>
                <w:noProof/>
                <w:color w:val="auto"/>
                <w:sz w:val="22"/>
                <w:szCs w:val="22"/>
              </w:rPr>
              <w:t>4.4</w:t>
            </w:r>
            <w:r w:rsidRPr="00632AB1">
              <w:rPr>
                <w:rStyle w:val="Hyperlink"/>
                <w:rFonts w:cs="Arial"/>
                <w:bCs/>
                <w:noProof/>
                <w:color w:val="auto"/>
                <w:sz w:val="22"/>
                <w:szCs w:val="22"/>
              </w:rPr>
              <w:t xml:space="preserve"> Licensing/regulatory requirements (if applicable)</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_Toc104709347 \h </w:instrText>
            </w:r>
            <w:r w:rsidRPr="00632AB1">
              <w:rPr>
                <w:rFonts w:cs="Arial"/>
                <w:noProof/>
                <w:webHidden/>
                <w:color w:val="auto"/>
                <w:sz w:val="22"/>
                <w:szCs w:val="22"/>
              </w:rPr>
            </w:r>
            <w:r w:rsidRPr="00632AB1">
              <w:rPr>
                <w:rFonts w:cs="Arial"/>
                <w:noProof/>
                <w:webHidden/>
                <w:color w:val="auto"/>
                <w:sz w:val="22"/>
                <w:szCs w:val="22"/>
              </w:rPr>
              <w:fldChar w:fldCharType="separate"/>
            </w:r>
            <w:r w:rsidR="00DB0986">
              <w:rPr>
                <w:rFonts w:cs="Arial"/>
                <w:noProof/>
                <w:webHidden/>
                <w:color w:val="auto"/>
                <w:sz w:val="22"/>
                <w:szCs w:val="22"/>
              </w:rPr>
              <w:t>10</w:t>
            </w:r>
            <w:r w:rsidRPr="00632AB1">
              <w:rPr>
                <w:rFonts w:cs="Arial"/>
                <w:noProof/>
                <w:webHidden/>
                <w:color w:val="auto"/>
                <w:sz w:val="22"/>
                <w:szCs w:val="22"/>
              </w:rPr>
              <w:fldChar w:fldCharType="end"/>
            </w:r>
          </w:hyperlink>
        </w:p>
        <w:p w14:paraId="39A5EDAC" w14:textId="3740B560" w:rsidR="00C339D4" w:rsidRPr="00632AB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8" w:history="1">
            <w:r w:rsidRPr="00632AB1">
              <w:rPr>
                <w:rStyle w:val="Hyperlink"/>
                <w:rFonts w:cs="Arial"/>
                <w:noProof/>
                <w:color w:val="auto"/>
                <w:sz w:val="22"/>
                <w:szCs w:val="22"/>
              </w:rPr>
              <w:t>5.</w:t>
            </w:r>
            <w:r w:rsidRPr="00632AB1">
              <w:rPr>
                <w:rFonts w:eastAsiaTheme="minorEastAsia" w:cs="Arial"/>
                <w:noProof/>
                <w:color w:val="auto"/>
                <w:sz w:val="22"/>
                <w:szCs w:val="22"/>
                <w:lang w:val="en-AU" w:eastAsia="en-AU"/>
              </w:rPr>
              <w:tab/>
            </w:r>
            <w:r w:rsidRPr="00632AB1">
              <w:rPr>
                <w:rStyle w:val="Hyperlink"/>
                <w:rFonts w:cs="Arial"/>
                <w:noProof/>
                <w:color w:val="auto"/>
                <w:sz w:val="22"/>
                <w:szCs w:val="22"/>
              </w:rPr>
              <w:t>Course rules</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_Toc104709348 \h </w:instrText>
            </w:r>
            <w:r w:rsidRPr="00632AB1">
              <w:rPr>
                <w:rFonts w:cs="Arial"/>
                <w:noProof/>
                <w:webHidden/>
                <w:color w:val="auto"/>
                <w:sz w:val="22"/>
                <w:szCs w:val="22"/>
              </w:rPr>
            </w:r>
            <w:r w:rsidRPr="00632AB1">
              <w:rPr>
                <w:rFonts w:cs="Arial"/>
                <w:noProof/>
                <w:webHidden/>
                <w:color w:val="auto"/>
                <w:sz w:val="22"/>
                <w:szCs w:val="22"/>
              </w:rPr>
              <w:fldChar w:fldCharType="separate"/>
            </w:r>
            <w:r w:rsidR="00DB0986">
              <w:rPr>
                <w:rFonts w:cs="Arial"/>
                <w:noProof/>
                <w:webHidden/>
                <w:color w:val="auto"/>
                <w:sz w:val="22"/>
                <w:szCs w:val="22"/>
              </w:rPr>
              <w:t>11</w:t>
            </w:r>
            <w:r w:rsidRPr="00632AB1">
              <w:rPr>
                <w:rFonts w:cs="Arial"/>
                <w:noProof/>
                <w:webHidden/>
                <w:color w:val="auto"/>
                <w:sz w:val="22"/>
                <w:szCs w:val="22"/>
              </w:rPr>
              <w:fldChar w:fldCharType="end"/>
            </w:r>
          </w:hyperlink>
        </w:p>
        <w:p w14:paraId="2D9BA7CB" w14:textId="320ADFA7" w:rsidR="00C339D4" w:rsidRPr="00632AB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9" w:history="1">
            <w:r w:rsidRPr="00632AB1">
              <w:rPr>
                <w:rStyle w:val="Hyperlink"/>
                <w:rFonts w:cs="Arial"/>
                <w:noProof/>
                <w:color w:val="auto"/>
                <w:sz w:val="22"/>
                <w:szCs w:val="22"/>
              </w:rPr>
              <w:t>5.1 Course structure</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_Toc104709349 \h </w:instrText>
            </w:r>
            <w:r w:rsidRPr="00632AB1">
              <w:rPr>
                <w:rFonts w:cs="Arial"/>
                <w:noProof/>
                <w:webHidden/>
                <w:color w:val="auto"/>
                <w:sz w:val="22"/>
                <w:szCs w:val="22"/>
              </w:rPr>
            </w:r>
            <w:r w:rsidRPr="00632AB1">
              <w:rPr>
                <w:rFonts w:cs="Arial"/>
                <w:noProof/>
                <w:webHidden/>
                <w:color w:val="auto"/>
                <w:sz w:val="22"/>
                <w:szCs w:val="22"/>
              </w:rPr>
              <w:fldChar w:fldCharType="separate"/>
            </w:r>
            <w:r w:rsidR="00DB0986">
              <w:rPr>
                <w:rFonts w:cs="Arial"/>
                <w:noProof/>
                <w:webHidden/>
                <w:color w:val="auto"/>
                <w:sz w:val="22"/>
                <w:szCs w:val="22"/>
              </w:rPr>
              <w:t>11</w:t>
            </w:r>
            <w:r w:rsidRPr="00632AB1">
              <w:rPr>
                <w:rFonts w:cs="Arial"/>
                <w:noProof/>
                <w:webHidden/>
                <w:color w:val="auto"/>
                <w:sz w:val="22"/>
                <w:szCs w:val="22"/>
              </w:rPr>
              <w:fldChar w:fldCharType="end"/>
            </w:r>
          </w:hyperlink>
        </w:p>
        <w:p w14:paraId="4780D516" w14:textId="47EA53EF" w:rsidR="00C339D4" w:rsidRPr="00632AB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0" w:history="1">
            <w:r w:rsidRPr="00632AB1">
              <w:rPr>
                <w:rStyle w:val="Hyperlink"/>
                <w:rFonts w:cs="Arial"/>
                <w:noProof/>
                <w:color w:val="auto"/>
                <w:sz w:val="22"/>
                <w:szCs w:val="22"/>
              </w:rPr>
              <w:t>5.2 Entry requirements</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_Toc104709350 \h </w:instrText>
            </w:r>
            <w:r w:rsidRPr="00632AB1">
              <w:rPr>
                <w:rFonts w:cs="Arial"/>
                <w:noProof/>
                <w:webHidden/>
                <w:color w:val="auto"/>
                <w:sz w:val="22"/>
                <w:szCs w:val="22"/>
              </w:rPr>
            </w:r>
            <w:r w:rsidRPr="00632AB1">
              <w:rPr>
                <w:rFonts w:cs="Arial"/>
                <w:noProof/>
                <w:webHidden/>
                <w:color w:val="auto"/>
                <w:sz w:val="22"/>
                <w:szCs w:val="22"/>
              </w:rPr>
              <w:fldChar w:fldCharType="separate"/>
            </w:r>
            <w:r w:rsidR="00DB0986">
              <w:rPr>
                <w:rFonts w:cs="Arial"/>
                <w:noProof/>
                <w:webHidden/>
                <w:color w:val="auto"/>
                <w:sz w:val="22"/>
                <w:szCs w:val="22"/>
              </w:rPr>
              <w:t>12</w:t>
            </w:r>
            <w:r w:rsidRPr="00632AB1">
              <w:rPr>
                <w:rFonts w:cs="Arial"/>
                <w:noProof/>
                <w:webHidden/>
                <w:color w:val="auto"/>
                <w:sz w:val="22"/>
                <w:szCs w:val="22"/>
              </w:rPr>
              <w:fldChar w:fldCharType="end"/>
            </w:r>
          </w:hyperlink>
        </w:p>
        <w:p w14:paraId="347B8BA1" w14:textId="1A186400" w:rsidR="00C339D4" w:rsidRPr="00632AB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1" w:history="1">
            <w:r w:rsidRPr="00632AB1">
              <w:rPr>
                <w:rStyle w:val="Hyperlink"/>
                <w:rFonts w:cs="Arial"/>
                <w:noProof/>
                <w:color w:val="auto"/>
                <w:sz w:val="22"/>
                <w:szCs w:val="22"/>
              </w:rPr>
              <w:t>6.</w:t>
            </w:r>
            <w:r w:rsidRPr="00632AB1">
              <w:rPr>
                <w:rFonts w:eastAsiaTheme="minorEastAsia" w:cs="Arial"/>
                <w:noProof/>
                <w:color w:val="auto"/>
                <w:sz w:val="22"/>
                <w:szCs w:val="22"/>
                <w:lang w:val="en-AU" w:eastAsia="en-AU"/>
              </w:rPr>
              <w:tab/>
            </w:r>
            <w:r w:rsidRPr="00632AB1">
              <w:rPr>
                <w:rStyle w:val="Hyperlink"/>
                <w:rFonts w:cs="Arial"/>
                <w:noProof/>
                <w:color w:val="auto"/>
                <w:sz w:val="22"/>
                <w:szCs w:val="22"/>
              </w:rPr>
              <w:t>Assessment</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_Toc104709351 \h </w:instrText>
            </w:r>
            <w:r w:rsidRPr="00632AB1">
              <w:rPr>
                <w:rFonts w:cs="Arial"/>
                <w:noProof/>
                <w:webHidden/>
                <w:color w:val="auto"/>
                <w:sz w:val="22"/>
                <w:szCs w:val="22"/>
              </w:rPr>
            </w:r>
            <w:r w:rsidRPr="00632AB1">
              <w:rPr>
                <w:rFonts w:cs="Arial"/>
                <w:noProof/>
                <w:webHidden/>
                <w:color w:val="auto"/>
                <w:sz w:val="22"/>
                <w:szCs w:val="22"/>
              </w:rPr>
              <w:fldChar w:fldCharType="separate"/>
            </w:r>
            <w:r w:rsidR="00DB0986">
              <w:rPr>
                <w:rFonts w:cs="Arial"/>
                <w:noProof/>
                <w:webHidden/>
                <w:color w:val="auto"/>
                <w:sz w:val="22"/>
                <w:szCs w:val="22"/>
              </w:rPr>
              <w:t>13</w:t>
            </w:r>
            <w:r w:rsidRPr="00632AB1">
              <w:rPr>
                <w:rFonts w:cs="Arial"/>
                <w:noProof/>
                <w:webHidden/>
                <w:color w:val="auto"/>
                <w:sz w:val="22"/>
                <w:szCs w:val="22"/>
              </w:rPr>
              <w:fldChar w:fldCharType="end"/>
            </w:r>
          </w:hyperlink>
        </w:p>
        <w:p w14:paraId="02A862C7" w14:textId="6C5FA3F5" w:rsidR="00C339D4" w:rsidRPr="00632AB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2" w:history="1">
            <w:r w:rsidRPr="00632AB1">
              <w:rPr>
                <w:rStyle w:val="Hyperlink"/>
                <w:rFonts w:cs="Arial"/>
                <w:noProof/>
                <w:color w:val="auto"/>
                <w:sz w:val="22"/>
                <w:szCs w:val="22"/>
              </w:rPr>
              <w:t>6.1 Assessment strategy</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_Toc104709352 \h </w:instrText>
            </w:r>
            <w:r w:rsidRPr="00632AB1">
              <w:rPr>
                <w:rFonts w:cs="Arial"/>
                <w:noProof/>
                <w:webHidden/>
                <w:color w:val="auto"/>
                <w:sz w:val="22"/>
                <w:szCs w:val="22"/>
              </w:rPr>
            </w:r>
            <w:r w:rsidRPr="00632AB1">
              <w:rPr>
                <w:rFonts w:cs="Arial"/>
                <w:noProof/>
                <w:webHidden/>
                <w:color w:val="auto"/>
                <w:sz w:val="22"/>
                <w:szCs w:val="22"/>
              </w:rPr>
              <w:fldChar w:fldCharType="separate"/>
            </w:r>
            <w:r w:rsidR="00DB0986">
              <w:rPr>
                <w:rFonts w:cs="Arial"/>
                <w:noProof/>
                <w:webHidden/>
                <w:color w:val="auto"/>
                <w:sz w:val="22"/>
                <w:szCs w:val="22"/>
              </w:rPr>
              <w:t>13</w:t>
            </w:r>
            <w:r w:rsidRPr="00632AB1">
              <w:rPr>
                <w:rFonts w:cs="Arial"/>
                <w:noProof/>
                <w:webHidden/>
                <w:color w:val="auto"/>
                <w:sz w:val="22"/>
                <w:szCs w:val="22"/>
              </w:rPr>
              <w:fldChar w:fldCharType="end"/>
            </w:r>
          </w:hyperlink>
        </w:p>
        <w:p w14:paraId="10E2241E" w14:textId="27BA32AF" w:rsidR="00C339D4" w:rsidRPr="00632AB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3" w:history="1">
            <w:r w:rsidRPr="00632AB1">
              <w:rPr>
                <w:rStyle w:val="Hyperlink"/>
                <w:rFonts w:cs="Arial"/>
                <w:noProof/>
                <w:color w:val="auto"/>
                <w:sz w:val="22"/>
                <w:szCs w:val="22"/>
              </w:rPr>
              <w:t>6.2 Assessor competencies</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_Toc104709353 \h </w:instrText>
            </w:r>
            <w:r w:rsidRPr="00632AB1">
              <w:rPr>
                <w:rFonts w:cs="Arial"/>
                <w:noProof/>
                <w:webHidden/>
                <w:color w:val="auto"/>
                <w:sz w:val="22"/>
                <w:szCs w:val="22"/>
              </w:rPr>
            </w:r>
            <w:r w:rsidRPr="00632AB1">
              <w:rPr>
                <w:rFonts w:cs="Arial"/>
                <w:noProof/>
                <w:webHidden/>
                <w:color w:val="auto"/>
                <w:sz w:val="22"/>
                <w:szCs w:val="22"/>
              </w:rPr>
              <w:fldChar w:fldCharType="separate"/>
            </w:r>
            <w:r w:rsidR="00DB0986">
              <w:rPr>
                <w:rFonts w:cs="Arial"/>
                <w:noProof/>
                <w:webHidden/>
                <w:color w:val="auto"/>
                <w:sz w:val="22"/>
                <w:szCs w:val="22"/>
              </w:rPr>
              <w:t>14</w:t>
            </w:r>
            <w:r w:rsidRPr="00632AB1">
              <w:rPr>
                <w:rFonts w:cs="Arial"/>
                <w:noProof/>
                <w:webHidden/>
                <w:color w:val="auto"/>
                <w:sz w:val="22"/>
                <w:szCs w:val="22"/>
              </w:rPr>
              <w:fldChar w:fldCharType="end"/>
            </w:r>
          </w:hyperlink>
        </w:p>
        <w:p w14:paraId="4E9052BD" w14:textId="35F1FA18" w:rsidR="00C339D4" w:rsidRPr="00632AB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4" w:history="1">
            <w:r w:rsidRPr="00632AB1">
              <w:rPr>
                <w:rStyle w:val="Hyperlink"/>
                <w:rFonts w:cs="Arial"/>
                <w:noProof/>
                <w:color w:val="auto"/>
                <w:sz w:val="22"/>
                <w:szCs w:val="22"/>
              </w:rPr>
              <w:t>7.</w:t>
            </w:r>
            <w:r w:rsidRPr="00632AB1">
              <w:rPr>
                <w:rFonts w:eastAsiaTheme="minorEastAsia" w:cs="Arial"/>
                <w:noProof/>
                <w:color w:val="auto"/>
                <w:sz w:val="22"/>
                <w:szCs w:val="22"/>
                <w:lang w:val="en-AU" w:eastAsia="en-AU"/>
              </w:rPr>
              <w:tab/>
            </w:r>
            <w:r w:rsidRPr="00632AB1">
              <w:rPr>
                <w:rStyle w:val="Hyperlink"/>
                <w:rFonts w:cs="Arial"/>
                <w:noProof/>
                <w:color w:val="auto"/>
                <w:sz w:val="22"/>
                <w:szCs w:val="22"/>
              </w:rPr>
              <w:t>Delivery</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_Toc104709354 \h </w:instrText>
            </w:r>
            <w:r w:rsidRPr="00632AB1">
              <w:rPr>
                <w:rFonts w:cs="Arial"/>
                <w:noProof/>
                <w:webHidden/>
                <w:color w:val="auto"/>
                <w:sz w:val="22"/>
                <w:szCs w:val="22"/>
              </w:rPr>
            </w:r>
            <w:r w:rsidRPr="00632AB1">
              <w:rPr>
                <w:rFonts w:cs="Arial"/>
                <w:noProof/>
                <w:webHidden/>
                <w:color w:val="auto"/>
                <w:sz w:val="22"/>
                <w:szCs w:val="22"/>
              </w:rPr>
              <w:fldChar w:fldCharType="separate"/>
            </w:r>
            <w:r w:rsidR="00DB0986">
              <w:rPr>
                <w:rFonts w:cs="Arial"/>
                <w:noProof/>
                <w:webHidden/>
                <w:color w:val="auto"/>
                <w:sz w:val="22"/>
                <w:szCs w:val="22"/>
              </w:rPr>
              <w:t>14</w:t>
            </w:r>
            <w:r w:rsidRPr="00632AB1">
              <w:rPr>
                <w:rFonts w:cs="Arial"/>
                <w:noProof/>
                <w:webHidden/>
                <w:color w:val="auto"/>
                <w:sz w:val="22"/>
                <w:szCs w:val="22"/>
              </w:rPr>
              <w:fldChar w:fldCharType="end"/>
            </w:r>
          </w:hyperlink>
        </w:p>
        <w:p w14:paraId="11C30437" w14:textId="6532AF2A" w:rsidR="00C339D4" w:rsidRPr="00632AB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5" w:history="1">
            <w:r w:rsidRPr="00632AB1">
              <w:rPr>
                <w:rStyle w:val="Hyperlink"/>
                <w:rFonts w:cs="Arial"/>
                <w:noProof/>
                <w:color w:val="auto"/>
                <w:sz w:val="22"/>
                <w:szCs w:val="22"/>
              </w:rPr>
              <w:t>7.1 Delivery modes</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_Toc104709355 \h </w:instrText>
            </w:r>
            <w:r w:rsidRPr="00632AB1">
              <w:rPr>
                <w:rFonts w:cs="Arial"/>
                <w:noProof/>
                <w:webHidden/>
                <w:color w:val="auto"/>
                <w:sz w:val="22"/>
                <w:szCs w:val="22"/>
              </w:rPr>
            </w:r>
            <w:r w:rsidRPr="00632AB1">
              <w:rPr>
                <w:rFonts w:cs="Arial"/>
                <w:noProof/>
                <w:webHidden/>
                <w:color w:val="auto"/>
                <w:sz w:val="22"/>
                <w:szCs w:val="22"/>
              </w:rPr>
              <w:fldChar w:fldCharType="separate"/>
            </w:r>
            <w:r w:rsidR="00DB0986">
              <w:rPr>
                <w:rFonts w:cs="Arial"/>
                <w:noProof/>
                <w:webHidden/>
                <w:color w:val="auto"/>
                <w:sz w:val="22"/>
                <w:szCs w:val="22"/>
              </w:rPr>
              <w:t>14</w:t>
            </w:r>
            <w:r w:rsidRPr="00632AB1">
              <w:rPr>
                <w:rFonts w:cs="Arial"/>
                <w:noProof/>
                <w:webHidden/>
                <w:color w:val="auto"/>
                <w:sz w:val="22"/>
                <w:szCs w:val="22"/>
              </w:rPr>
              <w:fldChar w:fldCharType="end"/>
            </w:r>
          </w:hyperlink>
        </w:p>
        <w:p w14:paraId="01856682" w14:textId="3E808F34" w:rsidR="00C339D4" w:rsidRPr="00632AB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6" w:history="1">
            <w:r w:rsidRPr="00632AB1">
              <w:rPr>
                <w:rStyle w:val="Hyperlink"/>
                <w:rFonts w:cs="Arial"/>
                <w:noProof/>
                <w:color w:val="auto"/>
                <w:sz w:val="22"/>
                <w:szCs w:val="22"/>
              </w:rPr>
              <w:t>7.2 Resources</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_Toc104709356 \h </w:instrText>
            </w:r>
            <w:r w:rsidRPr="00632AB1">
              <w:rPr>
                <w:rFonts w:cs="Arial"/>
                <w:noProof/>
                <w:webHidden/>
                <w:color w:val="auto"/>
                <w:sz w:val="22"/>
                <w:szCs w:val="22"/>
              </w:rPr>
            </w:r>
            <w:r w:rsidRPr="00632AB1">
              <w:rPr>
                <w:rFonts w:cs="Arial"/>
                <w:noProof/>
                <w:webHidden/>
                <w:color w:val="auto"/>
                <w:sz w:val="22"/>
                <w:szCs w:val="22"/>
              </w:rPr>
              <w:fldChar w:fldCharType="separate"/>
            </w:r>
            <w:r w:rsidR="00DB0986">
              <w:rPr>
                <w:rFonts w:cs="Arial"/>
                <w:noProof/>
                <w:webHidden/>
                <w:color w:val="auto"/>
                <w:sz w:val="22"/>
                <w:szCs w:val="22"/>
              </w:rPr>
              <w:t>15</w:t>
            </w:r>
            <w:r w:rsidRPr="00632AB1">
              <w:rPr>
                <w:rFonts w:cs="Arial"/>
                <w:noProof/>
                <w:webHidden/>
                <w:color w:val="auto"/>
                <w:sz w:val="22"/>
                <w:szCs w:val="22"/>
              </w:rPr>
              <w:fldChar w:fldCharType="end"/>
            </w:r>
          </w:hyperlink>
        </w:p>
        <w:p w14:paraId="75BA495D" w14:textId="3094C652" w:rsidR="00C339D4" w:rsidRPr="00632AB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7" w:history="1">
            <w:r w:rsidRPr="00632AB1">
              <w:rPr>
                <w:rStyle w:val="Hyperlink"/>
                <w:rFonts w:cs="Arial"/>
                <w:noProof/>
                <w:color w:val="auto"/>
                <w:sz w:val="22"/>
                <w:szCs w:val="22"/>
              </w:rPr>
              <w:t>8.</w:t>
            </w:r>
            <w:r w:rsidRPr="00632AB1">
              <w:rPr>
                <w:rFonts w:eastAsiaTheme="minorEastAsia" w:cs="Arial"/>
                <w:noProof/>
                <w:color w:val="auto"/>
                <w:sz w:val="22"/>
                <w:szCs w:val="22"/>
                <w:lang w:val="en-AU" w:eastAsia="en-AU"/>
              </w:rPr>
              <w:tab/>
            </w:r>
            <w:r w:rsidRPr="00632AB1">
              <w:rPr>
                <w:rStyle w:val="Hyperlink"/>
                <w:rFonts w:cs="Arial"/>
                <w:noProof/>
                <w:color w:val="auto"/>
                <w:sz w:val="22"/>
                <w:szCs w:val="22"/>
              </w:rPr>
              <w:t>Pathways and articulation</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_Toc104709357 \h </w:instrText>
            </w:r>
            <w:r w:rsidRPr="00632AB1">
              <w:rPr>
                <w:rFonts w:cs="Arial"/>
                <w:noProof/>
                <w:webHidden/>
                <w:color w:val="auto"/>
                <w:sz w:val="22"/>
                <w:szCs w:val="22"/>
              </w:rPr>
            </w:r>
            <w:r w:rsidRPr="00632AB1">
              <w:rPr>
                <w:rFonts w:cs="Arial"/>
                <w:noProof/>
                <w:webHidden/>
                <w:color w:val="auto"/>
                <w:sz w:val="22"/>
                <w:szCs w:val="22"/>
              </w:rPr>
              <w:fldChar w:fldCharType="separate"/>
            </w:r>
            <w:r w:rsidR="00DB0986">
              <w:rPr>
                <w:rFonts w:cs="Arial"/>
                <w:noProof/>
                <w:webHidden/>
                <w:color w:val="auto"/>
                <w:sz w:val="22"/>
                <w:szCs w:val="22"/>
              </w:rPr>
              <w:t>15</w:t>
            </w:r>
            <w:r w:rsidRPr="00632AB1">
              <w:rPr>
                <w:rFonts w:cs="Arial"/>
                <w:noProof/>
                <w:webHidden/>
                <w:color w:val="auto"/>
                <w:sz w:val="22"/>
                <w:szCs w:val="22"/>
              </w:rPr>
              <w:fldChar w:fldCharType="end"/>
            </w:r>
          </w:hyperlink>
        </w:p>
        <w:p w14:paraId="069D6136" w14:textId="62370D83" w:rsidR="00C339D4" w:rsidRPr="00632AB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8" w:history="1">
            <w:r w:rsidRPr="00632AB1">
              <w:rPr>
                <w:rStyle w:val="Hyperlink"/>
                <w:rFonts w:cs="Arial"/>
                <w:noProof/>
                <w:color w:val="auto"/>
                <w:sz w:val="22"/>
                <w:szCs w:val="22"/>
              </w:rPr>
              <w:t>9.</w:t>
            </w:r>
            <w:r w:rsidRPr="00632AB1">
              <w:rPr>
                <w:rFonts w:eastAsiaTheme="minorEastAsia" w:cs="Arial"/>
                <w:noProof/>
                <w:color w:val="auto"/>
                <w:sz w:val="22"/>
                <w:szCs w:val="22"/>
                <w:lang w:val="en-AU" w:eastAsia="en-AU"/>
              </w:rPr>
              <w:tab/>
            </w:r>
            <w:r w:rsidRPr="00632AB1">
              <w:rPr>
                <w:rStyle w:val="Hyperlink"/>
                <w:rFonts w:cs="Arial"/>
                <w:noProof/>
                <w:color w:val="auto"/>
                <w:sz w:val="22"/>
                <w:szCs w:val="22"/>
              </w:rPr>
              <w:t>Ongoing monitoring and evaluation</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_Toc104709358 \h </w:instrText>
            </w:r>
            <w:r w:rsidRPr="00632AB1">
              <w:rPr>
                <w:rFonts w:cs="Arial"/>
                <w:noProof/>
                <w:webHidden/>
                <w:color w:val="auto"/>
                <w:sz w:val="22"/>
                <w:szCs w:val="22"/>
              </w:rPr>
            </w:r>
            <w:r w:rsidRPr="00632AB1">
              <w:rPr>
                <w:rFonts w:cs="Arial"/>
                <w:noProof/>
                <w:webHidden/>
                <w:color w:val="auto"/>
                <w:sz w:val="22"/>
                <w:szCs w:val="22"/>
              </w:rPr>
              <w:fldChar w:fldCharType="separate"/>
            </w:r>
            <w:r w:rsidR="00DB0986">
              <w:rPr>
                <w:rFonts w:cs="Arial"/>
                <w:noProof/>
                <w:webHidden/>
                <w:color w:val="auto"/>
                <w:sz w:val="22"/>
                <w:szCs w:val="22"/>
              </w:rPr>
              <w:t>16</w:t>
            </w:r>
            <w:r w:rsidRPr="00632AB1">
              <w:rPr>
                <w:rFonts w:cs="Arial"/>
                <w:noProof/>
                <w:webHidden/>
                <w:color w:val="auto"/>
                <w:sz w:val="22"/>
                <w:szCs w:val="22"/>
              </w:rPr>
              <w:fldChar w:fldCharType="end"/>
            </w:r>
          </w:hyperlink>
        </w:p>
        <w:p w14:paraId="5EA70D56" w14:textId="423C953D" w:rsidR="00C339D4" w:rsidRPr="00D83101" w:rsidRDefault="00C339D4" w:rsidP="00581CAA">
          <w:pPr>
            <w:pStyle w:val="TOC1"/>
            <w:rPr>
              <w:rFonts w:eastAsiaTheme="minorEastAsia"/>
              <w:noProof/>
              <w:color w:val="auto"/>
              <w:lang w:val="en-AU" w:eastAsia="en-AU"/>
            </w:rPr>
          </w:pPr>
          <w:hyperlink w:anchor="_Toc104709359" w:history="1">
            <w:r w:rsidRPr="00632AB1">
              <w:rPr>
                <w:rStyle w:val="Hyperlink"/>
                <w:rFonts w:cs="Arial"/>
                <w:b/>
                <w:bCs/>
                <w:noProof/>
                <w:color w:val="auto"/>
                <w:sz w:val="22"/>
                <w:szCs w:val="22"/>
              </w:rPr>
              <w:t>Section C – Units of competency</w:t>
            </w:r>
            <w:r w:rsidRPr="00632AB1">
              <w:rPr>
                <w:noProof/>
                <w:webHidden/>
                <w:color w:val="auto"/>
                <w:sz w:val="22"/>
                <w:szCs w:val="22"/>
              </w:rPr>
              <w:tab/>
            </w:r>
            <w:r w:rsidRPr="00632AB1">
              <w:rPr>
                <w:noProof/>
                <w:webHidden/>
                <w:color w:val="auto"/>
                <w:sz w:val="22"/>
                <w:szCs w:val="22"/>
              </w:rPr>
              <w:fldChar w:fldCharType="begin"/>
            </w:r>
            <w:r w:rsidRPr="00632AB1">
              <w:rPr>
                <w:noProof/>
                <w:webHidden/>
                <w:color w:val="auto"/>
                <w:sz w:val="22"/>
                <w:szCs w:val="22"/>
              </w:rPr>
              <w:instrText xml:space="preserve"> PAGEREF _Toc104709359 \h </w:instrText>
            </w:r>
            <w:r w:rsidRPr="00632AB1">
              <w:rPr>
                <w:noProof/>
                <w:webHidden/>
                <w:color w:val="auto"/>
                <w:sz w:val="22"/>
                <w:szCs w:val="22"/>
              </w:rPr>
            </w:r>
            <w:r w:rsidRPr="00632AB1">
              <w:rPr>
                <w:noProof/>
                <w:webHidden/>
                <w:color w:val="auto"/>
                <w:sz w:val="22"/>
                <w:szCs w:val="22"/>
              </w:rPr>
              <w:fldChar w:fldCharType="separate"/>
            </w:r>
            <w:r w:rsidR="00DB0986">
              <w:rPr>
                <w:noProof/>
                <w:webHidden/>
                <w:color w:val="auto"/>
                <w:sz w:val="22"/>
                <w:szCs w:val="22"/>
              </w:rPr>
              <w:t>17</w:t>
            </w:r>
            <w:r w:rsidRPr="00632AB1">
              <w:rPr>
                <w:noProof/>
                <w:webHidden/>
                <w:color w:val="auto"/>
                <w:sz w:val="22"/>
                <w:szCs w:val="22"/>
              </w:rPr>
              <w:fldChar w:fldCharType="end"/>
            </w:r>
          </w:hyperlink>
        </w:p>
        <w:p w14:paraId="6E0125F6" w14:textId="0841A8C5" w:rsidR="00FE0D0D" w:rsidRPr="00970100" w:rsidRDefault="00011D46" w:rsidP="00970100">
          <w:pPr>
            <w:spacing w:before="20" w:after="20"/>
            <w:rPr>
              <w:rFonts w:ascii="Arial" w:hAnsi="Arial" w:cs="Arial"/>
              <w:sz w:val="22"/>
              <w:szCs w:val="22"/>
            </w:rPr>
          </w:pPr>
          <w:r w:rsidRPr="00D83101">
            <w:rPr>
              <w:rFonts w:ascii="Arial" w:hAnsi="Arial" w:cs="Arial"/>
              <w:sz w:val="22"/>
              <w:szCs w:val="22"/>
            </w:rPr>
            <w:fldChar w:fldCharType="end"/>
          </w:r>
        </w:p>
      </w:sdtContent>
    </w:sdt>
    <w:p w14:paraId="7F99C9DD" w14:textId="49E20DFC" w:rsidR="00A370DB" w:rsidRDefault="00A370DB" w:rsidP="00970100">
      <w:pPr>
        <w:pStyle w:val="VRQABodyText"/>
        <w:rPr>
          <w:sz w:val="18"/>
          <w:szCs w:val="18"/>
        </w:rPr>
      </w:pPr>
    </w:p>
    <w:p w14:paraId="5075CA30" w14:textId="77777777" w:rsidR="007857E7" w:rsidRDefault="007857E7" w:rsidP="00970100">
      <w:pPr>
        <w:pStyle w:val="VRQABodyText"/>
        <w:rPr>
          <w:sz w:val="18"/>
          <w:szCs w:val="18"/>
        </w:rPr>
        <w:sectPr w:rsidR="007857E7" w:rsidSect="005434EC">
          <w:headerReference w:type="even" r:id="rId30"/>
          <w:headerReference w:type="default" r:id="rId31"/>
          <w:footerReference w:type="even" r:id="rId32"/>
          <w:footerReference w:type="default" r:id="rId33"/>
          <w:headerReference w:type="first" r:id="rId34"/>
          <w:footerReference w:type="first" r:id="rId35"/>
          <w:type w:val="continuous"/>
          <w:pgSz w:w="11900" w:h="16840"/>
          <w:pgMar w:top="2041" w:right="845" w:bottom="851" w:left="851" w:header="709" w:footer="397" w:gutter="0"/>
          <w:pgNumType w:start="1"/>
          <w:cols w:space="227"/>
          <w:docGrid w:linePitch="360"/>
        </w:sectPr>
      </w:pPr>
    </w:p>
    <w:p w14:paraId="7A5FB993" w14:textId="77777777" w:rsidR="00A83CB0" w:rsidRDefault="00A83CB0">
      <w:pPr>
        <w:rPr>
          <w:rFonts w:ascii="Arial" w:hAnsi="Arial" w:cs="Arial"/>
          <w:i/>
          <w:iCs/>
          <w:color w:val="007CA5"/>
          <w:sz w:val="18"/>
          <w:szCs w:val="18"/>
          <w:lang w:val="en-GB"/>
        </w:rPr>
        <w:sectPr w:rsidR="00A83CB0" w:rsidSect="007857E7">
          <w:headerReference w:type="even" r:id="rId36"/>
          <w:headerReference w:type="default" r:id="rId37"/>
          <w:footerReference w:type="even" r:id="rId38"/>
          <w:footerReference w:type="default" r:id="rId39"/>
          <w:headerReference w:type="first" r:id="rId40"/>
          <w:footerReference w:type="first" r:id="rId41"/>
          <w:pgSz w:w="11900" w:h="16840"/>
          <w:pgMar w:top="2041" w:right="845" w:bottom="851" w:left="851" w:header="709" w:footer="397" w:gutter="0"/>
          <w:pgNumType w:start="1"/>
          <w:cols w:space="227"/>
          <w:docGrid w:linePitch="360"/>
        </w:sectPr>
      </w:pPr>
    </w:p>
    <w:tbl>
      <w:tblPr>
        <w:tblW w:w="10065" w:type="dxa"/>
        <w:tblLayout w:type="fixed"/>
        <w:tblLook w:val="04A0" w:firstRow="1" w:lastRow="0" w:firstColumn="1" w:lastColumn="0" w:noHBand="0" w:noVBand="1"/>
      </w:tblPr>
      <w:tblGrid>
        <w:gridCol w:w="2811"/>
        <w:gridCol w:w="7254"/>
      </w:tblGrid>
      <w:tr w:rsidR="00FE0D0D" w:rsidRPr="00E7450B"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522F8E86" w:rsidR="00FE0D0D" w:rsidRPr="00D375BD" w:rsidRDefault="00FE0D0D" w:rsidP="002974D3">
            <w:pPr>
              <w:pStyle w:val="Heading1"/>
              <w:rPr>
                <w:b/>
                <w:bCs/>
                <w:sz w:val="28"/>
                <w:szCs w:val="28"/>
              </w:rPr>
            </w:pPr>
            <w:bookmarkStart w:id="4" w:name="_Toc99709016"/>
            <w:bookmarkStart w:id="5" w:name="_Toc99709076"/>
            <w:bookmarkStart w:id="6" w:name="_Toc99709766"/>
            <w:bookmarkStart w:id="7" w:name="_Toc104709324"/>
            <w:r w:rsidRPr="00D375BD">
              <w:rPr>
                <w:b/>
                <w:bCs/>
                <w:color w:val="103D64" w:themeColor="text2"/>
                <w:sz w:val="28"/>
                <w:szCs w:val="28"/>
              </w:rPr>
              <w:t xml:space="preserve">Section A – </w:t>
            </w:r>
            <w:r w:rsidR="00F87B7B" w:rsidRPr="00D375BD">
              <w:rPr>
                <w:b/>
                <w:bCs/>
                <w:color w:val="103D64" w:themeColor="text2"/>
                <w:sz w:val="28"/>
                <w:szCs w:val="28"/>
              </w:rPr>
              <w:t>C</w:t>
            </w:r>
            <w:r w:rsidRPr="00D375BD">
              <w:rPr>
                <w:b/>
                <w:bCs/>
                <w:color w:val="103D64" w:themeColor="text2"/>
                <w:sz w:val="28"/>
                <w:szCs w:val="28"/>
              </w:rPr>
              <w:t>opyright and course classification information</w:t>
            </w:r>
            <w:bookmarkEnd w:id="4"/>
            <w:bookmarkEnd w:id="5"/>
            <w:bookmarkEnd w:id="6"/>
            <w:bookmarkEnd w:id="7"/>
          </w:p>
        </w:tc>
      </w:tr>
      <w:tr w:rsidR="00F87B7B" w:rsidRPr="00E7450B"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F87B7B" w:rsidRPr="005800A6" w:rsidRDefault="00F87B7B" w:rsidP="008F72C4">
            <w:pPr>
              <w:pStyle w:val="Heading2"/>
              <w:rPr>
                <w:sz w:val="22"/>
                <w:szCs w:val="22"/>
              </w:rPr>
            </w:pPr>
            <w:bookmarkStart w:id="8" w:name="_Toc479845638"/>
            <w:bookmarkStart w:id="9" w:name="_Toc99709017"/>
            <w:bookmarkStart w:id="10" w:name="_Toc99709767"/>
            <w:bookmarkStart w:id="11" w:name="_Toc104709325"/>
            <w:r w:rsidRPr="005800A6">
              <w:rPr>
                <w:sz w:val="22"/>
                <w:szCs w:val="22"/>
              </w:rPr>
              <w:t>Copyright owner of the course</w:t>
            </w:r>
            <w:bookmarkEnd w:id="8"/>
            <w:bookmarkEnd w:id="9"/>
            <w:bookmarkEnd w:id="10"/>
            <w:bookmarkEnd w:id="1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2EAE603E" w14:textId="089C2C5D" w:rsidR="00453E77" w:rsidRDefault="00453E77" w:rsidP="007839FF">
            <w:pPr>
              <w:pStyle w:val="VRQABodyText"/>
            </w:pPr>
            <w:r w:rsidRPr="00453E77">
              <w:t>Copyright of this material is reserved to the Crown in the right of the State of Victoria on behalf of the Department of Jobs, Skills, Industries and Regions (DJSIR) Victoria.</w:t>
            </w:r>
          </w:p>
          <w:p w14:paraId="3D36ADCA" w14:textId="241E04E4" w:rsidR="00A31AC9" w:rsidRPr="007839FF" w:rsidRDefault="00A252A1" w:rsidP="007839FF">
            <w:pPr>
              <w:pStyle w:val="VRQABodyText"/>
            </w:pPr>
            <w:r>
              <w:t>© State of Victoria (Department of Jobs, Skills, Industry and Regions) 2024</w:t>
            </w:r>
          </w:p>
        </w:tc>
      </w:tr>
      <w:tr w:rsidR="00F87B7B" w:rsidRPr="00E7450B" w14:paraId="32F9C1D6" w14:textId="77777777" w:rsidTr="005800A6">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8F16614" w:rsidR="00F87B7B" w:rsidRPr="005800A6" w:rsidRDefault="00F87B7B" w:rsidP="00277C77">
            <w:pPr>
              <w:pStyle w:val="Heading2"/>
              <w:rPr>
                <w:sz w:val="22"/>
                <w:szCs w:val="22"/>
              </w:rPr>
            </w:pPr>
            <w:bookmarkStart w:id="12" w:name="_Toc479845639"/>
            <w:bookmarkStart w:id="13" w:name="_Toc99709018"/>
            <w:bookmarkStart w:id="14" w:name="_Toc99709768"/>
            <w:bookmarkStart w:id="15" w:name="_Toc104709326"/>
            <w:r w:rsidRPr="005800A6">
              <w:rPr>
                <w:sz w:val="22"/>
                <w:szCs w:val="22"/>
              </w:rPr>
              <w:t>Address</w:t>
            </w:r>
            <w:bookmarkEnd w:id="12"/>
            <w:bookmarkEnd w:id="13"/>
            <w:bookmarkEnd w:id="14"/>
            <w:bookmarkEnd w:id="1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5A40DCE0" w14:textId="77777777" w:rsidR="00D8016A" w:rsidRPr="00CF1FCC" w:rsidRDefault="00D8016A" w:rsidP="00D8016A">
            <w:pPr>
              <w:pStyle w:val="VRQABodyText"/>
            </w:pPr>
            <w:r w:rsidRPr="00CF1FCC">
              <w:t>Deputy CEO</w:t>
            </w:r>
          </w:p>
          <w:p w14:paraId="05666741" w14:textId="77777777" w:rsidR="00D8016A" w:rsidRPr="00CF1FCC" w:rsidRDefault="00D8016A" w:rsidP="00D8016A">
            <w:pPr>
              <w:pStyle w:val="VRQABodyText"/>
            </w:pPr>
            <w:r w:rsidRPr="00CF1FCC">
              <w:t>Victorian Skills Authority</w:t>
            </w:r>
          </w:p>
          <w:p w14:paraId="4493CEFA" w14:textId="77777777" w:rsidR="00D8016A" w:rsidRPr="00CF1FCC" w:rsidRDefault="00D8016A" w:rsidP="00D8016A">
            <w:pPr>
              <w:pStyle w:val="VRQABodyText"/>
            </w:pPr>
            <w:r w:rsidRPr="00CF1FCC">
              <w:t>Department of Jobs, Skills, Industry and Regions (DJSIR)</w:t>
            </w:r>
          </w:p>
          <w:p w14:paraId="757826A8" w14:textId="77777777" w:rsidR="00D8016A" w:rsidRPr="00CF1FCC" w:rsidRDefault="00D8016A" w:rsidP="00D8016A">
            <w:pPr>
              <w:pStyle w:val="VRQABodyText"/>
            </w:pPr>
            <w:r w:rsidRPr="00CF1FCC">
              <w:t>GPO Box 4509</w:t>
            </w:r>
          </w:p>
          <w:p w14:paraId="1D6FF312" w14:textId="77777777" w:rsidR="00D8016A" w:rsidRPr="00CF1FCC" w:rsidRDefault="00D8016A" w:rsidP="00D8016A">
            <w:pPr>
              <w:pStyle w:val="VRQABodyText"/>
            </w:pPr>
            <w:r w:rsidRPr="00CF1FCC">
              <w:t>Melbourne Vic 3001</w:t>
            </w:r>
          </w:p>
          <w:p w14:paraId="6ACCACB6" w14:textId="77777777" w:rsidR="00D8016A" w:rsidRPr="00CF1FCC" w:rsidRDefault="00D8016A" w:rsidP="00D8016A">
            <w:pPr>
              <w:pStyle w:val="VRQABodyText"/>
              <w:rPr>
                <w:b/>
                <w:bCs/>
              </w:rPr>
            </w:pPr>
          </w:p>
          <w:p w14:paraId="490AC4A4" w14:textId="77777777" w:rsidR="00D8016A" w:rsidRPr="00CF1FCC" w:rsidRDefault="00D8016A" w:rsidP="00D8016A">
            <w:pPr>
              <w:pStyle w:val="VRQABodyText"/>
              <w:rPr>
                <w:b/>
                <w:bCs/>
              </w:rPr>
            </w:pPr>
            <w:r w:rsidRPr="00CF1FCC">
              <w:rPr>
                <w:b/>
                <w:bCs/>
              </w:rPr>
              <w:t>Organisational contact</w:t>
            </w:r>
          </w:p>
          <w:p w14:paraId="70EC8996" w14:textId="77777777" w:rsidR="00F17450" w:rsidRDefault="00F17450" w:rsidP="00F17450">
            <w:pPr>
              <w:pStyle w:val="VRQABodyText"/>
            </w:pPr>
            <w:r>
              <w:t>Manager, National Systems Engagement &amp; Reform Unit</w:t>
            </w:r>
          </w:p>
          <w:p w14:paraId="3D6742D8" w14:textId="77777777" w:rsidR="00F17450" w:rsidRDefault="00F17450" w:rsidP="00F17450">
            <w:pPr>
              <w:pStyle w:val="VRQABodyText"/>
            </w:pPr>
            <w:r>
              <w:t>Engagement &amp; Reform Branch</w:t>
            </w:r>
          </w:p>
          <w:p w14:paraId="3D7C1BFB" w14:textId="77777777" w:rsidR="00F17450" w:rsidRDefault="00F17450" w:rsidP="00F17450">
            <w:pPr>
              <w:pStyle w:val="VRQABodyText"/>
            </w:pPr>
            <w:r>
              <w:t>Victorian Skills Authority</w:t>
            </w:r>
          </w:p>
          <w:p w14:paraId="5D4A38E9" w14:textId="77777777" w:rsidR="00F17450" w:rsidRDefault="00F17450" w:rsidP="00F17450">
            <w:pPr>
              <w:pStyle w:val="VRQABodyText"/>
            </w:pPr>
            <w:r>
              <w:t>Department of Jobs, Skills, Industry and Regions (DJSIR)</w:t>
            </w:r>
          </w:p>
          <w:p w14:paraId="0D9EA67E" w14:textId="44D5858A" w:rsidR="00D8016A" w:rsidRPr="00CF1FCC" w:rsidRDefault="00F17450" w:rsidP="00F17450">
            <w:pPr>
              <w:pStyle w:val="VRQABodyText"/>
            </w:pPr>
            <w:r>
              <w:t xml:space="preserve">Email: </w:t>
            </w:r>
            <w:hyperlink r:id="rId42" w:history="1">
              <w:r w:rsidRPr="00881067">
                <w:rPr>
                  <w:rStyle w:val="Hyperlink"/>
                  <w:sz w:val="22"/>
                </w:rPr>
                <w:t>course.enquiry@djsir.vic.gov.au</w:t>
              </w:r>
            </w:hyperlink>
            <w:r>
              <w:t xml:space="preserve"> </w:t>
            </w:r>
            <w:r w:rsidR="00D8016A" w:rsidRPr="00CF1FCC">
              <w:t xml:space="preserve"> </w:t>
            </w:r>
          </w:p>
          <w:p w14:paraId="1A65DBC2" w14:textId="77777777" w:rsidR="00D8016A" w:rsidRPr="00CF1FCC" w:rsidRDefault="00D8016A" w:rsidP="00D8016A">
            <w:pPr>
              <w:pStyle w:val="VRQABodyText"/>
            </w:pPr>
          </w:p>
          <w:p w14:paraId="50AC6CDB" w14:textId="77777777" w:rsidR="00D8016A" w:rsidRPr="00CF1FCC" w:rsidRDefault="00D8016A" w:rsidP="00D8016A">
            <w:pPr>
              <w:pStyle w:val="VRQABodyText"/>
              <w:rPr>
                <w:b/>
                <w:bCs/>
              </w:rPr>
            </w:pPr>
            <w:r w:rsidRPr="00CF1FCC">
              <w:rPr>
                <w:b/>
                <w:bCs/>
              </w:rPr>
              <w:t>Day-to-day contact</w:t>
            </w:r>
          </w:p>
          <w:p w14:paraId="7003F4C3" w14:textId="77777777" w:rsidR="00F17450" w:rsidRDefault="00F17450" w:rsidP="00F17450">
            <w:pPr>
              <w:pStyle w:val="VRQABodyText"/>
            </w:pPr>
            <w:r>
              <w:t>Specialist Adviser: Vocational Qualifications and Skills Reform (VQSR)</w:t>
            </w:r>
          </w:p>
          <w:p w14:paraId="62D1D4E0" w14:textId="77777777" w:rsidR="00F17450" w:rsidRDefault="00F17450" w:rsidP="00F17450">
            <w:pPr>
              <w:pStyle w:val="VRQABodyText"/>
            </w:pPr>
            <w:r>
              <w:t>Natural &amp; Built environment</w:t>
            </w:r>
          </w:p>
          <w:p w14:paraId="26E06EEB" w14:textId="77777777" w:rsidR="00F17450" w:rsidRDefault="00F17450" w:rsidP="00F17450">
            <w:pPr>
              <w:pStyle w:val="VRQABodyText"/>
            </w:pPr>
            <w:r>
              <w:t>Melbourne Polytechnic</w:t>
            </w:r>
          </w:p>
          <w:p w14:paraId="79E0751D" w14:textId="6E15E484" w:rsidR="00A31AC9" w:rsidRPr="005800A6" w:rsidRDefault="00F17450" w:rsidP="00F17450">
            <w:pPr>
              <w:pStyle w:val="VRQABodyText"/>
            </w:pPr>
            <w:r>
              <w:t xml:space="preserve">Email: </w:t>
            </w:r>
            <w:hyperlink r:id="rId43" w:history="1">
              <w:r w:rsidR="00F74824" w:rsidRPr="00881067">
                <w:rPr>
                  <w:rStyle w:val="Hyperlink"/>
                  <w:sz w:val="22"/>
                </w:rPr>
                <w:t>SA@melbournepolytechnic.edu.au</w:t>
              </w:r>
            </w:hyperlink>
            <w:r w:rsidR="00F74824">
              <w:t xml:space="preserve"> </w:t>
            </w:r>
          </w:p>
        </w:tc>
      </w:tr>
      <w:tr w:rsidR="00F87B7B" w:rsidRPr="00E7450B"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270ED360" w:rsidR="00F87B7B" w:rsidRPr="005800A6" w:rsidRDefault="00F87B7B" w:rsidP="00551D6B">
            <w:pPr>
              <w:pStyle w:val="Heading2"/>
              <w:rPr>
                <w:sz w:val="22"/>
                <w:szCs w:val="22"/>
              </w:rPr>
            </w:pPr>
            <w:bookmarkStart w:id="16" w:name="_Toc479845640"/>
            <w:bookmarkStart w:id="17" w:name="_Toc99709019"/>
            <w:bookmarkStart w:id="18" w:name="_Toc99709769"/>
            <w:bookmarkStart w:id="19" w:name="_Toc104709327"/>
            <w:r w:rsidRPr="005800A6">
              <w:rPr>
                <w:sz w:val="22"/>
                <w:szCs w:val="22"/>
              </w:rPr>
              <w:t>Type of submission</w:t>
            </w:r>
            <w:bookmarkEnd w:id="16"/>
            <w:bookmarkEnd w:id="17"/>
            <w:bookmarkEnd w:id="18"/>
            <w:bookmarkEnd w:id="1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031DE23" w14:textId="792B7A7E" w:rsidR="006A50B6" w:rsidRPr="007839FF" w:rsidRDefault="009369BC" w:rsidP="007839FF">
            <w:pPr>
              <w:pStyle w:val="VRQABodyText"/>
            </w:pPr>
            <w:r w:rsidRPr="007839FF">
              <w:t>This submission is for re-accreditation of 22514VIC Diploma of Applied Horticultural Science</w:t>
            </w:r>
          </w:p>
        </w:tc>
      </w:tr>
      <w:tr w:rsidR="009369BC" w:rsidRPr="00E7450B"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295D600F" w:rsidR="009369BC" w:rsidRPr="005800A6" w:rsidRDefault="009369BC" w:rsidP="009369BC">
            <w:pPr>
              <w:pStyle w:val="Heading2"/>
              <w:rPr>
                <w:sz w:val="22"/>
                <w:szCs w:val="22"/>
              </w:rPr>
            </w:pPr>
            <w:bookmarkStart w:id="20" w:name="_Toc479845641"/>
            <w:bookmarkStart w:id="21" w:name="_Toc99709020"/>
            <w:bookmarkStart w:id="22" w:name="_Toc99709770"/>
            <w:bookmarkStart w:id="23" w:name="_Toc104709328"/>
            <w:r w:rsidRPr="005800A6">
              <w:rPr>
                <w:sz w:val="22"/>
                <w:szCs w:val="22"/>
              </w:rPr>
              <w:t>Copyright acknowledgement</w:t>
            </w:r>
            <w:bookmarkEnd w:id="20"/>
            <w:bookmarkEnd w:id="21"/>
            <w:bookmarkEnd w:id="22"/>
            <w:bookmarkEnd w:id="23"/>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2CE55B4B" w14:textId="6587B4DD" w:rsidR="009369BC" w:rsidRDefault="009369BC" w:rsidP="007839FF">
            <w:pPr>
              <w:pStyle w:val="VRQABodyText"/>
            </w:pPr>
            <w:r w:rsidRPr="007839FF">
              <w:t>The following units of competency:</w:t>
            </w:r>
          </w:p>
          <w:p w14:paraId="223268B7" w14:textId="77777777" w:rsidR="00AE7792" w:rsidRPr="007839FF" w:rsidRDefault="00AE7792" w:rsidP="007839FF">
            <w:pPr>
              <w:pStyle w:val="VRQABodyText"/>
            </w:pPr>
          </w:p>
          <w:p w14:paraId="75EC12E7" w14:textId="77777777" w:rsidR="009369BC" w:rsidRPr="007839FF" w:rsidRDefault="009369BC" w:rsidP="00AE7792">
            <w:pPr>
              <w:pStyle w:val="VRQABullet1"/>
            </w:pPr>
            <w:r w:rsidRPr="007839FF">
              <w:t>AHCBUS518 Prepare and monitor budgets and financial reports</w:t>
            </w:r>
          </w:p>
          <w:p w14:paraId="7C9E0CC5" w14:textId="77777777" w:rsidR="009369BC" w:rsidRPr="007839FF" w:rsidRDefault="009369BC" w:rsidP="00AE7792">
            <w:pPr>
              <w:pStyle w:val="VRQABullet1"/>
            </w:pPr>
            <w:r w:rsidRPr="007839FF">
              <w:t>AHCPCM404 Recommend plants and cultural practices</w:t>
            </w:r>
          </w:p>
          <w:p w14:paraId="565CCE49" w14:textId="77777777" w:rsidR="009369BC" w:rsidRPr="007839FF" w:rsidRDefault="009369BC" w:rsidP="00AE7792">
            <w:pPr>
              <w:pStyle w:val="VRQABullet1"/>
            </w:pPr>
            <w:r w:rsidRPr="007839FF">
              <w:t>AHCPCM507 Diagnose plant health problems</w:t>
            </w:r>
          </w:p>
          <w:p w14:paraId="4162B5F0" w14:textId="77777777" w:rsidR="009369BC" w:rsidRPr="007839FF" w:rsidRDefault="009369BC" w:rsidP="00AE7792">
            <w:pPr>
              <w:pStyle w:val="VRQABullet1"/>
            </w:pPr>
            <w:r w:rsidRPr="007839FF">
              <w:t>AHCPCM509 Apply knowledge of plant physiology to horticultural practices</w:t>
            </w:r>
          </w:p>
          <w:p w14:paraId="02EA95DA" w14:textId="77777777" w:rsidR="009369BC" w:rsidRPr="007839FF" w:rsidRDefault="009369BC" w:rsidP="00AE7792">
            <w:pPr>
              <w:pStyle w:val="VRQABullet1"/>
            </w:pPr>
            <w:r w:rsidRPr="007839FF">
              <w:t>AHCPCM512 Design specialised landscape</w:t>
            </w:r>
          </w:p>
          <w:p w14:paraId="7C83819E" w14:textId="77777777" w:rsidR="009369BC" w:rsidRPr="007839FF" w:rsidRDefault="009369BC" w:rsidP="00AE7792">
            <w:pPr>
              <w:pStyle w:val="VRQABullet1"/>
            </w:pPr>
            <w:r w:rsidRPr="007839FF">
              <w:t>AHCPGD507 Manage plant cultural practices</w:t>
            </w:r>
          </w:p>
          <w:p w14:paraId="7ED09F27" w14:textId="77777777" w:rsidR="009369BC" w:rsidRPr="007839FF" w:rsidRDefault="009369BC" w:rsidP="00AE7792">
            <w:pPr>
              <w:pStyle w:val="VRQABullet1"/>
            </w:pPr>
            <w:r w:rsidRPr="007839FF">
              <w:t>AHCWRK409 Supervise work routines and staff performance</w:t>
            </w:r>
          </w:p>
          <w:p w14:paraId="24769767" w14:textId="77777777" w:rsidR="009369BC" w:rsidRPr="007839FF" w:rsidRDefault="009369BC" w:rsidP="00AE7792">
            <w:pPr>
              <w:pStyle w:val="VRQABullet1"/>
            </w:pPr>
            <w:r w:rsidRPr="007839FF">
              <w:t>AHCWRK513 Write and present reports</w:t>
            </w:r>
          </w:p>
          <w:p w14:paraId="749B042F" w14:textId="77777777" w:rsidR="009369BC" w:rsidRPr="007839FF" w:rsidRDefault="009369BC" w:rsidP="00AE7792">
            <w:pPr>
              <w:pStyle w:val="VRQABullet1"/>
            </w:pPr>
            <w:r w:rsidRPr="007839FF">
              <w:t>AHCWRK516 Implement professional practice</w:t>
            </w:r>
          </w:p>
          <w:p w14:paraId="79FC80FF" w14:textId="77777777" w:rsidR="009369BC" w:rsidRPr="007839FF" w:rsidRDefault="009369BC" w:rsidP="007839FF">
            <w:pPr>
              <w:pStyle w:val="VRQABodyText"/>
            </w:pPr>
            <w:r w:rsidRPr="007839FF">
              <w:t xml:space="preserve">have been imported from the AHC Agriculture, Horticulture and Conservation and Land Management Training Package administered by </w:t>
            </w:r>
            <w:r w:rsidRPr="007839FF">
              <w:lastRenderedPageBreak/>
              <w:t>the Commonwealth of Australia.</w:t>
            </w:r>
          </w:p>
          <w:p w14:paraId="66EDB5A3" w14:textId="77777777" w:rsidR="009369BC" w:rsidRPr="007839FF" w:rsidRDefault="009369BC" w:rsidP="007839FF">
            <w:pPr>
              <w:pStyle w:val="VRQABodyText"/>
            </w:pPr>
            <w:r w:rsidRPr="007839FF">
              <w:t>© Commonwealth of Australia</w:t>
            </w:r>
          </w:p>
          <w:p w14:paraId="4FE63180" w14:textId="77777777" w:rsidR="001F0469" w:rsidRDefault="001F0469" w:rsidP="007839FF">
            <w:pPr>
              <w:pStyle w:val="VRQABodyText"/>
            </w:pPr>
          </w:p>
          <w:p w14:paraId="5F7B184D" w14:textId="4B927178" w:rsidR="009369BC" w:rsidRDefault="009369BC" w:rsidP="007839FF">
            <w:pPr>
              <w:pStyle w:val="VRQABodyText"/>
            </w:pPr>
            <w:r w:rsidRPr="007839FF">
              <w:t>The following unit of competency:</w:t>
            </w:r>
          </w:p>
          <w:p w14:paraId="4C17F1F1" w14:textId="2B7ADB87" w:rsidR="00AE7792" w:rsidRPr="007839FF" w:rsidRDefault="00AE7792" w:rsidP="007839FF">
            <w:pPr>
              <w:pStyle w:val="VRQABodyText"/>
            </w:pPr>
          </w:p>
          <w:p w14:paraId="10602C73" w14:textId="11FDB7B9" w:rsidR="009369BC" w:rsidRPr="007839FF" w:rsidRDefault="009369BC" w:rsidP="00AE7792">
            <w:pPr>
              <w:pStyle w:val="VRQABullet1"/>
            </w:pPr>
            <w:r w:rsidRPr="007839FF">
              <w:t>BSBPMG430 Undertake project work</w:t>
            </w:r>
          </w:p>
          <w:p w14:paraId="5495EF86" w14:textId="5E1C2066" w:rsidR="009369BC" w:rsidRDefault="009369BC" w:rsidP="007839FF">
            <w:pPr>
              <w:pStyle w:val="VRQABodyText"/>
            </w:pPr>
            <w:r w:rsidRPr="007839FF">
              <w:t>has been imported from the BSB Business Services Training Package administered by the Commonwealth of Au</w:t>
            </w:r>
            <w:r w:rsidR="00576085">
              <w:t>stralia</w:t>
            </w:r>
          </w:p>
          <w:p w14:paraId="2E0BE804" w14:textId="1712C6EB" w:rsidR="009369BC" w:rsidRPr="007839FF" w:rsidRDefault="009369BC" w:rsidP="00DF3F3B">
            <w:pPr>
              <w:pStyle w:val="VRQABodyText"/>
              <w:spacing w:after="120"/>
            </w:pPr>
            <w:r w:rsidRPr="007839FF">
              <w:t>© Commonwealth of Australia</w:t>
            </w:r>
          </w:p>
        </w:tc>
      </w:tr>
      <w:tr w:rsidR="009369BC" w:rsidRPr="00E7450B"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1C97255" w:rsidR="009369BC" w:rsidRPr="005800A6" w:rsidRDefault="009369BC" w:rsidP="009369BC">
            <w:pPr>
              <w:pStyle w:val="Heading2"/>
              <w:rPr>
                <w:sz w:val="22"/>
                <w:szCs w:val="22"/>
              </w:rPr>
            </w:pPr>
            <w:bookmarkStart w:id="24" w:name="_Toc479845642"/>
            <w:bookmarkStart w:id="25" w:name="_Toc99709021"/>
            <w:bookmarkStart w:id="26" w:name="_Toc99709771"/>
            <w:bookmarkStart w:id="27" w:name="_Toc104709329"/>
            <w:r w:rsidRPr="005800A6">
              <w:rPr>
                <w:sz w:val="22"/>
                <w:szCs w:val="22"/>
              </w:rPr>
              <w:lastRenderedPageBreak/>
              <w:t>Licensing and franchise</w:t>
            </w:r>
            <w:bookmarkEnd w:id="24"/>
            <w:bookmarkEnd w:id="25"/>
            <w:bookmarkEnd w:id="26"/>
            <w:bookmarkEnd w:id="27"/>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773E8F1D" w14:textId="77777777" w:rsidR="00453E77" w:rsidRDefault="009369BC" w:rsidP="00DF3F3B">
            <w:pPr>
              <w:pStyle w:val="VRQABodyText"/>
            </w:pPr>
            <w:r w:rsidRPr="007839FF">
              <w:t xml:space="preserve">Copyright of this material is reserved to the Crown in the right of the State of Victoria. </w:t>
            </w:r>
          </w:p>
          <w:p w14:paraId="4665D3AD" w14:textId="42594F28" w:rsidR="009369BC" w:rsidRPr="007839FF" w:rsidRDefault="009369BC" w:rsidP="00DF3F3B">
            <w:pPr>
              <w:pStyle w:val="VRQABodyText"/>
            </w:pPr>
            <w:r w:rsidRPr="007839FF">
              <w:t xml:space="preserve">© State of Victoria (Department of Jobs, Skills, Industry and Regions) </w:t>
            </w:r>
            <w:r w:rsidR="008A25F7">
              <w:t>2024</w:t>
            </w:r>
            <w:r w:rsidR="004216F1">
              <w:t>.</w:t>
            </w:r>
          </w:p>
          <w:p w14:paraId="4B76776D" w14:textId="3313DB5A" w:rsidR="009369BC" w:rsidRDefault="009369BC" w:rsidP="00DF3F3B">
            <w:pPr>
              <w:pStyle w:val="VRQABodyText"/>
            </w:pPr>
            <w:r w:rsidRPr="007839FF">
              <w:t xml:space="preserve">This work is licensed under a Creative Commons Attribution-No Derivatives 4.0 International licence (see </w:t>
            </w:r>
            <w:hyperlink r:id="rId44" w:history="1">
              <w:r w:rsidRPr="00CB64BB">
                <w:rPr>
                  <w:rStyle w:val="Hyperlink"/>
                  <w:color w:val="007EB3"/>
                  <w:sz w:val="22"/>
                  <w:u w:val="none"/>
                </w:rPr>
                <w:t>Creative Commons</w:t>
              </w:r>
            </w:hyperlink>
            <w:r w:rsidR="00576085">
              <w:t xml:space="preserve"> for more information)</w:t>
            </w:r>
            <w:r w:rsidR="004216F1">
              <w:t>.</w:t>
            </w:r>
            <w:r w:rsidRPr="007839FF">
              <w:t xml:space="preserve"> </w:t>
            </w:r>
          </w:p>
          <w:p w14:paraId="1AD079CD" w14:textId="0F8E18CC" w:rsidR="009369BC" w:rsidRDefault="009369BC" w:rsidP="00DF3F3B">
            <w:pPr>
              <w:pStyle w:val="VRQABodyText"/>
              <w:spacing w:after="100" w:afterAutospacing="1"/>
            </w:pPr>
            <w:r w:rsidRPr="007839FF">
              <w:t>You are free to re-use the work under the licence, on the condition that you credit the State of Victorian (Department of Jobs, Skills, Industry and Regions), provide a link to the licence, indication if changes were made, and comply with all other licence terms. You must n</w:t>
            </w:r>
            <w:r w:rsidR="00576085">
              <w:t>ot distribute modified material</w:t>
            </w:r>
            <w:r w:rsidR="004216F1">
              <w:t>.</w:t>
            </w:r>
          </w:p>
          <w:p w14:paraId="4ADD61D9" w14:textId="360546B8" w:rsidR="009369BC" w:rsidRDefault="009369BC" w:rsidP="007839FF">
            <w:pPr>
              <w:pStyle w:val="VRQABodyText"/>
            </w:pPr>
            <w:r w:rsidRPr="00D14BEC">
              <w:t>Request for other use should be addressed to:</w:t>
            </w:r>
          </w:p>
          <w:p w14:paraId="0376CC00" w14:textId="77777777" w:rsidR="00453E77" w:rsidRPr="00D14BEC" w:rsidRDefault="00453E77" w:rsidP="007839FF">
            <w:pPr>
              <w:pStyle w:val="VRQABodyText"/>
            </w:pPr>
          </w:p>
          <w:p w14:paraId="2AB4F482" w14:textId="77777777" w:rsidR="0028599F" w:rsidRPr="00CF1FCC" w:rsidRDefault="0028599F" w:rsidP="0028599F">
            <w:pPr>
              <w:pStyle w:val="VRQABodyText"/>
            </w:pPr>
            <w:r w:rsidRPr="00CF1FCC">
              <w:t>Deputy CEO</w:t>
            </w:r>
          </w:p>
          <w:p w14:paraId="7B14F6AA" w14:textId="77777777" w:rsidR="0028599F" w:rsidRPr="00CF1FCC" w:rsidRDefault="0028599F" w:rsidP="0028599F">
            <w:pPr>
              <w:pStyle w:val="VRQABodyText"/>
            </w:pPr>
            <w:r w:rsidRPr="00CF1FCC">
              <w:t>Victorian Skills Authority</w:t>
            </w:r>
          </w:p>
          <w:p w14:paraId="6E47D6FC" w14:textId="77777777" w:rsidR="0028599F" w:rsidRPr="00CF1FCC" w:rsidRDefault="0028599F" w:rsidP="0028599F">
            <w:pPr>
              <w:pStyle w:val="VRQABodyText"/>
            </w:pPr>
            <w:r w:rsidRPr="00CF1FCC">
              <w:t>Department of Jobs, Skills, Industry and Regions (DJSIR)</w:t>
            </w:r>
          </w:p>
          <w:p w14:paraId="550F6BDF" w14:textId="77777777" w:rsidR="0028599F" w:rsidRPr="00CF1FCC" w:rsidRDefault="0028599F" w:rsidP="0028599F">
            <w:pPr>
              <w:pStyle w:val="VRQABodyText"/>
            </w:pPr>
            <w:r w:rsidRPr="00CF1FCC">
              <w:t>GPO Box 4509</w:t>
            </w:r>
          </w:p>
          <w:p w14:paraId="4BAA1A42" w14:textId="77777777" w:rsidR="0028599F" w:rsidRPr="00CF1FCC" w:rsidRDefault="0028599F" w:rsidP="0028599F">
            <w:pPr>
              <w:pStyle w:val="VRQABodyText"/>
            </w:pPr>
            <w:r w:rsidRPr="00CF1FCC">
              <w:t>Melbourne Vic 3001</w:t>
            </w:r>
          </w:p>
          <w:p w14:paraId="2802A082" w14:textId="1DEC6DE8" w:rsidR="00970100" w:rsidRPr="00D74889" w:rsidRDefault="00453E77" w:rsidP="00D74889">
            <w:pPr>
              <w:spacing w:before="120"/>
              <w:contextualSpacing/>
              <w:rPr>
                <w:rFonts w:ascii="Arial" w:eastAsia="Times New Roman" w:hAnsi="Arial" w:cs="Times New Roman"/>
                <w:sz w:val="22"/>
                <w:lang w:val="en-AU" w:eastAsia="en-GB"/>
              </w:rPr>
            </w:pPr>
            <w:r w:rsidRPr="00453E77">
              <w:rPr>
                <w:rFonts w:ascii="Arial" w:eastAsia="Times New Roman" w:hAnsi="Arial" w:cs="Times New Roman"/>
                <w:sz w:val="22"/>
                <w:lang w:val="en-AU" w:eastAsia="en-GB"/>
              </w:rPr>
              <w:t xml:space="preserve">Email: </w:t>
            </w:r>
            <w:hyperlink r:id="rId45" w:history="1">
              <w:r w:rsidRPr="00453E77">
                <w:rPr>
                  <w:rFonts w:ascii="Arial" w:eastAsia="Times New Roman" w:hAnsi="Arial" w:cs="Times New Roman"/>
                  <w:color w:val="0000FF"/>
                  <w:sz w:val="22"/>
                  <w:u w:val="single"/>
                  <w:lang w:val="en-AU" w:eastAsia="en-GB"/>
                </w:rPr>
                <w:t>course.enquiry@djsir.vic.gov.au</w:t>
              </w:r>
            </w:hyperlink>
            <w:r w:rsidRPr="00453E77">
              <w:rPr>
                <w:rFonts w:ascii="Arial" w:eastAsia="Times New Roman" w:hAnsi="Arial" w:cs="Times New Roman"/>
                <w:sz w:val="22"/>
                <w:lang w:val="en-AU" w:eastAsia="en-GB"/>
              </w:rPr>
              <w:t xml:space="preserve"> </w:t>
            </w:r>
          </w:p>
        </w:tc>
      </w:tr>
      <w:tr w:rsidR="008E661E" w:rsidRPr="00E7450B"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0C2762" w14:textId="77777777" w:rsidR="008E661E" w:rsidRDefault="008E661E" w:rsidP="00551D6B">
            <w:pPr>
              <w:pStyle w:val="Heading2"/>
              <w:rPr>
                <w:sz w:val="22"/>
                <w:szCs w:val="22"/>
              </w:rPr>
            </w:pPr>
            <w:bookmarkStart w:id="28" w:name="_Toc479845643"/>
            <w:bookmarkStart w:id="29" w:name="_Toc99709022"/>
            <w:bookmarkStart w:id="30" w:name="_Toc99709772"/>
            <w:bookmarkStart w:id="31" w:name="_Toc104709330"/>
            <w:r w:rsidRPr="005800A6">
              <w:rPr>
                <w:sz w:val="22"/>
                <w:szCs w:val="22"/>
              </w:rPr>
              <w:t>Course accrediting body</w:t>
            </w:r>
            <w:bookmarkEnd w:id="28"/>
            <w:bookmarkEnd w:id="29"/>
            <w:bookmarkEnd w:id="30"/>
            <w:bookmarkEnd w:id="31"/>
          </w:p>
          <w:p w14:paraId="6AB3FD62" w14:textId="72C7C637" w:rsidR="005F703F" w:rsidRPr="005F703F" w:rsidRDefault="005F703F" w:rsidP="005F703F">
            <w:pPr>
              <w:rPr>
                <w:lang w:val="en-AU" w:eastAsia="x-none"/>
              </w:rPr>
            </w:pPr>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14044DBE" w:rsidR="008E661E" w:rsidRPr="007839FF" w:rsidRDefault="008E661E" w:rsidP="007839FF">
            <w:pPr>
              <w:pStyle w:val="VRQABodyText"/>
            </w:pPr>
            <w:r w:rsidRPr="007839FF">
              <w:t>Victorian Registration and Qualifications Authority</w:t>
            </w:r>
          </w:p>
        </w:tc>
      </w:tr>
      <w:tr w:rsidR="009369BC" w:rsidRPr="00E7450B"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2FC280FE" w:rsidR="009369BC" w:rsidRPr="005800A6" w:rsidRDefault="009369BC" w:rsidP="009369BC">
            <w:pPr>
              <w:pStyle w:val="Heading2"/>
              <w:rPr>
                <w:sz w:val="22"/>
                <w:szCs w:val="22"/>
              </w:rPr>
            </w:pPr>
            <w:bookmarkStart w:id="32" w:name="_Toc479845644"/>
            <w:bookmarkStart w:id="33" w:name="_Toc99709023"/>
            <w:bookmarkStart w:id="34" w:name="_Toc99709773"/>
            <w:bookmarkStart w:id="35" w:name="_Toc104709331"/>
            <w:r w:rsidRPr="005800A6">
              <w:rPr>
                <w:sz w:val="22"/>
                <w:szCs w:val="22"/>
              </w:rPr>
              <w:t>AVETMISS information</w:t>
            </w:r>
            <w:bookmarkEnd w:id="32"/>
            <w:bookmarkEnd w:id="33"/>
            <w:bookmarkEnd w:id="34"/>
            <w:bookmarkEnd w:id="3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1CF7DFE" w14:textId="77777777" w:rsidR="009369BC" w:rsidRPr="00296FCC" w:rsidRDefault="009369BC" w:rsidP="009369BC">
            <w:pPr>
              <w:pStyle w:val="VRQABodyText"/>
              <w:rPr>
                <w:b/>
              </w:rPr>
            </w:pPr>
            <w:r w:rsidRPr="00296FCC">
              <w:rPr>
                <w:b/>
              </w:rPr>
              <w:t>ANZSCO code – 6 digit</w:t>
            </w:r>
          </w:p>
          <w:p w14:paraId="60212EEC" w14:textId="77777777" w:rsidR="009369BC" w:rsidRPr="00296FCC" w:rsidRDefault="009369BC" w:rsidP="009369BC">
            <w:pPr>
              <w:pStyle w:val="VRQABodyText"/>
              <w:rPr>
                <w:lang w:val="fr-FR"/>
              </w:rPr>
            </w:pPr>
            <w:hyperlink r:id="rId46" w:history="1"/>
            <w:r w:rsidRPr="00296FCC">
              <w:rPr>
                <w:lang w:val="fr-FR"/>
              </w:rPr>
              <w:t>362211 Gardener (</w:t>
            </w:r>
            <w:proofErr w:type="spellStart"/>
            <w:r w:rsidRPr="00296FCC">
              <w:rPr>
                <w:lang w:val="fr-FR"/>
              </w:rPr>
              <w:t>general</w:t>
            </w:r>
            <w:proofErr w:type="spellEnd"/>
            <w:r w:rsidRPr="00296FCC">
              <w:rPr>
                <w:lang w:val="fr-FR"/>
              </w:rPr>
              <w:t>)</w:t>
            </w:r>
          </w:p>
          <w:p w14:paraId="7411EFAB" w14:textId="77777777" w:rsidR="009369BC" w:rsidRPr="00296FCC" w:rsidRDefault="009369BC" w:rsidP="009369BC">
            <w:pPr>
              <w:pStyle w:val="VRQABodyText"/>
              <w:rPr>
                <w:b/>
                <w:lang w:val="fr-FR"/>
              </w:rPr>
            </w:pPr>
            <w:r w:rsidRPr="00296FCC">
              <w:rPr>
                <w:b/>
                <w:lang w:val="fr-FR"/>
              </w:rPr>
              <w:t xml:space="preserve">ASCED Code </w:t>
            </w:r>
            <w:r w:rsidRPr="00296FCC">
              <w:rPr>
                <w:b/>
              </w:rPr>
              <w:t xml:space="preserve">– </w:t>
            </w:r>
            <w:r w:rsidRPr="00296FCC">
              <w:rPr>
                <w:b/>
                <w:lang w:val="fr-FR"/>
              </w:rPr>
              <w:t>4 digit</w:t>
            </w:r>
          </w:p>
          <w:p w14:paraId="6F246E73" w14:textId="77777777" w:rsidR="009369BC" w:rsidRPr="005800A6" w:rsidRDefault="009369BC" w:rsidP="009369BC">
            <w:pPr>
              <w:pStyle w:val="VRQABodyText"/>
            </w:pPr>
            <w:r>
              <w:t>0503 Horticulture and viticulture</w:t>
            </w:r>
          </w:p>
          <w:p w14:paraId="63AE3161" w14:textId="77777777" w:rsidR="009369BC" w:rsidRPr="00296FCC" w:rsidRDefault="009369BC" w:rsidP="009369BC">
            <w:pPr>
              <w:pStyle w:val="VRQABodyText"/>
              <w:rPr>
                <w:b/>
              </w:rPr>
            </w:pPr>
            <w:r w:rsidRPr="00296FCC">
              <w:rPr>
                <w:b/>
              </w:rPr>
              <w:t>National course code</w:t>
            </w:r>
          </w:p>
          <w:p w14:paraId="6C0F7507" w14:textId="35999051" w:rsidR="009369BC" w:rsidRPr="005800A6" w:rsidRDefault="00427FD1" w:rsidP="009369BC">
            <w:pPr>
              <w:pStyle w:val="VRQABodyText"/>
            </w:pPr>
            <w:r>
              <w:t>22650VIC</w:t>
            </w:r>
          </w:p>
        </w:tc>
      </w:tr>
      <w:tr w:rsidR="009369BC" w:rsidRPr="00E7450B"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33934A7" w:rsidR="009369BC" w:rsidRPr="005800A6" w:rsidRDefault="009369BC" w:rsidP="009369BC">
            <w:pPr>
              <w:pStyle w:val="Heading2"/>
              <w:rPr>
                <w:sz w:val="22"/>
                <w:szCs w:val="22"/>
              </w:rPr>
            </w:pPr>
            <w:bookmarkStart w:id="36" w:name="_Toc479845645"/>
            <w:bookmarkStart w:id="37" w:name="_Toc99709024"/>
            <w:bookmarkStart w:id="38" w:name="_Toc99709774"/>
            <w:bookmarkStart w:id="39" w:name="_Toc104709332"/>
            <w:r w:rsidRPr="005800A6">
              <w:rPr>
                <w:color w:val="103D64" w:themeColor="text2"/>
                <w:sz w:val="22"/>
                <w:szCs w:val="22"/>
              </w:rPr>
              <w:t>Period</w:t>
            </w:r>
            <w:r w:rsidRPr="005800A6">
              <w:rPr>
                <w:sz w:val="22"/>
                <w:szCs w:val="22"/>
              </w:rPr>
              <w:t xml:space="preserve"> of accreditation</w:t>
            </w:r>
            <w:bookmarkEnd w:id="36"/>
            <w:bookmarkEnd w:id="37"/>
            <w:bookmarkEnd w:id="38"/>
            <w:bookmarkEnd w:id="3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72A9CDE5" w:rsidR="009369BC" w:rsidRPr="00EA30D7" w:rsidRDefault="00427FD1" w:rsidP="009369BC">
            <w:pPr>
              <w:pStyle w:val="VRQABodyText"/>
              <w:rPr>
                <w:i/>
                <w:iCs/>
                <w:color w:val="007CA5"/>
              </w:rPr>
            </w:pPr>
            <w:r>
              <w:t>01</w:t>
            </w:r>
            <w:r w:rsidR="002C5278">
              <w:t>/</w:t>
            </w:r>
            <w:r>
              <w:t>05</w:t>
            </w:r>
            <w:r w:rsidR="002C5278">
              <w:t>/</w:t>
            </w:r>
            <w:r>
              <w:t>2024</w:t>
            </w:r>
            <w:r w:rsidR="00AA1069">
              <w:t xml:space="preserve"> </w:t>
            </w:r>
            <w:r w:rsidR="009369BC">
              <w:t xml:space="preserve">to </w:t>
            </w:r>
            <w:r>
              <w:t>30</w:t>
            </w:r>
            <w:r w:rsidR="002C5278">
              <w:t>/</w:t>
            </w:r>
            <w:r>
              <w:t>04</w:t>
            </w:r>
            <w:r w:rsidR="002C5278">
              <w:t>/</w:t>
            </w:r>
            <w:r>
              <w:t>2029</w:t>
            </w:r>
          </w:p>
        </w:tc>
      </w:tr>
    </w:tbl>
    <w:p w14:paraId="344F543B" w14:textId="77777777" w:rsidR="001B512C" w:rsidRDefault="001B512C" w:rsidP="002974D3">
      <w:pPr>
        <w:pStyle w:val="VRQAFormSectionHead"/>
        <w:framePr w:wrap="around"/>
        <w:sectPr w:rsidR="001B512C" w:rsidSect="00A83CB0">
          <w:headerReference w:type="even" r:id="rId47"/>
          <w:headerReference w:type="default" r:id="rId48"/>
          <w:footerReference w:type="even" r:id="rId49"/>
          <w:footerReference w:type="default" r:id="rId50"/>
          <w:headerReference w:type="first" r:id="rId51"/>
          <w:footerReference w:type="first" r:id="rId52"/>
          <w:type w:val="continuous"/>
          <w:pgSz w:w="11900" w:h="16840"/>
          <w:pgMar w:top="2041" w:right="845" w:bottom="851" w:left="851" w:header="709" w:footer="397" w:gutter="0"/>
          <w:pgNumType w:start="1"/>
          <w:cols w:space="227"/>
          <w:docGrid w:linePitch="360"/>
        </w:sectPr>
      </w:pPr>
    </w:p>
    <w:tbl>
      <w:tblPr>
        <w:tblW w:w="10065" w:type="dxa"/>
        <w:tblInd w:w="-5" w:type="dxa"/>
        <w:tblLayout w:type="fixed"/>
        <w:tblLook w:val="04A0" w:firstRow="1" w:lastRow="0" w:firstColumn="1" w:lastColumn="0" w:noHBand="0" w:noVBand="1"/>
      </w:tblPr>
      <w:tblGrid>
        <w:gridCol w:w="10065"/>
      </w:tblGrid>
      <w:tr w:rsidR="008E661E" w:rsidRPr="00E7450B" w14:paraId="0B1F3EE7" w14:textId="77777777" w:rsidTr="00F778F2">
        <w:trPr>
          <w:trHeight w:val="416"/>
        </w:trPr>
        <w:tc>
          <w:tcPr>
            <w:tcW w:w="10065" w:type="dxa"/>
            <w:tcBorders>
              <w:top w:val="nil"/>
              <w:left w:val="nil"/>
              <w:bottom w:val="nil"/>
              <w:right w:val="nil"/>
            </w:tcBorders>
          </w:tcPr>
          <w:p w14:paraId="46A38B2E" w14:textId="5D6D625D" w:rsidR="008E661E" w:rsidRPr="00D375BD" w:rsidRDefault="008E661E" w:rsidP="002974D3">
            <w:pPr>
              <w:pStyle w:val="Heading1"/>
              <w:rPr>
                <w:b/>
                <w:bCs/>
                <w:sz w:val="28"/>
                <w:szCs w:val="28"/>
              </w:rPr>
            </w:pPr>
            <w:bookmarkStart w:id="40" w:name="_Toc99709025"/>
            <w:bookmarkStart w:id="41" w:name="_Toc99709077"/>
            <w:bookmarkStart w:id="42" w:name="_Toc99709775"/>
            <w:bookmarkStart w:id="43" w:name="_Toc104709333"/>
            <w:r w:rsidRPr="00D375BD">
              <w:rPr>
                <w:b/>
                <w:bCs/>
                <w:color w:val="103D64" w:themeColor="text2"/>
                <w:sz w:val="28"/>
                <w:szCs w:val="28"/>
              </w:rPr>
              <w:lastRenderedPageBreak/>
              <w:t>Section B – Course information</w:t>
            </w:r>
            <w:bookmarkEnd w:id="40"/>
            <w:bookmarkEnd w:id="41"/>
            <w:bookmarkEnd w:id="42"/>
            <w:bookmarkEnd w:id="43"/>
          </w:p>
        </w:tc>
      </w:tr>
    </w:tbl>
    <w:tbl>
      <w:tblPr>
        <w:tblW w:w="10065" w:type="dxa"/>
        <w:tblInd w:w="-5" w:type="dxa"/>
        <w:tblLayout w:type="fixed"/>
        <w:tblLook w:val="04A0" w:firstRow="1" w:lastRow="0" w:firstColumn="1" w:lastColumn="0" w:noHBand="0" w:noVBand="1"/>
      </w:tblPr>
      <w:tblGrid>
        <w:gridCol w:w="10065"/>
      </w:tblGrid>
      <w:tr w:rsidR="00176F6F" w:rsidRPr="002A5481" w14:paraId="76CA2425" w14:textId="77777777" w:rsidTr="00F778F2">
        <w:trPr>
          <w:trHeight w:val="416"/>
        </w:trPr>
        <w:tc>
          <w:tcPr>
            <w:tcW w:w="10065" w:type="dxa"/>
            <w:tcBorders>
              <w:top w:val="nil"/>
              <w:left w:val="nil"/>
              <w:bottom w:val="nil"/>
              <w:right w:val="nil"/>
            </w:tcBorders>
          </w:tcPr>
          <w:p w14:paraId="099A12A6" w14:textId="36ED29A3" w:rsidR="00176F6F" w:rsidRPr="00C91158" w:rsidRDefault="00176F6F" w:rsidP="002974D3">
            <w:pPr>
              <w:pStyle w:val="VRQAFormSectionHead"/>
              <w:framePr w:wrap="around"/>
              <w:rPr>
                <w:sz w:val="22"/>
                <w:szCs w:val="22"/>
              </w:rPr>
            </w:pPr>
          </w:p>
        </w:tc>
      </w:tr>
    </w:tbl>
    <w:tbl>
      <w:tblPr>
        <w:tblpPr w:leftFromText="180" w:rightFromText="180" w:vertAnchor="text" w:tblpX="-5" w:tblpY="1"/>
        <w:tblOverlap w:val="never"/>
        <w:tblW w:w="10343" w:type="dxa"/>
        <w:tblLayout w:type="fixed"/>
        <w:tblLook w:val="04A0" w:firstRow="1" w:lastRow="0" w:firstColumn="1" w:lastColumn="0" w:noHBand="0" w:noVBand="1"/>
      </w:tblPr>
      <w:tblGrid>
        <w:gridCol w:w="2005"/>
        <w:gridCol w:w="8338"/>
      </w:tblGrid>
      <w:tr w:rsidR="008006DE" w:rsidRPr="00E7450B" w14:paraId="6B84E974" w14:textId="77777777" w:rsidTr="00250696">
        <w:trPr>
          <w:trHeight w:val="363"/>
        </w:trPr>
        <w:tc>
          <w:tcPr>
            <w:tcW w:w="2005" w:type="dxa"/>
            <w:tcBorders>
              <w:top w:val="single" w:sz="4" w:space="0" w:color="auto"/>
              <w:left w:val="single" w:sz="4" w:space="0" w:color="auto"/>
              <w:bottom w:val="single" w:sz="4" w:space="0" w:color="auto"/>
              <w:right w:val="single" w:sz="4" w:space="0" w:color="auto"/>
            </w:tcBorders>
            <w:shd w:val="clear" w:color="auto" w:fill="103D64"/>
          </w:tcPr>
          <w:p w14:paraId="302B221C" w14:textId="417940F4" w:rsidR="008006DE" w:rsidRPr="008C089E" w:rsidRDefault="008006DE" w:rsidP="00D5131E">
            <w:pPr>
              <w:pStyle w:val="Heading3"/>
              <w:rPr>
                <w:sz w:val="22"/>
                <w:szCs w:val="22"/>
              </w:rPr>
            </w:pPr>
            <w:bookmarkStart w:id="44" w:name="_Toc99709776"/>
            <w:bookmarkStart w:id="45" w:name="_Toc104709334"/>
            <w:r w:rsidRPr="008C089E">
              <w:rPr>
                <w:sz w:val="22"/>
                <w:szCs w:val="22"/>
              </w:rPr>
              <w:t>Nomenclature</w:t>
            </w:r>
            <w:bookmarkEnd w:id="44"/>
            <w:bookmarkEnd w:id="45"/>
          </w:p>
        </w:tc>
        <w:tc>
          <w:tcPr>
            <w:tcW w:w="8338" w:type="dxa"/>
            <w:tcBorders>
              <w:top w:val="single" w:sz="4" w:space="0" w:color="auto"/>
              <w:left w:val="single" w:sz="4" w:space="0" w:color="auto"/>
              <w:bottom w:val="single" w:sz="4" w:space="0" w:color="auto"/>
              <w:right w:val="single" w:sz="4" w:space="0" w:color="auto"/>
            </w:tcBorders>
            <w:shd w:val="clear" w:color="auto" w:fill="103D64"/>
          </w:tcPr>
          <w:p w14:paraId="6F820EF6" w14:textId="06AB1EC9" w:rsidR="008006DE" w:rsidRPr="008C089E" w:rsidRDefault="008006DE" w:rsidP="00D5131E">
            <w:pPr>
              <w:pStyle w:val="VRQAbulletlist"/>
              <w:spacing w:before="60"/>
              <w:ind w:right="37"/>
              <w:rPr>
                <w:b/>
                <w:color w:val="FFFFFF" w:themeColor="background1"/>
                <w:sz w:val="22"/>
                <w:szCs w:val="22"/>
              </w:rPr>
            </w:pPr>
            <w:r w:rsidRPr="008C089E">
              <w:rPr>
                <w:rFonts w:eastAsiaTheme="minorHAnsi"/>
                <w:b/>
                <w:color w:val="FFFFFF" w:themeColor="background1"/>
                <w:sz w:val="22"/>
                <w:szCs w:val="22"/>
                <w:lang w:val="en-GB" w:eastAsia="en-US"/>
              </w:rPr>
              <w:t xml:space="preserve">Standard 4.1 </w:t>
            </w:r>
            <w:r w:rsidR="004E0059" w:rsidRPr="008C089E">
              <w:rPr>
                <w:rFonts w:eastAsiaTheme="minorHAnsi"/>
                <w:b/>
                <w:color w:val="FFFFFF" w:themeColor="background1"/>
                <w:sz w:val="22"/>
                <w:szCs w:val="22"/>
                <w:lang w:val="en-GB" w:eastAsia="en-US"/>
              </w:rPr>
              <w:t xml:space="preserve">and 5.8 </w:t>
            </w:r>
            <w:r w:rsidRPr="008C089E">
              <w:rPr>
                <w:rFonts w:eastAsiaTheme="minorHAnsi"/>
                <w:b/>
                <w:color w:val="FFFFFF" w:themeColor="background1"/>
                <w:sz w:val="22"/>
                <w:szCs w:val="22"/>
                <w:lang w:val="en-GB" w:eastAsia="en-US"/>
              </w:rPr>
              <w:t xml:space="preserve">AQTF </w:t>
            </w:r>
            <w:r w:rsidR="000C7BDD" w:rsidRPr="008C089E">
              <w:rPr>
                <w:rFonts w:eastAsiaTheme="minorHAnsi"/>
                <w:b/>
                <w:color w:val="FFFFFF" w:themeColor="background1"/>
                <w:sz w:val="22"/>
                <w:szCs w:val="22"/>
                <w:lang w:val="en-GB" w:eastAsia="en-US"/>
              </w:rPr>
              <w:t xml:space="preserve">2021 </w:t>
            </w:r>
            <w:r w:rsidRPr="008C089E">
              <w:rPr>
                <w:rFonts w:eastAsiaTheme="minorHAnsi"/>
                <w:b/>
                <w:color w:val="FFFFFF" w:themeColor="background1"/>
                <w:sz w:val="22"/>
                <w:szCs w:val="22"/>
                <w:lang w:val="en-GB" w:eastAsia="en-US"/>
              </w:rPr>
              <w:t>Standards for Accredited Courses</w:t>
            </w:r>
          </w:p>
        </w:tc>
      </w:tr>
      <w:tr w:rsidR="009369BC" w:rsidRPr="00E7450B" w14:paraId="771EDA9E" w14:textId="77777777" w:rsidTr="00250696">
        <w:trPr>
          <w:trHeight w:val="363"/>
        </w:trPr>
        <w:tc>
          <w:tcPr>
            <w:tcW w:w="2005" w:type="dxa"/>
            <w:tcBorders>
              <w:top w:val="single" w:sz="4" w:space="0" w:color="auto"/>
              <w:left w:val="single" w:sz="4" w:space="0" w:color="auto"/>
              <w:bottom w:val="single" w:sz="4" w:space="0" w:color="auto"/>
              <w:right w:val="single" w:sz="4" w:space="0" w:color="auto"/>
            </w:tcBorders>
          </w:tcPr>
          <w:p w14:paraId="18B162FD" w14:textId="16B45EBB" w:rsidR="009369BC" w:rsidRPr="00444664" w:rsidRDefault="009369BC" w:rsidP="00D5131E">
            <w:pPr>
              <w:pStyle w:val="Heading4"/>
              <w:rPr>
                <w:sz w:val="22"/>
                <w:szCs w:val="22"/>
              </w:rPr>
            </w:pPr>
            <w:bookmarkStart w:id="46" w:name="_Toc479845648"/>
            <w:bookmarkStart w:id="47" w:name="_Toc104709335"/>
            <w:r w:rsidRPr="00444664">
              <w:rPr>
                <w:sz w:val="22"/>
                <w:szCs w:val="22"/>
              </w:rPr>
              <w:t>1.1 Name of the qualification</w:t>
            </w:r>
            <w:bookmarkEnd w:id="46"/>
            <w:bookmarkEnd w:id="47"/>
          </w:p>
        </w:tc>
        <w:tc>
          <w:tcPr>
            <w:tcW w:w="8338" w:type="dxa"/>
            <w:tcBorders>
              <w:top w:val="single" w:sz="4" w:space="0" w:color="auto"/>
              <w:left w:val="single" w:sz="4" w:space="0" w:color="auto"/>
              <w:bottom w:val="single" w:sz="4" w:space="0" w:color="auto"/>
              <w:right w:val="single" w:sz="4" w:space="0" w:color="auto"/>
            </w:tcBorders>
          </w:tcPr>
          <w:p w14:paraId="682F3C08" w14:textId="12160686" w:rsidR="009369BC" w:rsidRPr="007839FF" w:rsidRDefault="009369BC" w:rsidP="00D5131E">
            <w:pPr>
              <w:pStyle w:val="VRQABodyText"/>
            </w:pPr>
            <w:r w:rsidRPr="007839FF">
              <w:t>Diploma of Applied Horticultural Science</w:t>
            </w:r>
          </w:p>
        </w:tc>
      </w:tr>
      <w:tr w:rsidR="009369BC" w:rsidRPr="00E7450B" w14:paraId="3326CA8F" w14:textId="77777777" w:rsidTr="00250696">
        <w:trPr>
          <w:trHeight w:val="670"/>
        </w:trPr>
        <w:tc>
          <w:tcPr>
            <w:tcW w:w="2005" w:type="dxa"/>
            <w:tcBorders>
              <w:top w:val="single" w:sz="4" w:space="0" w:color="auto"/>
              <w:left w:val="single" w:sz="4" w:space="0" w:color="auto"/>
              <w:bottom w:val="single" w:sz="4" w:space="0" w:color="auto"/>
              <w:right w:val="single" w:sz="4" w:space="0" w:color="auto"/>
            </w:tcBorders>
          </w:tcPr>
          <w:p w14:paraId="1303347C" w14:textId="74D192EA" w:rsidR="009369BC" w:rsidRPr="00444664" w:rsidRDefault="009369BC" w:rsidP="00D5131E">
            <w:pPr>
              <w:pStyle w:val="Heading4"/>
              <w:rPr>
                <w:sz w:val="22"/>
                <w:szCs w:val="22"/>
              </w:rPr>
            </w:pPr>
            <w:bookmarkStart w:id="48" w:name="_Toc479845649"/>
            <w:bookmarkStart w:id="49" w:name="_Toc104709336"/>
            <w:r w:rsidRPr="00444664">
              <w:rPr>
                <w:sz w:val="22"/>
                <w:szCs w:val="22"/>
              </w:rPr>
              <w:t>1.2 Nominal duration of the course</w:t>
            </w:r>
            <w:bookmarkEnd w:id="48"/>
            <w:bookmarkEnd w:id="49"/>
          </w:p>
        </w:tc>
        <w:tc>
          <w:tcPr>
            <w:tcW w:w="8338" w:type="dxa"/>
            <w:tcBorders>
              <w:top w:val="single" w:sz="4" w:space="0" w:color="auto"/>
              <w:left w:val="single" w:sz="4" w:space="0" w:color="auto"/>
              <w:bottom w:val="single" w:sz="4" w:space="0" w:color="auto"/>
              <w:right w:val="single" w:sz="4" w:space="0" w:color="auto"/>
            </w:tcBorders>
          </w:tcPr>
          <w:p w14:paraId="7D013A4E" w14:textId="6F0D6890" w:rsidR="009369BC" w:rsidRPr="007839FF" w:rsidRDefault="00B167DA" w:rsidP="00D5131E">
            <w:pPr>
              <w:pStyle w:val="VRQABodyText"/>
            </w:pPr>
            <w:r w:rsidRPr="00B167DA">
              <w:t>1360</w:t>
            </w:r>
            <w:r w:rsidR="001B3CB5" w:rsidRPr="00B167DA">
              <w:t xml:space="preserve">- </w:t>
            </w:r>
            <w:r w:rsidRPr="00B167DA">
              <w:t>14</w:t>
            </w:r>
            <w:r w:rsidR="002C5278">
              <w:t>7</w:t>
            </w:r>
            <w:r w:rsidRPr="00B167DA">
              <w:t>0</w:t>
            </w:r>
            <w:r w:rsidR="001B3CB5" w:rsidRPr="00AE1125">
              <w:t xml:space="preserve"> </w:t>
            </w:r>
            <w:r w:rsidR="009369BC" w:rsidRPr="007839FF">
              <w:t>nominal hours</w:t>
            </w:r>
          </w:p>
        </w:tc>
      </w:tr>
      <w:tr w:rsidR="008006DE" w:rsidRPr="00E7450B" w14:paraId="0F57C204" w14:textId="77777777" w:rsidTr="00250696">
        <w:trPr>
          <w:trHeight w:val="621"/>
        </w:trPr>
        <w:tc>
          <w:tcPr>
            <w:tcW w:w="2005" w:type="dxa"/>
            <w:tcBorders>
              <w:top w:val="single" w:sz="4" w:space="0" w:color="auto"/>
              <w:left w:val="single" w:sz="4" w:space="0" w:color="auto"/>
              <w:bottom w:val="single" w:sz="4" w:space="0" w:color="auto"/>
              <w:right w:val="single" w:sz="4" w:space="0" w:color="auto"/>
            </w:tcBorders>
            <w:shd w:val="clear" w:color="auto" w:fill="103D64" w:themeFill="text2"/>
          </w:tcPr>
          <w:p w14:paraId="5F54A17B" w14:textId="5D17102C" w:rsidR="008006DE" w:rsidRPr="00444664" w:rsidRDefault="008006DE" w:rsidP="00D5131E">
            <w:pPr>
              <w:pStyle w:val="Heading3"/>
              <w:rPr>
                <w:sz w:val="22"/>
                <w:szCs w:val="22"/>
              </w:rPr>
            </w:pPr>
            <w:bookmarkStart w:id="50" w:name="_Toc479845650"/>
            <w:bookmarkStart w:id="51" w:name="_Toc99709777"/>
            <w:bookmarkStart w:id="52" w:name="_Toc104709337"/>
            <w:r w:rsidRPr="00444664">
              <w:rPr>
                <w:sz w:val="22"/>
                <w:szCs w:val="22"/>
              </w:rPr>
              <w:t>Vocational or educational outcomes</w:t>
            </w:r>
            <w:bookmarkEnd w:id="50"/>
            <w:bookmarkEnd w:id="51"/>
            <w:bookmarkEnd w:id="52"/>
          </w:p>
        </w:tc>
        <w:tc>
          <w:tcPr>
            <w:tcW w:w="8338" w:type="dxa"/>
            <w:tcBorders>
              <w:top w:val="single" w:sz="4" w:space="0" w:color="auto"/>
              <w:left w:val="single" w:sz="4" w:space="0" w:color="auto"/>
              <w:bottom w:val="single" w:sz="4" w:space="0" w:color="auto"/>
              <w:right w:val="single" w:sz="4" w:space="0" w:color="auto"/>
            </w:tcBorders>
            <w:shd w:val="clear" w:color="auto" w:fill="103D64"/>
          </w:tcPr>
          <w:p w14:paraId="4CC3D1E3" w14:textId="272A8597" w:rsidR="008006DE" w:rsidRPr="00444664" w:rsidRDefault="008006DE" w:rsidP="00D5131E">
            <w:pPr>
              <w:pStyle w:val="VRQAFormBody"/>
              <w:framePr w:hSpace="0" w:wrap="auto" w:vAnchor="margin" w:hAnchor="text" w:xAlign="left" w:yAlign="inline"/>
              <w:ind w:right="37"/>
              <w:rPr>
                <w:b/>
                <w:color w:val="FFFFFF" w:themeColor="background1"/>
                <w:sz w:val="22"/>
                <w:szCs w:val="22"/>
              </w:rPr>
            </w:pPr>
            <w:r w:rsidRPr="00444664">
              <w:rPr>
                <w:rFonts w:eastAsiaTheme="minorHAnsi"/>
                <w:b/>
                <w:color w:val="FFFFFF" w:themeColor="background1"/>
                <w:sz w:val="22"/>
                <w:szCs w:val="22"/>
                <w:lang w:val="en-GB" w:eastAsia="en-US"/>
              </w:rPr>
              <w:t xml:space="preserve">Standard 5.1 AQTF </w:t>
            </w:r>
            <w:r w:rsidR="000C7BDD" w:rsidRPr="00444664">
              <w:rPr>
                <w:rFonts w:eastAsiaTheme="minorHAnsi"/>
                <w:b/>
                <w:color w:val="FFFFFF" w:themeColor="background1"/>
                <w:sz w:val="22"/>
                <w:szCs w:val="22"/>
                <w:lang w:val="en-GB" w:eastAsia="en-US"/>
              </w:rPr>
              <w:t xml:space="preserve">2021 </w:t>
            </w:r>
            <w:r w:rsidRPr="00444664">
              <w:rPr>
                <w:rFonts w:eastAsiaTheme="minorHAnsi"/>
                <w:b/>
                <w:color w:val="FFFFFF" w:themeColor="background1"/>
                <w:sz w:val="22"/>
                <w:szCs w:val="22"/>
                <w:lang w:val="en-GB" w:eastAsia="en-US"/>
              </w:rPr>
              <w:t>Standards for Accredited Cou</w:t>
            </w:r>
            <w:r w:rsidR="002E7F38" w:rsidRPr="00444664">
              <w:rPr>
                <w:rFonts w:eastAsiaTheme="minorHAnsi"/>
                <w:b/>
                <w:color w:val="FFFFFF" w:themeColor="background1"/>
                <w:sz w:val="22"/>
                <w:szCs w:val="22"/>
                <w:lang w:val="en-GB" w:eastAsia="en-US"/>
              </w:rPr>
              <w:t>rses</w:t>
            </w:r>
          </w:p>
        </w:tc>
      </w:tr>
      <w:tr w:rsidR="008006DE" w:rsidRPr="00E7450B" w14:paraId="0C6E9C76" w14:textId="77777777" w:rsidTr="00250696">
        <w:trPr>
          <w:trHeight w:val="715"/>
        </w:trPr>
        <w:tc>
          <w:tcPr>
            <w:tcW w:w="2005" w:type="dxa"/>
            <w:tcBorders>
              <w:top w:val="single" w:sz="4" w:space="0" w:color="auto"/>
              <w:left w:val="single" w:sz="4" w:space="0" w:color="auto"/>
              <w:bottom w:val="single" w:sz="4" w:space="0" w:color="auto"/>
              <w:right w:val="single" w:sz="4" w:space="0" w:color="auto"/>
            </w:tcBorders>
          </w:tcPr>
          <w:p w14:paraId="2B509E0E" w14:textId="282BF5E2" w:rsidR="008006DE" w:rsidRPr="00444664" w:rsidRDefault="008006DE" w:rsidP="00D5131E">
            <w:pPr>
              <w:pStyle w:val="Heading4"/>
              <w:rPr>
                <w:sz w:val="22"/>
                <w:szCs w:val="22"/>
              </w:rPr>
            </w:pPr>
            <w:bookmarkStart w:id="53" w:name="_Toc104709338"/>
            <w:r w:rsidRPr="00444664">
              <w:rPr>
                <w:bCs/>
                <w:sz w:val="22"/>
                <w:szCs w:val="22"/>
              </w:rPr>
              <w:t>2.</w:t>
            </w:r>
            <w:r w:rsidRPr="00444664">
              <w:rPr>
                <w:sz w:val="22"/>
                <w:szCs w:val="22"/>
              </w:rPr>
              <w:t xml:space="preserve">1 </w:t>
            </w:r>
            <w:bookmarkStart w:id="54" w:name="_Toc479845651"/>
            <w:r w:rsidRPr="00444664">
              <w:rPr>
                <w:sz w:val="22"/>
                <w:szCs w:val="22"/>
              </w:rPr>
              <w:t>Outcome(s) of the course</w:t>
            </w:r>
            <w:bookmarkEnd w:id="53"/>
            <w:bookmarkEnd w:id="54"/>
          </w:p>
        </w:tc>
        <w:tc>
          <w:tcPr>
            <w:tcW w:w="8338" w:type="dxa"/>
            <w:tcBorders>
              <w:top w:val="single" w:sz="4" w:space="0" w:color="auto"/>
              <w:left w:val="single" w:sz="4" w:space="0" w:color="auto"/>
              <w:bottom w:val="single" w:sz="4" w:space="0" w:color="auto"/>
              <w:right w:val="single" w:sz="4" w:space="0" w:color="auto"/>
            </w:tcBorders>
          </w:tcPr>
          <w:p w14:paraId="54B894FC" w14:textId="77777777" w:rsidR="009369BC" w:rsidRDefault="009369BC" w:rsidP="00D5131E">
            <w:pPr>
              <w:pStyle w:val="VRQABodyText"/>
            </w:pPr>
            <w:r>
              <w:t xml:space="preserve">The course is intended to provide participants with the following vocational outcomes: </w:t>
            </w:r>
          </w:p>
          <w:p w14:paraId="48385D1D" w14:textId="0BA88A88" w:rsidR="009369BC" w:rsidRPr="00F76254" w:rsidRDefault="0024328B" w:rsidP="00D5131E">
            <w:pPr>
              <w:pStyle w:val="VRQABullet1"/>
            </w:pPr>
            <w:r>
              <w:t>W</w:t>
            </w:r>
            <w:r w:rsidR="009369BC" w:rsidRPr="00F76254">
              <w:t>ork in horticulture related technical roles in a range of organisations and government bodies.</w:t>
            </w:r>
          </w:p>
          <w:p w14:paraId="35590C02" w14:textId="6C529766" w:rsidR="009369BC" w:rsidRPr="00F76254" w:rsidRDefault="0024328B" w:rsidP="00D5131E">
            <w:pPr>
              <w:pStyle w:val="VRQABullet1"/>
            </w:pPr>
            <w:r>
              <w:t>E</w:t>
            </w:r>
            <w:r w:rsidR="009369BC" w:rsidRPr="00F76254">
              <w:t>ngage in work tasks to meet current and emerging environmental challenges in horticulture using the application of plant science, sustainable work practices and technology</w:t>
            </w:r>
            <w:r w:rsidR="00134182">
              <w:t>.</w:t>
            </w:r>
            <w:r w:rsidR="009369BC" w:rsidRPr="00F76254">
              <w:t xml:space="preserve"> </w:t>
            </w:r>
          </w:p>
          <w:p w14:paraId="342E86D6" w14:textId="77777777" w:rsidR="009369BC" w:rsidRDefault="009369BC" w:rsidP="00D5131E">
            <w:pPr>
              <w:pStyle w:val="VRQABodyText"/>
            </w:pPr>
            <w:r>
              <w:t xml:space="preserve">The course is intended to provide participants with the following education outcomes: </w:t>
            </w:r>
          </w:p>
          <w:p w14:paraId="77F79EF9" w14:textId="531A113E" w:rsidR="009369BC" w:rsidRDefault="0024328B" w:rsidP="00D5131E">
            <w:pPr>
              <w:pStyle w:val="VRQABullet1"/>
            </w:pPr>
            <w:r>
              <w:t>K</w:t>
            </w:r>
            <w:r w:rsidR="009369BC">
              <w:t>nowledge of plant diversity classification, botany and physiology, and soil science to support progression to related specialist and higher education courses.</w:t>
            </w:r>
          </w:p>
          <w:p w14:paraId="719AB17D" w14:textId="692BC6D3" w:rsidR="009369BC" w:rsidRDefault="0024328B" w:rsidP="00D5131E">
            <w:pPr>
              <w:pStyle w:val="VRQABullet1"/>
            </w:pPr>
            <w:r>
              <w:t>A</w:t>
            </w:r>
            <w:r w:rsidR="009369BC">
              <w:t>bility to identify and use information and decision-making processes required to problem solve in application to horticultural practices.</w:t>
            </w:r>
          </w:p>
          <w:p w14:paraId="4ECC3DE0" w14:textId="3660F661" w:rsidR="000B41B8" w:rsidRPr="00444664" w:rsidRDefault="0024328B" w:rsidP="00E36838">
            <w:pPr>
              <w:pStyle w:val="VRQABullet1"/>
              <w:spacing w:after="120"/>
            </w:pPr>
            <w:r>
              <w:t>K</w:t>
            </w:r>
            <w:r w:rsidR="009369BC">
              <w:t xml:space="preserve">nowledge of current and emerging sustainability issues and practices </w:t>
            </w:r>
            <w:r w:rsidR="00FB5397">
              <w:t>for application in</w:t>
            </w:r>
            <w:r w:rsidR="009369BC">
              <w:t xml:space="preserve"> horticulture</w:t>
            </w:r>
            <w:r w:rsidR="00134182">
              <w:t>.</w:t>
            </w:r>
          </w:p>
        </w:tc>
      </w:tr>
      <w:tr w:rsidR="008006DE" w:rsidRPr="00E7450B" w14:paraId="545F9B5D" w14:textId="77777777" w:rsidTr="00250696">
        <w:trPr>
          <w:trHeight w:val="715"/>
        </w:trPr>
        <w:tc>
          <w:tcPr>
            <w:tcW w:w="2005" w:type="dxa"/>
            <w:tcBorders>
              <w:top w:val="single" w:sz="4" w:space="0" w:color="auto"/>
              <w:left w:val="single" w:sz="4" w:space="0" w:color="auto"/>
              <w:bottom w:val="single" w:sz="4" w:space="0" w:color="auto"/>
              <w:right w:val="single" w:sz="4" w:space="0" w:color="auto"/>
            </w:tcBorders>
          </w:tcPr>
          <w:p w14:paraId="77FE7AEF" w14:textId="60E4204E" w:rsidR="008006DE" w:rsidRPr="00444664" w:rsidRDefault="008006DE" w:rsidP="00D5131E">
            <w:pPr>
              <w:pStyle w:val="Heading4"/>
              <w:rPr>
                <w:sz w:val="22"/>
                <w:szCs w:val="22"/>
              </w:rPr>
            </w:pPr>
            <w:bookmarkStart w:id="55" w:name="_Toc104709339"/>
            <w:r w:rsidRPr="00444664">
              <w:rPr>
                <w:sz w:val="22"/>
                <w:szCs w:val="22"/>
              </w:rPr>
              <w:t xml:space="preserve">2.2 Course </w:t>
            </w:r>
            <w:r w:rsidR="00177CD9" w:rsidRPr="00444664">
              <w:rPr>
                <w:sz w:val="22"/>
                <w:szCs w:val="22"/>
              </w:rPr>
              <w:t>d</w:t>
            </w:r>
            <w:r w:rsidRPr="00444664">
              <w:rPr>
                <w:sz w:val="22"/>
                <w:szCs w:val="22"/>
              </w:rPr>
              <w:t>escription</w:t>
            </w:r>
            <w:bookmarkEnd w:id="55"/>
          </w:p>
        </w:tc>
        <w:tc>
          <w:tcPr>
            <w:tcW w:w="8338" w:type="dxa"/>
            <w:tcBorders>
              <w:top w:val="single" w:sz="4" w:space="0" w:color="auto"/>
              <w:left w:val="single" w:sz="4" w:space="0" w:color="auto"/>
              <w:bottom w:val="single" w:sz="4" w:space="0" w:color="auto"/>
              <w:right w:val="single" w:sz="4" w:space="0" w:color="auto"/>
            </w:tcBorders>
          </w:tcPr>
          <w:p w14:paraId="78BF0CEB" w14:textId="0129DBC7" w:rsidR="007A7C68" w:rsidRPr="00444664" w:rsidRDefault="00F76254" w:rsidP="00637B6D">
            <w:pPr>
              <w:pStyle w:val="VRQABodyText"/>
            </w:pPr>
            <w:r w:rsidRPr="007839FF">
              <w:t xml:space="preserve">This qualification </w:t>
            </w:r>
            <w:r w:rsidR="00072770">
              <w:t>provides</w:t>
            </w:r>
            <w:r w:rsidR="00072770" w:rsidRPr="007839FF">
              <w:t xml:space="preserve"> </w:t>
            </w:r>
            <w:r w:rsidRPr="007839FF">
              <w:t xml:space="preserve">the </w:t>
            </w:r>
            <w:r w:rsidR="00072770" w:rsidRPr="007839FF">
              <w:t xml:space="preserve">technical </w:t>
            </w:r>
            <w:r w:rsidRPr="007839FF">
              <w:t xml:space="preserve">skills and knowledge for job roles in </w:t>
            </w:r>
            <w:r w:rsidR="004971D9">
              <w:t xml:space="preserve">applied </w:t>
            </w:r>
            <w:r w:rsidRPr="007839FF">
              <w:t>plant science within the horticulture industry. This course also provides a potential pathway into tertiary studies in horticulture or related fields. Job roles may include Curator of Gardens, Lead Horticulturalist, Horticultural Technical Officer and Horticultural Research Assistant</w:t>
            </w:r>
            <w:r w:rsidR="00637B6D">
              <w:t>.</w:t>
            </w:r>
          </w:p>
        </w:tc>
      </w:tr>
      <w:tr w:rsidR="008006DE" w:rsidRPr="00444664" w14:paraId="082AAD3F" w14:textId="77777777" w:rsidTr="00250696">
        <w:trPr>
          <w:trHeight w:val="569"/>
        </w:trPr>
        <w:tc>
          <w:tcPr>
            <w:tcW w:w="2005" w:type="dxa"/>
            <w:tcBorders>
              <w:top w:val="single" w:sz="4" w:space="0" w:color="auto"/>
              <w:left w:val="single" w:sz="4" w:space="0" w:color="auto"/>
              <w:bottom w:val="single" w:sz="4" w:space="0" w:color="auto"/>
              <w:right w:val="single" w:sz="4" w:space="0" w:color="auto"/>
            </w:tcBorders>
            <w:shd w:val="clear" w:color="auto" w:fill="103D64" w:themeFill="text2"/>
          </w:tcPr>
          <w:p w14:paraId="4FDECAEB" w14:textId="1865B841" w:rsidR="008006DE" w:rsidRPr="00444664" w:rsidRDefault="008006DE" w:rsidP="00D5131E">
            <w:pPr>
              <w:pStyle w:val="Heading3"/>
              <w:rPr>
                <w:sz w:val="22"/>
                <w:szCs w:val="22"/>
              </w:rPr>
            </w:pPr>
            <w:bookmarkStart w:id="56" w:name="_Toc479845652"/>
            <w:bookmarkStart w:id="57" w:name="_Toc99709778"/>
            <w:bookmarkStart w:id="58" w:name="_Toc104709340"/>
            <w:r w:rsidRPr="00444664">
              <w:rPr>
                <w:sz w:val="22"/>
                <w:szCs w:val="22"/>
              </w:rPr>
              <w:t>Development of the course</w:t>
            </w:r>
            <w:bookmarkEnd w:id="56"/>
            <w:bookmarkEnd w:id="57"/>
            <w:bookmarkEnd w:id="58"/>
          </w:p>
        </w:tc>
        <w:tc>
          <w:tcPr>
            <w:tcW w:w="8338" w:type="dxa"/>
            <w:tcBorders>
              <w:top w:val="single" w:sz="4" w:space="0" w:color="auto"/>
              <w:left w:val="single" w:sz="4" w:space="0" w:color="auto"/>
              <w:bottom w:val="single" w:sz="4" w:space="0" w:color="auto"/>
              <w:right w:val="single" w:sz="4" w:space="0" w:color="auto"/>
            </w:tcBorders>
            <w:shd w:val="clear" w:color="auto" w:fill="103D64" w:themeFill="text2"/>
          </w:tcPr>
          <w:p w14:paraId="311B8784" w14:textId="7A0F8CF6" w:rsidR="008006DE" w:rsidRPr="00444664" w:rsidRDefault="008006DE" w:rsidP="00D5131E">
            <w:pPr>
              <w:pStyle w:val="VRQAFormBody"/>
              <w:framePr w:hSpace="0" w:wrap="auto" w:vAnchor="margin" w:hAnchor="text" w:xAlign="left" w:yAlign="inline"/>
              <w:ind w:right="37"/>
              <w:rPr>
                <w:color w:val="FFFFFF" w:themeColor="background1"/>
                <w:sz w:val="22"/>
                <w:szCs w:val="22"/>
              </w:rPr>
            </w:pPr>
            <w:r w:rsidRPr="00444664">
              <w:rPr>
                <w:b/>
                <w:color w:val="FFFFFF" w:themeColor="background1"/>
                <w:sz w:val="22"/>
                <w:szCs w:val="22"/>
              </w:rPr>
              <w:t xml:space="preserve">Standards </w:t>
            </w:r>
            <w:r w:rsidR="00C94CE9" w:rsidRPr="00444664">
              <w:rPr>
                <w:b/>
                <w:color w:val="FFFFFF" w:themeColor="background1"/>
                <w:sz w:val="22"/>
                <w:szCs w:val="22"/>
              </w:rPr>
              <w:t>4.1, 5.1, 5.2, 5.3 and 5.4</w:t>
            </w:r>
            <w:r w:rsidRPr="00444664">
              <w:rPr>
                <w:b/>
                <w:color w:val="FFFFFF" w:themeColor="background1"/>
                <w:sz w:val="22"/>
                <w:szCs w:val="22"/>
              </w:rPr>
              <w:t xml:space="preserve"> AQTF </w:t>
            </w:r>
            <w:r w:rsidR="000C7BDD" w:rsidRPr="00444664">
              <w:rPr>
                <w:b/>
                <w:color w:val="FFFFFF" w:themeColor="background1"/>
                <w:sz w:val="22"/>
                <w:szCs w:val="22"/>
              </w:rPr>
              <w:t xml:space="preserve">2021 </w:t>
            </w:r>
            <w:r w:rsidRPr="00444664">
              <w:rPr>
                <w:b/>
                <w:color w:val="FFFFFF" w:themeColor="background1"/>
                <w:sz w:val="22"/>
                <w:szCs w:val="22"/>
              </w:rPr>
              <w:t>Standards for Accredited Courses</w:t>
            </w:r>
          </w:p>
        </w:tc>
      </w:tr>
      <w:tr w:rsidR="00E808B0" w:rsidRPr="00444664" w14:paraId="61C2D7AF" w14:textId="77777777" w:rsidTr="00250696">
        <w:trPr>
          <w:trHeight w:val="363"/>
        </w:trPr>
        <w:tc>
          <w:tcPr>
            <w:tcW w:w="2005" w:type="dxa"/>
            <w:tcBorders>
              <w:top w:val="single" w:sz="4" w:space="0" w:color="auto"/>
              <w:left w:val="single" w:sz="4" w:space="0" w:color="auto"/>
              <w:bottom w:val="single" w:sz="4" w:space="0" w:color="auto"/>
              <w:right w:val="single" w:sz="4" w:space="0" w:color="auto"/>
            </w:tcBorders>
          </w:tcPr>
          <w:p w14:paraId="1A8E21CF" w14:textId="77777777" w:rsidR="00E808B0" w:rsidRPr="00444664" w:rsidRDefault="00E808B0" w:rsidP="00D5131E">
            <w:pPr>
              <w:pStyle w:val="Heading4"/>
              <w:rPr>
                <w:bCs/>
                <w:sz w:val="22"/>
                <w:szCs w:val="22"/>
              </w:rPr>
            </w:pPr>
          </w:p>
        </w:tc>
        <w:tc>
          <w:tcPr>
            <w:tcW w:w="8338" w:type="dxa"/>
            <w:tcBorders>
              <w:top w:val="single" w:sz="4" w:space="0" w:color="auto"/>
              <w:left w:val="single" w:sz="4" w:space="0" w:color="auto"/>
              <w:bottom w:val="single" w:sz="4" w:space="0" w:color="auto"/>
              <w:right w:val="single" w:sz="4" w:space="0" w:color="auto"/>
            </w:tcBorders>
          </w:tcPr>
          <w:p w14:paraId="59B3CCC0" w14:textId="77777777" w:rsidR="00E808B0" w:rsidRPr="001F0469" w:rsidRDefault="00E808B0" w:rsidP="001F0469">
            <w:pPr>
              <w:pStyle w:val="VRQABodyText"/>
              <w:rPr>
                <w:b/>
              </w:rPr>
            </w:pPr>
          </w:p>
        </w:tc>
      </w:tr>
      <w:tr w:rsidR="008006DE" w:rsidRPr="00444664" w14:paraId="74BF7CF5" w14:textId="77777777" w:rsidTr="00250696">
        <w:trPr>
          <w:trHeight w:val="363"/>
        </w:trPr>
        <w:tc>
          <w:tcPr>
            <w:tcW w:w="2005" w:type="dxa"/>
            <w:tcBorders>
              <w:top w:val="single" w:sz="4" w:space="0" w:color="auto"/>
              <w:left w:val="single" w:sz="4" w:space="0" w:color="auto"/>
              <w:bottom w:val="single" w:sz="4" w:space="0" w:color="auto"/>
              <w:right w:val="single" w:sz="4" w:space="0" w:color="auto"/>
            </w:tcBorders>
          </w:tcPr>
          <w:p w14:paraId="57AA95A4" w14:textId="4DFA10FE" w:rsidR="008006DE" w:rsidRPr="00444664" w:rsidRDefault="008006DE" w:rsidP="00D5131E">
            <w:pPr>
              <w:pStyle w:val="Heading4"/>
              <w:rPr>
                <w:b w:val="0"/>
                <w:sz w:val="22"/>
                <w:szCs w:val="22"/>
              </w:rPr>
            </w:pPr>
            <w:bookmarkStart w:id="59" w:name="_Toc479845653"/>
            <w:bookmarkStart w:id="60" w:name="_Toc104709341"/>
            <w:r w:rsidRPr="00444664">
              <w:rPr>
                <w:bCs/>
                <w:sz w:val="22"/>
                <w:szCs w:val="22"/>
              </w:rPr>
              <w:t>3</w:t>
            </w:r>
            <w:r w:rsidRPr="00444664">
              <w:rPr>
                <w:b w:val="0"/>
                <w:sz w:val="22"/>
                <w:szCs w:val="22"/>
              </w:rPr>
              <w:t>.</w:t>
            </w:r>
            <w:r w:rsidRPr="00444664">
              <w:rPr>
                <w:rStyle w:val="Heading4Char"/>
                <w:b/>
                <w:sz w:val="22"/>
                <w:szCs w:val="22"/>
              </w:rPr>
              <w:t>1 Industry</w:t>
            </w:r>
            <w:r w:rsidR="00C94CE9" w:rsidRPr="00444664">
              <w:rPr>
                <w:rStyle w:val="Heading4Char"/>
                <w:b/>
                <w:sz w:val="22"/>
                <w:szCs w:val="22"/>
              </w:rPr>
              <w:t xml:space="preserve">, education, legislative, </w:t>
            </w:r>
            <w:r w:rsidRPr="00444664">
              <w:rPr>
                <w:rStyle w:val="Heading4Char"/>
                <w:b/>
                <w:sz w:val="22"/>
                <w:szCs w:val="22"/>
              </w:rPr>
              <w:t>enterprise</w:t>
            </w:r>
            <w:r w:rsidR="00C94CE9" w:rsidRPr="00444664">
              <w:rPr>
                <w:rStyle w:val="Heading4Char"/>
                <w:b/>
                <w:sz w:val="22"/>
                <w:szCs w:val="22"/>
              </w:rPr>
              <w:t xml:space="preserve"> or</w:t>
            </w:r>
            <w:r w:rsidR="00C94CE9" w:rsidRPr="00E77A38">
              <w:rPr>
                <w:rStyle w:val="Heading4Char"/>
                <w:sz w:val="22"/>
                <w:szCs w:val="22"/>
              </w:rPr>
              <w:t xml:space="preserve"> </w:t>
            </w:r>
            <w:r w:rsidRPr="00E77A38">
              <w:rPr>
                <w:rStyle w:val="Heading4Char"/>
                <w:b/>
                <w:bCs/>
                <w:sz w:val="22"/>
                <w:szCs w:val="22"/>
              </w:rPr>
              <w:lastRenderedPageBreak/>
              <w:t>community needs</w:t>
            </w:r>
            <w:bookmarkEnd w:id="59"/>
            <w:bookmarkEnd w:id="60"/>
          </w:p>
        </w:tc>
        <w:tc>
          <w:tcPr>
            <w:tcW w:w="8338" w:type="dxa"/>
            <w:tcBorders>
              <w:top w:val="single" w:sz="4" w:space="0" w:color="auto"/>
              <w:left w:val="single" w:sz="4" w:space="0" w:color="auto"/>
              <w:bottom w:val="single" w:sz="4" w:space="0" w:color="auto"/>
              <w:right w:val="single" w:sz="4" w:space="0" w:color="auto"/>
            </w:tcBorders>
          </w:tcPr>
          <w:p w14:paraId="3625E0E2" w14:textId="27EEC5C1" w:rsidR="00F76254" w:rsidRPr="0000419E" w:rsidRDefault="00F76254" w:rsidP="00194ADE">
            <w:pPr>
              <w:pStyle w:val="VRQABodyText"/>
              <w:rPr>
                <w:b/>
              </w:rPr>
            </w:pPr>
            <w:r w:rsidRPr="0000419E">
              <w:rPr>
                <w:b/>
              </w:rPr>
              <w:lastRenderedPageBreak/>
              <w:t xml:space="preserve">Industry </w:t>
            </w:r>
          </w:p>
          <w:p w14:paraId="3BE5D6B6" w14:textId="28ED8D38" w:rsidR="00447F52" w:rsidRPr="0000419E" w:rsidRDefault="00573DE4" w:rsidP="00194ADE">
            <w:pPr>
              <w:pStyle w:val="VRQABodyText"/>
            </w:pPr>
            <w:r>
              <w:t xml:space="preserve">The </w:t>
            </w:r>
            <w:r w:rsidR="006412AA" w:rsidRPr="0000419E">
              <w:t xml:space="preserve">Victorian horticulture </w:t>
            </w:r>
            <w:r>
              <w:t xml:space="preserve">industry </w:t>
            </w:r>
            <w:r w:rsidR="00E00EF1" w:rsidRPr="0000419E">
              <w:t>is diverse and plays a vital role in ensuring Victoria remains both liveable and resilient</w:t>
            </w:r>
            <w:r w:rsidR="00E00EF1" w:rsidRPr="005F703F">
              <w:rPr>
                <w:rStyle w:val="FootnoteReference"/>
              </w:rPr>
              <w:footnoteReference w:id="2"/>
            </w:r>
            <w:r w:rsidR="00E00EF1" w:rsidRPr="0000419E">
              <w:t xml:space="preserve">. </w:t>
            </w:r>
            <w:r w:rsidR="006412AA" w:rsidRPr="0000419E">
              <w:t xml:space="preserve">The Victorian nursery and garden industry </w:t>
            </w:r>
            <w:r w:rsidR="00E00EF1" w:rsidRPr="0000419E">
              <w:t>includes</w:t>
            </w:r>
            <w:r w:rsidR="009336EA" w:rsidRPr="0000419E">
              <w:t xml:space="preserve"> </w:t>
            </w:r>
            <w:r w:rsidR="00E00EF1" w:rsidRPr="0000419E">
              <w:t>growing on (</w:t>
            </w:r>
            <w:r w:rsidR="006412AA">
              <w:t xml:space="preserve">of </w:t>
            </w:r>
            <w:r w:rsidR="009336EA" w:rsidRPr="0000419E">
              <w:t>plant</w:t>
            </w:r>
            <w:r w:rsidR="00E00EF1" w:rsidRPr="0000419E">
              <w:t>s)</w:t>
            </w:r>
            <w:r w:rsidR="009336EA" w:rsidRPr="0000419E">
              <w:t xml:space="preserve">, turf, cut flowers and medicinal cannabis </w:t>
            </w:r>
            <w:r w:rsidR="009336EA" w:rsidRPr="0000419E">
              <w:lastRenderedPageBreak/>
              <w:t>producers, as well as allied businesses</w:t>
            </w:r>
            <w:r w:rsidR="00E00EF1" w:rsidRPr="0000419E">
              <w:t>.</w:t>
            </w:r>
            <w:r w:rsidR="009336EA" w:rsidRPr="0000419E">
              <w:t xml:space="preserve"> </w:t>
            </w:r>
          </w:p>
          <w:p w14:paraId="66165CB6" w14:textId="6C594336" w:rsidR="004068F4" w:rsidRDefault="009336EA" w:rsidP="00CB64BB">
            <w:pPr>
              <w:pStyle w:val="VRQABodyText"/>
            </w:pPr>
            <w:r w:rsidRPr="0000419E">
              <w:t>According to</w:t>
            </w:r>
            <w:r w:rsidR="00E00EF1" w:rsidRPr="0000419E">
              <w:t xml:space="preserve"> </w:t>
            </w:r>
            <w:r w:rsidR="0025545E" w:rsidRPr="0000419E">
              <w:t>the</w:t>
            </w:r>
            <w:r w:rsidR="00F44927" w:rsidRPr="00194ADE">
              <w:t xml:space="preserve"> RM Consulting Group</w:t>
            </w:r>
            <w:r w:rsidR="00F44927" w:rsidRPr="0000419E">
              <w:t xml:space="preserve"> </w:t>
            </w:r>
            <w:r w:rsidR="00447F52" w:rsidRPr="0000419E">
              <w:t xml:space="preserve">industry report </w:t>
            </w:r>
            <w:hyperlink r:id="rId53" w:history="1">
              <w:r w:rsidR="00447F52" w:rsidRPr="00D14BEC">
                <w:rPr>
                  <w:i/>
                </w:rPr>
                <w:t>Realisation of growth opportunities within the Victorian nursery and garden industry</w:t>
              </w:r>
            </w:hyperlink>
            <w:r w:rsidR="00521B41">
              <w:rPr>
                <w:rStyle w:val="FootnoteReference"/>
              </w:rPr>
              <w:footnoteReference w:id="3"/>
            </w:r>
            <w:r w:rsidR="00447F52" w:rsidRPr="00CB64BB">
              <w:rPr>
                <w:color w:val="007EB3"/>
              </w:rPr>
              <w:t xml:space="preserve"> </w:t>
            </w:r>
            <w:r w:rsidR="00447F52" w:rsidRPr="0000419E">
              <w:t>commissioned by</w:t>
            </w:r>
            <w:r w:rsidR="00447F52">
              <w:t xml:space="preserve"> </w:t>
            </w:r>
            <w:hyperlink r:id="rId54" w:history="1">
              <w:r w:rsidRPr="00CB64BB">
                <w:rPr>
                  <w:rStyle w:val="Hyperlink"/>
                  <w:color w:val="007EB3"/>
                  <w:sz w:val="22"/>
                </w:rPr>
                <w:t>Nursery and Garden Industry Victoria (NGIV)</w:t>
              </w:r>
            </w:hyperlink>
            <w:r w:rsidR="00F44927">
              <w:rPr>
                <w:rStyle w:val="Hyperlink"/>
                <w:color w:val="007EB3" w:themeColor="accent1"/>
                <w:sz w:val="22"/>
              </w:rPr>
              <w:t>,</w:t>
            </w:r>
            <w:r>
              <w:t xml:space="preserve"> </w:t>
            </w:r>
            <w:r w:rsidR="00854A45" w:rsidRPr="0000419E">
              <w:t>the peak industry body for the</w:t>
            </w:r>
            <w:r w:rsidR="00854A45" w:rsidRPr="00194ADE">
              <w:t xml:space="preserve"> state’s horticultural sector</w:t>
            </w:r>
            <w:r w:rsidR="00F44927">
              <w:t>,</w:t>
            </w:r>
            <w:r w:rsidR="0062260D">
              <w:t xml:space="preserve"> the output of the Victorian nursery and</w:t>
            </w:r>
            <w:r w:rsidR="00F54D12">
              <w:t xml:space="preserve"> </w:t>
            </w:r>
            <w:r w:rsidR="0062260D">
              <w:t>garden industry,</w:t>
            </w:r>
            <w:r w:rsidR="007A0561">
              <w:t xml:space="preserve"> is estimated </w:t>
            </w:r>
            <w:r w:rsidR="0062260D">
              <w:t xml:space="preserve">to be $2.5 billion with a total employment of 24,100 </w:t>
            </w:r>
            <w:r w:rsidR="00744459">
              <w:t xml:space="preserve">workers </w:t>
            </w:r>
            <w:r w:rsidR="007A0561">
              <w:t>(</w:t>
            </w:r>
            <w:r w:rsidR="0062260D">
              <w:t>2020/21</w:t>
            </w:r>
            <w:r w:rsidR="007A0561">
              <w:t>)</w:t>
            </w:r>
            <w:r w:rsidR="0062260D">
              <w:t>.</w:t>
            </w:r>
            <w:r w:rsidR="007A0561">
              <w:t xml:space="preserve"> </w:t>
            </w:r>
          </w:p>
          <w:p w14:paraId="5C583143" w14:textId="41AC96DC" w:rsidR="00744459" w:rsidRDefault="00932A95" w:rsidP="00CB64BB">
            <w:pPr>
              <w:pStyle w:val="VRQABodyText"/>
            </w:pPr>
            <w:r>
              <w:t xml:space="preserve">The report supports concerns from </w:t>
            </w:r>
            <w:r w:rsidR="006412AA">
              <w:t xml:space="preserve">local horticultural </w:t>
            </w:r>
            <w:r>
              <w:t xml:space="preserve">industry </w:t>
            </w:r>
            <w:r w:rsidR="006412AA">
              <w:t xml:space="preserve">stakeholders </w:t>
            </w:r>
            <w:r w:rsidR="00744459">
              <w:t xml:space="preserve">about </w:t>
            </w:r>
            <w:r>
              <w:t xml:space="preserve">the need to respond to emerging challenges from a changing climate via a skilled workforce. </w:t>
            </w:r>
            <w:r w:rsidR="00F1669E">
              <w:t>Key</w:t>
            </w:r>
            <w:r w:rsidR="003F30CA">
              <w:t xml:space="preserve"> findings of the report </w:t>
            </w:r>
            <w:r w:rsidR="00F1669E">
              <w:t>include the need for</w:t>
            </w:r>
            <w:r w:rsidR="003F30CA">
              <w:t xml:space="preserve"> </w:t>
            </w:r>
            <w:r w:rsidR="003F30CA" w:rsidRPr="00194ADE">
              <w:t>action on climate change and improved liveability of built environments</w:t>
            </w:r>
            <w:r w:rsidR="003F30CA">
              <w:t xml:space="preserve"> </w:t>
            </w:r>
            <w:r w:rsidR="00F1669E">
              <w:t>in addition to</w:t>
            </w:r>
            <w:r w:rsidR="003F30CA">
              <w:t xml:space="preserve"> </w:t>
            </w:r>
            <w:r w:rsidR="00744459">
              <w:t xml:space="preserve">the need for </w:t>
            </w:r>
            <w:r w:rsidR="003F30CA" w:rsidRPr="00194ADE">
              <w:t>investment in education and training</w:t>
            </w:r>
            <w:r w:rsidR="003F30CA">
              <w:t>.</w:t>
            </w:r>
            <w:r w:rsidR="003F30CA" w:rsidRPr="00194ADE">
              <w:t xml:space="preserve"> </w:t>
            </w:r>
          </w:p>
          <w:p w14:paraId="3760AE4D" w14:textId="4006821C" w:rsidR="003F5545" w:rsidRPr="00932A95" w:rsidRDefault="004971D9" w:rsidP="00CB64BB">
            <w:pPr>
              <w:pStyle w:val="VRQABodyText"/>
            </w:pPr>
            <w:r>
              <w:t>Meeting these</w:t>
            </w:r>
            <w:r w:rsidR="00744459">
              <w:t xml:space="preserve"> </w:t>
            </w:r>
            <w:r w:rsidR="00932A95">
              <w:t xml:space="preserve">current and emerging </w:t>
            </w:r>
            <w:r w:rsidR="007053A8">
              <w:t xml:space="preserve">challenges </w:t>
            </w:r>
            <w:r>
              <w:t>in horticulture</w:t>
            </w:r>
            <w:r w:rsidR="00932A95">
              <w:t xml:space="preserve"> </w:t>
            </w:r>
            <w:r>
              <w:t>requires</w:t>
            </w:r>
            <w:r w:rsidR="00932A95">
              <w:t xml:space="preserve"> high</w:t>
            </w:r>
            <w:r>
              <w:t>er</w:t>
            </w:r>
            <w:r w:rsidR="00932A95">
              <w:t xml:space="preserve"> level technical skills and knowledge in </w:t>
            </w:r>
            <w:r w:rsidR="00932A95">
              <w:rPr>
                <w:i/>
              </w:rPr>
              <w:t>plant</w:t>
            </w:r>
            <w:r w:rsidR="003F30CA">
              <w:rPr>
                <w:i/>
              </w:rPr>
              <w:t>s</w:t>
            </w:r>
            <w:r w:rsidR="00932A95">
              <w:rPr>
                <w:i/>
              </w:rPr>
              <w:t>manship</w:t>
            </w:r>
            <w:r w:rsidR="00932A95">
              <w:t xml:space="preserve"> with foundations in climate </w:t>
            </w:r>
            <w:r w:rsidR="00BD2CE6">
              <w:t>adaption</w:t>
            </w:r>
            <w:r>
              <w:t xml:space="preserve"> to enable</w:t>
            </w:r>
            <w:r w:rsidR="00932A95">
              <w:t xml:space="preserve"> horticulturalists to remain competitive and </w:t>
            </w:r>
            <w:r w:rsidR="006412AA">
              <w:t>have t</w:t>
            </w:r>
            <w:r w:rsidR="0076623F">
              <w:t>he</w:t>
            </w:r>
            <w:r w:rsidR="006412AA">
              <w:t xml:space="preserve"> capability to </w:t>
            </w:r>
            <w:r w:rsidR="00932A95">
              <w:t xml:space="preserve">plan ahead </w:t>
            </w:r>
            <w:r w:rsidR="006412AA">
              <w:t>for</w:t>
            </w:r>
            <w:r w:rsidR="00932A95">
              <w:t xml:space="preserve"> long term viability of the highly significant horticultural assets for which Australia is renowned. </w:t>
            </w:r>
            <w:r w:rsidR="00932A95">
              <w:rPr>
                <w:i/>
              </w:rPr>
              <w:t>Plantsmanship</w:t>
            </w:r>
            <w:r w:rsidR="00932A95">
              <w:t xml:space="preserve"> is a word used in the industry to describe a skilled horticulturalist with expertise in plant diversity and cultivation, as well as a good understanding of other aspects of horticulture and applied plant science. The development of plantsmanship was a focus of the previous reaccredi</w:t>
            </w:r>
            <w:r>
              <w:t>t</w:t>
            </w:r>
            <w:r w:rsidR="00932A95">
              <w:t xml:space="preserve">ations of the </w:t>
            </w:r>
            <w:r w:rsidR="00932A95" w:rsidRPr="00D14BEC">
              <w:rPr>
                <w:i/>
              </w:rPr>
              <w:t>Diploma of Applied Horticultural Science</w:t>
            </w:r>
            <w:r w:rsidR="006412AA">
              <w:t>.</w:t>
            </w:r>
          </w:p>
          <w:p w14:paraId="73ED0E4A" w14:textId="7DFBA7C4" w:rsidR="009843B5" w:rsidRPr="006A351D" w:rsidRDefault="000F0201" w:rsidP="000F0201">
            <w:pPr>
              <w:pStyle w:val="VRQABodyText"/>
              <w:spacing w:after="120"/>
            </w:pPr>
            <w:r w:rsidRPr="006A351D">
              <w:t>Industry members from the current and previous Diploma of Applied Horticultural Science Project Steering Committee</w:t>
            </w:r>
            <w:r w:rsidR="005C1CEF">
              <w:t>s</w:t>
            </w:r>
            <w:r w:rsidRPr="006A351D">
              <w:t xml:space="preserve"> reported</w:t>
            </w:r>
            <w:r w:rsidR="00D76AB8">
              <w:t xml:space="preserve"> that</w:t>
            </w:r>
            <w:r w:rsidRPr="006A351D">
              <w:t xml:space="preserve"> employers have difficulty filling horticultural positions with skilled staff who have higher levels of plant science knowledge. </w:t>
            </w:r>
            <w:r w:rsidR="009843B5">
              <w:t>A</w:t>
            </w:r>
            <w:r w:rsidRPr="006A351D">
              <w:t xml:space="preserve">pplicants </w:t>
            </w:r>
            <w:r w:rsidR="009843B5">
              <w:t xml:space="preserve">with skills and </w:t>
            </w:r>
            <w:r w:rsidRPr="006A351D">
              <w:t xml:space="preserve">experience in horticultural practices, often through the </w:t>
            </w:r>
            <w:r w:rsidR="009843B5">
              <w:t>trainee</w:t>
            </w:r>
            <w:r w:rsidRPr="006A351D">
              <w:t xml:space="preserve">ship route, do not have the scientific depth of knowledge for solving more complex issues or a deeper understanding of plant taxonomy </w:t>
            </w:r>
            <w:r w:rsidR="009843B5">
              <w:t xml:space="preserve">required </w:t>
            </w:r>
            <w:r w:rsidRPr="006A351D">
              <w:t xml:space="preserve">to </w:t>
            </w:r>
            <w:r w:rsidR="009843B5">
              <w:t xml:space="preserve">develop and </w:t>
            </w:r>
            <w:r w:rsidRPr="006A351D">
              <w:t xml:space="preserve">implement plans and solutions. </w:t>
            </w:r>
          </w:p>
          <w:p w14:paraId="05FF3388" w14:textId="54BA3154" w:rsidR="00A02A63" w:rsidRDefault="00A02A63" w:rsidP="00A02A63">
            <w:pPr>
              <w:pStyle w:val="VRQABodyText"/>
            </w:pPr>
            <w:r w:rsidRPr="00A02A63">
              <w:t>This course</w:t>
            </w:r>
            <w:r>
              <w:t xml:space="preserve"> provides a</w:t>
            </w:r>
            <w:r w:rsidR="00F76254" w:rsidRPr="00A02A63">
              <w:t xml:space="preserve"> generalist horticulture diploma focusing on </w:t>
            </w:r>
            <w:r w:rsidR="00072770">
              <w:rPr>
                <w:i/>
              </w:rPr>
              <w:t>plantsmanship</w:t>
            </w:r>
            <w:r w:rsidR="00F76254" w:rsidRPr="00A02A63">
              <w:t xml:space="preserve"> and technical skills</w:t>
            </w:r>
            <w:r>
              <w:t xml:space="preserve"> for higher level technical roles in horticulture.</w:t>
            </w:r>
            <w:r w:rsidR="00F76254" w:rsidRPr="00A02A63">
              <w:t xml:space="preserve"> Further to this,</w:t>
            </w:r>
            <w:r w:rsidR="003A3FAB" w:rsidRPr="00A02A63">
              <w:t xml:space="preserve"> </w:t>
            </w:r>
            <w:r w:rsidR="00F76254" w:rsidRPr="00A02A63">
              <w:t xml:space="preserve">the focus on </w:t>
            </w:r>
            <w:r w:rsidR="00072770">
              <w:t>plantsmanship</w:t>
            </w:r>
            <w:r w:rsidR="00F76254" w:rsidRPr="00A02A63">
              <w:t xml:space="preserve"> also makes this course suitable as a pathway to the study of plant biology, botany and related fields in higher education.</w:t>
            </w:r>
            <w:r w:rsidR="00F76254" w:rsidRPr="00F76254">
              <w:t xml:space="preserve"> </w:t>
            </w:r>
          </w:p>
          <w:p w14:paraId="0274AA8E" w14:textId="1F2B4F64" w:rsidR="001F0469" w:rsidRPr="00A02A63" w:rsidRDefault="007B5FA1" w:rsidP="00874521">
            <w:pPr>
              <w:pStyle w:val="VRQABodyText"/>
              <w:spacing w:before="120"/>
              <w:rPr>
                <w:b/>
              </w:rPr>
            </w:pPr>
            <w:r w:rsidRPr="00A02A63">
              <w:rPr>
                <w:b/>
              </w:rPr>
              <w:t>Course background</w:t>
            </w:r>
          </w:p>
          <w:p w14:paraId="48091306" w14:textId="59E2BD16" w:rsidR="00FF0F78" w:rsidRPr="00A02A63" w:rsidRDefault="00FF0F78" w:rsidP="00A02A63">
            <w:pPr>
              <w:pStyle w:val="VRQABodyText"/>
            </w:pPr>
            <w:r w:rsidRPr="00A02A63">
              <w:t xml:space="preserve">The reaccreditation of the </w:t>
            </w:r>
            <w:r w:rsidRPr="00D14BEC">
              <w:rPr>
                <w:i/>
              </w:rPr>
              <w:t>Diploma of Applied Horticultural Science</w:t>
            </w:r>
            <w:r w:rsidRPr="00A02A63">
              <w:t xml:space="preserve"> is the third for a course originally developed </w:t>
            </w:r>
            <w:r w:rsidR="00F245A6">
              <w:t xml:space="preserve">in </w:t>
            </w:r>
            <w:r w:rsidRPr="00A02A63">
              <w:t>200</w:t>
            </w:r>
            <w:r w:rsidR="00DC7772" w:rsidRPr="00A02A63">
              <w:t>7</w:t>
            </w:r>
            <w:r w:rsidRPr="00A02A63">
              <w:t xml:space="preserve"> in response to skills gaps in the RTF03 Amenity Horticulture Training Package identified by the Industry Training Board in Victoria, Primary Skills Victoria (now Food &amp; Primary Skills Victoria) and other stakeholder</w:t>
            </w:r>
            <w:r w:rsidR="00436DC6">
              <w:t>s.</w:t>
            </w:r>
          </w:p>
          <w:p w14:paraId="0DDF7805" w14:textId="5C1623E8" w:rsidR="007524D2" w:rsidRDefault="00F245A6" w:rsidP="00B61923">
            <w:pPr>
              <w:pStyle w:val="VRQABodyText"/>
            </w:pPr>
            <w:r>
              <w:t>The Primary Industries Curriculum Main</w:t>
            </w:r>
            <w:r w:rsidR="00425FEE">
              <w:t>t</w:t>
            </w:r>
            <w:r>
              <w:t>en</w:t>
            </w:r>
            <w:r w:rsidR="00425FEE">
              <w:t>an</w:t>
            </w:r>
            <w:r>
              <w:t>ce Manager</w:t>
            </w:r>
            <w:r w:rsidR="00BC5889" w:rsidRPr="00B61923">
              <w:t xml:space="preserve"> </w:t>
            </w:r>
            <w:r w:rsidR="00425FEE">
              <w:t xml:space="preserve">(PICMM) service </w:t>
            </w:r>
            <w:r w:rsidR="00BC5889" w:rsidRPr="00B61923">
              <w:t>conducted consultation with</w:t>
            </w:r>
            <w:r w:rsidR="0082239F">
              <w:t xml:space="preserve"> the course provider (</w:t>
            </w:r>
            <w:r w:rsidR="00BC5889" w:rsidRPr="00B61923">
              <w:t>Melbourne Polytechnic</w:t>
            </w:r>
            <w:r w:rsidR="0082239F">
              <w:t>)</w:t>
            </w:r>
            <w:r w:rsidR="00BC5889" w:rsidRPr="00B61923">
              <w:t xml:space="preserve">, key industry groups and horticulture teacher network members </w:t>
            </w:r>
            <w:r w:rsidR="000F4D56" w:rsidRPr="00B61923">
              <w:t>for each reaccreditation and mid-cycle review of previous iterations of the current diploma</w:t>
            </w:r>
            <w:r w:rsidR="00BC5889" w:rsidRPr="00B61923">
              <w:t>. Skills and knowledge survey</w:t>
            </w:r>
            <w:r w:rsidR="0082239F">
              <w:t xml:space="preserve"> outcome</w:t>
            </w:r>
            <w:r w:rsidR="00BC5889" w:rsidRPr="00B61923">
              <w:t xml:space="preserve">s </w:t>
            </w:r>
            <w:r w:rsidR="0082239F">
              <w:t>from each of the</w:t>
            </w:r>
            <w:r w:rsidR="00BC5889" w:rsidRPr="00B61923">
              <w:t xml:space="preserve"> review</w:t>
            </w:r>
            <w:r w:rsidR="0082239F">
              <w:t>ed</w:t>
            </w:r>
            <w:r w:rsidR="00BC5889" w:rsidRPr="00B61923">
              <w:t xml:space="preserve"> courses have validated course priorities. </w:t>
            </w:r>
            <w:r w:rsidR="00FF0F78" w:rsidRPr="00B61923">
              <w:t xml:space="preserve">Despite a number of changes to the national training package </w:t>
            </w:r>
            <w:r w:rsidR="00DC7772" w:rsidRPr="00B61923">
              <w:t xml:space="preserve">qualifications in horticulture </w:t>
            </w:r>
            <w:r w:rsidR="0082239F">
              <w:t xml:space="preserve">that </w:t>
            </w:r>
            <w:r w:rsidR="00BD2CE6">
              <w:t>coexisted</w:t>
            </w:r>
            <w:r w:rsidR="0082239F">
              <w:t xml:space="preserve"> </w:t>
            </w:r>
            <w:r w:rsidR="0008217D">
              <w:t xml:space="preserve">with the Victorian course </w:t>
            </w:r>
            <w:r w:rsidR="004477F9">
              <w:t>since 2007</w:t>
            </w:r>
            <w:r w:rsidR="0008217D">
              <w:t>,</w:t>
            </w:r>
            <w:r w:rsidR="00FF0F78" w:rsidRPr="00B61923">
              <w:t xml:space="preserve"> </w:t>
            </w:r>
            <w:r w:rsidR="007F3052">
              <w:t>a number</w:t>
            </w:r>
            <w:r w:rsidR="007F3052" w:rsidRPr="00B61923">
              <w:t xml:space="preserve"> </w:t>
            </w:r>
            <w:r w:rsidR="00FF0F78" w:rsidRPr="00B61923">
              <w:t xml:space="preserve">of the skills gaps </w:t>
            </w:r>
            <w:r w:rsidR="00CE75DC" w:rsidRPr="00B61923">
              <w:t xml:space="preserve">first </w:t>
            </w:r>
            <w:r w:rsidR="00FF0F78" w:rsidRPr="00B61923">
              <w:t>identified in RTF03 remain</w:t>
            </w:r>
            <w:r w:rsidR="00436DC6">
              <w:t>.</w:t>
            </w:r>
            <w:r w:rsidR="00FF0F78" w:rsidRPr="00B61923">
              <w:t xml:space="preserve"> </w:t>
            </w:r>
            <w:r w:rsidR="002D6D86">
              <w:t xml:space="preserve">At the time of </w:t>
            </w:r>
            <w:r w:rsidR="002D6D86">
              <w:lastRenderedPageBreak/>
              <w:t xml:space="preserve">reaccreditation, 22514VIC </w:t>
            </w:r>
            <w:r w:rsidR="002D6D86" w:rsidRPr="00D14BEC">
              <w:rPr>
                <w:i/>
              </w:rPr>
              <w:t>Diploma of Applied Horticultural Science</w:t>
            </w:r>
            <w:r w:rsidR="002D6D86">
              <w:t xml:space="preserve"> is the only</w:t>
            </w:r>
            <w:r w:rsidR="00BC5889" w:rsidRPr="00B61923">
              <w:t xml:space="preserve"> </w:t>
            </w:r>
            <w:r w:rsidR="00EA68BD">
              <w:t xml:space="preserve">current </w:t>
            </w:r>
            <w:r w:rsidR="00BC5889" w:rsidRPr="00B61923">
              <w:t xml:space="preserve">generalist horticulture qualification </w:t>
            </w:r>
            <w:r w:rsidR="002D6D86">
              <w:t xml:space="preserve">accredited </w:t>
            </w:r>
            <w:r w:rsidR="00BC5889" w:rsidRPr="00B61923">
              <w:t>at diploma level</w:t>
            </w:r>
            <w:r w:rsidR="002D6D86">
              <w:t>.</w:t>
            </w:r>
          </w:p>
          <w:p w14:paraId="044F0A68" w14:textId="662D1441" w:rsidR="008006DE" w:rsidRPr="00436DC6" w:rsidRDefault="007524D2" w:rsidP="00874521">
            <w:pPr>
              <w:pStyle w:val="VRQABodyText"/>
              <w:spacing w:before="120"/>
              <w:rPr>
                <w:b/>
              </w:rPr>
            </w:pPr>
            <w:r>
              <w:rPr>
                <w:b/>
              </w:rPr>
              <w:t>T</w:t>
            </w:r>
            <w:r w:rsidR="00AB2297" w:rsidRPr="00436DC6">
              <w:rPr>
                <w:b/>
              </w:rPr>
              <w:t>arget group</w:t>
            </w:r>
            <w:r w:rsidR="008006DE" w:rsidRPr="00436DC6">
              <w:rPr>
                <w:b/>
              </w:rPr>
              <w:t xml:space="preserve"> </w:t>
            </w:r>
          </w:p>
          <w:p w14:paraId="0D6A2514" w14:textId="07D1D40B" w:rsidR="00AB2297" w:rsidRDefault="00AB2297" w:rsidP="00B61923">
            <w:pPr>
              <w:pStyle w:val="VRQABodyText"/>
            </w:pPr>
            <w:r w:rsidRPr="00B61923">
              <w:t>The target group includes graduates of Certificate level III and IV VET qualifications in horticulture, VCE graduates, post-secondary career changers and horticultural workers seeking to further their skills, knowledge and career options in the horticulture industry.</w:t>
            </w:r>
          </w:p>
          <w:p w14:paraId="6E9165F5" w14:textId="2D58BF38" w:rsidR="00AB2297" w:rsidRDefault="00AB2297" w:rsidP="00874521">
            <w:pPr>
              <w:pStyle w:val="VRQABodyText"/>
              <w:spacing w:before="120"/>
              <w:rPr>
                <w:b/>
              </w:rPr>
            </w:pPr>
            <w:r w:rsidRPr="00B61923">
              <w:rPr>
                <w:b/>
              </w:rPr>
              <w:t>Past demand</w:t>
            </w:r>
          </w:p>
          <w:p w14:paraId="40AC9BCA" w14:textId="2D0CD8EE" w:rsidR="00A63C46" w:rsidRPr="00C32D9A" w:rsidRDefault="00A63C46" w:rsidP="00B61923">
            <w:pPr>
              <w:pStyle w:val="VRQABodyText"/>
            </w:pPr>
            <w:r w:rsidRPr="00C32D9A">
              <w:t xml:space="preserve">The </w:t>
            </w:r>
            <w:r w:rsidRPr="00D14BEC">
              <w:rPr>
                <w:i/>
              </w:rPr>
              <w:t>Diploma of Applied Horticultural Science</w:t>
            </w:r>
            <w:r w:rsidRPr="00C32D9A">
              <w:t xml:space="preserve"> (first accredited as the </w:t>
            </w:r>
            <w:r w:rsidRPr="00D14BEC">
              <w:rPr>
                <w:i/>
              </w:rPr>
              <w:t>Diploma of Ornamental Horticulture</w:t>
            </w:r>
            <w:r w:rsidRPr="00C32D9A">
              <w:t>) attracted consistent enrolments over many years with one provider</w:t>
            </w:r>
            <w:r w:rsidR="003629C8" w:rsidRPr="00C32D9A">
              <w:t>. This course was</w:t>
            </w:r>
            <w:r w:rsidRPr="00C32D9A">
              <w:t xml:space="preserve"> supported by local industry as evidenced by industry participation </w:t>
            </w:r>
            <w:r w:rsidR="00F844A2">
              <w:t xml:space="preserve">in the development of, </w:t>
            </w:r>
            <w:r w:rsidRPr="00C32D9A">
              <w:t xml:space="preserve">and support </w:t>
            </w:r>
            <w:r w:rsidR="00F844A2">
              <w:t>for,</w:t>
            </w:r>
            <w:r w:rsidR="00F844A2" w:rsidRPr="00C32D9A">
              <w:t xml:space="preserve"> </w:t>
            </w:r>
            <w:r w:rsidRPr="00C32D9A">
              <w:t xml:space="preserve">previous </w:t>
            </w:r>
            <w:r w:rsidR="004971D9" w:rsidRPr="00C32D9A">
              <w:t>iterations</w:t>
            </w:r>
            <w:r w:rsidR="003629C8" w:rsidRPr="00C32D9A">
              <w:t xml:space="preserve"> of the course.</w:t>
            </w:r>
            <w:r w:rsidR="00F844A2" w:rsidRPr="00B61923">
              <w:t xml:space="preserve"> Victorian enrolment data for </w:t>
            </w:r>
            <w:r w:rsidR="00F844A2" w:rsidRPr="00062DB1">
              <w:rPr>
                <w:i/>
              </w:rPr>
              <w:t>22260VIC Diploma of Applied Horticultural Science</w:t>
            </w:r>
            <w:r w:rsidR="00F844A2" w:rsidRPr="00B61923">
              <w:t>, averaged approximately 50 enrolments each year across the 2015 – 2019 period</w:t>
            </w:r>
            <w:r w:rsidR="00F844A2">
              <w:t xml:space="preserve"> for one provider</w:t>
            </w:r>
            <w:r w:rsidR="00F844A2" w:rsidRPr="00B61923">
              <w:t>.</w:t>
            </w:r>
          </w:p>
          <w:p w14:paraId="611FE162" w14:textId="67900DC5" w:rsidR="004477F9" w:rsidRDefault="00E651B9" w:rsidP="00044046">
            <w:pPr>
              <w:pStyle w:val="VRQABodyText"/>
            </w:pPr>
            <w:r w:rsidRPr="00C32D9A">
              <w:t>A</w:t>
            </w:r>
            <w:r w:rsidR="003629C8" w:rsidRPr="00C32D9A">
              <w:t xml:space="preserve"> delay in the</w:t>
            </w:r>
            <w:r w:rsidR="00A63C46" w:rsidRPr="00C32D9A">
              <w:t xml:space="preserve"> </w:t>
            </w:r>
            <w:r w:rsidR="00044046" w:rsidRPr="00C32D9A">
              <w:t xml:space="preserve">2018 </w:t>
            </w:r>
            <w:r w:rsidR="00A63C46" w:rsidRPr="00C32D9A">
              <w:t>reaccreditation of th</w:t>
            </w:r>
            <w:r w:rsidR="003629C8" w:rsidRPr="00C32D9A">
              <w:t>e course prior to 22514VIC (</w:t>
            </w:r>
            <w:r w:rsidR="003629C8" w:rsidRPr="003F30CA">
              <w:rPr>
                <w:i/>
              </w:rPr>
              <w:t>22260VIC</w:t>
            </w:r>
            <w:r w:rsidR="00B81925" w:rsidRPr="003F30CA">
              <w:rPr>
                <w:i/>
              </w:rPr>
              <w:t xml:space="preserve"> Diploma of </w:t>
            </w:r>
            <w:r w:rsidR="000B60D9" w:rsidRPr="003F30CA">
              <w:rPr>
                <w:i/>
              </w:rPr>
              <w:t>Applied Horticultural Science</w:t>
            </w:r>
            <w:r w:rsidR="003629C8" w:rsidRPr="00C32D9A">
              <w:t>)</w:t>
            </w:r>
            <w:r w:rsidR="000B60D9" w:rsidRPr="00C32D9A">
              <w:t xml:space="preserve"> resulted in </w:t>
            </w:r>
            <w:r w:rsidR="003629C8" w:rsidRPr="00C32D9A">
              <w:t>a</w:t>
            </w:r>
            <w:r w:rsidR="00A63C46" w:rsidRPr="00C32D9A">
              <w:t xml:space="preserve"> break </w:t>
            </w:r>
            <w:r w:rsidR="000B60D9" w:rsidRPr="00C32D9A">
              <w:t xml:space="preserve">of several months </w:t>
            </w:r>
            <w:r w:rsidR="00A63C46" w:rsidRPr="00C32D9A">
              <w:t>in the accreditation period</w:t>
            </w:r>
            <w:r w:rsidR="004477F9">
              <w:t>s</w:t>
            </w:r>
            <w:r w:rsidR="00044046" w:rsidRPr="00C32D9A">
              <w:t xml:space="preserve"> between the two courses</w:t>
            </w:r>
            <w:r w:rsidR="00A63C46" w:rsidRPr="00C32D9A">
              <w:t xml:space="preserve"> </w:t>
            </w:r>
            <w:r w:rsidR="003629C8" w:rsidRPr="00C32D9A">
              <w:t>in 2019</w:t>
            </w:r>
            <w:r w:rsidR="00A63C46" w:rsidRPr="00C32D9A">
              <w:t xml:space="preserve">. </w:t>
            </w:r>
            <w:r w:rsidR="004477F9">
              <w:t xml:space="preserve">This </w:t>
            </w:r>
            <w:r w:rsidR="00932A95">
              <w:t xml:space="preserve">break and the availability of </w:t>
            </w:r>
            <w:r w:rsidR="004971D9">
              <w:t>a</w:t>
            </w:r>
            <w:r w:rsidR="004477F9">
              <w:t xml:space="preserve">n alternative </w:t>
            </w:r>
            <w:r w:rsidR="00932A95">
              <w:t xml:space="preserve">national </w:t>
            </w:r>
            <w:r w:rsidR="00DA1B41">
              <w:t>horticulture qualification at diploma level</w:t>
            </w:r>
            <w:r w:rsidR="00DA1B41" w:rsidRPr="00C32D9A">
              <w:t xml:space="preserve"> </w:t>
            </w:r>
            <w:r w:rsidR="00DA1B41">
              <w:t xml:space="preserve">meant that 22514VIC was not added to the scope of any provider across its </w:t>
            </w:r>
            <w:r w:rsidR="004971D9">
              <w:t>accreditation</w:t>
            </w:r>
            <w:r w:rsidR="00DA1B41">
              <w:t xml:space="preserve"> period.</w:t>
            </w:r>
          </w:p>
          <w:p w14:paraId="0311729B" w14:textId="00E9C204" w:rsidR="00F844A2" w:rsidRDefault="00F844A2" w:rsidP="00627EEE">
            <w:pPr>
              <w:pStyle w:val="VRQABodyText"/>
              <w:rPr>
                <w:b/>
              </w:rPr>
            </w:pPr>
            <w:r>
              <w:t xml:space="preserve">In January 2023, the national horticulture diploma was superseded with </w:t>
            </w:r>
            <w:r w:rsidR="00981D14">
              <w:t xml:space="preserve">a </w:t>
            </w:r>
            <w:r>
              <w:t>specialist horticulture management diploma</w:t>
            </w:r>
            <w:r w:rsidR="00981D14">
              <w:t>,</w:t>
            </w:r>
            <w:r>
              <w:t xml:space="preserve"> </w:t>
            </w:r>
            <w:r w:rsidRPr="00C32D9A">
              <w:t>unsuitable to service local industry needs and learner demand due to the management specialisation and reduction in the range of higher horticultural technical skills</w:t>
            </w:r>
            <w:r>
              <w:t xml:space="preserve"> included</w:t>
            </w:r>
            <w:r w:rsidRPr="00C32D9A">
              <w:t xml:space="preserve"> </w:t>
            </w:r>
            <w:r>
              <w:t>in the qualification</w:t>
            </w:r>
            <w:r w:rsidR="00981D14">
              <w:t xml:space="preserve"> under the packaging rules</w:t>
            </w:r>
            <w:r>
              <w:t>.</w:t>
            </w:r>
            <w:r w:rsidR="00981D14">
              <w:t xml:space="preserve"> This provided a rationale for the reaccreditation of the Victorian course as an option for </w:t>
            </w:r>
            <w:r w:rsidR="00B377BC">
              <w:t>providers</w:t>
            </w:r>
            <w:r w:rsidR="007D5B35">
              <w:t xml:space="preserve"> of </w:t>
            </w:r>
            <w:r w:rsidR="00981D14">
              <w:t>training in horticulture at diploma level. NCVER data indicates a consistent enrolment in the national horticulture diploma</w:t>
            </w:r>
            <w:r w:rsidR="00BD2CE6">
              <w:t xml:space="preserve"> (</w:t>
            </w:r>
            <w:r w:rsidR="00981D14">
              <w:t>now superseded</w:t>
            </w:r>
            <w:r w:rsidR="00BD2CE6">
              <w:t>)</w:t>
            </w:r>
            <w:r w:rsidR="00981D14">
              <w:t xml:space="preserve"> of around 200 students in Victoria between 2018 and 2022.</w:t>
            </w:r>
          </w:p>
          <w:p w14:paraId="4FAAA39E" w14:textId="4F665A1B" w:rsidR="00206271" w:rsidRPr="00062DB1" w:rsidRDefault="00206271" w:rsidP="00874521">
            <w:pPr>
              <w:pStyle w:val="VRQABodyText"/>
              <w:spacing w:before="120"/>
              <w:rPr>
                <w:b/>
              </w:rPr>
            </w:pPr>
            <w:r w:rsidRPr="00062DB1">
              <w:rPr>
                <w:b/>
              </w:rPr>
              <w:t>Course consultation and validation process</w:t>
            </w:r>
          </w:p>
          <w:p w14:paraId="4A58EFC7" w14:textId="099029F0" w:rsidR="00206271" w:rsidRPr="00B61923" w:rsidRDefault="00427FD1" w:rsidP="00B61923">
            <w:pPr>
              <w:pStyle w:val="VRQABodyText"/>
            </w:pPr>
            <w:r>
              <w:rPr>
                <w:i/>
              </w:rPr>
              <w:t>22650VIC</w:t>
            </w:r>
            <w:r w:rsidR="000809B1" w:rsidRPr="00D14BEC">
              <w:rPr>
                <w:i/>
              </w:rPr>
              <w:t xml:space="preserve"> </w:t>
            </w:r>
            <w:r w:rsidR="00206271" w:rsidRPr="00D14BEC">
              <w:rPr>
                <w:i/>
              </w:rPr>
              <w:t>D</w:t>
            </w:r>
            <w:r w:rsidR="000657EC" w:rsidRPr="00D14BEC">
              <w:rPr>
                <w:i/>
              </w:rPr>
              <w:t>i</w:t>
            </w:r>
            <w:r w:rsidR="00206271" w:rsidRPr="00D14BEC">
              <w:rPr>
                <w:i/>
              </w:rPr>
              <w:t xml:space="preserve">ploma of Applied Horticultural Science </w:t>
            </w:r>
            <w:r w:rsidR="00206271" w:rsidRPr="00B61923">
              <w:t xml:space="preserve">was developed under the guidance of a project steering committee (PSC) comprised of representatives from industry and </w:t>
            </w:r>
            <w:r w:rsidR="00584976">
              <w:t>former course provider</w:t>
            </w:r>
            <w:r w:rsidR="00206271" w:rsidRPr="00B61923">
              <w:t>.</w:t>
            </w:r>
          </w:p>
          <w:p w14:paraId="690AF64F" w14:textId="6EA14D5E" w:rsidR="00206271" w:rsidRDefault="00206271" w:rsidP="001F0469">
            <w:pPr>
              <w:pStyle w:val="VRQABodyText"/>
            </w:pPr>
            <w:r>
              <w:t>The process included:</w:t>
            </w:r>
          </w:p>
          <w:p w14:paraId="3D21FA99" w14:textId="0B793010" w:rsidR="00206271" w:rsidRDefault="00233951" w:rsidP="00194ADE">
            <w:pPr>
              <w:pStyle w:val="VRQABullet1"/>
            </w:pPr>
            <w:r>
              <w:t>s</w:t>
            </w:r>
            <w:r w:rsidR="00206271">
              <w:t>teering committee meeting</w:t>
            </w:r>
            <w:r w:rsidR="009531F0">
              <w:t>s</w:t>
            </w:r>
            <w:r w:rsidR="00206271">
              <w:t xml:space="preserve"> to</w:t>
            </w:r>
            <w:r w:rsidR="00AF7021">
              <w:t xml:space="preserve"> discuss industry requirements of graduates for current horticulture job roles, course content and structure, and the skills and knowledge survey for wider industry distribution</w:t>
            </w:r>
          </w:p>
          <w:p w14:paraId="16DA3305" w14:textId="0F40781C" w:rsidR="008D4AE0" w:rsidRDefault="008D4AE0" w:rsidP="00194ADE">
            <w:pPr>
              <w:pStyle w:val="VRQABullet1"/>
            </w:pPr>
            <w:r>
              <w:t xml:space="preserve">development of a skills and knowledge profile </w:t>
            </w:r>
            <w:r w:rsidR="00E53B21">
              <w:t xml:space="preserve">for job outcomes in horticulture at the diploma level </w:t>
            </w:r>
            <w:r>
              <w:t xml:space="preserve">to underpin a skills and knowledge survey tool to use for the </w:t>
            </w:r>
            <w:r w:rsidRPr="00BA6A5E">
              <w:t>review and validat</w:t>
            </w:r>
            <w:r>
              <w:t>ion</w:t>
            </w:r>
            <w:r w:rsidRPr="00BA6A5E">
              <w:t xml:space="preserve"> the core skills required f</w:t>
            </w:r>
            <w:r>
              <w:t>or employment in the industry</w:t>
            </w:r>
          </w:p>
          <w:p w14:paraId="264F2AC1" w14:textId="111F4083" w:rsidR="008D4AE0" w:rsidRDefault="008D4AE0" w:rsidP="00194ADE">
            <w:pPr>
              <w:pStyle w:val="VRQABullet1"/>
            </w:pPr>
            <w:r>
              <w:t>distribution of the skills and knowledge survey to selected key industry contacts through the PSC members and more broadly to horticulture teacher network members in Victoria</w:t>
            </w:r>
          </w:p>
          <w:p w14:paraId="4C8BCA26" w14:textId="4335805F" w:rsidR="00AF7021" w:rsidRDefault="00233951" w:rsidP="00194ADE">
            <w:pPr>
              <w:pStyle w:val="VRQABullet1"/>
            </w:pPr>
            <w:r>
              <w:t>a</w:t>
            </w:r>
            <w:r w:rsidR="00AF7021">
              <w:t>nalysis of the industry skills and knowledge survey to identify skills gaps and emerging skill needs</w:t>
            </w:r>
          </w:p>
          <w:p w14:paraId="750BAB86" w14:textId="768A9CF1" w:rsidR="00AF7021" w:rsidRDefault="00233951" w:rsidP="00194ADE">
            <w:pPr>
              <w:pStyle w:val="VRQABullet1"/>
            </w:pPr>
            <w:r>
              <w:lastRenderedPageBreak/>
              <w:t>c</w:t>
            </w:r>
            <w:r w:rsidR="00AF7021">
              <w:t xml:space="preserve">onsideration of </w:t>
            </w:r>
            <w:r w:rsidR="00E517FB">
              <w:t xml:space="preserve">current training packages </w:t>
            </w:r>
            <w:r w:rsidR="00AF7021">
              <w:t>units to include</w:t>
            </w:r>
            <w:r w:rsidR="00E517FB">
              <w:t xml:space="preserve"> in the core and elective banks in the course structure</w:t>
            </w:r>
          </w:p>
          <w:p w14:paraId="164505B5" w14:textId="3EB3C0FD" w:rsidR="00E517FB" w:rsidRDefault="00233951" w:rsidP="00194ADE">
            <w:pPr>
              <w:pStyle w:val="VRQABullet1"/>
            </w:pPr>
            <w:r>
              <w:t>a</w:t>
            </w:r>
            <w:r w:rsidR="00E517FB">
              <w:t xml:space="preserve"> review of all course VU units for currency and skills needs</w:t>
            </w:r>
          </w:p>
          <w:p w14:paraId="28AEA989" w14:textId="6392B868" w:rsidR="00206271" w:rsidRDefault="00233951" w:rsidP="00194ADE">
            <w:pPr>
              <w:pStyle w:val="VRQABullet1"/>
            </w:pPr>
            <w:r>
              <w:t>a</w:t>
            </w:r>
            <w:r w:rsidR="00E517FB">
              <w:t>dditional consultation with individual PSC members via email, telephone, online forms, video communication platform to review for feedback on circulated drafts of course documents</w:t>
            </w:r>
            <w:r w:rsidR="00CA041C">
              <w:t>.</w:t>
            </w:r>
          </w:p>
          <w:p w14:paraId="7B59CBEA" w14:textId="7155928A" w:rsidR="008D4AE0" w:rsidRDefault="008D4AE0" w:rsidP="008D4AE0">
            <w:pPr>
              <w:pStyle w:val="VRQABodyText"/>
            </w:pPr>
            <w:r>
              <w:t xml:space="preserve">The </w:t>
            </w:r>
            <w:r w:rsidR="00A80156">
              <w:t>skills and knowledge survey was conducted in May 2023</w:t>
            </w:r>
            <w:r w:rsidR="001A0205">
              <w:t xml:space="preserve"> online</w:t>
            </w:r>
            <w:r w:rsidR="00A80156">
              <w:t xml:space="preserve">. The survey </w:t>
            </w:r>
            <w:r>
              <w:t xml:space="preserve">response rate was low </w:t>
            </w:r>
            <w:r w:rsidR="00E10AE4">
              <w:t xml:space="preserve">with 19 responses </w:t>
            </w:r>
            <w:r>
              <w:t>(about 10%</w:t>
            </w:r>
            <w:r w:rsidR="001A0205">
              <w:t xml:space="preserve"> of distribution</w:t>
            </w:r>
            <w:r>
              <w:t xml:space="preserve">), however the </w:t>
            </w:r>
            <w:r w:rsidRPr="00BA6A5E">
              <w:t xml:space="preserve">survey findings gave the </w:t>
            </w:r>
            <w:r>
              <w:t>PSC</w:t>
            </w:r>
            <w:r w:rsidRPr="00BA6A5E">
              <w:t xml:space="preserve"> direction in determining which competencies should be included in the </w:t>
            </w:r>
            <w:r>
              <w:t>course and where in the course structure</w:t>
            </w:r>
            <w:r w:rsidRPr="00BA6A5E">
              <w:t xml:space="preserve">. </w:t>
            </w:r>
            <w:r w:rsidR="00A80156">
              <w:t>Survey f</w:t>
            </w:r>
            <w:r w:rsidRPr="00F76254">
              <w:t xml:space="preserve">eedback </w:t>
            </w:r>
            <w:r w:rsidR="004971D9">
              <w:t>identified</w:t>
            </w:r>
            <w:r>
              <w:t xml:space="preserve"> the following key areas of skills and knowledge as </w:t>
            </w:r>
            <w:r w:rsidRPr="00F76254">
              <w:t>critical</w:t>
            </w:r>
            <w:r>
              <w:t xml:space="preserve"> to very important</w:t>
            </w:r>
            <w:r w:rsidRPr="00F76254">
              <w:t xml:space="preserve"> </w:t>
            </w:r>
            <w:r>
              <w:t xml:space="preserve">in relation to </w:t>
            </w:r>
            <w:r w:rsidR="00072770">
              <w:t>plantsmanship</w:t>
            </w:r>
            <w:r>
              <w:t xml:space="preserve"> and horticultural practice:</w:t>
            </w:r>
          </w:p>
          <w:p w14:paraId="3EF0B815" w14:textId="77777777" w:rsidR="008D4AE0" w:rsidRPr="0000419E" w:rsidRDefault="008D4AE0" w:rsidP="008D4AE0">
            <w:pPr>
              <w:pStyle w:val="VRQABullet1"/>
            </w:pPr>
            <w:r w:rsidRPr="0000419E">
              <w:t>plant identification</w:t>
            </w:r>
          </w:p>
          <w:p w14:paraId="33D2E302" w14:textId="77777777" w:rsidR="008D4AE0" w:rsidRPr="00194ADE" w:rsidRDefault="008D4AE0" w:rsidP="008D4AE0">
            <w:pPr>
              <w:pStyle w:val="VRQABullet1"/>
            </w:pPr>
            <w:r w:rsidRPr="00194ADE">
              <w:t>plant physiology</w:t>
            </w:r>
          </w:p>
          <w:p w14:paraId="3C5B945A" w14:textId="77777777" w:rsidR="008D4AE0" w:rsidRPr="00194ADE" w:rsidRDefault="008D4AE0" w:rsidP="008D4AE0">
            <w:pPr>
              <w:pStyle w:val="VRQABullet1"/>
            </w:pPr>
            <w:r w:rsidRPr="00194ADE">
              <w:t>soils and soil amelioration</w:t>
            </w:r>
          </w:p>
          <w:p w14:paraId="20570542" w14:textId="77777777" w:rsidR="008D4AE0" w:rsidRPr="00194ADE" w:rsidRDefault="008D4AE0" w:rsidP="008D4AE0">
            <w:pPr>
              <w:pStyle w:val="VRQABullet1"/>
            </w:pPr>
            <w:r w:rsidRPr="00194ADE">
              <w:t>plant selection</w:t>
            </w:r>
          </w:p>
          <w:p w14:paraId="4571702B" w14:textId="77777777" w:rsidR="008D4AE0" w:rsidRPr="00194ADE" w:rsidRDefault="008D4AE0" w:rsidP="008D4AE0">
            <w:pPr>
              <w:pStyle w:val="VRQABullet1"/>
            </w:pPr>
            <w:r w:rsidRPr="00194ADE">
              <w:t>plant based environmental management</w:t>
            </w:r>
          </w:p>
          <w:p w14:paraId="2BE90E7E" w14:textId="0FE0BB63" w:rsidR="008D4AE0" w:rsidRDefault="008D4AE0" w:rsidP="008D4AE0">
            <w:pPr>
              <w:pStyle w:val="VRQABullet1"/>
            </w:pPr>
            <w:r w:rsidRPr="00194ADE">
              <w:t>sustainable use of water, energy and resources</w:t>
            </w:r>
            <w:r w:rsidR="009C11C6">
              <w:t>.</w:t>
            </w:r>
            <w:r w:rsidRPr="00194ADE">
              <w:t xml:space="preserve"> </w:t>
            </w:r>
          </w:p>
          <w:p w14:paraId="0EC5804D" w14:textId="77777777" w:rsidR="009C2039" w:rsidRPr="00E517FB" w:rsidRDefault="009C2039" w:rsidP="001A2AAC">
            <w:pPr>
              <w:pStyle w:val="VRQABodyText"/>
            </w:pPr>
          </w:p>
          <w:p w14:paraId="770568C1" w14:textId="4E310115" w:rsidR="008006DE" w:rsidRPr="001F0469" w:rsidRDefault="008006DE" w:rsidP="001F0469">
            <w:pPr>
              <w:pStyle w:val="VRQABodyText"/>
              <w:rPr>
                <w:b/>
              </w:rPr>
            </w:pPr>
            <w:r w:rsidRPr="001F0469">
              <w:rPr>
                <w:b/>
              </w:rPr>
              <w:t>Me</w:t>
            </w:r>
            <w:r w:rsidR="00783FA8">
              <w:rPr>
                <w:b/>
              </w:rPr>
              <w:t>mbers of the steering committee</w:t>
            </w:r>
            <w:r w:rsidR="001A2AAC">
              <w:rPr>
                <w:b/>
              </w:rPr>
              <w:t xml:space="preserve"> were:</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3"/>
              <w:gridCol w:w="2290"/>
              <w:gridCol w:w="4252"/>
            </w:tblGrid>
            <w:tr w:rsidR="001F0469" w:rsidRPr="00916FA1" w14:paraId="151C250D" w14:textId="77777777" w:rsidTr="00250696">
              <w:tc>
                <w:tcPr>
                  <w:tcW w:w="1963" w:type="dxa"/>
                </w:tcPr>
                <w:p w14:paraId="49CA1D93" w14:textId="77777777" w:rsidR="001F0469" w:rsidRPr="00916FA1" w:rsidRDefault="001F0469" w:rsidP="00D74889">
                  <w:pPr>
                    <w:pStyle w:val="VRQABodyText"/>
                    <w:framePr w:hSpace="180" w:wrap="around" w:vAnchor="text" w:hAnchor="text" w:x="-5" w:y="1"/>
                    <w:suppressOverlap/>
                  </w:pPr>
                  <w:r w:rsidRPr="00916FA1">
                    <w:t xml:space="preserve">David </w:t>
                  </w:r>
                </w:p>
              </w:tc>
              <w:tc>
                <w:tcPr>
                  <w:tcW w:w="2290" w:type="dxa"/>
                </w:tcPr>
                <w:p w14:paraId="69DD7F25" w14:textId="77777777" w:rsidR="001F0469" w:rsidRPr="00916FA1" w:rsidRDefault="001F0469" w:rsidP="00D74889">
                  <w:pPr>
                    <w:pStyle w:val="VRQABodyText"/>
                    <w:framePr w:hSpace="180" w:wrap="around" w:vAnchor="text" w:hAnchor="text" w:x="-5" w:y="1"/>
                    <w:suppressOverlap/>
                  </w:pPr>
                  <w:r w:rsidRPr="00916FA1">
                    <w:t>Reid</w:t>
                  </w:r>
                </w:p>
              </w:tc>
              <w:tc>
                <w:tcPr>
                  <w:tcW w:w="4252" w:type="dxa"/>
                </w:tcPr>
                <w:p w14:paraId="71639A1C" w14:textId="761CD09F" w:rsidR="001F0469" w:rsidRPr="00916FA1" w:rsidRDefault="00783FA8" w:rsidP="00D74889">
                  <w:pPr>
                    <w:pStyle w:val="VRQABodyText"/>
                    <w:framePr w:hSpace="180" w:wrap="around" w:vAnchor="text" w:hAnchor="text" w:x="-5" w:y="1"/>
                    <w:suppressOverlap/>
                  </w:pPr>
                  <w:r>
                    <w:t xml:space="preserve">Peak Body Industry Expert - Policy and Technical Manager, </w:t>
                  </w:r>
                  <w:r w:rsidR="001F0469" w:rsidRPr="00916FA1">
                    <w:t>Nursery and Garden Industry Victoria</w:t>
                  </w:r>
                </w:p>
              </w:tc>
            </w:tr>
            <w:tr w:rsidR="001F0469" w:rsidRPr="00916FA1" w14:paraId="269DF323" w14:textId="77777777" w:rsidTr="00250696">
              <w:tc>
                <w:tcPr>
                  <w:tcW w:w="1963" w:type="dxa"/>
                </w:tcPr>
                <w:p w14:paraId="73C62761" w14:textId="77777777" w:rsidR="001F0469" w:rsidRPr="00916FA1" w:rsidRDefault="001F0469" w:rsidP="00D74889">
                  <w:pPr>
                    <w:pStyle w:val="VRQABodyText"/>
                    <w:framePr w:hSpace="180" w:wrap="around" w:vAnchor="text" w:hAnchor="text" w:x="-5" w:y="1"/>
                    <w:suppressOverlap/>
                  </w:pPr>
                  <w:r w:rsidRPr="00916FA1">
                    <w:t xml:space="preserve">John </w:t>
                  </w:r>
                </w:p>
              </w:tc>
              <w:tc>
                <w:tcPr>
                  <w:tcW w:w="2290" w:type="dxa"/>
                </w:tcPr>
                <w:p w14:paraId="13E1B545" w14:textId="77777777" w:rsidR="001F0469" w:rsidRPr="00916FA1" w:rsidRDefault="001F0469" w:rsidP="00D74889">
                  <w:pPr>
                    <w:pStyle w:val="VRQABodyText"/>
                    <w:framePr w:hSpace="180" w:wrap="around" w:vAnchor="text" w:hAnchor="text" w:x="-5" w:y="1"/>
                    <w:suppressOverlap/>
                  </w:pPr>
                  <w:r w:rsidRPr="00916FA1">
                    <w:t>Fordham</w:t>
                  </w:r>
                </w:p>
              </w:tc>
              <w:tc>
                <w:tcPr>
                  <w:tcW w:w="4252" w:type="dxa"/>
                </w:tcPr>
                <w:p w14:paraId="54F3C373" w14:textId="759B7F01" w:rsidR="001F0469" w:rsidRPr="00916FA1" w:rsidRDefault="00783FA8" w:rsidP="00D74889">
                  <w:pPr>
                    <w:pStyle w:val="VRQABodyText"/>
                    <w:framePr w:hSpace="180" w:wrap="around" w:vAnchor="text" w:hAnchor="text" w:x="-5" w:y="1"/>
                    <w:suppressOverlap/>
                  </w:pPr>
                  <w:r>
                    <w:t xml:space="preserve">Industry Expert - </w:t>
                  </w:r>
                  <w:r w:rsidR="001F0469" w:rsidRPr="00916FA1">
                    <w:t>Arborist Consultant</w:t>
                  </w:r>
                </w:p>
              </w:tc>
            </w:tr>
            <w:tr w:rsidR="001F0469" w:rsidRPr="00916FA1" w14:paraId="24DF3ECB" w14:textId="77777777" w:rsidTr="00250696">
              <w:tc>
                <w:tcPr>
                  <w:tcW w:w="1963" w:type="dxa"/>
                </w:tcPr>
                <w:p w14:paraId="14854FD2" w14:textId="77777777" w:rsidR="001F0469" w:rsidRPr="00916FA1" w:rsidRDefault="001F0469" w:rsidP="00D74889">
                  <w:pPr>
                    <w:pStyle w:val="VRQABodyText"/>
                    <w:framePr w:hSpace="180" w:wrap="around" w:vAnchor="text" w:hAnchor="text" w:x="-5" w:y="1"/>
                    <w:suppressOverlap/>
                  </w:pPr>
                  <w:r w:rsidRPr="00916FA1">
                    <w:t xml:space="preserve">Kirsten </w:t>
                  </w:r>
                </w:p>
              </w:tc>
              <w:tc>
                <w:tcPr>
                  <w:tcW w:w="2290" w:type="dxa"/>
                </w:tcPr>
                <w:p w14:paraId="5953F76A" w14:textId="77777777" w:rsidR="001F0469" w:rsidRPr="00916FA1" w:rsidRDefault="001F0469" w:rsidP="00D74889">
                  <w:pPr>
                    <w:pStyle w:val="VRQABodyText"/>
                    <w:framePr w:hSpace="180" w:wrap="around" w:vAnchor="text" w:hAnchor="text" w:x="-5" w:y="1"/>
                    <w:suppressOverlap/>
                  </w:pPr>
                  <w:r w:rsidRPr="00916FA1">
                    <w:t>Raynor</w:t>
                  </w:r>
                </w:p>
              </w:tc>
              <w:tc>
                <w:tcPr>
                  <w:tcW w:w="4252" w:type="dxa"/>
                </w:tcPr>
                <w:p w14:paraId="05478C55" w14:textId="4D01112A" w:rsidR="001F0469" w:rsidRPr="00916FA1" w:rsidRDefault="00783FA8" w:rsidP="00D74889">
                  <w:pPr>
                    <w:pStyle w:val="VRQABodyText"/>
                    <w:framePr w:hSpace="180" w:wrap="around" w:vAnchor="text" w:hAnchor="text" w:x="-5" w:y="1"/>
                    <w:suppressOverlap/>
                  </w:pPr>
                  <w:r>
                    <w:t>Industry E</w:t>
                  </w:r>
                  <w:r w:rsidRPr="00916FA1">
                    <w:t>xpert</w:t>
                  </w:r>
                  <w:r>
                    <w:t xml:space="preserve"> - </w:t>
                  </w:r>
                  <w:r w:rsidR="001F0469">
                    <w:t>Honorary Fellow</w:t>
                  </w:r>
                  <w:r w:rsidR="001F0469" w:rsidRPr="00916FA1">
                    <w:t>, University of Melbourne and</w:t>
                  </w:r>
                  <w:r>
                    <w:t xml:space="preserve"> Horticulturist and </w:t>
                  </w:r>
                  <w:r w:rsidRPr="00916FA1">
                    <w:t>Arborist Consultant</w:t>
                  </w:r>
                </w:p>
              </w:tc>
            </w:tr>
            <w:tr w:rsidR="001F0469" w:rsidRPr="00916FA1" w14:paraId="2381FC48" w14:textId="77777777" w:rsidTr="00250696">
              <w:tc>
                <w:tcPr>
                  <w:tcW w:w="1963" w:type="dxa"/>
                </w:tcPr>
                <w:p w14:paraId="2378C824" w14:textId="77777777" w:rsidR="001F0469" w:rsidRPr="00916FA1" w:rsidRDefault="001F0469" w:rsidP="00D74889">
                  <w:pPr>
                    <w:pStyle w:val="VRQABodyText"/>
                    <w:framePr w:hSpace="180" w:wrap="around" w:vAnchor="text" w:hAnchor="text" w:x="-5" w:y="1"/>
                    <w:suppressOverlap/>
                  </w:pPr>
                  <w:r w:rsidRPr="00916FA1">
                    <w:t xml:space="preserve">Michael </w:t>
                  </w:r>
                </w:p>
              </w:tc>
              <w:tc>
                <w:tcPr>
                  <w:tcW w:w="2290" w:type="dxa"/>
                </w:tcPr>
                <w:p w14:paraId="6BA2D11C" w14:textId="77777777" w:rsidR="001F0469" w:rsidRPr="00916FA1" w:rsidRDefault="001F0469" w:rsidP="00D74889">
                  <w:pPr>
                    <w:pStyle w:val="VRQABodyText"/>
                    <w:framePr w:hSpace="180" w:wrap="around" w:vAnchor="text" w:hAnchor="text" w:x="-5" w:y="1"/>
                    <w:suppressOverlap/>
                  </w:pPr>
                  <w:r w:rsidRPr="00916FA1">
                    <w:t>Hirst</w:t>
                  </w:r>
                </w:p>
              </w:tc>
              <w:tc>
                <w:tcPr>
                  <w:tcW w:w="4252" w:type="dxa"/>
                </w:tcPr>
                <w:p w14:paraId="603D1CAD" w14:textId="2667D29D" w:rsidR="001F0469" w:rsidRPr="00916FA1" w:rsidRDefault="00783FA8" w:rsidP="00D74889">
                  <w:pPr>
                    <w:pStyle w:val="VRQABodyText"/>
                    <w:framePr w:hSpace="180" w:wrap="around" w:vAnchor="text" w:hAnchor="text" w:x="-5" w:y="1"/>
                    <w:suppressOverlap/>
                  </w:pPr>
                  <w:r>
                    <w:t xml:space="preserve">Education Expert - </w:t>
                  </w:r>
                  <w:r w:rsidR="001F0469" w:rsidRPr="00916FA1">
                    <w:t>Horticulture Teacher, Melbourne Polytechnic</w:t>
                  </w:r>
                </w:p>
              </w:tc>
            </w:tr>
            <w:tr w:rsidR="001F0469" w:rsidRPr="00916FA1" w14:paraId="647BEF9D" w14:textId="77777777" w:rsidTr="00250696">
              <w:tc>
                <w:tcPr>
                  <w:tcW w:w="1963" w:type="dxa"/>
                </w:tcPr>
                <w:p w14:paraId="4CB80B0E" w14:textId="77777777" w:rsidR="001F0469" w:rsidRPr="00916FA1" w:rsidRDefault="001F0469" w:rsidP="00D74889">
                  <w:pPr>
                    <w:pStyle w:val="VRQABodyText"/>
                    <w:framePr w:hSpace="180" w:wrap="around" w:vAnchor="text" w:hAnchor="text" w:x="-5" w:y="1"/>
                    <w:suppressOverlap/>
                  </w:pPr>
                  <w:r w:rsidRPr="00916FA1">
                    <w:t xml:space="preserve">Natalie </w:t>
                  </w:r>
                </w:p>
              </w:tc>
              <w:tc>
                <w:tcPr>
                  <w:tcW w:w="2290" w:type="dxa"/>
                </w:tcPr>
                <w:p w14:paraId="4B8CFB11" w14:textId="77777777" w:rsidR="001F0469" w:rsidRPr="00916FA1" w:rsidRDefault="001F0469" w:rsidP="00D74889">
                  <w:pPr>
                    <w:pStyle w:val="VRQABodyText"/>
                    <w:framePr w:hSpace="180" w:wrap="around" w:vAnchor="text" w:hAnchor="text" w:x="-5" w:y="1"/>
                    <w:suppressOverlap/>
                  </w:pPr>
                  <w:r>
                    <w:t>Simmon</w:t>
                  </w:r>
                  <w:r w:rsidRPr="00916FA1">
                    <w:t>s</w:t>
                  </w:r>
                </w:p>
              </w:tc>
              <w:tc>
                <w:tcPr>
                  <w:tcW w:w="4252" w:type="dxa"/>
                </w:tcPr>
                <w:p w14:paraId="7A8892FD" w14:textId="1B3FF15A" w:rsidR="001F0469" w:rsidRPr="00916FA1" w:rsidRDefault="00783FA8" w:rsidP="00D74889">
                  <w:pPr>
                    <w:pStyle w:val="VRQABodyText"/>
                    <w:framePr w:hSpace="180" w:wrap="around" w:vAnchor="text" w:hAnchor="text" w:x="-5" w:y="1"/>
                    <w:suppressOverlap/>
                  </w:pPr>
                  <w:r>
                    <w:t xml:space="preserve">Industry Expert - </w:t>
                  </w:r>
                  <w:r w:rsidR="001F0469">
                    <w:t xml:space="preserve">Horticulturist </w:t>
                  </w:r>
                  <w:r w:rsidR="001F0469" w:rsidRPr="00916FA1">
                    <w:t xml:space="preserve">Melbourne Grammar School and </w:t>
                  </w:r>
                  <w:r w:rsidR="00DF2B39">
                    <w:t xml:space="preserve">22260VIC </w:t>
                  </w:r>
                  <w:r w:rsidR="001F0469" w:rsidRPr="00916FA1">
                    <w:t>course graduate</w:t>
                  </w:r>
                </w:p>
              </w:tc>
            </w:tr>
            <w:tr w:rsidR="001F0469" w:rsidRPr="00916FA1" w14:paraId="487826F0" w14:textId="77777777" w:rsidTr="00250696">
              <w:tc>
                <w:tcPr>
                  <w:tcW w:w="1963" w:type="dxa"/>
                </w:tcPr>
                <w:p w14:paraId="01A4560C" w14:textId="77777777" w:rsidR="001F0469" w:rsidRPr="00916FA1" w:rsidRDefault="001F0469" w:rsidP="00D74889">
                  <w:pPr>
                    <w:pStyle w:val="VRQABodyText"/>
                    <w:framePr w:hSpace="180" w:wrap="around" w:vAnchor="text" w:hAnchor="text" w:x="-5" w:y="1"/>
                    <w:suppressOverlap/>
                  </w:pPr>
                  <w:r w:rsidRPr="00916FA1">
                    <w:t>Paul</w:t>
                  </w:r>
                </w:p>
              </w:tc>
              <w:tc>
                <w:tcPr>
                  <w:tcW w:w="2290" w:type="dxa"/>
                </w:tcPr>
                <w:p w14:paraId="1885AF14" w14:textId="77777777" w:rsidR="001F0469" w:rsidRPr="00916FA1" w:rsidRDefault="001F0469" w:rsidP="00D74889">
                  <w:pPr>
                    <w:pStyle w:val="VRQABodyText"/>
                    <w:framePr w:hSpace="180" w:wrap="around" w:vAnchor="text" w:hAnchor="text" w:x="-5" w:y="1"/>
                    <w:suppressOverlap/>
                  </w:pPr>
                  <w:r w:rsidRPr="00916FA1">
                    <w:t xml:space="preserve">Grimes </w:t>
                  </w:r>
                </w:p>
              </w:tc>
              <w:tc>
                <w:tcPr>
                  <w:tcW w:w="4252" w:type="dxa"/>
                </w:tcPr>
                <w:p w14:paraId="5B9A45E4" w14:textId="2EB5C892" w:rsidR="001F0469" w:rsidRPr="00916FA1" w:rsidRDefault="00783FA8" w:rsidP="00D74889">
                  <w:pPr>
                    <w:pStyle w:val="VRQABodyText"/>
                    <w:framePr w:hSpace="180" w:wrap="around" w:vAnchor="text" w:hAnchor="text" w:x="-5" w:y="1"/>
                    <w:suppressOverlap/>
                  </w:pPr>
                  <w:r>
                    <w:t xml:space="preserve">Industry Expert - </w:t>
                  </w:r>
                  <w:r w:rsidR="001F0469" w:rsidRPr="00916FA1">
                    <w:t>Hume City Council (Chair)</w:t>
                  </w:r>
                </w:p>
              </w:tc>
            </w:tr>
            <w:tr w:rsidR="001F0469" w:rsidRPr="00916FA1" w14:paraId="64218EC1" w14:textId="77777777" w:rsidTr="00250696">
              <w:tc>
                <w:tcPr>
                  <w:tcW w:w="1963" w:type="dxa"/>
                </w:tcPr>
                <w:p w14:paraId="447AA4F2" w14:textId="77777777" w:rsidR="001F0469" w:rsidRPr="001F0469" w:rsidRDefault="001F0469" w:rsidP="00D74889">
                  <w:pPr>
                    <w:pStyle w:val="VRQABodyText"/>
                    <w:framePr w:hSpace="180" w:wrap="around" w:vAnchor="text" w:hAnchor="text" w:x="-5" w:y="1"/>
                    <w:suppressOverlap/>
                  </w:pPr>
                  <w:r w:rsidRPr="001F0469">
                    <w:t xml:space="preserve">Trent </w:t>
                  </w:r>
                </w:p>
              </w:tc>
              <w:tc>
                <w:tcPr>
                  <w:tcW w:w="2290" w:type="dxa"/>
                </w:tcPr>
                <w:p w14:paraId="3016B700" w14:textId="77777777" w:rsidR="001F0469" w:rsidRPr="001F0469" w:rsidRDefault="001F0469" w:rsidP="00D74889">
                  <w:pPr>
                    <w:pStyle w:val="VRQABodyText"/>
                    <w:framePr w:hSpace="180" w:wrap="around" w:vAnchor="text" w:hAnchor="text" w:x="-5" w:y="1"/>
                    <w:suppressOverlap/>
                  </w:pPr>
                  <w:r w:rsidRPr="001F0469">
                    <w:t>Loane</w:t>
                  </w:r>
                </w:p>
              </w:tc>
              <w:tc>
                <w:tcPr>
                  <w:tcW w:w="4252" w:type="dxa"/>
                </w:tcPr>
                <w:p w14:paraId="727741BB" w14:textId="7AE39C59" w:rsidR="00BC77F3" w:rsidRPr="00916FA1" w:rsidRDefault="00783FA8" w:rsidP="00D74889">
                  <w:pPr>
                    <w:pStyle w:val="VRQABodyText"/>
                    <w:framePr w:hSpace="180" w:wrap="around" w:vAnchor="text" w:hAnchor="text" w:x="-5" w:y="1"/>
                    <w:suppressOverlap/>
                  </w:pPr>
                  <w:r>
                    <w:t>Industry Expert - Horticulture Team Leader</w:t>
                  </w:r>
                  <w:r w:rsidR="001F0469">
                    <w:t>,</w:t>
                  </w:r>
                  <w:r>
                    <w:t xml:space="preserve"> </w:t>
                  </w:r>
                  <w:r w:rsidR="001F0469" w:rsidRPr="00916FA1">
                    <w:t>Royal Botanic Gardens</w:t>
                  </w:r>
                  <w:r w:rsidR="001F0469">
                    <w:t>, Cranbourne</w:t>
                  </w:r>
                  <w:r w:rsidR="001F0469" w:rsidRPr="00916FA1">
                    <w:t xml:space="preserve"> and </w:t>
                  </w:r>
                  <w:r w:rsidR="00DF2B39">
                    <w:t xml:space="preserve">22260VIC </w:t>
                  </w:r>
                  <w:r w:rsidR="001F0469" w:rsidRPr="00916FA1">
                    <w:t>course graduate</w:t>
                  </w:r>
                </w:p>
              </w:tc>
            </w:tr>
            <w:tr w:rsidR="00250696" w:rsidRPr="00916FA1" w14:paraId="7B9D4DAC" w14:textId="77777777" w:rsidTr="00250696">
              <w:tc>
                <w:tcPr>
                  <w:tcW w:w="8505" w:type="dxa"/>
                  <w:gridSpan w:val="3"/>
                </w:tcPr>
                <w:p w14:paraId="2C4203EC" w14:textId="04253AF9" w:rsidR="00250696" w:rsidRDefault="00250696" w:rsidP="00D74889">
                  <w:pPr>
                    <w:pStyle w:val="VRQABodyText"/>
                    <w:framePr w:hSpace="180" w:wrap="around" w:vAnchor="text" w:hAnchor="text" w:x="-5" w:y="1"/>
                    <w:suppressOverlap/>
                  </w:pPr>
                  <w:r w:rsidRPr="00710A60">
                    <w:rPr>
                      <w:b/>
                    </w:rPr>
                    <w:t>Project developers</w:t>
                  </w:r>
                </w:p>
              </w:tc>
            </w:tr>
            <w:tr w:rsidR="00F547EC" w:rsidRPr="00916FA1" w14:paraId="65A9BE4F" w14:textId="77777777" w:rsidTr="00250696">
              <w:trPr>
                <w:trHeight w:val="113"/>
              </w:trPr>
              <w:tc>
                <w:tcPr>
                  <w:tcW w:w="1963" w:type="dxa"/>
                </w:tcPr>
                <w:p w14:paraId="74CFC7FD" w14:textId="40AF0CB6" w:rsidR="00F547EC" w:rsidRPr="001F0469" w:rsidRDefault="00F547EC" w:rsidP="00D74889">
                  <w:pPr>
                    <w:pStyle w:val="VRQABodyText"/>
                    <w:framePr w:hSpace="180" w:wrap="around" w:vAnchor="text" w:hAnchor="text" w:x="-5" w:y="1"/>
                    <w:suppressOverlap/>
                  </w:pPr>
                  <w:r>
                    <w:t xml:space="preserve">Anne </w:t>
                  </w:r>
                </w:p>
              </w:tc>
              <w:tc>
                <w:tcPr>
                  <w:tcW w:w="2290" w:type="dxa"/>
                </w:tcPr>
                <w:p w14:paraId="62383B54" w14:textId="20B711EB" w:rsidR="00F547EC" w:rsidRPr="001F0469" w:rsidRDefault="00F547EC" w:rsidP="00D74889">
                  <w:pPr>
                    <w:pStyle w:val="VRQABodyText"/>
                    <w:framePr w:hSpace="180" w:wrap="around" w:vAnchor="text" w:hAnchor="text" w:x="-5" w:y="1"/>
                    <w:suppressOverlap/>
                  </w:pPr>
                  <w:r>
                    <w:t>Wiltshire</w:t>
                  </w:r>
                </w:p>
              </w:tc>
              <w:tc>
                <w:tcPr>
                  <w:tcW w:w="4252" w:type="dxa"/>
                </w:tcPr>
                <w:p w14:paraId="224900A0" w14:textId="334057E7" w:rsidR="00F547EC" w:rsidRDefault="00573DE4" w:rsidP="00D74889">
                  <w:pPr>
                    <w:pStyle w:val="VRQABodyText"/>
                    <w:framePr w:hSpace="180" w:wrap="around" w:vAnchor="text" w:hAnchor="text" w:x="-5" w:y="1"/>
                    <w:suppressOverlap/>
                  </w:pPr>
                  <w:r>
                    <w:t xml:space="preserve">Primary Industries </w:t>
                  </w:r>
                  <w:r w:rsidR="00F547EC">
                    <w:t>Curriculum Maintenance Manager, Melbourne Polytechnic</w:t>
                  </w:r>
                </w:p>
              </w:tc>
            </w:tr>
            <w:tr w:rsidR="00E808B0" w:rsidRPr="00916FA1" w14:paraId="4AA87836" w14:textId="77777777" w:rsidTr="00250696">
              <w:trPr>
                <w:trHeight w:val="113"/>
              </w:trPr>
              <w:tc>
                <w:tcPr>
                  <w:tcW w:w="1963" w:type="dxa"/>
                </w:tcPr>
                <w:p w14:paraId="2CFB0414" w14:textId="76C96AEB" w:rsidR="00E808B0" w:rsidRDefault="00E808B0" w:rsidP="00D74889">
                  <w:pPr>
                    <w:pStyle w:val="VRQABodyText"/>
                    <w:framePr w:hSpace="180" w:wrap="around" w:vAnchor="text" w:hAnchor="text" w:x="-5" w:y="1"/>
                    <w:suppressOverlap/>
                  </w:pPr>
                  <w:r>
                    <w:t xml:space="preserve">Belinda </w:t>
                  </w:r>
                </w:p>
              </w:tc>
              <w:tc>
                <w:tcPr>
                  <w:tcW w:w="2290" w:type="dxa"/>
                </w:tcPr>
                <w:p w14:paraId="34D82D7C" w14:textId="3C1E67A1" w:rsidR="00E808B0" w:rsidRDefault="00E808B0" w:rsidP="00D74889">
                  <w:pPr>
                    <w:pStyle w:val="VRQABodyText"/>
                    <w:framePr w:hSpace="180" w:wrap="around" w:vAnchor="text" w:hAnchor="text" w:x="-5" w:y="1"/>
                    <w:suppressOverlap/>
                  </w:pPr>
                  <w:r>
                    <w:t>Watson-Noblet</w:t>
                  </w:r>
                </w:p>
              </w:tc>
              <w:tc>
                <w:tcPr>
                  <w:tcW w:w="4252" w:type="dxa"/>
                </w:tcPr>
                <w:p w14:paraId="2AEBCF84" w14:textId="77777777" w:rsidR="00573DE4" w:rsidRDefault="0086411D" w:rsidP="00D74889">
                  <w:pPr>
                    <w:pStyle w:val="VRQABodyText"/>
                    <w:framePr w:hSpace="180" w:wrap="around" w:vAnchor="text" w:hAnchor="text" w:x="-5" w:y="1"/>
                    <w:suppressOverlap/>
                  </w:pPr>
                  <w:r>
                    <w:t>Course writer</w:t>
                  </w:r>
                  <w:r w:rsidR="00710A60">
                    <w:t>,</w:t>
                  </w:r>
                  <w:r w:rsidR="00E808B0">
                    <w:t xml:space="preserve"> </w:t>
                  </w:r>
                </w:p>
                <w:p w14:paraId="6455CD0E" w14:textId="01CE0900" w:rsidR="00E808B0" w:rsidRDefault="00573DE4" w:rsidP="00D74889">
                  <w:pPr>
                    <w:pStyle w:val="VRQABodyText"/>
                    <w:framePr w:hSpace="180" w:wrap="around" w:vAnchor="text" w:hAnchor="text" w:x="-5" w:y="1"/>
                    <w:suppressOverlap/>
                  </w:pPr>
                  <w:r>
                    <w:lastRenderedPageBreak/>
                    <w:t xml:space="preserve">Primary Industries Curriculum Maintenance </w:t>
                  </w:r>
                  <w:r w:rsidR="004A02C9">
                    <w:t>Manager</w:t>
                  </w:r>
                  <w:r w:rsidR="004A02C9" w:rsidDel="00573DE4">
                    <w:t xml:space="preserve"> </w:t>
                  </w:r>
                  <w:r w:rsidR="004A02C9">
                    <w:t>Project</w:t>
                  </w:r>
                  <w:r w:rsidR="00E808B0">
                    <w:t xml:space="preserve"> Officer</w:t>
                  </w:r>
                  <w:r w:rsidR="00710A60">
                    <w:t xml:space="preserve">, </w:t>
                  </w:r>
                  <w:r w:rsidR="00E808B0">
                    <w:t>Melbourne Polytechnic</w:t>
                  </w:r>
                </w:p>
              </w:tc>
            </w:tr>
          </w:tbl>
          <w:p w14:paraId="38125F40" w14:textId="4BDC4F29" w:rsidR="008006DE" w:rsidRPr="003D071C" w:rsidRDefault="00F76254" w:rsidP="001F0469">
            <w:pPr>
              <w:pStyle w:val="VRQABodyText"/>
            </w:pPr>
            <w:r>
              <w:lastRenderedPageBreak/>
              <w:t>This</w:t>
            </w:r>
            <w:r w:rsidR="008006DE" w:rsidRPr="00444664">
              <w:t xml:space="preserve"> course</w:t>
            </w:r>
            <w:r>
              <w:t>:</w:t>
            </w:r>
          </w:p>
          <w:p w14:paraId="33DCE7BA" w14:textId="77777777" w:rsidR="008006DE" w:rsidRPr="00194ADE" w:rsidRDefault="008006DE" w:rsidP="00194ADE">
            <w:pPr>
              <w:pStyle w:val="VRQABullet1"/>
            </w:pPr>
            <w:r w:rsidRPr="00194ADE">
              <w:t>does not duplicate, by title or coverage, the outcomes of an endorsed training package qualification</w:t>
            </w:r>
          </w:p>
          <w:p w14:paraId="3CB29D5E" w14:textId="77777777" w:rsidR="008006DE" w:rsidRPr="00194ADE" w:rsidRDefault="008006DE" w:rsidP="00571549">
            <w:pPr>
              <w:pStyle w:val="VRQABullet1"/>
            </w:pPr>
            <w:r w:rsidRPr="00194ADE">
              <w:t>is not a subset of a single training package qualification that could be recognised through one or more statements of attainment or a skill set</w:t>
            </w:r>
          </w:p>
          <w:p w14:paraId="2B4BEDF9" w14:textId="77777777" w:rsidR="008006DE" w:rsidRPr="00194ADE" w:rsidRDefault="008006DE" w:rsidP="00194ADE">
            <w:pPr>
              <w:pStyle w:val="VRQABullet1"/>
            </w:pPr>
            <w:r w:rsidRPr="00194ADE">
              <w:t>does not include units of competency additional to those in a training package qualification that could be recognised through statements of attainment in addition to the qualification</w:t>
            </w:r>
          </w:p>
          <w:p w14:paraId="463B8739" w14:textId="00056B4A" w:rsidR="007524D2" w:rsidRPr="00444664" w:rsidRDefault="008006DE" w:rsidP="00250696">
            <w:pPr>
              <w:pStyle w:val="VRQABullet1"/>
              <w:spacing w:after="120"/>
            </w:pPr>
            <w:r w:rsidRPr="00194ADE">
              <w:t>does not comprise units that duplicate units of competency of a training package qualification.</w:t>
            </w:r>
          </w:p>
        </w:tc>
      </w:tr>
      <w:tr w:rsidR="00FB5078" w:rsidRPr="00E7450B" w14:paraId="1114FF5E" w14:textId="77777777" w:rsidTr="00250696">
        <w:trPr>
          <w:trHeight w:val="5373"/>
        </w:trPr>
        <w:tc>
          <w:tcPr>
            <w:tcW w:w="2005" w:type="dxa"/>
            <w:tcBorders>
              <w:top w:val="single" w:sz="4" w:space="0" w:color="auto"/>
              <w:left w:val="single" w:sz="4" w:space="0" w:color="auto"/>
              <w:bottom w:val="single" w:sz="4" w:space="0" w:color="auto"/>
              <w:right w:val="single" w:sz="4" w:space="0" w:color="auto"/>
            </w:tcBorders>
          </w:tcPr>
          <w:p w14:paraId="1AC09F6B" w14:textId="2704250B" w:rsidR="00FB5078" w:rsidRPr="00444664" w:rsidRDefault="00FB5078" w:rsidP="00D5131E">
            <w:pPr>
              <w:pStyle w:val="Heading4"/>
              <w:rPr>
                <w:bCs/>
                <w:sz w:val="22"/>
                <w:szCs w:val="22"/>
              </w:rPr>
            </w:pPr>
            <w:bookmarkStart w:id="61" w:name="_Toc104709342"/>
            <w:r w:rsidRPr="00444664">
              <w:rPr>
                <w:sz w:val="22"/>
                <w:szCs w:val="22"/>
              </w:rPr>
              <w:lastRenderedPageBreak/>
              <w:t>3.2 Review for re-accreditation</w:t>
            </w:r>
            <w:bookmarkEnd w:id="61"/>
          </w:p>
        </w:tc>
        <w:tc>
          <w:tcPr>
            <w:tcW w:w="8338" w:type="dxa"/>
            <w:tcBorders>
              <w:top w:val="single" w:sz="4" w:space="0" w:color="auto"/>
              <w:left w:val="single" w:sz="4" w:space="0" w:color="auto"/>
              <w:bottom w:val="single" w:sz="4" w:space="0" w:color="auto"/>
              <w:right w:val="single" w:sz="4" w:space="0" w:color="auto"/>
            </w:tcBorders>
          </w:tcPr>
          <w:p w14:paraId="58BD2F66" w14:textId="53F19DF7" w:rsidR="003371A1" w:rsidRPr="00194ADE" w:rsidRDefault="00134182" w:rsidP="00A0737E">
            <w:pPr>
              <w:pStyle w:val="VRQABodyText"/>
              <w:spacing w:after="120"/>
              <w:ind w:left="27"/>
            </w:pPr>
            <w:r>
              <w:t xml:space="preserve">This review of the </w:t>
            </w:r>
            <w:r w:rsidRPr="00481352">
              <w:rPr>
                <w:i/>
              </w:rPr>
              <w:t>22514VIC Diploma of Applied Horticultural Science</w:t>
            </w:r>
            <w:r>
              <w:t xml:space="preserve"> was based on consultation and validation processes to ensure that the course is relevant to, and reflective of,</w:t>
            </w:r>
            <w:r w:rsidR="003371A1">
              <w:t xml:space="preserve"> </w:t>
            </w:r>
            <w:r>
              <w:t xml:space="preserve">industry work practices </w:t>
            </w:r>
            <w:r w:rsidR="003371A1">
              <w:t>for current job outcomes in horticulture.</w:t>
            </w:r>
          </w:p>
          <w:p w14:paraId="7A723777" w14:textId="3CBE80E1" w:rsidR="00224D79" w:rsidRDefault="00787B5F" w:rsidP="000D05C6">
            <w:pPr>
              <w:pStyle w:val="VRQABodyText"/>
              <w:rPr>
                <w:b/>
              </w:rPr>
            </w:pPr>
            <w:r>
              <w:t xml:space="preserve">Due to the absence of </w:t>
            </w:r>
            <w:r w:rsidR="00341FD2">
              <w:t>a mid-cycle review for</w:t>
            </w:r>
            <w:r w:rsidR="003371A1">
              <w:t xml:space="preserve"> </w:t>
            </w:r>
            <w:r w:rsidR="003371A1" w:rsidRPr="00E3305E">
              <w:rPr>
                <w:i/>
              </w:rPr>
              <w:t xml:space="preserve">22514VIC Diploma of Applied </w:t>
            </w:r>
            <w:r w:rsidR="004971D9" w:rsidRPr="00E3305E">
              <w:rPr>
                <w:i/>
              </w:rPr>
              <w:t>Horticultural</w:t>
            </w:r>
            <w:r w:rsidR="003371A1" w:rsidRPr="00E3305E">
              <w:rPr>
                <w:i/>
              </w:rPr>
              <w:t xml:space="preserve"> Science</w:t>
            </w:r>
            <w:r w:rsidR="00341FD2" w:rsidRPr="00CB64BB">
              <w:t>, an</w:t>
            </w:r>
            <w:r w:rsidR="003371A1">
              <w:t xml:space="preserve"> </w:t>
            </w:r>
            <w:r w:rsidR="00E3305E">
              <w:t>analysi</w:t>
            </w:r>
            <w:r w:rsidR="00571549">
              <w:t xml:space="preserve">s was </w:t>
            </w:r>
            <w:r w:rsidR="001C39DA">
              <w:t>un</w:t>
            </w:r>
            <w:r w:rsidR="00571549">
              <w:t>available for consideration</w:t>
            </w:r>
            <w:r w:rsidR="00E3305E">
              <w:t xml:space="preserve">. </w:t>
            </w:r>
            <w:r w:rsidR="00E17FDC" w:rsidRPr="00A0737E">
              <w:t xml:space="preserve">However recent discussions with horticulture training </w:t>
            </w:r>
            <w:r w:rsidR="00224D79">
              <w:t xml:space="preserve">stakeholders </w:t>
            </w:r>
            <w:r w:rsidR="00E17FDC" w:rsidRPr="00A0737E">
              <w:t>emp</w:t>
            </w:r>
            <w:r w:rsidR="00A0737E" w:rsidRPr="00A0737E">
              <w:t>hasis</w:t>
            </w:r>
            <w:r w:rsidR="00E17FDC" w:rsidRPr="00A0737E">
              <w:t xml:space="preserve">ed the need for graduates to </w:t>
            </w:r>
            <w:r w:rsidR="00A0737E" w:rsidRPr="00A0737E">
              <w:t xml:space="preserve">be skilled in the use of </w:t>
            </w:r>
            <w:r w:rsidR="004971D9" w:rsidRPr="00A0737E">
              <w:t>sustainable</w:t>
            </w:r>
            <w:r w:rsidR="00E17FDC" w:rsidRPr="00A0737E">
              <w:t xml:space="preserve"> horticultural practices</w:t>
            </w:r>
            <w:r>
              <w:t xml:space="preserve"> and able to respond to</w:t>
            </w:r>
            <w:r w:rsidR="00E17FDC" w:rsidRPr="00A0737E">
              <w:t xml:space="preserve"> </w:t>
            </w:r>
            <w:r>
              <w:t xml:space="preserve">climatic extremes and changes. </w:t>
            </w:r>
            <w:r w:rsidR="00571549">
              <w:t xml:space="preserve">The outcomes of the skills and knowledge survey undertaken </w:t>
            </w:r>
            <w:r w:rsidR="0064706C">
              <w:t>during</w:t>
            </w:r>
            <w:r w:rsidR="00571549">
              <w:t xml:space="preserve"> the reaccreditation process</w:t>
            </w:r>
            <w:r w:rsidR="00EE5CDC">
              <w:t xml:space="preserve"> support this view</w:t>
            </w:r>
            <w:r w:rsidR="00571549">
              <w:t xml:space="preserve">. </w:t>
            </w:r>
            <w:r w:rsidR="000553FD">
              <w:t xml:space="preserve">The core unit </w:t>
            </w:r>
            <w:r w:rsidR="00796873">
              <w:rPr>
                <w:i/>
              </w:rPr>
              <w:t>VU23600</w:t>
            </w:r>
            <w:r w:rsidR="000553FD" w:rsidRPr="000553FD">
              <w:rPr>
                <w:i/>
              </w:rPr>
              <w:t xml:space="preserve"> Apply sustainability principles to horticultural practices</w:t>
            </w:r>
            <w:r w:rsidR="000553FD">
              <w:t xml:space="preserve"> emphasises the application of the principles of sustainability to all horticultural applications.</w:t>
            </w:r>
          </w:p>
          <w:p w14:paraId="1A13094C" w14:textId="321832CE" w:rsidR="00715040" w:rsidRPr="000D05C6" w:rsidRDefault="00224D79" w:rsidP="000D05C6">
            <w:pPr>
              <w:pStyle w:val="CMMHeadingSectionB"/>
              <w:spacing w:line="276" w:lineRule="auto"/>
              <w:rPr>
                <w:b w:val="0"/>
              </w:rPr>
            </w:pPr>
            <w:r>
              <w:rPr>
                <w:b w:val="0"/>
              </w:rPr>
              <w:t xml:space="preserve">The nine VU units included in this course have been reviewed and updated for industry currency. The </w:t>
            </w:r>
            <w:r w:rsidR="00EA6D2D">
              <w:rPr>
                <w:b w:val="0"/>
              </w:rPr>
              <w:t>key</w:t>
            </w:r>
            <w:r>
              <w:rPr>
                <w:b w:val="0"/>
              </w:rPr>
              <w:t xml:space="preserve"> changes are due to the translation of these units into </w:t>
            </w:r>
            <w:r w:rsidRPr="006647D7">
              <w:rPr>
                <w:b w:val="0"/>
                <w:i/>
              </w:rPr>
              <w:t>the AQTF 2021 Standards for Accredited Courses</w:t>
            </w:r>
            <w:r>
              <w:rPr>
                <w:b w:val="0"/>
                <w:i/>
              </w:rPr>
              <w:t xml:space="preserve"> </w:t>
            </w:r>
            <w:r>
              <w:rPr>
                <w:b w:val="0"/>
              </w:rPr>
              <w:t>unit template.</w:t>
            </w:r>
            <w:r w:rsidR="00715040">
              <w:rPr>
                <w:b w:val="0"/>
              </w:rPr>
              <w:t xml:space="preserve"> </w:t>
            </w:r>
          </w:p>
          <w:p w14:paraId="354A3890" w14:textId="2D5CD068" w:rsidR="00715040" w:rsidRPr="000D05C6" w:rsidRDefault="00EA6D2D" w:rsidP="00224D79">
            <w:pPr>
              <w:pStyle w:val="CMMHeadingSectionB"/>
              <w:spacing w:line="276" w:lineRule="auto"/>
              <w:rPr>
                <w:b w:val="0"/>
              </w:rPr>
            </w:pPr>
            <w:r w:rsidRPr="00EA6D2D">
              <w:rPr>
                <w:b w:val="0"/>
              </w:rPr>
              <w:t xml:space="preserve">There </w:t>
            </w:r>
            <w:r w:rsidR="004236F0">
              <w:rPr>
                <w:b w:val="0"/>
              </w:rPr>
              <w:t>are</w:t>
            </w:r>
            <w:r w:rsidRPr="00EA6D2D">
              <w:rPr>
                <w:b w:val="0"/>
              </w:rPr>
              <w:t xml:space="preserve"> no changes to the course structure or units included in the core</w:t>
            </w:r>
            <w:r>
              <w:rPr>
                <w:b w:val="0"/>
              </w:rPr>
              <w:t xml:space="preserve"> other than the replacement of </w:t>
            </w:r>
            <w:r w:rsidRPr="000D05C6">
              <w:rPr>
                <w:b w:val="0"/>
                <w:i/>
              </w:rPr>
              <w:t>VU22735 Apply knowledge of plant physiology to horticultural practices</w:t>
            </w:r>
            <w:r>
              <w:rPr>
                <w:b w:val="0"/>
              </w:rPr>
              <w:t xml:space="preserve"> with the unit </w:t>
            </w:r>
            <w:r w:rsidRPr="000D05C6">
              <w:rPr>
                <w:b w:val="0"/>
                <w:i/>
              </w:rPr>
              <w:t>AHCPCM509 Apply knowledge of plant physiology to horticultural practices</w:t>
            </w:r>
            <w:r>
              <w:rPr>
                <w:b w:val="0"/>
              </w:rPr>
              <w:t xml:space="preserve"> which duplicate</w:t>
            </w:r>
            <w:r w:rsidR="004236F0">
              <w:rPr>
                <w:b w:val="0"/>
              </w:rPr>
              <w:t>s</w:t>
            </w:r>
            <w:r>
              <w:rPr>
                <w:b w:val="0"/>
              </w:rPr>
              <w:t xml:space="preserve"> the VU unit outcomes.</w:t>
            </w:r>
          </w:p>
          <w:p w14:paraId="085C606E" w14:textId="6E8B3F1D" w:rsidR="00E17FDC" w:rsidRPr="000D05C6" w:rsidRDefault="004236F0" w:rsidP="000D05C6">
            <w:pPr>
              <w:pStyle w:val="VRQABodyText"/>
            </w:pPr>
            <w:r w:rsidRPr="000D05C6">
              <w:t>All</w:t>
            </w:r>
            <w:r>
              <w:t xml:space="preserve"> s</w:t>
            </w:r>
            <w:r w:rsidRPr="00EC1B0F">
              <w:t>uperseded</w:t>
            </w:r>
            <w:r w:rsidRPr="000D05C6">
              <w:t xml:space="preserve"> i</w:t>
            </w:r>
            <w:r w:rsidR="00224D79" w:rsidRPr="000D05C6">
              <w:t>mported trai</w:t>
            </w:r>
            <w:r w:rsidRPr="000D05C6">
              <w:t>n</w:t>
            </w:r>
            <w:r w:rsidR="00224D79" w:rsidRPr="000D05C6">
              <w:t>ing package uni</w:t>
            </w:r>
            <w:r w:rsidRPr="000D05C6">
              <w:t xml:space="preserve">ts </w:t>
            </w:r>
            <w:r>
              <w:t xml:space="preserve">have been </w:t>
            </w:r>
            <w:r w:rsidR="00224D79" w:rsidRPr="000D05C6">
              <w:t>replaced with their updated versions.</w:t>
            </w:r>
            <w:r>
              <w:t xml:space="preserve"> No new elective units have been added or removed from the course structure.</w:t>
            </w:r>
          </w:p>
          <w:p w14:paraId="3F45490C" w14:textId="6D743769" w:rsidR="00D560F5" w:rsidRPr="00126630" w:rsidRDefault="002C6556" w:rsidP="00250696">
            <w:pPr>
              <w:pStyle w:val="VRQABodyText"/>
              <w:spacing w:before="120"/>
              <w:rPr>
                <w:b/>
              </w:rPr>
            </w:pPr>
            <w:r>
              <w:rPr>
                <w:b/>
              </w:rPr>
              <w:t>E</w:t>
            </w:r>
            <w:r w:rsidR="00D560F5" w:rsidRPr="00126630">
              <w:rPr>
                <w:b/>
              </w:rPr>
              <w:t>quivalence</w:t>
            </w:r>
          </w:p>
          <w:p w14:paraId="25D5FFB1" w14:textId="3A9114EF" w:rsidR="001833C1" w:rsidRDefault="007524D2" w:rsidP="000553FD">
            <w:pPr>
              <w:pStyle w:val="VRQABodyText"/>
              <w:spacing w:before="120" w:after="120"/>
              <w:ind w:left="27"/>
            </w:pPr>
            <w:r>
              <w:t>T</w:t>
            </w:r>
            <w:r w:rsidR="00FB5078" w:rsidRPr="00586A37">
              <w:t xml:space="preserve">he course </w:t>
            </w:r>
            <w:r w:rsidR="00427FD1">
              <w:rPr>
                <w:i/>
              </w:rPr>
              <w:t>22650VIC</w:t>
            </w:r>
            <w:r w:rsidR="00586A37" w:rsidRPr="00110E1C">
              <w:rPr>
                <w:i/>
              </w:rPr>
              <w:t xml:space="preserve"> Diploma of Applied Horticultural Science</w:t>
            </w:r>
            <w:r w:rsidR="00FB5078" w:rsidRPr="00586A37">
              <w:t xml:space="preserve"> </w:t>
            </w:r>
            <w:r w:rsidR="005C4BAB">
              <w:t>supersedes</w:t>
            </w:r>
            <w:r w:rsidR="00586A37">
              <w:t xml:space="preserve"> but is</w:t>
            </w:r>
            <w:r w:rsidR="00FB5078" w:rsidRPr="00586A37">
              <w:t xml:space="preserve"> not equivalent to </w:t>
            </w:r>
            <w:r w:rsidR="00586A37" w:rsidRPr="00D42C3E">
              <w:rPr>
                <w:i/>
              </w:rPr>
              <w:t>22514VIC Diploma of Applied Horticultural Science</w:t>
            </w:r>
            <w:r w:rsidR="00356AAB">
              <w:t>.</w:t>
            </w:r>
            <w:r w:rsidR="00907B9F">
              <w:t xml:space="preserve"> Unit equivalence is mapped in Table </w:t>
            </w:r>
            <w:r w:rsidR="00714A25">
              <w:t xml:space="preserve">1 </w:t>
            </w:r>
            <w:r w:rsidR="00250696">
              <w:t>over page</w:t>
            </w:r>
            <w:r w:rsidR="00907B9F">
              <w:t>.</w:t>
            </w:r>
          </w:p>
          <w:p w14:paraId="375727AF" w14:textId="77777777" w:rsidR="00250696" w:rsidRDefault="00250696" w:rsidP="000553FD">
            <w:pPr>
              <w:pStyle w:val="VRQABodyText"/>
              <w:spacing w:before="120" w:after="120"/>
              <w:ind w:left="27"/>
            </w:pPr>
          </w:p>
          <w:p w14:paraId="09AFE06F" w14:textId="3B41B281" w:rsidR="00250696" w:rsidRDefault="00250696" w:rsidP="000553FD">
            <w:pPr>
              <w:pStyle w:val="VRQABodyText"/>
              <w:spacing w:before="120" w:after="120"/>
              <w:ind w:left="27"/>
            </w:pPr>
          </w:p>
          <w:p w14:paraId="74B63034" w14:textId="36E556A4" w:rsidR="00FB5078" w:rsidRPr="000D05C6" w:rsidRDefault="00DB7BA7" w:rsidP="00A0737E">
            <w:pPr>
              <w:pStyle w:val="VRQABodyText"/>
              <w:ind w:left="27"/>
              <w:rPr>
                <w:bCs/>
                <w:sz w:val="18"/>
              </w:rPr>
            </w:pPr>
            <w:r w:rsidRPr="000D05C6">
              <w:rPr>
                <w:b/>
                <w:bCs/>
                <w:sz w:val="18"/>
              </w:rPr>
              <w:t xml:space="preserve">Table </w:t>
            </w:r>
            <w:r w:rsidR="00714A25" w:rsidRPr="000D05C6">
              <w:rPr>
                <w:b/>
                <w:bCs/>
                <w:sz w:val="18"/>
              </w:rPr>
              <w:t>1</w:t>
            </w:r>
            <w:r w:rsidR="00714A25" w:rsidRPr="000D05C6">
              <w:rPr>
                <w:bCs/>
                <w:sz w:val="18"/>
              </w:rPr>
              <w:t xml:space="preserve"> </w:t>
            </w:r>
            <w:r w:rsidRPr="000D05C6">
              <w:rPr>
                <w:bCs/>
                <w:sz w:val="18"/>
              </w:rPr>
              <w:t xml:space="preserve">– Unit equivalence. Table compares the equivalence of VU and imported units from </w:t>
            </w:r>
            <w:r w:rsidRPr="000D05C6">
              <w:rPr>
                <w:bCs/>
                <w:i/>
                <w:sz w:val="18"/>
              </w:rPr>
              <w:t xml:space="preserve">22514VIC </w:t>
            </w:r>
            <w:r w:rsidR="00D42C3E" w:rsidRPr="000D05C6">
              <w:rPr>
                <w:bCs/>
                <w:i/>
                <w:sz w:val="18"/>
              </w:rPr>
              <w:t xml:space="preserve">Diploma of Applied </w:t>
            </w:r>
            <w:r w:rsidR="004971D9" w:rsidRPr="000D05C6">
              <w:rPr>
                <w:bCs/>
                <w:i/>
                <w:sz w:val="18"/>
              </w:rPr>
              <w:t>Horticultural</w:t>
            </w:r>
            <w:r w:rsidR="00D42C3E" w:rsidRPr="000D05C6">
              <w:rPr>
                <w:bCs/>
                <w:i/>
                <w:sz w:val="18"/>
              </w:rPr>
              <w:t xml:space="preserve"> Science</w:t>
            </w:r>
            <w:r w:rsidR="00D42C3E" w:rsidRPr="000D05C6">
              <w:rPr>
                <w:bCs/>
                <w:sz w:val="18"/>
              </w:rPr>
              <w:t xml:space="preserve"> </w:t>
            </w:r>
            <w:r w:rsidRPr="000D05C6">
              <w:rPr>
                <w:bCs/>
                <w:sz w:val="18"/>
              </w:rPr>
              <w:t xml:space="preserve">with </w:t>
            </w:r>
            <w:r w:rsidR="00427FD1">
              <w:rPr>
                <w:bCs/>
                <w:sz w:val="18"/>
              </w:rPr>
              <w:t>22650VIC</w:t>
            </w:r>
            <w:r w:rsidRPr="000D05C6">
              <w:rPr>
                <w:bCs/>
                <w:sz w:val="18"/>
              </w:rPr>
              <w:t xml:space="preserve"> </w:t>
            </w:r>
            <w:r w:rsidR="00D42C3E" w:rsidRPr="000D05C6">
              <w:rPr>
                <w:bCs/>
                <w:i/>
                <w:sz w:val="18"/>
              </w:rPr>
              <w:t xml:space="preserve">Diploma of Applied </w:t>
            </w:r>
            <w:r w:rsidR="004971D9" w:rsidRPr="000D05C6">
              <w:rPr>
                <w:bCs/>
                <w:i/>
                <w:sz w:val="18"/>
              </w:rPr>
              <w:t>Horticultural</w:t>
            </w:r>
            <w:r w:rsidR="00D42C3E" w:rsidRPr="000D05C6">
              <w:rPr>
                <w:bCs/>
                <w:i/>
                <w:sz w:val="18"/>
              </w:rPr>
              <w:t xml:space="preserve"> </w:t>
            </w:r>
            <w:r w:rsidR="00D42C3E" w:rsidRPr="000D05C6">
              <w:rPr>
                <w:bCs/>
                <w:i/>
                <w:sz w:val="18"/>
              </w:rPr>
              <w:lastRenderedPageBreak/>
              <w:t>Science</w:t>
            </w:r>
          </w:p>
          <w:tbl>
            <w:tblPr>
              <w:tblW w:w="0" w:type="auto"/>
              <w:tblLayout w:type="fixed"/>
              <w:tblLook w:val="04A0" w:firstRow="1" w:lastRow="0" w:firstColumn="1" w:lastColumn="0" w:noHBand="0" w:noVBand="1"/>
            </w:tblPr>
            <w:tblGrid>
              <w:gridCol w:w="2840"/>
              <w:gridCol w:w="2825"/>
              <w:gridCol w:w="2272"/>
            </w:tblGrid>
            <w:tr w:rsidR="00FB5078" w:rsidRPr="00444664" w14:paraId="5F277F90" w14:textId="77777777" w:rsidTr="00250696">
              <w:tc>
                <w:tcPr>
                  <w:tcW w:w="2840" w:type="dxa"/>
                  <w:tcBorders>
                    <w:top w:val="single" w:sz="4" w:space="0" w:color="auto"/>
                    <w:left w:val="single" w:sz="4" w:space="0" w:color="auto"/>
                    <w:bottom w:val="single" w:sz="4" w:space="0" w:color="auto"/>
                    <w:right w:val="single" w:sz="4" w:space="0" w:color="auto"/>
                  </w:tcBorders>
                </w:tcPr>
                <w:p w14:paraId="68450CB9" w14:textId="18331369" w:rsidR="00FB5078" w:rsidRPr="00087DF6" w:rsidRDefault="00427FD1" w:rsidP="00D74889">
                  <w:pPr>
                    <w:pStyle w:val="VRQABodyText"/>
                    <w:framePr w:hSpace="180" w:wrap="around" w:vAnchor="text" w:hAnchor="text" w:x="-5" w:y="1"/>
                    <w:spacing w:after="60"/>
                    <w:ind w:left="183"/>
                    <w:suppressOverlap/>
                  </w:pPr>
                  <w:r>
                    <w:rPr>
                      <w:b/>
                      <w:iCs/>
                    </w:rPr>
                    <w:t>22650VIC</w:t>
                  </w:r>
                  <w:r w:rsidR="00DB7BA7" w:rsidRPr="00087DF6">
                    <w:rPr>
                      <w:b/>
                      <w:iCs/>
                    </w:rPr>
                    <w:t xml:space="preserve"> Diploma of Applied </w:t>
                  </w:r>
                  <w:r w:rsidR="004971D9" w:rsidRPr="00087DF6">
                    <w:rPr>
                      <w:b/>
                      <w:iCs/>
                    </w:rPr>
                    <w:t>Horticultural</w:t>
                  </w:r>
                  <w:r w:rsidR="00DB7BA7" w:rsidRPr="00087DF6">
                    <w:rPr>
                      <w:b/>
                      <w:iCs/>
                    </w:rPr>
                    <w:t xml:space="preserve"> Science </w:t>
                  </w:r>
                  <w:r w:rsidR="00087DF6">
                    <w:rPr>
                      <w:b/>
                      <w:iCs/>
                    </w:rPr>
                    <w:t>units</w:t>
                  </w:r>
                </w:p>
              </w:tc>
              <w:tc>
                <w:tcPr>
                  <w:tcW w:w="2825" w:type="dxa"/>
                  <w:tcBorders>
                    <w:top w:val="single" w:sz="4" w:space="0" w:color="auto"/>
                    <w:left w:val="single" w:sz="4" w:space="0" w:color="auto"/>
                    <w:bottom w:val="single" w:sz="4" w:space="0" w:color="auto"/>
                    <w:right w:val="single" w:sz="4" w:space="0" w:color="auto"/>
                  </w:tcBorders>
                </w:tcPr>
                <w:p w14:paraId="3C06169C" w14:textId="6812AEAA" w:rsidR="00FB5078" w:rsidRPr="00087DF6" w:rsidRDefault="00087DF6" w:rsidP="00D74889">
                  <w:pPr>
                    <w:pStyle w:val="VRQABodyText"/>
                    <w:framePr w:hSpace="180" w:wrap="around" w:vAnchor="text" w:hAnchor="text" w:x="-5" w:y="1"/>
                    <w:spacing w:after="60"/>
                    <w:ind w:left="183"/>
                    <w:suppressOverlap/>
                  </w:pPr>
                  <w:r w:rsidRPr="00087DF6">
                    <w:rPr>
                      <w:b/>
                      <w:iCs/>
                    </w:rPr>
                    <w:t>22514</w:t>
                  </w:r>
                  <w:r w:rsidR="00DB7BA7" w:rsidRPr="00087DF6">
                    <w:rPr>
                      <w:b/>
                      <w:iCs/>
                    </w:rPr>
                    <w:t xml:space="preserve">VIC Diploma of Applied </w:t>
                  </w:r>
                  <w:r w:rsidR="004971D9" w:rsidRPr="00087DF6">
                    <w:rPr>
                      <w:b/>
                      <w:iCs/>
                    </w:rPr>
                    <w:t>Horticultural</w:t>
                  </w:r>
                  <w:r w:rsidR="00DB7BA7" w:rsidRPr="00087DF6">
                    <w:rPr>
                      <w:b/>
                      <w:iCs/>
                    </w:rPr>
                    <w:t xml:space="preserve"> Science units</w:t>
                  </w:r>
                </w:p>
              </w:tc>
              <w:tc>
                <w:tcPr>
                  <w:tcW w:w="2272" w:type="dxa"/>
                  <w:tcBorders>
                    <w:top w:val="single" w:sz="4" w:space="0" w:color="auto"/>
                    <w:left w:val="single" w:sz="4" w:space="0" w:color="auto"/>
                    <w:bottom w:val="single" w:sz="4" w:space="0" w:color="auto"/>
                    <w:right w:val="single" w:sz="4" w:space="0" w:color="auto"/>
                  </w:tcBorders>
                </w:tcPr>
                <w:p w14:paraId="509E2CBF" w14:textId="312DDA57" w:rsidR="00FB5078" w:rsidRPr="00087DF6" w:rsidRDefault="00D422B0" w:rsidP="00D74889">
                  <w:pPr>
                    <w:pStyle w:val="VRQABodyText"/>
                    <w:framePr w:hSpace="180" w:wrap="around" w:vAnchor="text" w:hAnchor="text" w:x="-5" w:y="1"/>
                    <w:spacing w:after="60"/>
                    <w:ind w:left="183"/>
                    <w:suppressOverlap/>
                    <w:rPr>
                      <w:b/>
                      <w:iCs/>
                    </w:rPr>
                  </w:pPr>
                  <w:r w:rsidRPr="00087DF6">
                    <w:rPr>
                      <w:b/>
                      <w:iCs/>
                    </w:rPr>
                    <w:t>Relationship</w:t>
                  </w:r>
                </w:p>
              </w:tc>
            </w:tr>
            <w:tr w:rsidR="00D5131E" w:rsidRPr="00444664" w14:paraId="76A971F8" w14:textId="77777777" w:rsidTr="00250696">
              <w:tc>
                <w:tcPr>
                  <w:tcW w:w="2840" w:type="dxa"/>
                  <w:tcBorders>
                    <w:top w:val="single" w:sz="4" w:space="0" w:color="auto"/>
                    <w:left w:val="single" w:sz="4" w:space="0" w:color="auto"/>
                    <w:bottom w:val="single" w:sz="4" w:space="0" w:color="auto"/>
                    <w:right w:val="single" w:sz="4" w:space="0" w:color="auto"/>
                  </w:tcBorders>
                </w:tcPr>
                <w:p w14:paraId="0955B1E6" w14:textId="495E0231" w:rsidR="00D5131E" w:rsidRPr="00444664" w:rsidRDefault="00796873" w:rsidP="00D74889">
                  <w:pPr>
                    <w:pStyle w:val="VRQABodyText"/>
                    <w:framePr w:hSpace="180" w:wrap="around" w:vAnchor="text" w:hAnchor="text" w:x="-5" w:y="1"/>
                    <w:spacing w:before="0" w:after="60"/>
                    <w:ind w:left="183"/>
                    <w:suppressOverlap/>
                  </w:pPr>
                  <w:r>
                    <w:t>VU23597</w:t>
                  </w:r>
                  <w:r w:rsidR="005A2648" w:rsidRPr="005A2648">
                    <w:t xml:space="preserve"> Apply the science of botany to plant identification</w:t>
                  </w:r>
                </w:p>
              </w:tc>
              <w:tc>
                <w:tcPr>
                  <w:tcW w:w="2825" w:type="dxa"/>
                  <w:tcBorders>
                    <w:top w:val="single" w:sz="4" w:space="0" w:color="auto"/>
                    <w:left w:val="single" w:sz="4" w:space="0" w:color="auto"/>
                    <w:bottom w:val="single" w:sz="4" w:space="0" w:color="auto"/>
                    <w:right w:val="single" w:sz="4" w:space="0" w:color="auto"/>
                  </w:tcBorders>
                </w:tcPr>
                <w:p w14:paraId="37967E53" w14:textId="0F3CDF7F" w:rsidR="00D5131E" w:rsidRPr="00444664" w:rsidRDefault="00D5131E" w:rsidP="00D74889">
                  <w:pPr>
                    <w:pStyle w:val="VRQABodyText"/>
                    <w:framePr w:hSpace="180" w:wrap="around" w:vAnchor="text" w:hAnchor="text" w:x="-5" w:y="1"/>
                    <w:spacing w:before="0" w:after="60"/>
                    <w:ind w:left="183"/>
                    <w:suppressOverlap/>
                  </w:pPr>
                  <w:r w:rsidRPr="00F53D0E">
                    <w:t>VU22734 Apply the science of botany to plant identification</w:t>
                  </w:r>
                </w:p>
              </w:tc>
              <w:tc>
                <w:tcPr>
                  <w:tcW w:w="2272" w:type="dxa"/>
                  <w:tcBorders>
                    <w:top w:val="single" w:sz="4" w:space="0" w:color="auto"/>
                    <w:left w:val="single" w:sz="4" w:space="0" w:color="auto"/>
                    <w:bottom w:val="single" w:sz="4" w:space="0" w:color="auto"/>
                    <w:right w:val="single" w:sz="4" w:space="0" w:color="auto"/>
                  </w:tcBorders>
                </w:tcPr>
                <w:p w14:paraId="237911B7" w14:textId="5E2EF760" w:rsidR="00D5131E" w:rsidRPr="00444664" w:rsidRDefault="005B6FAF" w:rsidP="00D74889">
                  <w:pPr>
                    <w:pStyle w:val="VRQABodyText"/>
                    <w:framePr w:hSpace="180" w:wrap="around" w:vAnchor="text" w:hAnchor="text" w:x="-5" w:y="1"/>
                    <w:spacing w:before="0" w:after="60"/>
                    <w:ind w:left="183"/>
                    <w:suppressOverlap/>
                  </w:pPr>
                  <w:r>
                    <w:t>Equivalent</w:t>
                  </w:r>
                </w:p>
              </w:tc>
            </w:tr>
            <w:tr w:rsidR="00D5131E" w:rsidRPr="00444664" w14:paraId="40B1D527" w14:textId="77777777" w:rsidTr="00250696">
              <w:tc>
                <w:tcPr>
                  <w:tcW w:w="2840" w:type="dxa"/>
                  <w:tcBorders>
                    <w:top w:val="single" w:sz="4" w:space="0" w:color="auto"/>
                    <w:left w:val="single" w:sz="4" w:space="0" w:color="auto"/>
                    <w:bottom w:val="single" w:sz="4" w:space="0" w:color="auto"/>
                    <w:right w:val="single" w:sz="4" w:space="0" w:color="auto"/>
                  </w:tcBorders>
                </w:tcPr>
                <w:p w14:paraId="457CFB58" w14:textId="748EDE05" w:rsidR="00D5131E" w:rsidRPr="00444664" w:rsidRDefault="00796873" w:rsidP="00D74889">
                  <w:pPr>
                    <w:pStyle w:val="VRQABodyText"/>
                    <w:framePr w:hSpace="180" w:wrap="around" w:vAnchor="text" w:hAnchor="text" w:x="-5" w:y="1"/>
                    <w:spacing w:before="0" w:after="60"/>
                    <w:ind w:left="183"/>
                    <w:suppressOverlap/>
                  </w:pPr>
                  <w:r>
                    <w:t>VU23598</w:t>
                  </w:r>
                  <w:r w:rsidR="005A2648" w:rsidRPr="005A2648">
                    <w:t xml:space="preserve"> Manage soils and growing media</w:t>
                  </w:r>
                </w:p>
              </w:tc>
              <w:tc>
                <w:tcPr>
                  <w:tcW w:w="2825" w:type="dxa"/>
                  <w:tcBorders>
                    <w:top w:val="single" w:sz="4" w:space="0" w:color="auto"/>
                    <w:left w:val="single" w:sz="4" w:space="0" w:color="auto"/>
                    <w:bottom w:val="single" w:sz="4" w:space="0" w:color="auto"/>
                    <w:right w:val="single" w:sz="4" w:space="0" w:color="auto"/>
                  </w:tcBorders>
                </w:tcPr>
                <w:p w14:paraId="66C33C67" w14:textId="11F3F85B" w:rsidR="00D5131E" w:rsidRPr="00444664" w:rsidRDefault="005A2648" w:rsidP="00D74889">
                  <w:pPr>
                    <w:pStyle w:val="VRQABodyText"/>
                    <w:framePr w:hSpace="180" w:wrap="around" w:vAnchor="text" w:hAnchor="text" w:x="-5" w:y="1"/>
                    <w:spacing w:before="0" w:after="60"/>
                    <w:ind w:left="183"/>
                    <w:suppressOverlap/>
                  </w:pPr>
                  <w:r w:rsidRPr="00F53D0E">
                    <w:t xml:space="preserve">VU22738 Manage soils and growing media to </w:t>
                  </w:r>
                  <w:r w:rsidR="004971D9" w:rsidRPr="00F53D0E">
                    <w:t>enhance</w:t>
                  </w:r>
                  <w:r w:rsidR="004971D9">
                    <w:t xml:space="preserve"> </w:t>
                  </w:r>
                  <w:r w:rsidR="004971D9" w:rsidRPr="00F53D0E">
                    <w:t>sustainability</w:t>
                  </w:r>
                </w:p>
              </w:tc>
              <w:tc>
                <w:tcPr>
                  <w:tcW w:w="2272" w:type="dxa"/>
                  <w:tcBorders>
                    <w:top w:val="single" w:sz="4" w:space="0" w:color="auto"/>
                    <w:left w:val="single" w:sz="4" w:space="0" w:color="auto"/>
                    <w:bottom w:val="single" w:sz="4" w:space="0" w:color="auto"/>
                    <w:right w:val="single" w:sz="4" w:space="0" w:color="auto"/>
                  </w:tcBorders>
                </w:tcPr>
                <w:p w14:paraId="6AF128A9" w14:textId="3C892887" w:rsidR="00D5131E" w:rsidRPr="00444664" w:rsidRDefault="005B6FAF" w:rsidP="00D74889">
                  <w:pPr>
                    <w:pStyle w:val="VRQABodyText"/>
                    <w:framePr w:hSpace="180" w:wrap="around" w:vAnchor="text" w:hAnchor="text" w:x="-5" w:y="1"/>
                    <w:spacing w:before="0" w:after="60"/>
                    <w:ind w:left="183"/>
                    <w:suppressOverlap/>
                  </w:pPr>
                  <w:r>
                    <w:t>Not equivalent</w:t>
                  </w:r>
                </w:p>
              </w:tc>
            </w:tr>
            <w:tr w:rsidR="00D5131E" w:rsidRPr="00444664" w14:paraId="27F5DAEB" w14:textId="77777777" w:rsidTr="00250696">
              <w:tc>
                <w:tcPr>
                  <w:tcW w:w="2840" w:type="dxa"/>
                  <w:tcBorders>
                    <w:top w:val="single" w:sz="4" w:space="0" w:color="auto"/>
                    <w:left w:val="single" w:sz="4" w:space="0" w:color="auto"/>
                    <w:bottom w:val="single" w:sz="4" w:space="0" w:color="auto"/>
                    <w:right w:val="single" w:sz="4" w:space="0" w:color="auto"/>
                  </w:tcBorders>
                </w:tcPr>
                <w:p w14:paraId="3F60FAEA" w14:textId="15C45E4B" w:rsidR="00D5131E" w:rsidRPr="00444664" w:rsidRDefault="00796873" w:rsidP="00D74889">
                  <w:pPr>
                    <w:pStyle w:val="VRQABodyText"/>
                    <w:framePr w:hSpace="180" w:wrap="around" w:vAnchor="text" w:hAnchor="text" w:x="-5" w:y="1"/>
                    <w:spacing w:before="0" w:after="60"/>
                    <w:ind w:left="183"/>
                    <w:suppressOverlap/>
                  </w:pPr>
                  <w:r>
                    <w:t>VU23599</w:t>
                  </w:r>
                  <w:r w:rsidR="005A2648" w:rsidRPr="005A2648">
                    <w:t xml:space="preserve"> Select plants for </w:t>
                  </w:r>
                  <w:r w:rsidR="005B6FAF">
                    <w:t>a range of horticultural applications</w:t>
                  </w:r>
                </w:p>
              </w:tc>
              <w:tc>
                <w:tcPr>
                  <w:tcW w:w="2825" w:type="dxa"/>
                  <w:tcBorders>
                    <w:top w:val="single" w:sz="4" w:space="0" w:color="auto"/>
                    <w:left w:val="single" w:sz="4" w:space="0" w:color="auto"/>
                    <w:bottom w:val="single" w:sz="4" w:space="0" w:color="auto"/>
                    <w:right w:val="single" w:sz="4" w:space="0" w:color="auto"/>
                  </w:tcBorders>
                </w:tcPr>
                <w:p w14:paraId="0686AEB0" w14:textId="5F71E78F" w:rsidR="00D5131E" w:rsidRPr="00444664" w:rsidRDefault="005A2648" w:rsidP="00D74889">
                  <w:pPr>
                    <w:pStyle w:val="VRQABodyText"/>
                    <w:framePr w:hSpace="180" w:wrap="around" w:vAnchor="text" w:hAnchor="text" w:x="-5" w:y="1"/>
                    <w:spacing w:before="0" w:after="60"/>
                    <w:ind w:left="183"/>
                    <w:suppressOverlap/>
                  </w:pPr>
                  <w:r w:rsidRPr="00F53D0E">
                    <w:t>VU22736 Select plants for use in sustainable horticulture</w:t>
                  </w:r>
                </w:p>
              </w:tc>
              <w:tc>
                <w:tcPr>
                  <w:tcW w:w="2272" w:type="dxa"/>
                  <w:tcBorders>
                    <w:top w:val="single" w:sz="4" w:space="0" w:color="auto"/>
                    <w:left w:val="single" w:sz="4" w:space="0" w:color="auto"/>
                    <w:bottom w:val="single" w:sz="4" w:space="0" w:color="auto"/>
                    <w:right w:val="single" w:sz="4" w:space="0" w:color="auto"/>
                  </w:tcBorders>
                </w:tcPr>
                <w:p w14:paraId="77E85AF2" w14:textId="26F0B212" w:rsidR="00D5131E" w:rsidRPr="00444664" w:rsidRDefault="005B6FAF" w:rsidP="00D74889">
                  <w:pPr>
                    <w:pStyle w:val="VRQABodyText"/>
                    <w:framePr w:hSpace="180" w:wrap="around" w:vAnchor="text" w:hAnchor="text" w:x="-5" w:y="1"/>
                    <w:spacing w:before="0" w:after="60"/>
                    <w:ind w:left="183"/>
                    <w:suppressOverlap/>
                  </w:pPr>
                  <w:r>
                    <w:t>Not equivalent</w:t>
                  </w:r>
                </w:p>
              </w:tc>
            </w:tr>
            <w:tr w:rsidR="00D5131E" w:rsidRPr="00444664" w14:paraId="73CA7614" w14:textId="77777777" w:rsidTr="00250696">
              <w:tc>
                <w:tcPr>
                  <w:tcW w:w="2840" w:type="dxa"/>
                  <w:tcBorders>
                    <w:top w:val="single" w:sz="4" w:space="0" w:color="auto"/>
                    <w:left w:val="single" w:sz="4" w:space="0" w:color="auto"/>
                    <w:bottom w:val="single" w:sz="4" w:space="0" w:color="auto"/>
                    <w:right w:val="single" w:sz="4" w:space="0" w:color="auto"/>
                  </w:tcBorders>
                </w:tcPr>
                <w:p w14:paraId="303E7795" w14:textId="37A3CF19" w:rsidR="00D5131E" w:rsidRPr="00444664" w:rsidRDefault="00796873" w:rsidP="00D74889">
                  <w:pPr>
                    <w:pStyle w:val="VRQABodyText"/>
                    <w:framePr w:hSpace="180" w:wrap="around" w:vAnchor="text" w:hAnchor="text" w:x="-5" w:y="1"/>
                    <w:spacing w:before="0" w:after="60"/>
                    <w:ind w:left="183"/>
                    <w:suppressOverlap/>
                  </w:pPr>
                  <w:r>
                    <w:t>VU23600</w:t>
                  </w:r>
                  <w:r w:rsidR="005A2648" w:rsidRPr="005A2648">
                    <w:t xml:space="preserve"> Apply sustainability principles to horticultural practices</w:t>
                  </w:r>
                </w:p>
              </w:tc>
              <w:tc>
                <w:tcPr>
                  <w:tcW w:w="2825" w:type="dxa"/>
                  <w:tcBorders>
                    <w:top w:val="single" w:sz="4" w:space="0" w:color="auto"/>
                    <w:left w:val="single" w:sz="4" w:space="0" w:color="auto"/>
                    <w:bottom w:val="single" w:sz="4" w:space="0" w:color="auto"/>
                    <w:right w:val="single" w:sz="4" w:space="0" w:color="auto"/>
                  </w:tcBorders>
                </w:tcPr>
                <w:p w14:paraId="677E4E97" w14:textId="0ED5DFDE" w:rsidR="00D5131E" w:rsidRPr="00444664" w:rsidRDefault="005A2648" w:rsidP="00D74889">
                  <w:pPr>
                    <w:pStyle w:val="VRQABodyText"/>
                    <w:framePr w:hSpace="180" w:wrap="around" w:vAnchor="text" w:hAnchor="text" w:x="-5" w:y="1"/>
                    <w:spacing w:before="0" w:after="60"/>
                    <w:ind w:left="183"/>
                    <w:suppressOverlap/>
                  </w:pPr>
                  <w:r w:rsidRPr="00F53D0E">
                    <w:t>VU22737 Apply sustainable horticultural practices</w:t>
                  </w:r>
                </w:p>
              </w:tc>
              <w:tc>
                <w:tcPr>
                  <w:tcW w:w="2272" w:type="dxa"/>
                  <w:tcBorders>
                    <w:top w:val="single" w:sz="4" w:space="0" w:color="auto"/>
                    <w:left w:val="single" w:sz="4" w:space="0" w:color="auto"/>
                    <w:bottom w:val="single" w:sz="4" w:space="0" w:color="auto"/>
                    <w:right w:val="single" w:sz="4" w:space="0" w:color="auto"/>
                  </w:tcBorders>
                </w:tcPr>
                <w:p w14:paraId="7399F149" w14:textId="0DC2EA5C" w:rsidR="00D5131E" w:rsidRPr="00444664" w:rsidRDefault="005B6FAF" w:rsidP="00D74889">
                  <w:pPr>
                    <w:pStyle w:val="VRQABodyText"/>
                    <w:framePr w:hSpace="180" w:wrap="around" w:vAnchor="text" w:hAnchor="text" w:x="-5" w:y="1"/>
                    <w:spacing w:before="0" w:after="60"/>
                    <w:ind w:left="183"/>
                    <w:suppressOverlap/>
                  </w:pPr>
                  <w:r>
                    <w:t>Not equivalent</w:t>
                  </w:r>
                </w:p>
              </w:tc>
            </w:tr>
            <w:tr w:rsidR="005A2648" w:rsidRPr="00444664" w14:paraId="62583072" w14:textId="77777777" w:rsidTr="00250696">
              <w:tc>
                <w:tcPr>
                  <w:tcW w:w="2840" w:type="dxa"/>
                  <w:tcBorders>
                    <w:top w:val="single" w:sz="4" w:space="0" w:color="auto"/>
                    <w:left w:val="single" w:sz="4" w:space="0" w:color="auto"/>
                    <w:bottom w:val="single" w:sz="4" w:space="0" w:color="auto"/>
                    <w:right w:val="single" w:sz="4" w:space="0" w:color="auto"/>
                  </w:tcBorders>
                </w:tcPr>
                <w:p w14:paraId="4C033064" w14:textId="79FD8FCB" w:rsidR="005A2648" w:rsidRPr="00444664" w:rsidRDefault="00796873" w:rsidP="00D74889">
                  <w:pPr>
                    <w:pStyle w:val="VRQABodyText"/>
                    <w:framePr w:hSpace="180" w:wrap="around" w:vAnchor="text" w:hAnchor="text" w:x="-5" w:y="1"/>
                    <w:spacing w:after="60"/>
                    <w:ind w:left="183"/>
                    <w:suppressOverlap/>
                  </w:pPr>
                  <w:r>
                    <w:t>VU23601</w:t>
                  </w:r>
                  <w:r w:rsidR="005A2648" w:rsidRPr="00D6239B">
                    <w:t xml:space="preserve"> Develop and implement a pruning program</w:t>
                  </w:r>
                </w:p>
              </w:tc>
              <w:tc>
                <w:tcPr>
                  <w:tcW w:w="2825" w:type="dxa"/>
                  <w:tcBorders>
                    <w:top w:val="single" w:sz="4" w:space="0" w:color="auto"/>
                    <w:left w:val="single" w:sz="4" w:space="0" w:color="auto"/>
                    <w:bottom w:val="single" w:sz="4" w:space="0" w:color="auto"/>
                    <w:right w:val="single" w:sz="4" w:space="0" w:color="auto"/>
                  </w:tcBorders>
                </w:tcPr>
                <w:p w14:paraId="316442DF" w14:textId="578B6ED5" w:rsidR="005A2648" w:rsidRPr="00444664" w:rsidRDefault="005A2648" w:rsidP="00D74889">
                  <w:pPr>
                    <w:pStyle w:val="VRQABodyText"/>
                    <w:framePr w:hSpace="180" w:wrap="around" w:vAnchor="text" w:hAnchor="text" w:x="-5" w:y="1"/>
                    <w:spacing w:after="60"/>
                    <w:ind w:left="183"/>
                    <w:suppressOverlap/>
                  </w:pPr>
                  <w:r w:rsidRPr="00F53D0E">
                    <w:t xml:space="preserve">VU22739 Develop and implement </w:t>
                  </w:r>
                  <w:r w:rsidR="004971D9" w:rsidRPr="00F53D0E">
                    <w:t>a pruning</w:t>
                  </w:r>
                  <w:r w:rsidRPr="00F53D0E">
                    <w:t xml:space="preserve"> program</w:t>
                  </w:r>
                </w:p>
              </w:tc>
              <w:tc>
                <w:tcPr>
                  <w:tcW w:w="2272" w:type="dxa"/>
                  <w:tcBorders>
                    <w:top w:val="single" w:sz="4" w:space="0" w:color="auto"/>
                    <w:left w:val="single" w:sz="4" w:space="0" w:color="auto"/>
                    <w:bottom w:val="single" w:sz="4" w:space="0" w:color="auto"/>
                    <w:right w:val="single" w:sz="4" w:space="0" w:color="auto"/>
                  </w:tcBorders>
                </w:tcPr>
                <w:p w14:paraId="6E6636FB" w14:textId="4AE8C7EE" w:rsidR="005A2648" w:rsidRPr="005B6FAF" w:rsidRDefault="005B6FAF" w:rsidP="00D74889">
                  <w:pPr>
                    <w:pStyle w:val="VRQABodyText"/>
                    <w:framePr w:hSpace="180" w:wrap="around" w:vAnchor="text" w:hAnchor="text" w:x="-5" w:y="1"/>
                    <w:spacing w:after="60"/>
                    <w:ind w:left="183"/>
                    <w:suppressOverlap/>
                  </w:pPr>
                  <w:r>
                    <w:t>Equivalent</w:t>
                  </w:r>
                </w:p>
              </w:tc>
            </w:tr>
            <w:tr w:rsidR="005A2648" w:rsidRPr="00444664" w14:paraId="07BA7678" w14:textId="77777777" w:rsidTr="00250696">
              <w:tc>
                <w:tcPr>
                  <w:tcW w:w="2840" w:type="dxa"/>
                  <w:tcBorders>
                    <w:top w:val="single" w:sz="4" w:space="0" w:color="auto"/>
                    <w:left w:val="single" w:sz="4" w:space="0" w:color="auto"/>
                    <w:bottom w:val="single" w:sz="4" w:space="0" w:color="auto"/>
                    <w:right w:val="single" w:sz="4" w:space="0" w:color="auto"/>
                  </w:tcBorders>
                </w:tcPr>
                <w:p w14:paraId="2D0BF5E9" w14:textId="5EBA0D16" w:rsidR="005A2648" w:rsidRPr="00444664" w:rsidRDefault="00796873" w:rsidP="00D74889">
                  <w:pPr>
                    <w:pStyle w:val="VRQABodyText"/>
                    <w:framePr w:hSpace="180" w:wrap="around" w:vAnchor="text" w:hAnchor="text" w:x="-5" w:y="1"/>
                    <w:spacing w:after="60"/>
                    <w:ind w:left="183"/>
                    <w:suppressOverlap/>
                  </w:pPr>
                  <w:r>
                    <w:t>VU23602</w:t>
                  </w:r>
                  <w:r w:rsidR="005A2648" w:rsidRPr="00D6239B">
                    <w:t xml:space="preserve"> Develop and implement a propagation program</w:t>
                  </w:r>
                </w:p>
              </w:tc>
              <w:tc>
                <w:tcPr>
                  <w:tcW w:w="2825" w:type="dxa"/>
                  <w:tcBorders>
                    <w:top w:val="single" w:sz="4" w:space="0" w:color="auto"/>
                    <w:left w:val="single" w:sz="4" w:space="0" w:color="auto"/>
                    <w:bottom w:val="single" w:sz="4" w:space="0" w:color="auto"/>
                    <w:right w:val="single" w:sz="4" w:space="0" w:color="auto"/>
                  </w:tcBorders>
                </w:tcPr>
                <w:p w14:paraId="3EE5A51D" w14:textId="26CD011B" w:rsidR="005A2648" w:rsidRPr="00444664" w:rsidRDefault="005A2648" w:rsidP="00D74889">
                  <w:pPr>
                    <w:pStyle w:val="VRQABodyText"/>
                    <w:framePr w:hSpace="180" w:wrap="around" w:vAnchor="text" w:hAnchor="text" w:x="-5" w:y="1"/>
                    <w:spacing w:after="60"/>
                    <w:ind w:left="183"/>
                    <w:suppressOverlap/>
                  </w:pPr>
                  <w:r w:rsidRPr="00F53D0E">
                    <w:t>VU22740 Develop and implement a propagation program</w:t>
                  </w:r>
                </w:p>
              </w:tc>
              <w:tc>
                <w:tcPr>
                  <w:tcW w:w="2272" w:type="dxa"/>
                  <w:tcBorders>
                    <w:top w:val="single" w:sz="4" w:space="0" w:color="auto"/>
                    <w:left w:val="single" w:sz="4" w:space="0" w:color="auto"/>
                    <w:bottom w:val="single" w:sz="4" w:space="0" w:color="auto"/>
                    <w:right w:val="single" w:sz="4" w:space="0" w:color="auto"/>
                  </w:tcBorders>
                </w:tcPr>
                <w:p w14:paraId="0AFC2F97" w14:textId="4455E1D5" w:rsidR="005A2648" w:rsidRPr="00444664" w:rsidRDefault="007D13C2" w:rsidP="00D74889">
                  <w:pPr>
                    <w:pStyle w:val="VRQABodyText"/>
                    <w:framePr w:hSpace="180" w:wrap="around" w:vAnchor="text" w:hAnchor="text" w:x="-5" w:y="1"/>
                    <w:spacing w:after="60"/>
                    <w:ind w:left="183"/>
                    <w:suppressOverlap/>
                  </w:pPr>
                  <w:r>
                    <w:t>No</w:t>
                  </w:r>
                  <w:r w:rsidR="006A33BB">
                    <w:t>t</w:t>
                  </w:r>
                  <w:r>
                    <w:t xml:space="preserve"> e</w:t>
                  </w:r>
                  <w:r w:rsidR="005B6FAF">
                    <w:t>quivalent</w:t>
                  </w:r>
                </w:p>
              </w:tc>
            </w:tr>
            <w:tr w:rsidR="005A2648" w:rsidRPr="00444664" w14:paraId="309282DF" w14:textId="77777777" w:rsidTr="00250696">
              <w:tc>
                <w:tcPr>
                  <w:tcW w:w="2840" w:type="dxa"/>
                  <w:tcBorders>
                    <w:top w:val="single" w:sz="4" w:space="0" w:color="auto"/>
                    <w:left w:val="single" w:sz="4" w:space="0" w:color="auto"/>
                    <w:bottom w:val="single" w:sz="4" w:space="0" w:color="auto"/>
                    <w:right w:val="single" w:sz="4" w:space="0" w:color="auto"/>
                  </w:tcBorders>
                </w:tcPr>
                <w:p w14:paraId="66E29D68" w14:textId="0729360B" w:rsidR="005A2648" w:rsidRPr="00444664" w:rsidRDefault="00796873" w:rsidP="00D74889">
                  <w:pPr>
                    <w:pStyle w:val="VRQABodyText"/>
                    <w:framePr w:hSpace="180" w:wrap="around" w:vAnchor="text" w:hAnchor="text" w:x="-5" w:y="1"/>
                    <w:spacing w:after="60"/>
                    <w:ind w:left="183"/>
                    <w:suppressOverlap/>
                  </w:pPr>
                  <w:r>
                    <w:t>VU23603</w:t>
                  </w:r>
                  <w:r w:rsidR="005A2648" w:rsidRPr="002D34D8">
                    <w:t xml:space="preserve"> Manage the care and maintenance of trees</w:t>
                  </w:r>
                </w:p>
              </w:tc>
              <w:tc>
                <w:tcPr>
                  <w:tcW w:w="2825" w:type="dxa"/>
                  <w:tcBorders>
                    <w:top w:val="single" w:sz="4" w:space="0" w:color="auto"/>
                    <w:left w:val="single" w:sz="4" w:space="0" w:color="auto"/>
                    <w:bottom w:val="single" w:sz="4" w:space="0" w:color="auto"/>
                    <w:right w:val="single" w:sz="4" w:space="0" w:color="auto"/>
                  </w:tcBorders>
                </w:tcPr>
                <w:p w14:paraId="1EBD96AB" w14:textId="05E40390" w:rsidR="005A2648" w:rsidRPr="00444664" w:rsidRDefault="005A2648" w:rsidP="00D74889">
                  <w:pPr>
                    <w:pStyle w:val="VRQABodyText"/>
                    <w:framePr w:hSpace="180" w:wrap="around" w:vAnchor="text" w:hAnchor="text" w:x="-5" w:y="1"/>
                    <w:spacing w:after="60"/>
                    <w:ind w:left="183"/>
                    <w:suppressOverlap/>
                  </w:pPr>
                  <w:r w:rsidRPr="00F53D0E">
                    <w:t>VU22741 Manage the care and maintenance of trees</w:t>
                  </w:r>
                </w:p>
              </w:tc>
              <w:tc>
                <w:tcPr>
                  <w:tcW w:w="2272" w:type="dxa"/>
                  <w:tcBorders>
                    <w:top w:val="single" w:sz="4" w:space="0" w:color="auto"/>
                    <w:left w:val="single" w:sz="4" w:space="0" w:color="auto"/>
                    <w:bottom w:val="single" w:sz="4" w:space="0" w:color="auto"/>
                    <w:right w:val="single" w:sz="4" w:space="0" w:color="auto"/>
                  </w:tcBorders>
                </w:tcPr>
                <w:p w14:paraId="6A49E992" w14:textId="530B39A3" w:rsidR="005A2648" w:rsidRPr="00444664" w:rsidRDefault="005B6FAF" w:rsidP="00D74889">
                  <w:pPr>
                    <w:pStyle w:val="VRQABodyText"/>
                    <w:framePr w:hSpace="180" w:wrap="around" w:vAnchor="text" w:hAnchor="text" w:x="-5" w:y="1"/>
                    <w:spacing w:after="60"/>
                    <w:ind w:left="183"/>
                    <w:suppressOverlap/>
                  </w:pPr>
                  <w:r>
                    <w:t>Equivalent</w:t>
                  </w:r>
                </w:p>
              </w:tc>
            </w:tr>
            <w:tr w:rsidR="005A2648" w:rsidRPr="00444664" w14:paraId="66C1EB4A" w14:textId="77777777" w:rsidTr="00250696">
              <w:tc>
                <w:tcPr>
                  <w:tcW w:w="2840" w:type="dxa"/>
                  <w:tcBorders>
                    <w:top w:val="single" w:sz="4" w:space="0" w:color="auto"/>
                    <w:left w:val="single" w:sz="4" w:space="0" w:color="auto"/>
                    <w:bottom w:val="single" w:sz="4" w:space="0" w:color="auto"/>
                    <w:right w:val="single" w:sz="4" w:space="0" w:color="auto"/>
                  </w:tcBorders>
                </w:tcPr>
                <w:p w14:paraId="21E5499B" w14:textId="3BB7CF39" w:rsidR="005A2648" w:rsidRPr="00444664" w:rsidRDefault="00796873" w:rsidP="00D74889">
                  <w:pPr>
                    <w:pStyle w:val="VRQABodyText"/>
                    <w:framePr w:hSpace="180" w:wrap="around" w:vAnchor="text" w:hAnchor="text" w:x="-5" w:y="1"/>
                    <w:spacing w:after="60"/>
                    <w:ind w:left="183"/>
                    <w:suppressOverlap/>
                  </w:pPr>
                  <w:r>
                    <w:t>VU23604</w:t>
                  </w:r>
                  <w:r w:rsidR="005A2648">
                    <w:t xml:space="preserve"> Plan</w:t>
                  </w:r>
                  <w:r w:rsidR="00625019">
                    <w:t xml:space="preserve">, </w:t>
                  </w:r>
                  <w:r w:rsidR="005A2648" w:rsidRPr="002D34D8">
                    <w:t>establish and maintain lawns</w:t>
                  </w:r>
                </w:p>
              </w:tc>
              <w:tc>
                <w:tcPr>
                  <w:tcW w:w="2825" w:type="dxa"/>
                  <w:tcBorders>
                    <w:top w:val="single" w:sz="4" w:space="0" w:color="auto"/>
                    <w:left w:val="single" w:sz="4" w:space="0" w:color="auto"/>
                    <w:bottom w:val="single" w:sz="4" w:space="0" w:color="auto"/>
                    <w:right w:val="single" w:sz="4" w:space="0" w:color="auto"/>
                  </w:tcBorders>
                </w:tcPr>
                <w:p w14:paraId="74458909" w14:textId="5149A470" w:rsidR="005A2648" w:rsidRPr="00444664" w:rsidRDefault="005A2648" w:rsidP="00D74889">
                  <w:pPr>
                    <w:pStyle w:val="VRQABodyText"/>
                    <w:framePr w:hSpace="180" w:wrap="around" w:vAnchor="text" w:hAnchor="text" w:x="-5" w:y="1"/>
                    <w:spacing w:after="60"/>
                    <w:ind w:left="183"/>
                    <w:suppressOverlap/>
                  </w:pPr>
                  <w:r w:rsidRPr="00F53D0E">
                    <w:t>VU22742 Plan, establish and maintain lawns and lawn alternatives</w:t>
                  </w:r>
                </w:p>
              </w:tc>
              <w:tc>
                <w:tcPr>
                  <w:tcW w:w="2272" w:type="dxa"/>
                  <w:tcBorders>
                    <w:top w:val="single" w:sz="4" w:space="0" w:color="auto"/>
                    <w:left w:val="single" w:sz="4" w:space="0" w:color="auto"/>
                    <w:bottom w:val="single" w:sz="4" w:space="0" w:color="auto"/>
                    <w:right w:val="single" w:sz="4" w:space="0" w:color="auto"/>
                  </w:tcBorders>
                </w:tcPr>
                <w:p w14:paraId="2AA71449" w14:textId="70AF009F" w:rsidR="005A2648" w:rsidRPr="00444664" w:rsidRDefault="005B6FAF" w:rsidP="00D74889">
                  <w:pPr>
                    <w:pStyle w:val="VRQABodyText"/>
                    <w:framePr w:hSpace="180" w:wrap="around" w:vAnchor="text" w:hAnchor="text" w:x="-5" w:y="1"/>
                    <w:spacing w:after="60"/>
                    <w:ind w:left="183"/>
                    <w:suppressOverlap/>
                  </w:pPr>
                  <w:r>
                    <w:t>Equivalent</w:t>
                  </w:r>
                </w:p>
              </w:tc>
            </w:tr>
            <w:tr w:rsidR="005A2648" w:rsidRPr="00444664" w14:paraId="46EDD98B" w14:textId="77777777" w:rsidTr="00250696">
              <w:tc>
                <w:tcPr>
                  <w:tcW w:w="2840" w:type="dxa"/>
                  <w:tcBorders>
                    <w:top w:val="single" w:sz="4" w:space="0" w:color="auto"/>
                    <w:left w:val="single" w:sz="4" w:space="0" w:color="auto"/>
                    <w:bottom w:val="single" w:sz="4" w:space="0" w:color="auto"/>
                    <w:right w:val="single" w:sz="4" w:space="0" w:color="auto"/>
                  </w:tcBorders>
                </w:tcPr>
                <w:p w14:paraId="44336752" w14:textId="5ACB6266" w:rsidR="005A2648" w:rsidRPr="00444664" w:rsidRDefault="00796873" w:rsidP="00D74889">
                  <w:pPr>
                    <w:pStyle w:val="VRQABodyText"/>
                    <w:framePr w:hSpace="180" w:wrap="around" w:vAnchor="text" w:hAnchor="text" w:x="-5" w:y="1"/>
                    <w:spacing w:after="60"/>
                    <w:ind w:left="183"/>
                    <w:suppressOverlap/>
                  </w:pPr>
                  <w:r>
                    <w:t>VU23605</w:t>
                  </w:r>
                  <w:r w:rsidR="005A2648">
                    <w:t xml:space="preserve"> </w:t>
                  </w:r>
                  <w:r w:rsidR="005D674F">
                    <w:t>Us</w:t>
                  </w:r>
                  <w:r w:rsidR="005A2648" w:rsidRPr="002D34D8">
                    <w:t>e and apply geographical information system (GIS) technology</w:t>
                  </w:r>
                </w:p>
              </w:tc>
              <w:tc>
                <w:tcPr>
                  <w:tcW w:w="2825" w:type="dxa"/>
                  <w:tcBorders>
                    <w:top w:val="single" w:sz="4" w:space="0" w:color="auto"/>
                    <w:left w:val="single" w:sz="4" w:space="0" w:color="auto"/>
                    <w:bottom w:val="single" w:sz="4" w:space="0" w:color="auto"/>
                    <w:right w:val="single" w:sz="4" w:space="0" w:color="auto"/>
                  </w:tcBorders>
                </w:tcPr>
                <w:p w14:paraId="030F7D53" w14:textId="0122EF19" w:rsidR="005A2648" w:rsidRPr="00444664" w:rsidRDefault="005A2648" w:rsidP="00D74889">
                  <w:pPr>
                    <w:pStyle w:val="VRQABodyText"/>
                    <w:framePr w:hSpace="180" w:wrap="around" w:vAnchor="text" w:hAnchor="text" w:x="-5" w:y="1"/>
                    <w:spacing w:after="60"/>
                    <w:ind w:left="183"/>
                    <w:suppressOverlap/>
                  </w:pPr>
                  <w:r w:rsidRPr="00F53D0E">
                    <w:t>VU22743 Select, use and apply geographical information system (GIS) technology</w:t>
                  </w:r>
                </w:p>
              </w:tc>
              <w:tc>
                <w:tcPr>
                  <w:tcW w:w="2272" w:type="dxa"/>
                  <w:tcBorders>
                    <w:top w:val="single" w:sz="4" w:space="0" w:color="auto"/>
                    <w:left w:val="single" w:sz="4" w:space="0" w:color="auto"/>
                    <w:bottom w:val="single" w:sz="4" w:space="0" w:color="auto"/>
                    <w:right w:val="single" w:sz="4" w:space="0" w:color="auto"/>
                  </w:tcBorders>
                </w:tcPr>
                <w:p w14:paraId="0447860A" w14:textId="1E8DDBB7" w:rsidR="005A2648" w:rsidRPr="00444664" w:rsidRDefault="005B6FAF" w:rsidP="00D74889">
                  <w:pPr>
                    <w:pStyle w:val="VRQABodyText"/>
                    <w:framePr w:hSpace="180" w:wrap="around" w:vAnchor="text" w:hAnchor="text" w:x="-5" w:y="1"/>
                    <w:spacing w:after="60"/>
                    <w:ind w:left="183"/>
                    <w:suppressOverlap/>
                  </w:pPr>
                  <w:r>
                    <w:t>No</w:t>
                  </w:r>
                  <w:r w:rsidR="003753BF">
                    <w:t>t</w:t>
                  </w:r>
                  <w:r>
                    <w:t xml:space="preserve"> equivalent</w:t>
                  </w:r>
                </w:p>
              </w:tc>
            </w:tr>
            <w:tr w:rsidR="00D5131E" w:rsidRPr="00444664" w14:paraId="1D4D7912" w14:textId="77777777" w:rsidTr="00250696">
              <w:tc>
                <w:tcPr>
                  <w:tcW w:w="2840" w:type="dxa"/>
                  <w:tcBorders>
                    <w:top w:val="single" w:sz="4" w:space="0" w:color="auto"/>
                    <w:left w:val="single" w:sz="4" w:space="0" w:color="auto"/>
                    <w:bottom w:val="single" w:sz="4" w:space="0" w:color="auto"/>
                    <w:right w:val="single" w:sz="4" w:space="0" w:color="auto"/>
                  </w:tcBorders>
                </w:tcPr>
                <w:p w14:paraId="42453D5F" w14:textId="47AFAD1A" w:rsidR="00D5131E" w:rsidRPr="00822F76" w:rsidRDefault="005A2648" w:rsidP="00D74889">
                  <w:pPr>
                    <w:pStyle w:val="VRQABodyText"/>
                    <w:framePr w:hSpace="180" w:wrap="around" w:vAnchor="text" w:hAnchor="text" w:x="-5" w:y="1"/>
                    <w:spacing w:after="60"/>
                    <w:ind w:left="183"/>
                    <w:suppressOverlap/>
                  </w:pPr>
                  <w:r w:rsidRPr="00822F76">
                    <w:t>AHCBUS518 Prepare and monitor budgets and financial reports</w:t>
                  </w:r>
                </w:p>
              </w:tc>
              <w:tc>
                <w:tcPr>
                  <w:tcW w:w="2825" w:type="dxa"/>
                  <w:tcBorders>
                    <w:top w:val="single" w:sz="4" w:space="0" w:color="auto"/>
                    <w:left w:val="single" w:sz="4" w:space="0" w:color="auto"/>
                    <w:bottom w:val="single" w:sz="4" w:space="0" w:color="auto"/>
                    <w:right w:val="single" w:sz="4" w:space="0" w:color="auto"/>
                  </w:tcBorders>
                </w:tcPr>
                <w:p w14:paraId="75503981" w14:textId="59B77301" w:rsidR="00D5131E" w:rsidRPr="00822F76" w:rsidRDefault="00D5131E" w:rsidP="00D74889">
                  <w:pPr>
                    <w:pStyle w:val="VRQABodyText"/>
                    <w:framePr w:hSpace="180" w:wrap="around" w:vAnchor="text" w:hAnchor="text" w:x="-5" w:y="1"/>
                    <w:spacing w:after="60"/>
                    <w:ind w:left="183"/>
                    <w:suppressOverlap/>
                  </w:pPr>
                  <w:r w:rsidRPr="00822F76">
                    <w:t>AHCBUS508</w:t>
                  </w:r>
                  <w:r w:rsidRPr="00822F76">
                    <w:rPr>
                      <w:spacing w:val="-5"/>
                    </w:rPr>
                    <w:t xml:space="preserve"> </w:t>
                  </w:r>
                  <w:r w:rsidRPr="00822F76">
                    <w:t>Prepare</w:t>
                  </w:r>
                  <w:r w:rsidRPr="00822F76">
                    <w:rPr>
                      <w:spacing w:val="-4"/>
                    </w:rPr>
                    <w:t xml:space="preserve"> </w:t>
                  </w:r>
                  <w:r w:rsidRPr="00822F76">
                    <w:rPr>
                      <w:spacing w:val="-5"/>
                    </w:rPr>
                    <w:t xml:space="preserve">and </w:t>
                  </w:r>
                  <w:r w:rsidRPr="00822F76">
                    <w:t>monitor</w:t>
                  </w:r>
                  <w:r w:rsidRPr="00822F76">
                    <w:rPr>
                      <w:spacing w:val="-16"/>
                    </w:rPr>
                    <w:t xml:space="preserve"> </w:t>
                  </w:r>
                  <w:r w:rsidRPr="00822F76">
                    <w:t>budgets</w:t>
                  </w:r>
                  <w:r w:rsidRPr="00822F76">
                    <w:rPr>
                      <w:spacing w:val="-15"/>
                    </w:rPr>
                    <w:t xml:space="preserve"> </w:t>
                  </w:r>
                  <w:r w:rsidRPr="00822F76">
                    <w:t>and financial reports</w:t>
                  </w:r>
                </w:p>
              </w:tc>
              <w:tc>
                <w:tcPr>
                  <w:tcW w:w="2272" w:type="dxa"/>
                  <w:tcBorders>
                    <w:top w:val="single" w:sz="4" w:space="0" w:color="auto"/>
                    <w:left w:val="single" w:sz="4" w:space="0" w:color="auto"/>
                    <w:bottom w:val="single" w:sz="4" w:space="0" w:color="auto"/>
                    <w:right w:val="single" w:sz="4" w:space="0" w:color="auto"/>
                  </w:tcBorders>
                </w:tcPr>
                <w:p w14:paraId="21BAFB75" w14:textId="20647D56" w:rsidR="00D5131E" w:rsidRPr="00822F76" w:rsidRDefault="00D5131E" w:rsidP="00D74889">
                  <w:pPr>
                    <w:pStyle w:val="VRQABodyText"/>
                    <w:framePr w:hSpace="180" w:wrap="around" w:vAnchor="text" w:hAnchor="text" w:x="-5" w:y="1"/>
                    <w:spacing w:after="60"/>
                    <w:ind w:left="183"/>
                    <w:suppressOverlap/>
                  </w:pPr>
                  <w:r w:rsidRPr="00822F76">
                    <w:t>Equivalent</w:t>
                  </w:r>
                </w:p>
              </w:tc>
            </w:tr>
            <w:tr w:rsidR="00D5131E" w:rsidRPr="00444664" w14:paraId="0DD9FB7D" w14:textId="77777777" w:rsidTr="00250696">
              <w:tc>
                <w:tcPr>
                  <w:tcW w:w="2840" w:type="dxa"/>
                  <w:tcBorders>
                    <w:top w:val="single" w:sz="4" w:space="0" w:color="auto"/>
                    <w:left w:val="single" w:sz="4" w:space="0" w:color="auto"/>
                    <w:bottom w:val="single" w:sz="4" w:space="0" w:color="auto"/>
                    <w:right w:val="single" w:sz="4" w:space="0" w:color="auto"/>
                  </w:tcBorders>
                </w:tcPr>
                <w:p w14:paraId="1295A5E8" w14:textId="127D77E4" w:rsidR="00D5131E" w:rsidRPr="00822F76" w:rsidRDefault="005A2648" w:rsidP="00D74889">
                  <w:pPr>
                    <w:pStyle w:val="VRQABodyText"/>
                    <w:framePr w:hSpace="180" w:wrap="around" w:vAnchor="text" w:hAnchor="text" w:x="-5" w:y="1"/>
                    <w:spacing w:after="60"/>
                    <w:ind w:left="183"/>
                    <w:suppressOverlap/>
                  </w:pPr>
                  <w:r w:rsidRPr="00822F76">
                    <w:t>AHCPCM404 Recommend plants and cultural practices</w:t>
                  </w:r>
                </w:p>
              </w:tc>
              <w:tc>
                <w:tcPr>
                  <w:tcW w:w="2825" w:type="dxa"/>
                  <w:tcBorders>
                    <w:top w:val="single" w:sz="4" w:space="0" w:color="auto"/>
                    <w:left w:val="single" w:sz="4" w:space="0" w:color="auto"/>
                    <w:bottom w:val="single" w:sz="4" w:space="0" w:color="auto"/>
                    <w:right w:val="single" w:sz="4" w:space="0" w:color="auto"/>
                  </w:tcBorders>
                </w:tcPr>
                <w:p w14:paraId="120A7E7D" w14:textId="64492DF1" w:rsidR="00D5131E" w:rsidRPr="00822F76" w:rsidRDefault="00D5131E" w:rsidP="00D74889">
                  <w:pPr>
                    <w:pStyle w:val="VRQABodyText"/>
                    <w:framePr w:hSpace="180" w:wrap="around" w:vAnchor="text" w:hAnchor="text" w:x="-5" w:y="1"/>
                    <w:spacing w:after="60"/>
                    <w:ind w:left="183"/>
                    <w:suppressOverlap/>
                  </w:pPr>
                  <w:r w:rsidRPr="00822F76">
                    <w:rPr>
                      <w:spacing w:val="-2"/>
                    </w:rPr>
                    <w:t xml:space="preserve">AHCPCM401 </w:t>
                  </w:r>
                  <w:r w:rsidRPr="00822F76">
                    <w:t>Recommend</w:t>
                  </w:r>
                  <w:r w:rsidRPr="00822F76">
                    <w:rPr>
                      <w:spacing w:val="-16"/>
                    </w:rPr>
                    <w:t xml:space="preserve"> </w:t>
                  </w:r>
                  <w:r w:rsidRPr="00822F76">
                    <w:t>plants</w:t>
                  </w:r>
                  <w:r w:rsidRPr="00822F76">
                    <w:rPr>
                      <w:spacing w:val="-15"/>
                    </w:rPr>
                    <w:t xml:space="preserve"> </w:t>
                  </w:r>
                  <w:r w:rsidRPr="00822F76">
                    <w:t>and cultural practices</w:t>
                  </w:r>
                </w:p>
              </w:tc>
              <w:tc>
                <w:tcPr>
                  <w:tcW w:w="2272" w:type="dxa"/>
                  <w:tcBorders>
                    <w:top w:val="single" w:sz="4" w:space="0" w:color="auto"/>
                    <w:left w:val="single" w:sz="4" w:space="0" w:color="auto"/>
                    <w:bottom w:val="single" w:sz="4" w:space="0" w:color="auto"/>
                    <w:right w:val="single" w:sz="4" w:space="0" w:color="auto"/>
                  </w:tcBorders>
                </w:tcPr>
                <w:p w14:paraId="37A346A5" w14:textId="308FB4E3" w:rsidR="00D5131E" w:rsidRPr="00822F76" w:rsidRDefault="00D5131E" w:rsidP="00D74889">
                  <w:pPr>
                    <w:pStyle w:val="VRQABodyText"/>
                    <w:framePr w:hSpace="180" w:wrap="around" w:vAnchor="text" w:hAnchor="text" w:x="-5" w:y="1"/>
                    <w:spacing w:after="60"/>
                    <w:ind w:left="183"/>
                    <w:suppressOverlap/>
                  </w:pPr>
                  <w:r w:rsidRPr="00822F76">
                    <w:t>Not equivalent</w:t>
                  </w:r>
                </w:p>
              </w:tc>
            </w:tr>
            <w:tr w:rsidR="00D5131E" w:rsidRPr="00444664" w14:paraId="6F6B43AA" w14:textId="77777777" w:rsidTr="00250696">
              <w:tc>
                <w:tcPr>
                  <w:tcW w:w="2840" w:type="dxa"/>
                  <w:tcBorders>
                    <w:top w:val="single" w:sz="4" w:space="0" w:color="auto"/>
                    <w:left w:val="single" w:sz="4" w:space="0" w:color="auto"/>
                    <w:bottom w:val="single" w:sz="4" w:space="0" w:color="auto"/>
                    <w:right w:val="single" w:sz="4" w:space="0" w:color="auto"/>
                  </w:tcBorders>
                </w:tcPr>
                <w:p w14:paraId="563321D3" w14:textId="1B27CEED" w:rsidR="00D5131E" w:rsidRPr="00822F76" w:rsidRDefault="005A2648" w:rsidP="00D74889">
                  <w:pPr>
                    <w:pStyle w:val="VRQABodyText"/>
                    <w:framePr w:hSpace="180" w:wrap="around" w:vAnchor="text" w:hAnchor="text" w:x="-5" w:y="1"/>
                    <w:spacing w:after="60"/>
                    <w:ind w:left="183"/>
                    <w:suppressOverlap/>
                  </w:pPr>
                  <w:r w:rsidRPr="00822F76">
                    <w:t>AHCPCM</w:t>
                  </w:r>
                  <w:r w:rsidR="004971D9" w:rsidRPr="00822F76">
                    <w:t>507 Diagnose</w:t>
                  </w:r>
                  <w:r w:rsidRPr="00822F76">
                    <w:t xml:space="preserve"> plant health problems</w:t>
                  </w:r>
                </w:p>
              </w:tc>
              <w:tc>
                <w:tcPr>
                  <w:tcW w:w="2825" w:type="dxa"/>
                  <w:tcBorders>
                    <w:top w:val="single" w:sz="4" w:space="0" w:color="auto"/>
                    <w:left w:val="single" w:sz="4" w:space="0" w:color="auto"/>
                    <w:bottom w:val="single" w:sz="4" w:space="0" w:color="auto"/>
                    <w:right w:val="single" w:sz="4" w:space="0" w:color="auto"/>
                  </w:tcBorders>
                </w:tcPr>
                <w:p w14:paraId="02A57904" w14:textId="3686026A" w:rsidR="00D5131E" w:rsidRPr="00822F76" w:rsidRDefault="00D5131E" w:rsidP="00D74889">
                  <w:pPr>
                    <w:pStyle w:val="VRQABodyText"/>
                    <w:framePr w:hSpace="180" w:wrap="around" w:vAnchor="text" w:hAnchor="text" w:x="-5" w:y="1"/>
                    <w:spacing w:after="60"/>
                    <w:ind w:left="183"/>
                    <w:suppressOverlap/>
                  </w:pPr>
                  <w:r w:rsidRPr="00822F76">
                    <w:t>AHCPCM501</w:t>
                  </w:r>
                  <w:r w:rsidRPr="00822F76">
                    <w:rPr>
                      <w:spacing w:val="-16"/>
                    </w:rPr>
                    <w:t xml:space="preserve"> </w:t>
                  </w:r>
                  <w:r w:rsidRPr="00822F76">
                    <w:t>Diagnose plant health problems</w:t>
                  </w:r>
                </w:p>
              </w:tc>
              <w:tc>
                <w:tcPr>
                  <w:tcW w:w="2272" w:type="dxa"/>
                  <w:tcBorders>
                    <w:top w:val="single" w:sz="4" w:space="0" w:color="auto"/>
                    <w:left w:val="single" w:sz="4" w:space="0" w:color="auto"/>
                    <w:bottom w:val="single" w:sz="4" w:space="0" w:color="auto"/>
                    <w:right w:val="single" w:sz="4" w:space="0" w:color="auto"/>
                  </w:tcBorders>
                </w:tcPr>
                <w:p w14:paraId="21204E5F" w14:textId="16BF4D45" w:rsidR="00D5131E" w:rsidRPr="00822F76" w:rsidRDefault="005A2648" w:rsidP="00D74889">
                  <w:pPr>
                    <w:pStyle w:val="VRQABodyText"/>
                    <w:framePr w:hSpace="180" w:wrap="around" w:vAnchor="text" w:hAnchor="text" w:x="-5" w:y="1"/>
                    <w:spacing w:after="60"/>
                    <w:ind w:left="183"/>
                    <w:suppressOverlap/>
                  </w:pPr>
                  <w:r w:rsidRPr="00822F76">
                    <w:t>Not equivalent</w:t>
                  </w:r>
                </w:p>
              </w:tc>
            </w:tr>
            <w:tr w:rsidR="005A2648" w:rsidRPr="00444664" w14:paraId="62061C72" w14:textId="77777777" w:rsidTr="00250696">
              <w:tc>
                <w:tcPr>
                  <w:tcW w:w="2840" w:type="dxa"/>
                  <w:tcBorders>
                    <w:top w:val="single" w:sz="4" w:space="0" w:color="auto"/>
                    <w:left w:val="single" w:sz="4" w:space="0" w:color="auto"/>
                    <w:bottom w:val="single" w:sz="4" w:space="0" w:color="auto"/>
                    <w:right w:val="single" w:sz="4" w:space="0" w:color="auto"/>
                  </w:tcBorders>
                </w:tcPr>
                <w:p w14:paraId="2432AE3C" w14:textId="613A2300" w:rsidR="005A2648" w:rsidRPr="00822F76" w:rsidRDefault="005A2648" w:rsidP="00D74889">
                  <w:pPr>
                    <w:pStyle w:val="VRQABodyText"/>
                    <w:framePr w:hSpace="180" w:wrap="around" w:vAnchor="text" w:hAnchor="text" w:x="-5" w:y="1"/>
                    <w:spacing w:after="60"/>
                    <w:ind w:left="183"/>
                    <w:suppressOverlap/>
                  </w:pPr>
                  <w:r w:rsidRPr="00822F76">
                    <w:t>AHCPCM</w:t>
                  </w:r>
                  <w:r w:rsidR="004971D9" w:rsidRPr="00822F76">
                    <w:t>509 Apply</w:t>
                  </w:r>
                  <w:r w:rsidRPr="00822F76">
                    <w:t xml:space="preserve"> knowledge of plant physiology to horticultural practices</w:t>
                  </w:r>
                </w:p>
              </w:tc>
              <w:tc>
                <w:tcPr>
                  <w:tcW w:w="2825" w:type="dxa"/>
                  <w:tcBorders>
                    <w:top w:val="single" w:sz="4" w:space="0" w:color="auto"/>
                    <w:left w:val="single" w:sz="4" w:space="0" w:color="auto"/>
                    <w:bottom w:val="single" w:sz="4" w:space="0" w:color="auto"/>
                    <w:right w:val="single" w:sz="4" w:space="0" w:color="auto"/>
                  </w:tcBorders>
                </w:tcPr>
                <w:p w14:paraId="4752EE64" w14:textId="66229E4D" w:rsidR="00126630" w:rsidRPr="00822F76" w:rsidRDefault="00693D7B" w:rsidP="00D74889">
                  <w:pPr>
                    <w:pStyle w:val="VRQABodyText"/>
                    <w:framePr w:hSpace="180" w:wrap="around" w:vAnchor="text" w:hAnchor="text" w:x="-5" w:y="1"/>
                    <w:spacing w:after="60"/>
                    <w:ind w:left="183"/>
                    <w:suppressOverlap/>
                  </w:pPr>
                  <w:r w:rsidRPr="00822F76">
                    <w:t>VU22735 Apply knowledge of plant physiology to horticultural practices</w:t>
                  </w:r>
                </w:p>
              </w:tc>
              <w:tc>
                <w:tcPr>
                  <w:tcW w:w="2272" w:type="dxa"/>
                  <w:tcBorders>
                    <w:top w:val="single" w:sz="4" w:space="0" w:color="auto"/>
                    <w:left w:val="single" w:sz="4" w:space="0" w:color="auto"/>
                    <w:bottom w:val="single" w:sz="4" w:space="0" w:color="auto"/>
                    <w:right w:val="single" w:sz="4" w:space="0" w:color="auto"/>
                  </w:tcBorders>
                </w:tcPr>
                <w:p w14:paraId="53904DD1" w14:textId="6C0220AB" w:rsidR="005A2648" w:rsidRPr="00822F76" w:rsidRDefault="00586A37" w:rsidP="00D74889">
                  <w:pPr>
                    <w:pStyle w:val="VRQABodyText"/>
                    <w:framePr w:hSpace="180" w:wrap="around" w:vAnchor="text" w:hAnchor="text" w:x="-5" w:y="1"/>
                    <w:spacing w:after="60"/>
                    <w:ind w:left="183"/>
                    <w:suppressOverlap/>
                  </w:pPr>
                  <w:r>
                    <w:t xml:space="preserve">Newly imported to replace </w:t>
                  </w:r>
                  <w:r w:rsidR="00693D7B">
                    <w:t>VU22735</w:t>
                  </w:r>
                </w:p>
              </w:tc>
            </w:tr>
            <w:tr w:rsidR="005A2648" w:rsidRPr="00444664" w14:paraId="69715685" w14:textId="77777777" w:rsidTr="00250696">
              <w:tc>
                <w:tcPr>
                  <w:tcW w:w="2840" w:type="dxa"/>
                  <w:tcBorders>
                    <w:top w:val="single" w:sz="4" w:space="0" w:color="auto"/>
                    <w:left w:val="single" w:sz="4" w:space="0" w:color="auto"/>
                    <w:bottom w:val="single" w:sz="4" w:space="0" w:color="auto"/>
                    <w:right w:val="single" w:sz="4" w:space="0" w:color="auto"/>
                  </w:tcBorders>
                </w:tcPr>
                <w:p w14:paraId="36FC7B60" w14:textId="0A31259D" w:rsidR="005A2648" w:rsidRPr="00822F76" w:rsidRDefault="005A2648" w:rsidP="00D74889">
                  <w:pPr>
                    <w:pStyle w:val="VRQABodyText"/>
                    <w:framePr w:hSpace="180" w:wrap="around" w:vAnchor="text" w:hAnchor="text" w:x="-5" w:y="1"/>
                    <w:spacing w:after="60"/>
                    <w:ind w:left="183"/>
                    <w:suppressOverlap/>
                  </w:pPr>
                  <w:r w:rsidRPr="00822F76">
                    <w:lastRenderedPageBreak/>
                    <w:t>AHCPCM512 Design specialised landscape</w:t>
                  </w:r>
                </w:p>
              </w:tc>
              <w:tc>
                <w:tcPr>
                  <w:tcW w:w="2825" w:type="dxa"/>
                  <w:tcBorders>
                    <w:top w:val="single" w:sz="4" w:space="0" w:color="auto"/>
                    <w:left w:val="single" w:sz="4" w:space="0" w:color="auto"/>
                    <w:bottom w:val="single" w:sz="4" w:space="0" w:color="auto"/>
                    <w:right w:val="single" w:sz="4" w:space="0" w:color="auto"/>
                  </w:tcBorders>
                </w:tcPr>
                <w:p w14:paraId="0F15E0C7" w14:textId="32823BDB" w:rsidR="005A2648" w:rsidRPr="00822F76" w:rsidRDefault="005A2648" w:rsidP="00D74889">
                  <w:pPr>
                    <w:pStyle w:val="VRQABodyText"/>
                    <w:framePr w:hSpace="180" w:wrap="around" w:vAnchor="text" w:hAnchor="text" w:x="-5" w:y="1"/>
                    <w:spacing w:after="60"/>
                    <w:ind w:left="183"/>
                    <w:suppressOverlap/>
                  </w:pPr>
                  <w:r w:rsidRPr="00822F76">
                    <w:t>AHCPCM504</w:t>
                  </w:r>
                  <w:r w:rsidRPr="00822F76">
                    <w:rPr>
                      <w:spacing w:val="-10"/>
                    </w:rPr>
                    <w:t xml:space="preserve"> </w:t>
                  </w:r>
                  <w:r w:rsidRPr="00822F76">
                    <w:rPr>
                      <w:spacing w:val="-2"/>
                    </w:rPr>
                    <w:t xml:space="preserve">Design </w:t>
                  </w:r>
                  <w:r w:rsidRPr="00822F76">
                    <w:t>specialised</w:t>
                  </w:r>
                  <w:r w:rsidRPr="00822F76">
                    <w:rPr>
                      <w:spacing w:val="-8"/>
                    </w:rPr>
                    <w:t xml:space="preserve"> </w:t>
                  </w:r>
                  <w:r w:rsidRPr="00822F76">
                    <w:rPr>
                      <w:spacing w:val="-2"/>
                    </w:rPr>
                    <w:t>landscape</w:t>
                  </w:r>
                </w:p>
              </w:tc>
              <w:tc>
                <w:tcPr>
                  <w:tcW w:w="2272" w:type="dxa"/>
                  <w:tcBorders>
                    <w:top w:val="single" w:sz="4" w:space="0" w:color="auto"/>
                    <w:left w:val="single" w:sz="4" w:space="0" w:color="auto"/>
                    <w:bottom w:val="single" w:sz="4" w:space="0" w:color="auto"/>
                    <w:right w:val="single" w:sz="4" w:space="0" w:color="auto"/>
                  </w:tcBorders>
                </w:tcPr>
                <w:p w14:paraId="555CF008" w14:textId="2EA6EE01" w:rsidR="005A2648" w:rsidRPr="00822F76" w:rsidRDefault="005A2648" w:rsidP="00D74889">
                  <w:pPr>
                    <w:pStyle w:val="VRQABodyText"/>
                    <w:framePr w:hSpace="180" w:wrap="around" w:vAnchor="text" w:hAnchor="text" w:x="-5" w:y="1"/>
                    <w:spacing w:after="60"/>
                    <w:ind w:left="183"/>
                    <w:suppressOverlap/>
                  </w:pPr>
                  <w:r w:rsidRPr="00822F76">
                    <w:t>Equivalent</w:t>
                  </w:r>
                </w:p>
              </w:tc>
            </w:tr>
            <w:tr w:rsidR="005A2648" w:rsidRPr="00444664" w14:paraId="4E020BFE" w14:textId="77777777" w:rsidTr="00250696">
              <w:tc>
                <w:tcPr>
                  <w:tcW w:w="2840" w:type="dxa"/>
                  <w:tcBorders>
                    <w:top w:val="single" w:sz="4" w:space="0" w:color="auto"/>
                    <w:left w:val="single" w:sz="4" w:space="0" w:color="auto"/>
                    <w:bottom w:val="single" w:sz="4" w:space="0" w:color="auto"/>
                    <w:right w:val="single" w:sz="4" w:space="0" w:color="auto"/>
                  </w:tcBorders>
                </w:tcPr>
                <w:p w14:paraId="0678E7F6" w14:textId="1A7CB900" w:rsidR="005A2648" w:rsidRPr="00822F76" w:rsidRDefault="005A2648" w:rsidP="00D74889">
                  <w:pPr>
                    <w:pStyle w:val="VRQABodyText"/>
                    <w:framePr w:hSpace="180" w:wrap="around" w:vAnchor="text" w:hAnchor="text" w:x="-5" w:y="1"/>
                    <w:spacing w:after="60"/>
                    <w:ind w:left="183"/>
                    <w:suppressOverlap/>
                  </w:pPr>
                  <w:r w:rsidRPr="00822F76">
                    <w:t>AHCPGD507 Manage plant cultural practices</w:t>
                  </w:r>
                </w:p>
              </w:tc>
              <w:tc>
                <w:tcPr>
                  <w:tcW w:w="2825" w:type="dxa"/>
                  <w:tcBorders>
                    <w:top w:val="single" w:sz="4" w:space="0" w:color="auto"/>
                    <w:left w:val="single" w:sz="4" w:space="0" w:color="auto"/>
                    <w:bottom w:val="single" w:sz="4" w:space="0" w:color="auto"/>
                    <w:right w:val="single" w:sz="4" w:space="0" w:color="auto"/>
                  </w:tcBorders>
                </w:tcPr>
                <w:p w14:paraId="67676C68" w14:textId="2D350756" w:rsidR="005A2648" w:rsidRPr="00822F76" w:rsidRDefault="005A2648" w:rsidP="00D74889">
                  <w:pPr>
                    <w:pStyle w:val="VRQABodyText"/>
                    <w:framePr w:hSpace="180" w:wrap="around" w:vAnchor="text" w:hAnchor="text" w:x="-5" w:y="1"/>
                    <w:spacing w:after="60"/>
                    <w:ind w:left="183"/>
                    <w:suppressOverlap/>
                  </w:pPr>
                  <w:r w:rsidRPr="00822F76">
                    <w:t>AHCPGD501</w:t>
                  </w:r>
                  <w:r w:rsidRPr="00822F76">
                    <w:rPr>
                      <w:spacing w:val="-11"/>
                    </w:rPr>
                    <w:t xml:space="preserve"> </w:t>
                  </w:r>
                  <w:r w:rsidRPr="00822F76">
                    <w:t>Manage plant</w:t>
                  </w:r>
                  <w:r w:rsidRPr="00822F76">
                    <w:rPr>
                      <w:spacing w:val="-4"/>
                    </w:rPr>
                    <w:t xml:space="preserve"> </w:t>
                  </w:r>
                  <w:r w:rsidRPr="00822F76">
                    <w:t>cultural</w:t>
                  </w:r>
                  <w:r w:rsidRPr="00822F76">
                    <w:rPr>
                      <w:spacing w:val="-6"/>
                    </w:rPr>
                    <w:t xml:space="preserve"> </w:t>
                  </w:r>
                  <w:r w:rsidRPr="00822F76">
                    <w:rPr>
                      <w:spacing w:val="-2"/>
                    </w:rPr>
                    <w:t>practices</w:t>
                  </w:r>
                </w:p>
              </w:tc>
              <w:tc>
                <w:tcPr>
                  <w:tcW w:w="2272" w:type="dxa"/>
                  <w:tcBorders>
                    <w:top w:val="single" w:sz="4" w:space="0" w:color="auto"/>
                    <w:left w:val="single" w:sz="4" w:space="0" w:color="auto"/>
                    <w:bottom w:val="single" w:sz="4" w:space="0" w:color="auto"/>
                    <w:right w:val="single" w:sz="4" w:space="0" w:color="auto"/>
                  </w:tcBorders>
                </w:tcPr>
                <w:p w14:paraId="05B6B9C9" w14:textId="7E721971" w:rsidR="005A2648" w:rsidRPr="00822F76" w:rsidRDefault="005A2648" w:rsidP="00D74889">
                  <w:pPr>
                    <w:pStyle w:val="VRQABodyText"/>
                    <w:framePr w:hSpace="180" w:wrap="around" w:vAnchor="text" w:hAnchor="text" w:x="-5" w:y="1"/>
                    <w:spacing w:after="60"/>
                    <w:ind w:left="183"/>
                    <w:suppressOverlap/>
                  </w:pPr>
                  <w:r w:rsidRPr="00822F76">
                    <w:t>Equivalent</w:t>
                  </w:r>
                </w:p>
              </w:tc>
            </w:tr>
            <w:tr w:rsidR="00D5131E" w:rsidRPr="00444664" w14:paraId="38265384" w14:textId="77777777" w:rsidTr="00250696">
              <w:tc>
                <w:tcPr>
                  <w:tcW w:w="2840" w:type="dxa"/>
                  <w:tcBorders>
                    <w:top w:val="single" w:sz="4" w:space="0" w:color="auto"/>
                    <w:left w:val="single" w:sz="4" w:space="0" w:color="auto"/>
                    <w:bottom w:val="single" w:sz="4" w:space="0" w:color="auto"/>
                    <w:right w:val="single" w:sz="4" w:space="0" w:color="auto"/>
                  </w:tcBorders>
                </w:tcPr>
                <w:p w14:paraId="6E5BCCF0" w14:textId="5C16536A" w:rsidR="00D5131E" w:rsidRPr="00822F76" w:rsidRDefault="00620FAB" w:rsidP="00D74889">
                  <w:pPr>
                    <w:pStyle w:val="VRQABodyText"/>
                    <w:framePr w:hSpace="180" w:wrap="around" w:vAnchor="text" w:hAnchor="text" w:x="-5" w:y="1"/>
                    <w:spacing w:after="60"/>
                    <w:ind w:left="183"/>
                    <w:suppressOverlap/>
                  </w:pPr>
                  <w:r w:rsidRPr="00822F76">
                    <w:t>AHCWRK409 Supervise work routines and staff performance</w:t>
                  </w:r>
                </w:p>
              </w:tc>
              <w:tc>
                <w:tcPr>
                  <w:tcW w:w="2825" w:type="dxa"/>
                  <w:tcBorders>
                    <w:top w:val="single" w:sz="4" w:space="0" w:color="auto"/>
                    <w:left w:val="single" w:sz="4" w:space="0" w:color="auto"/>
                    <w:bottom w:val="single" w:sz="4" w:space="0" w:color="auto"/>
                    <w:right w:val="single" w:sz="4" w:space="0" w:color="auto"/>
                  </w:tcBorders>
                </w:tcPr>
                <w:p w14:paraId="52D1F318" w14:textId="65949D1D" w:rsidR="00D5131E" w:rsidRPr="00822F76" w:rsidRDefault="00D5131E" w:rsidP="00D74889">
                  <w:pPr>
                    <w:pStyle w:val="VRQABodyText"/>
                    <w:framePr w:hSpace="180" w:wrap="around" w:vAnchor="text" w:hAnchor="text" w:x="-5" w:y="1"/>
                    <w:spacing w:after="60"/>
                    <w:ind w:left="183"/>
                    <w:suppressOverlap/>
                  </w:pPr>
                  <w:r w:rsidRPr="00822F76">
                    <w:t>AHCWRK403</w:t>
                  </w:r>
                  <w:r w:rsidRPr="00822F76">
                    <w:rPr>
                      <w:spacing w:val="-16"/>
                    </w:rPr>
                    <w:t xml:space="preserve"> </w:t>
                  </w:r>
                  <w:r w:rsidRPr="00822F76">
                    <w:t xml:space="preserve">Supervise work routines and staff </w:t>
                  </w:r>
                  <w:r w:rsidRPr="00822F76">
                    <w:rPr>
                      <w:spacing w:val="-2"/>
                    </w:rPr>
                    <w:t>performance</w:t>
                  </w:r>
                </w:p>
              </w:tc>
              <w:tc>
                <w:tcPr>
                  <w:tcW w:w="2272" w:type="dxa"/>
                  <w:tcBorders>
                    <w:top w:val="single" w:sz="4" w:space="0" w:color="auto"/>
                    <w:left w:val="single" w:sz="4" w:space="0" w:color="auto"/>
                    <w:bottom w:val="single" w:sz="4" w:space="0" w:color="auto"/>
                    <w:right w:val="single" w:sz="4" w:space="0" w:color="auto"/>
                  </w:tcBorders>
                </w:tcPr>
                <w:p w14:paraId="5B67CCBD" w14:textId="374A940F" w:rsidR="00D5131E" w:rsidRPr="00822F76" w:rsidRDefault="005A2648" w:rsidP="00D74889">
                  <w:pPr>
                    <w:pStyle w:val="VRQABodyText"/>
                    <w:framePr w:hSpace="180" w:wrap="around" w:vAnchor="text" w:hAnchor="text" w:x="-5" w:y="1"/>
                    <w:spacing w:after="60"/>
                    <w:ind w:left="183"/>
                    <w:suppressOverlap/>
                  </w:pPr>
                  <w:r w:rsidRPr="00822F76">
                    <w:t>Not equivalent</w:t>
                  </w:r>
                </w:p>
              </w:tc>
            </w:tr>
            <w:tr w:rsidR="00620FAB" w:rsidRPr="00444664" w14:paraId="7C4F6DF6" w14:textId="77777777" w:rsidTr="00250696">
              <w:tc>
                <w:tcPr>
                  <w:tcW w:w="2840" w:type="dxa"/>
                  <w:tcBorders>
                    <w:top w:val="single" w:sz="4" w:space="0" w:color="auto"/>
                    <w:left w:val="single" w:sz="4" w:space="0" w:color="auto"/>
                    <w:bottom w:val="single" w:sz="4" w:space="0" w:color="auto"/>
                    <w:right w:val="single" w:sz="4" w:space="0" w:color="auto"/>
                  </w:tcBorders>
                </w:tcPr>
                <w:p w14:paraId="5983E3A7" w14:textId="03976D60" w:rsidR="00620FAB" w:rsidRPr="00822F76" w:rsidRDefault="00620FAB" w:rsidP="00D74889">
                  <w:pPr>
                    <w:pStyle w:val="VRQABodyText"/>
                    <w:framePr w:hSpace="180" w:wrap="around" w:vAnchor="text" w:hAnchor="text" w:x="-5" w:y="1"/>
                    <w:spacing w:after="60"/>
                    <w:ind w:left="183"/>
                    <w:suppressOverlap/>
                  </w:pPr>
                  <w:r w:rsidRPr="00822F76">
                    <w:t>AHCWRK513 Write and present reports</w:t>
                  </w:r>
                </w:p>
              </w:tc>
              <w:tc>
                <w:tcPr>
                  <w:tcW w:w="2825" w:type="dxa"/>
                  <w:tcBorders>
                    <w:top w:val="single" w:sz="4" w:space="0" w:color="auto"/>
                    <w:left w:val="single" w:sz="4" w:space="0" w:color="auto"/>
                    <w:bottom w:val="single" w:sz="4" w:space="0" w:color="auto"/>
                    <w:right w:val="single" w:sz="4" w:space="0" w:color="auto"/>
                  </w:tcBorders>
                </w:tcPr>
                <w:p w14:paraId="33C15CFA" w14:textId="10CAD4FB" w:rsidR="00620FAB" w:rsidRPr="00822F76" w:rsidRDefault="00620FAB" w:rsidP="00D74889">
                  <w:pPr>
                    <w:pStyle w:val="VRQABodyText"/>
                    <w:framePr w:hSpace="180" w:wrap="around" w:vAnchor="text" w:hAnchor="text" w:x="-5" w:y="1"/>
                    <w:spacing w:after="60"/>
                    <w:ind w:left="183"/>
                    <w:suppressOverlap/>
                  </w:pPr>
                  <w:r w:rsidRPr="00822F76">
                    <w:t>AHCWRK503</w:t>
                  </w:r>
                  <w:r w:rsidRPr="00822F76">
                    <w:rPr>
                      <w:spacing w:val="-16"/>
                    </w:rPr>
                    <w:t xml:space="preserve"> </w:t>
                  </w:r>
                  <w:r w:rsidRPr="00822F76">
                    <w:t xml:space="preserve">Prepare </w:t>
                  </w:r>
                  <w:r w:rsidRPr="00822F76">
                    <w:rPr>
                      <w:spacing w:val="-2"/>
                    </w:rPr>
                    <w:t>reports</w:t>
                  </w:r>
                </w:p>
              </w:tc>
              <w:tc>
                <w:tcPr>
                  <w:tcW w:w="2272" w:type="dxa"/>
                  <w:tcBorders>
                    <w:top w:val="single" w:sz="4" w:space="0" w:color="auto"/>
                    <w:left w:val="single" w:sz="4" w:space="0" w:color="auto"/>
                    <w:bottom w:val="single" w:sz="4" w:space="0" w:color="auto"/>
                    <w:right w:val="single" w:sz="4" w:space="0" w:color="auto"/>
                  </w:tcBorders>
                </w:tcPr>
                <w:p w14:paraId="1C18BE76" w14:textId="031DFC00" w:rsidR="00620FAB" w:rsidRPr="00822F76" w:rsidRDefault="00620FAB" w:rsidP="00D74889">
                  <w:pPr>
                    <w:pStyle w:val="VRQABodyText"/>
                    <w:framePr w:hSpace="180" w:wrap="around" w:vAnchor="text" w:hAnchor="text" w:x="-5" w:y="1"/>
                    <w:spacing w:after="60"/>
                    <w:ind w:left="183"/>
                    <w:suppressOverlap/>
                  </w:pPr>
                  <w:r w:rsidRPr="00822F76">
                    <w:t>Equivalent</w:t>
                  </w:r>
                </w:p>
              </w:tc>
            </w:tr>
            <w:tr w:rsidR="00620FAB" w:rsidRPr="00444664" w14:paraId="56008FB3" w14:textId="77777777" w:rsidTr="00250696">
              <w:tc>
                <w:tcPr>
                  <w:tcW w:w="2840" w:type="dxa"/>
                  <w:tcBorders>
                    <w:top w:val="single" w:sz="4" w:space="0" w:color="auto"/>
                    <w:left w:val="single" w:sz="4" w:space="0" w:color="auto"/>
                    <w:bottom w:val="single" w:sz="4" w:space="0" w:color="auto"/>
                    <w:right w:val="single" w:sz="4" w:space="0" w:color="auto"/>
                  </w:tcBorders>
                </w:tcPr>
                <w:p w14:paraId="3D284997" w14:textId="634BB3EB" w:rsidR="00620FAB" w:rsidRPr="00822F76" w:rsidRDefault="00620FAB" w:rsidP="00D74889">
                  <w:pPr>
                    <w:pStyle w:val="VRQABodyText"/>
                    <w:framePr w:hSpace="180" w:wrap="around" w:vAnchor="text" w:hAnchor="text" w:x="-5" w:y="1"/>
                    <w:spacing w:after="60"/>
                    <w:ind w:left="183"/>
                    <w:suppressOverlap/>
                  </w:pPr>
                  <w:r w:rsidRPr="00822F76">
                    <w:t>AHCWRK516 Implement professional practice</w:t>
                  </w:r>
                </w:p>
              </w:tc>
              <w:tc>
                <w:tcPr>
                  <w:tcW w:w="2825" w:type="dxa"/>
                  <w:tcBorders>
                    <w:top w:val="single" w:sz="4" w:space="0" w:color="auto"/>
                    <w:left w:val="single" w:sz="4" w:space="0" w:color="auto"/>
                    <w:bottom w:val="single" w:sz="4" w:space="0" w:color="auto"/>
                    <w:right w:val="single" w:sz="4" w:space="0" w:color="auto"/>
                  </w:tcBorders>
                </w:tcPr>
                <w:p w14:paraId="4D9C0BFB" w14:textId="0E5DAD17" w:rsidR="00620FAB" w:rsidRPr="00822F76" w:rsidRDefault="00620FAB" w:rsidP="00D74889">
                  <w:pPr>
                    <w:pStyle w:val="VRQABodyText"/>
                    <w:framePr w:hSpace="180" w:wrap="around" w:vAnchor="text" w:hAnchor="text" w:x="-5" w:y="1"/>
                    <w:spacing w:after="60"/>
                    <w:ind w:left="183"/>
                    <w:suppressOverlap/>
                  </w:pPr>
                  <w:r w:rsidRPr="00822F76">
                    <w:t>AHCWRK507</w:t>
                  </w:r>
                  <w:r w:rsidRPr="00822F76">
                    <w:rPr>
                      <w:spacing w:val="-8"/>
                    </w:rPr>
                    <w:t xml:space="preserve"> </w:t>
                  </w:r>
                  <w:r w:rsidR="004971D9" w:rsidRPr="00822F76">
                    <w:t>Implement professional</w:t>
                  </w:r>
                  <w:r w:rsidRPr="00822F76">
                    <w:rPr>
                      <w:spacing w:val="-11"/>
                    </w:rPr>
                    <w:t xml:space="preserve"> </w:t>
                  </w:r>
                  <w:r w:rsidRPr="00822F76">
                    <w:t>practice</w:t>
                  </w:r>
                </w:p>
              </w:tc>
              <w:tc>
                <w:tcPr>
                  <w:tcW w:w="2272" w:type="dxa"/>
                  <w:tcBorders>
                    <w:top w:val="single" w:sz="4" w:space="0" w:color="auto"/>
                    <w:left w:val="single" w:sz="4" w:space="0" w:color="auto"/>
                    <w:bottom w:val="single" w:sz="4" w:space="0" w:color="auto"/>
                    <w:right w:val="single" w:sz="4" w:space="0" w:color="auto"/>
                  </w:tcBorders>
                </w:tcPr>
                <w:p w14:paraId="76848C20" w14:textId="26823857" w:rsidR="00620FAB" w:rsidRPr="00822F76" w:rsidRDefault="00620FAB" w:rsidP="00D74889">
                  <w:pPr>
                    <w:pStyle w:val="VRQABodyText"/>
                    <w:framePr w:hSpace="180" w:wrap="around" w:vAnchor="text" w:hAnchor="text" w:x="-5" w:y="1"/>
                    <w:spacing w:after="60"/>
                    <w:ind w:left="183"/>
                    <w:suppressOverlap/>
                  </w:pPr>
                  <w:r w:rsidRPr="00822F76">
                    <w:t>Not equivalent</w:t>
                  </w:r>
                </w:p>
              </w:tc>
            </w:tr>
            <w:tr w:rsidR="005A2648" w:rsidRPr="00444664" w14:paraId="70D1DE8E" w14:textId="77777777" w:rsidTr="00250696">
              <w:tc>
                <w:tcPr>
                  <w:tcW w:w="2840" w:type="dxa"/>
                  <w:tcBorders>
                    <w:top w:val="single" w:sz="4" w:space="0" w:color="auto"/>
                    <w:left w:val="single" w:sz="4" w:space="0" w:color="auto"/>
                    <w:bottom w:val="single" w:sz="4" w:space="0" w:color="auto"/>
                    <w:right w:val="single" w:sz="4" w:space="0" w:color="auto"/>
                  </w:tcBorders>
                </w:tcPr>
                <w:p w14:paraId="32EAA22F" w14:textId="0C47E5DC" w:rsidR="005A2648" w:rsidRPr="00822F76" w:rsidRDefault="00620FAB" w:rsidP="00D74889">
                  <w:pPr>
                    <w:pStyle w:val="VRQABodyText"/>
                    <w:framePr w:hSpace="180" w:wrap="around" w:vAnchor="text" w:hAnchor="text" w:x="-5" w:y="1"/>
                    <w:spacing w:after="60"/>
                    <w:ind w:left="183"/>
                    <w:suppressOverlap/>
                  </w:pPr>
                  <w:r w:rsidRPr="00822F76">
                    <w:t>BSBPMG430 Undertake project work</w:t>
                  </w:r>
                </w:p>
              </w:tc>
              <w:tc>
                <w:tcPr>
                  <w:tcW w:w="2825" w:type="dxa"/>
                  <w:tcBorders>
                    <w:top w:val="single" w:sz="4" w:space="0" w:color="auto"/>
                    <w:left w:val="single" w:sz="4" w:space="0" w:color="auto"/>
                    <w:bottom w:val="single" w:sz="4" w:space="0" w:color="auto"/>
                    <w:right w:val="single" w:sz="4" w:space="0" w:color="auto"/>
                  </w:tcBorders>
                </w:tcPr>
                <w:p w14:paraId="6E5CAA61" w14:textId="2755EEA5" w:rsidR="005A2648" w:rsidRPr="00822F76" w:rsidRDefault="005A2648" w:rsidP="00D74889">
                  <w:pPr>
                    <w:pStyle w:val="VRQABodyText"/>
                    <w:framePr w:hSpace="180" w:wrap="around" w:vAnchor="text" w:hAnchor="text" w:x="-5" w:y="1"/>
                    <w:spacing w:after="60"/>
                    <w:ind w:left="183"/>
                    <w:suppressOverlap/>
                  </w:pPr>
                  <w:r w:rsidRPr="00822F76">
                    <w:t>BSBPMG522</w:t>
                  </w:r>
                  <w:r w:rsidRPr="00822F76">
                    <w:rPr>
                      <w:spacing w:val="-16"/>
                    </w:rPr>
                    <w:t xml:space="preserve"> </w:t>
                  </w:r>
                  <w:r w:rsidRPr="00822F76">
                    <w:t>Undertake project work</w:t>
                  </w:r>
                </w:p>
              </w:tc>
              <w:tc>
                <w:tcPr>
                  <w:tcW w:w="2272" w:type="dxa"/>
                  <w:tcBorders>
                    <w:top w:val="single" w:sz="4" w:space="0" w:color="auto"/>
                    <w:left w:val="single" w:sz="4" w:space="0" w:color="auto"/>
                    <w:bottom w:val="single" w:sz="4" w:space="0" w:color="auto"/>
                    <w:right w:val="single" w:sz="4" w:space="0" w:color="auto"/>
                  </w:tcBorders>
                </w:tcPr>
                <w:p w14:paraId="74014C1D" w14:textId="2528ADA4" w:rsidR="005A2648" w:rsidRPr="00822F76" w:rsidRDefault="005A2648" w:rsidP="00D74889">
                  <w:pPr>
                    <w:pStyle w:val="VRQABodyText"/>
                    <w:framePr w:hSpace="180" w:wrap="around" w:vAnchor="text" w:hAnchor="text" w:x="-5" w:y="1"/>
                    <w:spacing w:after="60"/>
                    <w:ind w:left="183"/>
                    <w:suppressOverlap/>
                  </w:pPr>
                  <w:r w:rsidRPr="00822F76">
                    <w:t>Equivalent</w:t>
                  </w:r>
                </w:p>
              </w:tc>
            </w:tr>
          </w:tbl>
          <w:p w14:paraId="6AB08617" w14:textId="77777777" w:rsidR="00FB5078" w:rsidRPr="00444664" w:rsidRDefault="00FB5078" w:rsidP="00D5131E">
            <w:pPr>
              <w:pStyle w:val="VRQABodyText"/>
            </w:pPr>
          </w:p>
        </w:tc>
      </w:tr>
    </w:tbl>
    <w:tbl>
      <w:tblPr>
        <w:tblW w:w="1035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7513"/>
      </w:tblGrid>
      <w:tr w:rsidR="00761074" w:rsidRPr="00E7450B" w14:paraId="4C4AF9DE" w14:textId="77777777" w:rsidTr="00BC77F3">
        <w:trPr>
          <w:trHeight w:val="363"/>
        </w:trPr>
        <w:tc>
          <w:tcPr>
            <w:tcW w:w="2840" w:type="dxa"/>
            <w:shd w:val="clear" w:color="auto" w:fill="103D64" w:themeFill="text2"/>
          </w:tcPr>
          <w:p w14:paraId="0D3E55E5" w14:textId="3D1B5CA5" w:rsidR="00761074" w:rsidRPr="00A26DBA" w:rsidRDefault="00FB5078" w:rsidP="00A26DBA">
            <w:pPr>
              <w:pStyle w:val="Heading3"/>
              <w:keepNext/>
              <w:rPr>
                <w:sz w:val="22"/>
                <w:szCs w:val="22"/>
              </w:rPr>
            </w:pPr>
            <w:bookmarkStart w:id="62" w:name="_Toc479845655"/>
            <w:r w:rsidRPr="00A26DBA">
              <w:rPr>
                <w:sz w:val="22"/>
                <w:szCs w:val="22"/>
              </w:rPr>
              <w:lastRenderedPageBreak/>
              <w:br w:type="page"/>
            </w:r>
            <w:bookmarkStart w:id="63" w:name="_Toc99709779"/>
            <w:bookmarkStart w:id="64" w:name="_Toc104709343"/>
            <w:r w:rsidR="00761074" w:rsidRPr="00A26DBA">
              <w:rPr>
                <w:sz w:val="22"/>
                <w:szCs w:val="22"/>
              </w:rPr>
              <w:t>Course outcomes</w:t>
            </w:r>
            <w:bookmarkEnd w:id="62"/>
            <w:bookmarkEnd w:id="63"/>
            <w:bookmarkEnd w:id="64"/>
          </w:p>
        </w:tc>
        <w:tc>
          <w:tcPr>
            <w:tcW w:w="7513" w:type="dxa"/>
            <w:shd w:val="clear" w:color="auto" w:fill="103D64" w:themeFill="text2"/>
          </w:tcPr>
          <w:p w14:paraId="2B71EAD7" w14:textId="77777777" w:rsidR="00761074" w:rsidRPr="00A26DBA" w:rsidRDefault="00761074" w:rsidP="00A26DBA">
            <w:pPr>
              <w:pStyle w:val="VRQAFormSection"/>
              <w:keepNext/>
              <w:framePr w:hSpace="0" w:wrap="auto" w:vAnchor="margin" w:hAnchor="text" w:xAlign="left" w:yAlign="inline"/>
              <w:ind w:left="37"/>
              <w:rPr>
                <w:sz w:val="22"/>
                <w:szCs w:val="22"/>
              </w:rPr>
            </w:pPr>
            <w:r w:rsidRPr="00A26DBA">
              <w:rPr>
                <w:sz w:val="22"/>
                <w:szCs w:val="22"/>
              </w:rPr>
              <w:t>Standards 5.5, 5.6 and 5.7 AQTF 2021 Standards for Accredited Courses</w:t>
            </w:r>
          </w:p>
        </w:tc>
      </w:tr>
      <w:tr w:rsidR="001B3CB5" w:rsidRPr="00E7450B" w14:paraId="3DDC993F" w14:textId="77777777" w:rsidTr="00BC77F3">
        <w:trPr>
          <w:trHeight w:val="2127"/>
        </w:trPr>
        <w:tc>
          <w:tcPr>
            <w:tcW w:w="2840" w:type="dxa"/>
          </w:tcPr>
          <w:p w14:paraId="0F05710D" w14:textId="0A4AA213" w:rsidR="001B3CB5" w:rsidRPr="00D41DCB" w:rsidRDefault="001B3CB5" w:rsidP="001B3CB5">
            <w:pPr>
              <w:pStyle w:val="Heading4"/>
              <w:rPr>
                <w:sz w:val="22"/>
                <w:szCs w:val="22"/>
              </w:rPr>
            </w:pPr>
            <w:bookmarkStart w:id="65" w:name="_Toc479845656"/>
            <w:bookmarkStart w:id="66" w:name="_Toc104709344"/>
            <w:r w:rsidRPr="00D41DCB">
              <w:rPr>
                <w:sz w:val="22"/>
                <w:szCs w:val="22"/>
              </w:rPr>
              <w:t>4.1 Qualification leve</w:t>
            </w:r>
            <w:bookmarkEnd w:id="65"/>
            <w:r>
              <w:rPr>
                <w:sz w:val="22"/>
                <w:szCs w:val="22"/>
              </w:rPr>
              <w:t>l</w:t>
            </w:r>
            <w:bookmarkEnd w:id="66"/>
          </w:p>
        </w:tc>
        <w:tc>
          <w:tcPr>
            <w:tcW w:w="7513" w:type="dxa"/>
          </w:tcPr>
          <w:p w14:paraId="132C6B3D" w14:textId="3B3A987E" w:rsidR="0071380F" w:rsidRDefault="0071380F" w:rsidP="0071380F">
            <w:pPr>
              <w:pStyle w:val="VRQABodyText"/>
            </w:pPr>
            <w:r>
              <w:t xml:space="preserve">Under the Australian Qualifications Framework Second Edition, January 2013, Diploma level qualifies individuals to apply a broad range of skills and knowledge in varied contexts and provides a pathway to further learning. </w:t>
            </w:r>
          </w:p>
          <w:p w14:paraId="2A1ACD57" w14:textId="7BA62DBE" w:rsidR="0071380F" w:rsidRDefault="0071380F" w:rsidP="00BB05B5">
            <w:pPr>
              <w:pStyle w:val="VRQABodyText"/>
              <w:spacing w:after="120"/>
            </w:pPr>
            <w:r>
              <w:t>This course is consistent with the criteria and specifications of the AQF Level 5 Criteria. Individuals apply integrated technical and theoretical concepts in a broad range of contexts to undertake advanced skilled work and as a pathway for further learning such as a Horticultural Curator who has the responsibility to maintain a specific plant collection, using knowledge of botany, taxonomy, physiology to make plant choices.</w:t>
            </w:r>
          </w:p>
          <w:p w14:paraId="3BA94817" w14:textId="77777777" w:rsidR="007710DE" w:rsidRDefault="0071380F" w:rsidP="00BB05B5">
            <w:pPr>
              <w:pStyle w:val="VRQABodyText"/>
              <w:spacing w:after="120"/>
              <w:rPr>
                <w:b/>
              </w:rPr>
            </w:pPr>
            <w:r w:rsidRPr="00CB64BB">
              <w:rPr>
                <w:b/>
              </w:rPr>
              <w:t xml:space="preserve">Knowledge </w:t>
            </w:r>
          </w:p>
          <w:p w14:paraId="1F83CA57" w14:textId="3135BFDF" w:rsidR="001A2AAC" w:rsidRDefault="0071380F" w:rsidP="00BB05B5">
            <w:pPr>
              <w:pStyle w:val="VRQABodyText"/>
              <w:spacing w:after="120"/>
            </w:pPr>
            <w:r>
              <w:t>Graduates of a Diploma will have technical and theoretical knowledge, with depth in some areas within a field of work and learning in horticulture.</w:t>
            </w:r>
          </w:p>
          <w:p w14:paraId="6527B5D9" w14:textId="77777777" w:rsidR="007710DE" w:rsidRDefault="0071380F" w:rsidP="0071380F">
            <w:pPr>
              <w:pStyle w:val="VRQABodyText"/>
            </w:pPr>
            <w:r w:rsidRPr="00CB64BB">
              <w:rPr>
                <w:b/>
              </w:rPr>
              <w:t>Skills</w:t>
            </w:r>
          </w:p>
          <w:p w14:paraId="15989EBA" w14:textId="760E8C93" w:rsidR="0071380F" w:rsidRDefault="0071380F" w:rsidP="0071380F">
            <w:pPr>
              <w:pStyle w:val="VRQABodyText"/>
            </w:pPr>
            <w:r>
              <w:t>Graduates of a Diploma will have:</w:t>
            </w:r>
          </w:p>
          <w:p w14:paraId="1B0E1239" w14:textId="3C228520" w:rsidR="0071380F" w:rsidRDefault="0071380F" w:rsidP="00D31ABF">
            <w:pPr>
              <w:pStyle w:val="VRQABullet1"/>
            </w:pPr>
            <w:r>
              <w:t>cognitive and communication skills to identify, analyse, synthesise and act on information from a range of sources such as identifying and surveying trees for signs of physiological limb decline, recommending and acting to address the problem</w:t>
            </w:r>
          </w:p>
          <w:p w14:paraId="05DDE795" w14:textId="5354572F" w:rsidR="0071380F" w:rsidRDefault="0071380F" w:rsidP="00D31ABF">
            <w:pPr>
              <w:pStyle w:val="VRQABullet1"/>
            </w:pPr>
            <w:r>
              <w:t>cognitive, technical and communication skills to analyse, plan, design and evaluate approaches to unpredictable problems and/or management requirements such as with the development and implementation of a tree maintenance plan for particular species following a disease outbreak within a heritage garden</w:t>
            </w:r>
          </w:p>
          <w:p w14:paraId="2D09EE8F" w14:textId="4EDF3A0B" w:rsidR="0071380F" w:rsidRDefault="0071380F" w:rsidP="00D31ABF">
            <w:pPr>
              <w:pStyle w:val="VRQABullet1"/>
            </w:pPr>
            <w:r>
              <w:lastRenderedPageBreak/>
              <w:t>specialist technical and creative skills to express ideas and perspectives such as selecting plants for a garden landscape designed for minimal water use and low maintenance costs</w:t>
            </w:r>
          </w:p>
          <w:p w14:paraId="7111BCF6" w14:textId="2733D6F2" w:rsidR="0071380F" w:rsidRDefault="0071380F" w:rsidP="00BB05B5">
            <w:pPr>
              <w:pStyle w:val="VRQABullet1"/>
              <w:spacing w:after="120"/>
            </w:pPr>
            <w:r>
              <w:t xml:space="preserve">communication skills to transfer knowledge and specialised skills to others such as </w:t>
            </w:r>
            <w:r w:rsidR="00641BEC">
              <w:t xml:space="preserve">changing </w:t>
            </w:r>
            <w:r w:rsidR="00993CD8">
              <w:t xml:space="preserve">horticultural practices to meet climate challenges, and </w:t>
            </w:r>
            <w:r>
              <w:t>developing and undertaking a sustainability audit for maintaining a garden</w:t>
            </w:r>
            <w:r w:rsidR="009052B7">
              <w:t>.</w:t>
            </w:r>
          </w:p>
          <w:p w14:paraId="1E838526" w14:textId="77777777" w:rsidR="007710DE" w:rsidRDefault="0071380F" w:rsidP="0071380F">
            <w:pPr>
              <w:pStyle w:val="VRQABodyText"/>
              <w:rPr>
                <w:b/>
              </w:rPr>
            </w:pPr>
            <w:r w:rsidRPr="00CB64BB">
              <w:rPr>
                <w:b/>
              </w:rPr>
              <w:t>Application of knowledge and skills</w:t>
            </w:r>
          </w:p>
          <w:p w14:paraId="049025C2" w14:textId="0AC9B8FD" w:rsidR="0071380F" w:rsidRDefault="0071380F" w:rsidP="0071380F">
            <w:pPr>
              <w:pStyle w:val="VRQABodyText"/>
            </w:pPr>
            <w:r>
              <w:t>Graduates of a Diploma will demonstrate the application of knowledge and skills:</w:t>
            </w:r>
          </w:p>
          <w:p w14:paraId="29052E30" w14:textId="77CA88CA" w:rsidR="0071380F" w:rsidRDefault="0071380F" w:rsidP="00D31ABF">
            <w:pPr>
              <w:pStyle w:val="VRQABullet1"/>
            </w:pPr>
            <w:r>
              <w:t>with depth in some areas of specialisation, in known or changing contexts such as using technology to map, record, and store data, then interpret the data to monitor changes in vegetation over time</w:t>
            </w:r>
          </w:p>
          <w:p w14:paraId="422779C6" w14:textId="77777777" w:rsidR="0050645A" w:rsidRDefault="0071380F" w:rsidP="00BB05B5">
            <w:pPr>
              <w:pStyle w:val="VRQABullet1"/>
              <w:spacing w:after="120"/>
            </w:pPr>
            <w:r>
              <w:t>to transfer and apply theoretical concepts and/or technical and/or creative skills in a range of situations by using botanical and taxonomic knowledge to recommend plants for difficult sites or limited resources</w:t>
            </w:r>
            <w:r w:rsidR="00D31ABF">
              <w:t xml:space="preserve"> </w:t>
            </w:r>
          </w:p>
          <w:p w14:paraId="425C713F" w14:textId="2FEEA725" w:rsidR="0071380F" w:rsidRDefault="0050645A" w:rsidP="00BB05B5">
            <w:pPr>
              <w:pStyle w:val="VRQABullet1"/>
              <w:spacing w:after="120"/>
            </w:pPr>
            <w:r>
              <w:t xml:space="preserve">use </w:t>
            </w:r>
            <w:r w:rsidR="0071380F">
              <w:t>personal responsibility and autonomy in performing complex technical operations with responsibility for own outputs in relation to broad parameters for quantity and quality such as improving the health of soil through investigation of soil conditions, planning and implementing a soil improvement strategy.</w:t>
            </w:r>
          </w:p>
          <w:p w14:paraId="7AEBAE10" w14:textId="77777777" w:rsidR="007710DE" w:rsidRDefault="0071380F" w:rsidP="0071380F">
            <w:pPr>
              <w:pStyle w:val="VRQABodyText"/>
            </w:pPr>
            <w:r w:rsidRPr="00CB64BB">
              <w:rPr>
                <w:b/>
              </w:rPr>
              <w:t>Volume of learning</w:t>
            </w:r>
          </w:p>
          <w:p w14:paraId="6F7146A4" w14:textId="0BB3F2B6" w:rsidR="0071380F" w:rsidRDefault="0071380F" w:rsidP="00CB64BB">
            <w:pPr>
              <w:pStyle w:val="VRQABodyText"/>
              <w:spacing w:before="40" w:after="120"/>
            </w:pPr>
            <w:r>
              <w:t xml:space="preserve">The volume of learning for the Diploma of Applied Horticultural Science is </w:t>
            </w:r>
            <w:r w:rsidR="007F6CC7">
              <w:t xml:space="preserve">1-2 </w:t>
            </w:r>
            <w:r>
              <w:t xml:space="preserve">years. It incorporates structured training </w:t>
            </w:r>
            <w:r w:rsidR="00546B38">
              <w:t xml:space="preserve">delivery </w:t>
            </w:r>
            <w:r>
              <w:t>and unstructured learning activities.</w:t>
            </w:r>
          </w:p>
          <w:p w14:paraId="469A1038" w14:textId="4B072E49" w:rsidR="009052B7" w:rsidRDefault="00546B38" w:rsidP="00CB64BB">
            <w:pPr>
              <w:pStyle w:val="VRQABullet1"/>
              <w:numPr>
                <w:ilvl w:val="0"/>
                <w:numId w:val="0"/>
              </w:numPr>
              <w:spacing w:before="40" w:after="60"/>
            </w:pPr>
            <w:r>
              <w:t xml:space="preserve">Structured </w:t>
            </w:r>
            <w:r w:rsidR="0071380F">
              <w:t xml:space="preserve">training </w:t>
            </w:r>
            <w:r>
              <w:t>includ</w:t>
            </w:r>
            <w:r w:rsidR="00BC50B7">
              <w:t>ing</w:t>
            </w:r>
            <w:r w:rsidR="009052B7">
              <w:t>:</w:t>
            </w:r>
          </w:p>
          <w:p w14:paraId="15ECB149" w14:textId="33E53363" w:rsidR="009052B7" w:rsidRDefault="00F42B1A" w:rsidP="00CB64BB">
            <w:pPr>
              <w:pStyle w:val="ListBullet"/>
              <w:spacing w:before="40" w:after="60"/>
            </w:pPr>
            <w:r>
              <w:t>classroom</w:t>
            </w:r>
            <w:r w:rsidR="003F21B8">
              <w:t xml:space="preserve">, </w:t>
            </w:r>
            <w:r w:rsidR="00546B38">
              <w:t>blended</w:t>
            </w:r>
            <w:r w:rsidR="009052B7">
              <w:t xml:space="preserve"> and</w:t>
            </w:r>
            <w:r w:rsidR="00546B38">
              <w:t xml:space="preserve"> </w:t>
            </w:r>
            <w:r w:rsidR="003F21B8">
              <w:t xml:space="preserve">on-line </w:t>
            </w:r>
            <w:r w:rsidR="00546B38">
              <w:t>delivery</w:t>
            </w:r>
          </w:p>
          <w:p w14:paraId="67AFE9BA" w14:textId="3B817C0A" w:rsidR="0071380F" w:rsidRDefault="009052B7" w:rsidP="00CB64BB">
            <w:pPr>
              <w:pStyle w:val="ListBullet"/>
              <w:spacing w:before="40" w:after="60"/>
            </w:pPr>
            <w:r>
              <w:t>s</w:t>
            </w:r>
            <w:r w:rsidR="00546B38">
              <w:t xml:space="preserve">upervised </w:t>
            </w:r>
            <w:r w:rsidR="003F21B8">
              <w:t>practical activities</w:t>
            </w:r>
            <w:r w:rsidR="009C11C6">
              <w:t>.</w:t>
            </w:r>
            <w:r w:rsidR="003F21B8">
              <w:t xml:space="preserve"> </w:t>
            </w:r>
          </w:p>
          <w:p w14:paraId="688A24CE" w14:textId="149CFA26" w:rsidR="00546B38" w:rsidRDefault="00546B38" w:rsidP="00CB64BB">
            <w:pPr>
              <w:pStyle w:val="VRQABullet1"/>
              <w:numPr>
                <w:ilvl w:val="0"/>
                <w:numId w:val="0"/>
              </w:numPr>
              <w:spacing w:before="120" w:after="60"/>
            </w:pPr>
            <w:r>
              <w:t xml:space="preserve">Unstructured </w:t>
            </w:r>
            <w:r w:rsidR="009052B7">
              <w:t xml:space="preserve">learning </w:t>
            </w:r>
            <w:r w:rsidR="0071380F">
              <w:t xml:space="preserve">activities </w:t>
            </w:r>
            <w:r w:rsidR="00BC50B7">
              <w:t xml:space="preserve">that </w:t>
            </w:r>
            <w:r>
              <w:t>may include:</w:t>
            </w:r>
          </w:p>
          <w:p w14:paraId="691D0412" w14:textId="16560BF9" w:rsidR="00546B38" w:rsidRDefault="009052B7" w:rsidP="00CB64BB">
            <w:pPr>
              <w:pStyle w:val="ListBullet"/>
              <w:spacing w:before="40" w:after="60"/>
            </w:pPr>
            <w:r>
              <w:t>s</w:t>
            </w:r>
            <w:r w:rsidR="00F42B1A">
              <w:t>elf-directed study, research, project work</w:t>
            </w:r>
            <w:r w:rsidR="00885AB4">
              <w:t xml:space="preserve">, </w:t>
            </w:r>
            <w:r w:rsidR="00F42B1A">
              <w:t>written assignments</w:t>
            </w:r>
            <w:r w:rsidR="00885AB4">
              <w:t xml:space="preserve"> and</w:t>
            </w:r>
            <w:r w:rsidR="00F42B1A">
              <w:t xml:space="preserve"> </w:t>
            </w:r>
            <w:r w:rsidR="0071380F">
              <w:t xml:space="preserve">research activities into plants and horticultural practices </w:t>
            </w:r>
          </w:p>
          <w:p w14:paraId="32A94858" w14:textId="2EBA6E24" w:rsidR="00546B38" w:rsidRDefault="009052B7" w:rsidP="00CB64BB">
            <w:pPr>
              <w:pStyle w:val="ListBullet"/>
              <w:spacing w:before="40" w:after="60"/>
            </w:pPr>
            <w:r>
              <w:t>a</w:t>
            </w:r>
            <w:r w:rsidR="00546B38">
              <w:t xml:space="preserve">pplication </w:t>
            </w:r>
            <w:r w:rsidR="00885AB4">
              <w:t xml:space="preserve">of skills practice </w:t>
            </w:r>
          </w:p>
          <w:p w14:paraId="5ECEC807" w14:textId="71805283" w:rsidR="001B3CB5" w:rsidRPr="001B3CB5" w:rsidRDefault="009052B7" w:rsidP="00CB64BB">
            <w:pPr>
              <w:pStyle w:val="ListBullet"/>
              <w:spacing w:before="40" w:after="60"/>
            </w:pPr>
            <w:r>
              <w:t>w</w:t>
            </w:r>
            <w:r w:rsidR="00546B38">
              <w:t xml:space="preserve">ork </w:t>
            </w:r>
            <w:r w:rsidR="0071380F">
              <w:t>experience and</w:t>
            </w:r>
            <w:r w:rsidR="0096035D">
              <w:t>/</w:t>
            </w:r>
            <w:r w:rsidR="0071380F">
              <w:t>or industry-based learning</w:t>
            </w:r>
            <w:r w:rsidR="009C11C6">
              <w:t>.</w:t>
            </w:r>
          </w:p>
        </w:tc>
      </w:tr>
      <w:tr w:rsidR="001B3CB5" w:rsidRPr="00E7450B" w14:paraId="0EB89E8A" w14:textId="77777777" w:rsidTr="00BC77F3">
        <w:trPr>
          <w:trHeight w:val="860"/>
        </w:trPr>
        <w:tc>
          <w:tcPr>
            <w:tcW w:w="2840" w:type="dxa"/>
          </w:tcPr>
          <w:p w14:paraId="0D20F993" w14:textId="36095840" w:rsidR="001B3CB5" w:rsidRPr="00DF09EE" w:rsidRDefault="001B3CB5" w:rsidP="001B3CB5">
            <w:pPr>
              <w:pStyle w:val="Heading4"/>
              <w:rPr>
                <w:sz w:val="22"/>
                <w:szCs w:val="22"/>
              </w:rPr>
            </w:pPr>
            <w:bookmarkStart w:id="67" w:name="_Toc104709345"/>
            <w:r w:rsidRPr="00DF09EE">
              <w:rPr>
                <w:sz w:val="22"/>
                <w:szCs w:val="22"/>
              </w:rPr>
              <w:lastRenderedPageBreak/>
              <w:t>4.2 Foundation skills</w:t>
            </w:r>
            <w:bookmarkEnd w:id="67"/>
          </w:p>
        </w:tc>
        <w:tc>
          <w:tcPr>
            <w:tcW w:w="7513" w:type="dxa"/>
          </w:tcPr>
          <w:p w14:paraId="45134130" w14:textId="2FBE9FC4" w:rsidR="001B3CB5" w:rsidRPr="00DF09EE" w:rsidRDefault="002E3D4D" w:rsidP="002E3D4D">
            <w:pPr>
              <w:pStyle w:val="VRQABodyText"/>
            </w:pPr>
            <w:r w:rsidRPr="002E3D4D">
              <w:t>Foundation skills applicable to the outcomes of this course are identified in the units of competency.</w:t>
            </w:r>
          </w:p>
        </w:tc>
      </w:tr>
      <w:tr w:rsidR="001B3CB5" w:rsidRPr="00A47ECA" w14:paraId="22AC1025" w14:textId="77777777" w:rsidTr="00BC77F3">
        <w:trPr>
          <w:trHeight w:val="1183"/>
        </w:trPr>
        <w:tc>
          <w:tcPr>
            <w:tcW w:w="2840" w:type="dxa"/>
          </w:tcPr>
          <w:p w14:paraId="44C6B719" w14:textId="4379D47A" w:rsidR="001B3CB5" w:rsidRPr="00A47ECA" w:rsidRDefault="001B3CB5" w:rsidP="001B3CB5">
            <w:pPr>
              <w:pStyle w:val="Heading4"/>
              <w:rPr>
                <w:sz w:val="22"/>
                <w:szCs w:val="22"/>
              </w:rPr>
            </w:pPr>
            <w:bookmarkStart w:id="68" w:name="_Toc104709346"/>
            <w:r w:rsidRPr="00A47ECA">
              <w:rPr>
                <w:sz w:val="22"/>
                <w:szCs w:val="22"/>
              </w:rPr>
              <w:t xml:space="preserve">4.3 </w:t>
            </w:r>
            <w:bookmarkStart w:id="69" w:name="_Toc479845658"/>
            <w:r w:rsidRPr="00A47ECA">
              <w:rPr>
                <w:sz w:val="22"/>
                <w:szCs w:val="22"/>
              </w:rPr>
              <w:t>Recognition given to the course</w:t>
            </w:r>
            <w:bookmarkEnd w:id="69"/>
            <w:r w:rsidRPr="00A47ECA">
              <w:rPr>
                <w:sz w:val="22"/>
                <w:szCs w:val="22"/>
              </w:rPr>
              <w:t xml:space="preserve"> (if applicable)</w:t>
            </w:r>
            <w:bookmarkEnd w:id="68"/>
          </w:p>
        </w:tc>
        <w:tc>
          <w:tcPr>
            <w:tcW w:w="7513" w:type="dxa"/>
          </w:tcPr>
          <w:p w14:paraId="166B0503" w14:textId="3CFD9EEA" w:rsidR="001B3CB5" w:rsidRPr="001B3CB5" w:rsidRDefault="001B3CB5" w:rsidP="002E3D4D">
            <w:pPr>
              <w:pStyle w:val="VRQABodyText"/>
            </w:pPr>
            <w:r>
              <w:t>N/A</w:t>
            </w:r>
          </w:p>
        </w:tc>
      </w:tr>
      <w:tr w:rsidR="001B3CB5" w:rsidRPr="00A47ECA" w14:paraId="43ED5014" w14:textId="77777777" w:rsidTr="00BC77F3">
        <w:trPr>
          <w:trHeight w:val="981"/>
        </w:trPr>
        <w:tc>
          <w:tcPr>
            <w:tcW w:w="2840" w:type="dxa"/>
          </w:tcPr>
          <w:p w14:paraId="7437D60C" w14:textId="2097C76F" w:rsidR="001B3CB5" w:rsidRPr="00A47ECA" w:rsidRDefault="001B3CB5" w:rsidP="001B3CB5">
            <w:pPr>
              <w:pStyle w:val="Heading4"/>
              <w:rPr>
                <w:b w:val="0"/>
                <w:bCs/>
                <w:sz w:val="22"/>
                <w:szCs w:val="22"/>
              </w:rPr>
            </w:pPr>
            <w:bookmarkStart w:id="70" w:name="_Toc479845659"/>
            <w:bookmarkStart w:id="71" w:name="_Toc104709347"/>
            <w:r w:rsidRPr="00A47ECA">
              <w:rPr>
                <w:sz w:val="22"/>
                <w:szCs w:val="22"/>
              </w:rPr>
              <w:t>4.4</w:t>
            </w:r>
            <w:r w:rsidRPr="00A47ECA">
              <w:rPr>
                <w:b w:val="0"/>
                <w:bCs/>
                <w:sz w:val="22"/>
                <w:szCs w:val="22"/>
              </w:rPr>
              <w:t xml:space="preserve"> </w:t>
            </w:r>
            <w:r w:rsidRPr="00A47ECA">
              <w:rPr>
                <w:rStyle w:val="Heading4Char"/>
                <w:b/>
                <w:bCs/>
                <w:sz w:val="22"/>
                <w:szCs w:val="22"/>
              </w:rPr>
              <w:t>Licensing/regulatory requirements</w:t>
            </w:r>
            <w:bookmarkEnd w:id="70"/>
            <w:r w:rsidRPr="00A47ECA">
              <w:rPr>
                <w:rStyle w:val="Heading4Char"/>
                <w:b/>
                <w:bCs/>
                <w:sz w:val="22"/>
                <w:szCs w:val="22"/>
              </w:rPr>
              <w:t xml:space="preserve"> (if applicable)</w:t>
            </w:r>
            <w:bookmarkEnd w:id="71"/>
          </w:p>
        </w:tc>
        <w:tc>
          <w:tcPr>
            <w:tcW w:w="7513" w:type="dxa"/>
          </w:tcPr>
          <w:p w14:paraId="1D1B85EB" w14:textId="1399A5E3" w:rsidR="001B3CB5" w:rsidRPr="001B3CB5" w:rsidRDefault="00487C69" w:rsidP="002E3D4D">
            <w:pPr>
              <w:pStyle w:val="VRQABodyText"/>
            </w:pPr>
            <w:r>
              <w:t>N/A</w:t>
            </w:r>
          </w:p>
        </w:tc>
      </w:tr>
    </w:tbl>
    <w:p w14:paraId="3EC1F5FB" w14:textId="77777777" w:rsidR="00F778F2" w:rsidRDefault="00F778F2" w:rsidP="00761074">
      <w:pPr>
        <w:pStyle w:val="VRQAFormSection"/>
        <w:framePr w:hSpace="0" w:wrap="auto" w:vAnchor="margin" w:hAnchor="text" w:xAlign="left" w:yAlign="inline"/>
        <w:numPr>
          <w:ilvl w:val="0"/>
          <w:numId w:val="8"/>
        </w:numPr>
        <w:sectPr w:rsidR="00F778F2" w:rsidSect="007857E7">
          <w:headerReference w:type="even" r:id="rId55"/>
          <w:headerReference w:type="default" r:id="rId56"/>
          <w:footerReference w:type="even" r:id="rId57"/>
          <w:footerReference w:type="default" r:id="rId58"/>
          <w:headerReference w:type="first" r:id="rId59"/>
          <w:footerReference w:type="first" r:id="rId60"/>
          <w:pgSz w:w="11900" w:h="16840"/>
          <w:pgMar w:top="2041" w:right="845" w:bottom="851" w:left="851" w:header="709" w:footer="397" w:gutter="0"/>
          <w:cols w:space="227"/>
          <w:docGrid w:linePitch="360"/>
        </w:sectPr>
      </w:pPr>
      <w:bookmarkStart w:id="72" w:name="_Toc479845660"/>
    </w:p>
    <w:tbl>
      <w:tblPr>
        <w:tblW w:w="1007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3"/>
        <w:gridCol w:w="958"/>
        <w:gridCol w:w="3150"/>
        <w:gridCol w:w="1562"/>
        <w:gridCol w:w="1418"/>
        <w:gridCol w:w="1129"/>
      </w:tblGrid>
      <w:tr w:rsidR="00080194" w:rsidRPr="00E7450B" w14:paraId="0995F888" w14:textId="77777777" w:rsidTr="00BC77F3">
        <w:trPr>
          <w:trHeight w:val="363"/>
        </w:trPr>
        <w:tc>
          <w:tcPr>
            <w:tcW w:w="2811" w:type="dxa"/>
            <w:gridSpan w:val="2"/>
            <w:shd w:val="clear" w:color="auto" w:fill="103D64" w:themeFill="text2"/>
          </w:tcPr>
          <w:p w14:paraId="70BD79C8" w14:textId="07E66421" w:rsidR="00080194" w:rsidRPr="00A47ECA" w:rsidRDefault="00080194" w:rsidP="00B026EB">
            <w:pPr>
              <w:pStyle w:val="Heading3"/>
              <w:rPr>
                <w:sz w:val="22"/>
                <w:szCs w:val="22"/>
              </w:rPr>
            </w:pPr>
            <w:bookmarkStart w:id="73" w:name="_Toc104709348"/>
            <w:bookmarkStart w:id="74" w:name="_Hlk97310139"/>
            <w:r w:rsidRPr="00A47ECA">
              <w:rPr>
                <w:sz w:val="22"/>
                <w:szCs w:val="22"/>
              </w:rPr>
              <w:lastRenderedPageBreak/>
              <w:t>Course rules</w:t>
            </w:r>
            <w:bookmarkEnd w:id="72"/>
            <w:bookmarkEnd w:id="73"/>
          </w:p>
        </w:tc>
        <w:tc>
          <w:tcPr>
            <w:tcW w:w="7259" w:type="dxa"/>
            <w:gridSpan w:val="4"/>
            <w:shd w:val="clear" w:color="auto" w:fill="103D64" w:themeFill="text2"/>
          </w:tcPr>
          <w:p w14:paraId="2FF5F3C7" w14:textId="36A404E6" w:rsidR="00080194" w:rsidRPr="00A47ECA" w:rsidRDefault="00080194" w:rsidP="00FA4EC9">
            <w:pPr>
              <w:pStyle w:val="VRQAFormSection"/>
              <w:framePr w:hSpace="0" w:wrap="auto" w:vAnchor="margin" w:hAnchor="text" w:xAlign="left" w:yAlign="inline"/>
              <w:ind w:left="37"/>
              <w:rPr>
                <w:sz w:val="22"/>
                <w:szCs w:val="22"/>
              </w:rPr>
            </w:pPr>
            <w:r w:rsidRPr="00A47ECA">
              <w:rPr>
                <w:sz w:val="22"/>
                <w:szCs w:val="22"/>
              </w:rPr>
              <w:t>Standards</w:t>
            </w:r>
            <w:r w:rsidR="00CE1A74" w:rsidRPr="00A47ECA">
              <w:rPr>
                <w:sz w:val="22"/>
                <w:szCs w:val="22"/>
              </w:rPr>
              <w:t xml:space="preserve"> 5.8</w:t>
            </w:r>
            <w:r w:rsidR="00DC65F1" w:rsidRPr="00A47ECA">
              <w:rPr>
                <w:sz w:val="22"/>
                <w:szCs w:val="22"/>
              </w:rPr>
              <w:t xml:space="preserve"> and</w:t>
            </w:r>
            <w:r w:rsidR="00CE1A74" w:rsidRPr="00A47ECA">
              <w:rPr>
                <w:sz w:val="22"/>
                <w:szCs w:val="22"/>
              </w:rPr>
              <w:t xml:space="preserve"> 5.9</w:t>
            </w:r>
            <w:r w:rsidRPr="00A47ECA">
              <w:rPr>
                <w:sz w:val="22"/>
                <w:szCs w:val="22"/>
              </w:rPr>
              <w:t xml:space="preserve"> AQTF </w:t>
            </w:r>
            <w:r w:rsidR="000C7BDD" w:rsidRPr="00A47ECA">
              <w:rPr>
                <w:sz w:val="22"/>
                <w:szCs w:val="22"/>
              </w:rPr>
              <w:t xml:space="preserve">2021 </w:t>
            </w:r>
            <w:r w:rsidRPr="00A47ECA">
              <w:rPr>
                <w:sz w:val="22"/>
                <w:szCs w:val="22"/>
              </w:rPr>
              <w:t>Standards for Accredited Courses</w:t>
            </w:r>
          </w:p>
        </w:tc>
      </w:tr>
      <w:tr w:rsidR="00080194" w:rsidRPr="00E7450B" w14:paraId="2DB5BCE4" w14:textId="77777777" w:rsidTr="00BC77F3">
        <w:trPr>
          <w:trHeight w:val="363"/>
        </w:trPr>
        <w:tc>
          <w:tcPr>
            <w:tcW w:w="2811" w:type="dxa"/>
            <w:gridSpan w:val="2"/>
          </w:tcPr>
          <w:p w14:paraId="74D9B4E2" w14:textId="2F27C433" w:rsidR="009F36D6" w:rsidRPr="00A47ECA" w:rsidRDefault="009F36D6" w:rsidP="00B026EB">
            <w:pPr>
              <w:pStyle w:val="Heading4"/>
              <w:rPr>
                <w:sz w:val="22"/>
                <w:szCs w:val="22"/>
              </w:rPr>
            </w:pPr>
            <w:bookmarkStart w:id="75" w:name="_Toc479845661"/>
            <w:bookmarkStart w:id="76" w:name="_Toc104709349"/>
            <w:bookmarkEnd w:id="74"/>
            <w:r w:rsidRPr="00A47ECA">
              <w:rPr>
                <w:sz w:val="22"/>
                <w:szCs w:val="22"/>
              </w:rPr>
              <w:t>5.1 Course structure</w:t>
            </w:r>
            <w:bookmarkEnd w:id="75"/>
            <w:bookmarkEnd w:id="76"/>
            <w:r w:rsidRPr="00A47ECA">
              <w:rPr>
                <w:sz w:val="22"/>
                <w:szCs w:val="22"/>
              </w:rPr>
              <w:t xml:space="preserve"> </w:t>
            </w:r>
          </w:p>
          <w:p w14:paraId="5061ED1B" w14:textId="77777777" w:rsidR="00080194" w:rsidRPr="00A47ECA" w:rsidRDefault="00080194" w:rsidP="00BF30F4">
            <w:pPr>
              <w:pStyle w:val="VRQAIntro"/>
              <w:spacing w:before="60" w:after="0"/>
              <w:rPr>
                <w:sz w:val="22"/>
                <w:szCs w:val="22"/>
              </w:rPr>
            </w:pPr>
          </w:p>
        </w:tc>
        <w:tc>
          <w:tcPr>
            <w:tcW w:w="7259" w:type="dxa"/>
            <w:gridSpan w:val="4"/>
          </w:tcPr>
          <w:p w14:paraId="7BD9760E" w14:textId="11CB8424" w:rsidR="003C638F" w:rsidRPr="00A47ECA" w:rsidRDefault="003C638F" w:rsidP="0038673B">
            <w:pPr>
              <w:pStyle w:val="VRQABodyText"/>
            </w:pPr>
            <w:r w:rsidRPr="00A47ECA">
              <w:t xml:space="preserve">To achieve the </w:t>
            </w:r>
            <w:r w:rsidR="00EF5E55">
              <w:t>award</w:t>
            </w:r>
            <w:r w:rsidRPr="00A47ECA">
              <w:t xml:space="preserve"> </w:t>
            </w:r>
            <w:r w:rsidR="0038673B" w:rsidRPr="0038673B">
              <w:t xml:space="preserve">of </w:t>
            </w:r>
            <w:r w:rsidR="00427FD1">
              <w:rPr>
                <w:i/>
              </w:rPr>
              <w:t>22650VIC</w:t>
            </w:r>
            <w:r w:rsidR="0038673B" w:rsidRPr="0000419E">
              <w:rPr>
                <w:i/>
              </w:rPr>
              <w:t xml:space="preserve"> Diploma of Applied Horticultural Science</w:t>
            </w:r>
            <w:r w:rsidR="0038673B" w:rsidRPr="0038673B">
              <w:t xml:space="preserve"> </w:t>
            </w:r>
            <w:r w:rsidRPr="00A47ECA">
              <w:t xml:space="preserve">the learner must successfully complete a total of </w:t>
            </w:r>
            <w:r w:rsidR="00EF5E55">
              <w:t>15</w:t>
            </w:r>
            <w:r w:rsidRPr="00A47ECA">
              <w:t xml:space="preserve"> units comprising:</w:t>
            </w:r>
          </w:p>
          <w:p w14:paraId="6092ECCC" w14:textId="6F87AB78" w:rsidR="003C638F" w:rsidRPr="00A47ECA" w:rsidRDefault="00EF5E55" w:rsidP="00EF5E55">
            <w:pPr>
              <w:pStyle w:val="VRQABullet1"/>
            </w:pPr>
            <w:r>
              <w:t>10</w:t>
            </w:r>
            <w:r w:rsidR="009C2039">
              <w:t xml:space="preserve"> core units</w:t>
            </w:r>
          </w:p>
          <w:p w14:paraId="7F9335BB" w14:textId="02612D7E" w:rsidR="00EF5E55" w:rsidRDefault="00EF5E55" w:rsidP="00EF5E55">
            <w:pPr>
              <w:pStyle w:val="VRQABullet1"/>
            </w:pPr>
            <w:r>
              <w:t>5</w:t>
            </w:r>
            <w:r w:rsidR="003C638F" w:rsidRPr="00A47ECA">
              <w:t xml:space="preserve"> elective units</w:t>
            </w:r>
            <w:r w:rsidR="00C25B9A">
              <w:t>.</w:t>
            </w:r>
            <w:r w:rsidR="003C638F" w:rsidRPr="00A47ECA">
              <w:t xml:space="preserve"> </w:t>
            </w:r>
          </w:p>
          <w:p w14:paraId="68612532" w14:textId="60BFB8C8" w:rsidR="00EF5E55" w:rsidRPr="00A47ECA" w:rsidRDefault="00EF5E55" w:rsidP="00EF5E55">
            <w:pPr>
              <w:pStyle w:val="VRQABodyText"/>
            </w:pPr>
            <w:r w:rsidRPr="00EF5E55">
              <w:t>Elective units may be selected from the list below or from units first packaged at an AQF level 4 or 5 in any other accredited course or endorsed training package qualification. Electives selected must be consistent with the vocational outcomes of this qualification and should not duplicate the outcomes of core units.</w:t>
            </w:r>
          </w:p>
          <w:p w14:paraId="57D1FBCD" w14:textId="3F203B83" w:rsidR="003C638F" w:rsidRPr="00A47ECA" w:rsidRDefault="00EF5E55" w:rsidP="0038673B">
            <w:pPr>
              <w:pStyle w:val="VRQABodyText"/>
            </w:pPr>
            <w:r>
              <w:t>W</w:t>
            </w:r>
            <w:r w:rsidR="009C1277" w:rsidRPr="00A47ECA">
              <w:t xml:space="preserve">here the full qualification is not </w:t>
            </w:r>
            <w:r w:rsidR="004971D9" w:rsidRPr="00A47ECA">
              <w:t>completed</w:t>
            </w:r>
            <w:r w:rsidR="009C1277" w:rsidRPr="00A47ECA">
              <w:t>, a VET Statement of Attainment will be issued for each unit successfully comp</w:t>
            </w:r>
            <w:r>
              <w:t>leted.</w:t>
            </w:r>
          </w:p>
        </w:tc>
      </w:tr>
      <w:tr w:rsidR="00A572D9" w:rsidRPr="00E7450B" w14:paraId="0DCE041E" w14:textId="77777777" w:rsidTr="00BC77F3">
        <w:trPr>
          <w:trHeight w:val="1090"/>
        </w:trPr>
        <w:tc>
          <w:tcPr>
            <w:tcW w:w="1853" w:type="dxa"/>
            <w:shd w:val="clear" w:color="auto" w:fill="103D64"/>
            <w:vAlign w:val="center"/>
          </w:tcPr>
          <w:p w14:paraId="28297FEA" w14:textId="69ED0B29"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108" w:type="dxa"/>
            <w:gridSpan w:val="2"/>
            <w:shd w:val="clear" w:color="auto" w:fill="103D64" w:themeFill="accent4"/>
            <w:vAlign w:val="center"/>
          </w:tcPr>
          <w:p w14:paraId="5B1CF81E" w14:textId="3D09B74B"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2" w:type="dxa"/>
            <w:shd w:val="clear" w:color="auto" w:fill="103D64" w:themeFill="accent4"/>
            <w:vAlign w:val="center"/>
          </w:tcPr>
          <w:p w14:paraId="01677503" w14:textId="38C99768"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00FB2BF8" w:rsidRPr="00A47ECA">
              <w:rPr>
                <w:b/>
                <w:bCs/>
                <w:color w:val="FFFFFF" w:themeColor="background1"/>
                <w:sz w:val="22"/>
                <w:szCs w:val="22"/>
              </w:rPr>
              <w:br/>
            </w:r>
            <w:r w:rsidRPr="00A47ECA">
              <w:rPr>
                <w:b/>
                <w:bCs/>
                <w:color w:val="FFFFFF" w:themeColor="background1"/>
                <w:sz w:val="22"/>
                <w:szCs w:val="22"/>
              </w:rPr>
              <w:t>(six-digit)</w:t>
            </w:r>
          </w:p>
        </w:tc>
        <w:tc>
          <w:tcPr>
            <w:tcW w:w="1418" w:type="dxa"/>
            <w:shd w:val="clear" w:color="auto" w:fill="103D64" w:themeFill="accent4"/>
            <w:vAlign w:val="center"/>
          </w:tcPr>
          <w:p w14:paraId="7900ACF5" w14:textId="7366CCAB"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29" w:type="dxa"/>
            <w:shd w:val="clear" w:color="auto" w:fill="103D64" w:themeFill="accent4"/>
            <w:vAlign w:val="center"/>
          </w:tcPr>
          <w:p w14:paraId="310AFE64" w14:textId="49C6B6EE"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A572D9" w:rsidRPr="00E7450B" w14:paraId="0F402FF6" w14:textId="77777777" w:rsidTr="00BC77F3">
        <w:trPr>
          <w:trHeight w:val="363"/>
        </w:trPr>
        <w:tc>
          <w:tcPr>
            <w:tcW w:w="10070" w:type="dxa"/>
            <w:gridSpan w:val="6"/>
            <w:shd w:val="clear" w:color="auto" w:fill="FFFFFF" w:themeFill="background1"/>
            <w:vAlign w:val="center"/>
          </w:tcPr>
          <w:p w14:paraId="40EE40FE" w14:textId="04915ECC" w:rsidR="00A572D9" w:rsidRPr="00A47ECA" w:rsidRDefault="00A572D9" w:rsidP="00A572D9">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r w:rsidR="00EF5E55">
              <w:rPr>
                <w:rFonts w:ascii="Arial" w:eastAsia="Times New Roman" w:hAnsi="Arial" w:cs="Arial"/>
                <w:b/>
                <w:color w:val="103D64" w:themeColor="text2"/>
                <w:sz w:val="22"/>
                <w:szCs w:val="22"/>
                <w:lang w:val="en-AU" w:eastAsia="x-none"/>
              </w:rPr>
              <w:t xml:space="preserve"> (10)</w:t>
            </w:r>
          </w:p>
        </w:tc>
      </w:tr>
      <w:tr w:rsidR="00EF5E55" w:rsidRPr="00EF5E55" w14:paraId="34F01F18" w14:textId="77777777" w:rsidTr="001253CE">
        <w:trPr>
          <w:trHeight w:val="656"/>
        </w:trPr>
        <w:tc>
          <w:tcPr>
            <w:tcW w:w="1853" w:type="dxa"/>
            <w:shd w:val="clear" w:color="auto" w:fill="FFFFFF" w:themeFill="background1"/>
          </w:tcPr>
          <w:p w14:paraId="4D1416FB" w14:textId="72A01203" w:rsidR="00EF5E55" w:rsidRPr="00EF5E55" w:rsidRDefault="00796873" w:rsidP="002E1D40">
            <w:pPr>
              <w:pStyle w:val="VRQABodyText"/>
            </w:pPr>
            <w:r>
              <w:t>VU23597</w:t>
            </w:r>
          </w:p>
        </w:tc>
        <w:tc>
          <w:tcPr>
            <w:tcW w:w="4108" w:type="dxa"/>
            <w:gridSpan w:val="2"/>
            <w:shd w:val="clear" w:color="auto" w:fill="FFFFFF" w:themeFill="background1"/>
          </w:tcPr>
          <w:p w14:paraId="16C2868F" w14:textId="09BA7136" w:rsidR="00EF5E55" w:rsidRPr="00EF5E55" w:rsidRDefault="00EF5E55" w:rsidP="002E1D40">
            <w:pPr>
              <w:pStyle w:val="VRQABodyText"/>
            </w:pPr>
            <w:r w:rsidRPr="00EF5E55">
              <w:t>Apply the science of botany to plant identification</w:t>
            </w:r>
          </w:p>
        </w:tc>
        <w:tc>
          <w:tcPr>
            <w:tcW w:w="1562" w:type="dxa"/>
            <w:shd w:val="clear" w:color="auto" w:fill="FFFFFF" w:themeFill="background1"/>
          </w:tcPr>
          <w:p w14:paraId="3FB0DA97" w14:textId="0534AD67" w:rsidR="00EF5E55" w:rsidRPr="00EF5E55" w:rsidRDefault="00EF5E55" w:rsidP="002E1D40">
            <w:pPr>
              <w:pStyle w:val="VRQABodyText"/>
            </w:pPr>
            <w:r w:rsidRPr="00EF5E55">
              <w:t>050301</w:t>
            </w:r>
          </w:p>
        </w:tc>
        <w:tc>
          <w:tcPr>
            <w:tcW w:w="1418" w:type="dxa"/>
            <w:shd w:val="clear" w:color="auto" w:fill="FFFFFF" w:themeFill="background1"/>
          </w:tcPr>
          <w:p w14:paraId="7EBEA6FF" w14:textId="1C746357" w:rsidR="00EF5E55" w:rsidRPr="009952B9" w:rsidRDefault="00465153" w:rsidP="002E1D40">
            <w:pPr>
              <w:pStyle w:val="VRQABodyText"/>
              <w:jc w:val="center"/>
            </w:pPr>
            <w:r>
              <w:t>Nil</w:t>
            </w:r>
          </w:p>
        </w:tc>
        <w:tc>
          <w:tcPr>
            <w:tcW w:w="1129" w:type="dxa"/>
            <w:shd w:val="clear" w:color="auto" w:fill="FFFFFF" w:themeFill="background1"/>
          </w:tcPr>
          <w:p w14:paraId="73198429" w14:textId="53213E85" w:rsidR="00EF5E55" w:rsidRPr="009952B9" w:rsidRDefault="00B72955" w:rsidP="002E1D40">
            <w:pPr>
              <w:pStyle w:val="VRQABodyText"/>
              <w:jc w:val="center"/>
            </w:pPr>
            <w:r>
              <w:t>60</w:t>
            </w:r>
          </w:p>
        </w:tc>
      </w:tr>
      <w:tr w:rsidR="00EF5E55" w:rsidRPr="00EF5E55" w14:paraId="2CE983D5" w14:textId="77777777" w:rsidTr="001253CE">
        <w:trPr>
          <w:trHeight w:val="656"/>
        </w:trPr>
        <w:tc>
          <w:tcPr>
            <w:tcW w:w="1853" w:type="dxa"/>
            <w:shd w:val="clear" w:color="auto" w:fill="FFFFFF" w:themeFill="background1"/>
          </w:tcPr>
          <w:p w14:paraId="08733959" w14:textId="1615283B" w:rsidR="00EF5E55" w:rsidRPr="00EF5E55" w:rsidRDefault="00796873" w:rsidP="002E1D40">
            <w:pPr>
              <w:pStyle w:val="VRQABodyText"/>
            </w:pPr>
            <w:r>
              <w:t>VU23598</w:t>
            </w:r>
          </w:p>
        </w:tc>
        <w:tc>
          <w:tcPr>
            <w:tcW w:w="4108" w:type="dxa"/>
            <w:gridSpan w:val="2"/>
            <w:shd w:val="clear" w:color="auto" w:fill="FFFFFF" w:themeFill="background1"/>
          </w:tcPr>
          <w:p w14:paraId="476BC999" w14:textId="1D623B7B" w:rsidR="00EF5E55" w:rsidRPr="00EF5E55" w:rsidRDefault="00EF5E55" w:rsidP="002E1D40">
            <w:pPr>
              <w:pStyle w:val="VRQABodyText"/>
            </w:pPr>
            <w:r w:rsidRPr="00EF5E55">
              <w:t>Manage soils and growing media</w:t>
            </w:r>
          </w:p>
        </w:tc>
        <w:tc>
          <w:tcPr>
            <w:tcW w:w="1562" w:type="dxa"/>
            <w:shd w:val="clear" w:color="auto" w:fill="FFFFFF" w:themeFill="background1"/>
          </w:tcPr>
          <w:p w14:paraId="0D21CA40" w14:textId="1B2E2F50" w:rsidR="00EF5E55" w:rsidRPr="00EF5E55" w:rsidRDefault="00EF5E55" w:rsidP="002E1D40">
            <w:pPr>
              <w:pStyle w:val="VRQABodyText"/>
            </w:pPr>
            <w:r w:rsidRPr="00191804">
              <w:t>050301</w:t>
            </w:r>
          </w:p>
        </w:tc>
        <w:tc>
          <w:tcPr>
            <w:tcW w:w="1418" w:type="dxa"/>
            <w:shd w:val="clear" w:color="auto" w:fill="FFFFFF" w:themeFill="background1"/>
          </w:tcPr>
          <w:p w14:paraId="6458C0A8" w14:textId="3DA45F2A" w:rsidR="00EF5E55" w:rsidRPr="009952B9" w:rsidRDefault="00465153" w:rsidP="002E1D40">
            <w:pPr>
              <w:pStyle w:val="VRQABodyText"/>
              <w:jc w:val="center"/>
            </w:pPr>
            <w:r>
              <w:t>Nil</w:t>
            </w:r>
          </w:p>
        </w:tc>
        <w:tc>
          <w:tcPr>
            <w:tcW w:w="1129" w:type="dxa"/>
            <w:shd w:val="clear" w:color="auto" w:fill="FFFFFF" w:themeFill="background1"/>
          </w:tcPr>
          <w:p w14:paraId="3BE3CAD8" w14:textId="6E892065" w:rsidR="00EF5E55" w:rsidRPr="009952B9" w:rsidRDefault="00B72955" w:rsidP="002E1D40">
            <w:pPr>
              <w:pStyle w:val="VRQABodyText"/>
              <w:jc w:val="center"/>
            </w:pPr>
            <w:r>
              <w:t>100</w:t>
            </w:r>
          </w:p>
        </w:tc>
      </w:tr>
      <w:tr w:rsidR="00EF5E55" w:rsidRPr="00EF5E55" w14:paraId="5F65AF7C" w14:textId="77777777" w:rsidTr="001253CE">
        <w:trPr>
          <w:trHeight w:val="656"/>
        </w:trPr>
        <w:tc>
          <w:tcPr>
            <w:tcW w:w="1853" w:type="dxa"/>
            <w:shd w:val="clear" w:color="auto" w:fill="FFFFFF" w:themeFill="background1"/>
          </w:tcPr>
          <w:p w14:paraId="04DEB536" w14:textId="35B7CA3B" w:rsidR="00EF5E55" w:rsidRPr="00EF5E55" w:rsidRDefault="00796873" w:rsidP="002E1D40">
            <w:pPr>
              <w:pStyle w:val="VRQABodyText"/>
            </w:pPr>
            <w:r>
              <w:t>VU23599</w:t>
            </w:r>
          </w:p>
        </w:tc>
        <w:tc>
          <w:tcPr>
            <w:tcW w:w="4108" w:type="dxa"/>
            <w:gridSpan w:val="2"/>
            <w:shd w:val="clear" w:color="auto" w:fill="FFFFFF" w:themeFill="background1"/>
          </w:tcPr>
          <w:p w14:paraId="6EDA83A0" w14:textId="5DABF7E0" w:rsidR="00EF5E55" w:rsidRPr="00EF5E55" w:rsidRDefault="00EF5E55" w:rsidP="002E1D40">
            <w:pPr>
              <w:pStyle w:val="VRQABodyText"/>
            </w:pPr>
            <w:r w:rsidRPr="00EF5E55">
              <w:t xml:space="preserve">Select plants for </w:t>
            </w:r>
            <w:r w:rsidR="0069265D">
              <w:t xml:space="preserve">a range of </w:t>
            </w:r>
            <w:r w:rsidRPr="00EF5E55">
              <w:t xml:space="preserve">horticultural </w:t>
            </w:r>
            <w:r w:rsidR="00861199">
              <w:t>applications</w:t>
            </w:r>
          </w:p>
        </w:tc>
        <w:tc>
          <w:tcPr>
            <w:tcW w:w="1562" w:type="dxa"/>
            <w:shd w:val="clear" w:color="auto" w:fill="FFFFFF" w:themeFill="background1"/>
          </w:tcPr>
          <w:p w14:paraId="4FF87501" w14:textId="55D9DE5D" w:rsidR="00EF5E55" w:rsidRPr="00EF5E55" w:rsidRDefault="00EF5E55" w:rsidP="002E1D40">
            <w:pPr>
              <w:pStyle w:val="VRQABodyText"/>
            </w:pPr>
            <w:r w:rsidRPr="00191804">
              <w:t>050301</w:t>
            </w:r>
          </w:p>
        </w:tc>
        <w:tc>
          <w:tcPr>
            <w:tcW w:w="1418" w:type="dxa"/>
            <w:shd w:val="clear" w:color="auto" w:fill="FFFFFF" w:themeFill="background1"/>
          </w:tcPr>
          <w:p w14:paraId="09AD8627" w14:textId="65E39B35" w:rsidR="00EF5E55" w:rsidRPr="009952B9" w:rsidRDefault="00465153" w:rsidP="002E1D40">
            <w:pPr>
              <w:pStyle w:val="VRQABodyText"/>
              <w:jc w:val="center"/>
            </w:pPr>
            <w:r>
              <w:t>Nil</w:t>
            </w:r>
          </w:p>
        </w:tc>
        <w:tc>
          <w:tcPr>
            <w:tcW w:w="1129" w:type="dxa"/>
            <w:shd w:val="clear" w:color="auto" w:fill="FFFFFF" w:themeFill="background1"/>
          </w:tcPr>
          <w:p w14:paraId="61003106" w14:textId="22953947" w:rsidR="00EF5E55" w:rsidRPr="009952B9" w:rsidRDefault="00B72955" w:rsidP="002E1D40">
            <w:pPr>
              <w:pStyle w:val="VRQABodyText"/>
              <w:jc w:val="center"/>
            </w:pPr>
            <w:r>
              <w:t>100</w:t>
            </w:r>
          </w:p>
        </w:tc>
      </w:tr>
      <w:tr w:rsidR="00EF5E55" w:rsidRPr="00EF5E55" w14:paraId="5F24F264" w14:textId="77777777" w:rsidTr="001253CE">
        <w:trPr>
          <w:trHeight w:val="656"/>
        </w:trPr>
        <w:tc>
          <w:tcPr>
            <w:tcW w:w="1853" w:type="dxa"/>
            <w:shd w:val="clear" w:color="auto" w:fill="FFFFFF" w:themeFill="background1"/>
          </w:tcPr>
          <w:p w14:paraId="7E310355" w14:textId="75F5FCE3" w:rsidR="00EF5E55" w:rsidRPr="00EF5E55" w:rsidRDefault="00796873" w:rsidP="002E1D40">
            <w:pPr>
              <w:pStyle w:val="VRQABodyText"/>
            </w:pPr>
            <w:r>
              <w:t>VU23600</w:t>
            </w:r>
          </w:p>
        </w:tc>
        <w:tc>
          <w:tcPr>
            <w:tcW w:w="4108" w:type="dxa"/>
            <w:gridSpan w:val="2"/>
            <w:shd w:val="clear" w:color="auto" w:fill="FFFFFF" w:themeFill="background1"/>
          </w:tcPr>
          <w:p w14:paraId="3959C65F" w14:textId="1D97EF60" w:rsidR="00EF5E55" w:rsidRPr="00EF5E55" w:rsidRDefault="00EF5E55" w:rsidP="002E1D40">
            <w:pPr>
              <w:pStyle w:val="VRQABodyText"/>
            </w:pPr>
            <w:r w:rsidRPr="00EF5E55">
              <w:t>Apply sustainability principles to horticultural practices</w:t>
            </w:r>
          </w:p>
        </w:tc>
        <w:tc>
          <w:tcPr>
            <w:tcW w:w="1562" w:type="dxa"/>
            <w:shd w:val="clear" w:color="auto" w:fill="FFFFFF" w:themeFill="background1"/>
          </w:tcPr>
          <w:p w14:paraId="441BF2F8" w14:textId="22346882" w:rsidR="00EF5E55" w:rsidRPr="00EF5E55" w:rsidRDefault="00EF5E55" w:rsidP="002E1D40">
            <w:pPr>
              <w:pStyle w:val="VRQABodyText"/>
            </w:pPr>
            <w:r w:rsidRPr="00191804">
              <w:t>050301</w:t>
            </w:r>
          </w:p>
        </w:tc>
        <w:tc>
          <w:tcPr>
            <w:tcW w:w="1418" w:type="dxa"/>
            <w:shd w:val="clear" w:color="auto" w:fill="FFFFFF" w:themeFill="background1"/>
          </w:tcPr>
          <w:p w14:paraId="7F44E05E" w14:textId="67C62EFF" w:rsidR="00EF5E55" w:rsidRPr="009952B9" w:rsidRDefault="00465153" w:rsidP="002E1D40">
            <w:pPr>
              <w:pStyle w:val="VRQABodyText"/>
              <w:jc w:val="center"/>
            </w:pPr>
            <w:r>
              <w:t>Nil</w:t>
            </w:r>
          </w:p>
        </w:tc>
        <w:tc>
          <w:tcPr>
            <w:tcW w:w="1129" w:type="dxa"/>
            <w:shd w:val="clear" w:color="auto" w:fill="FFFFFF" w:themeFill="background1"/>
          </w:tcPr>
          <w:p w14:paraId="106072E8" w14:textId="0EB3D13F" w:rsidR="00EF5E55" w:rsidRPr="009952B9" w:rsidRDefault="00B72955" w:rsidP="002E1D40">
            <w:pPr>
              <w:pStyle w:val="VRQABodyText"/>
              <w:jc w:val="center"/>
            </w:pPr>
            <w:r>
              <w:t>70</w:t>
            </w:r>
          </w:p>
        </w:tc>
      </w:tr>
      <w:tr w:rsidR="00EF5E55" w:rsidRPr="00EF5E55" w14:paraId="4D415841" w14:textId="77777777" w:rsidTr="001253CE">
        <w:trPr>
          <w:trHeight w:val="656"/>
        </w:trPr>
        <w:tc>
          <w:tcPr>
            <w:tcW w:w="1853" w:type="dxa"/>
            <w:shd w:val="clear" w:color="auto" w:fill="FFFFFF" w:themeFill="background1"/>
          </w:tcPr>
          <w:p w14:paraId="5E55192F" w14:textId="675596A7" w:rsidR="00EF5E55" w:rsidRPr="00EF5E55" w:rsidRDefault="00EF5E55" w:rsidP="002E1D40">
            <w:pPr>
              <w:pStyle w:val="VRQABodyText"/>
            </w:pPr>
            <w:r w:rsidRPr="00FA09DC">
              <w:t>AHCPCM507</w:t>
            </w:r>
          </w:p>
        </w:tc>
        <w:tc>
          <w:tcPr>
            <w:tcW w:w="4108" w:type="dxa"/>
            <w:gridSpan w:val="2"/>
            <w:shd w:val="clear" w:color="auto" w:fill="FFFFFF" w:themeFill="background1"/>
          </w:tcPr>
          <w:p w14:paraId="01B4132B" w14:textId="59817D73" w:rsidR="00EF5E55" w:rsidRPr="00EF5E55" w:rsidRDefault="00EF5E55" w:rsidP="002E1D40">
            <w:pPr>
              <w:pStyle w:val="VRQABodyText"/>
            </w:pPr>
            <w:r w:rsidRPr="00FA09DC">
              <w:t>Diagnose plant health problems</w:t>
            </w:r>
          </w:p>
        </w:tc>
        <w:tc>
          <w:tcPr>
            <w:tcW w:w="1562" w:type="dxa"/>
            <w:shd w:val="clear" w:color="auto" w:fill="FFFFFF" w:themeFill="background1"/>
          </w:tcPr>
          <w:p w14:paraId="74500C18" w14:textId="657F3CC2" w:rsidR="00EF5E55" w:rsidRPr="00EF5E55" w:rsidRDefault="00EF5E55" w:rsidP="002E1D40">
            <w:pPr>
              <w:pStyle w:val="VRQABodyText"/>
            </w:pPr>
            <w:r w:rsidRPr="00EF5E55">
              <w:t>050301</w:t>
            </w:r>
          </w:p>
        </w:tc>
        <w:tc>
          <w:tcPr>
            <w:tcW w:w="1418" w:type="dxa"/>
            <w:shd w:val="clear" w:color="auto" w:fill="FFFFFF" w:themeFill="background1"/>
          </w:tcPr>
          <w:p w14:paraId="3DECECC2" w14:textId="3905D84F" w:rsidR="00EF5E55" w:rsidRPr="009952B9" w:rsidRDefault="00465153" w:rsidP="002E1D40">
            <w:pPr>
              <w:pStyle w:val="VRQABodyText"/>
              <w:jc w:val="center"/>
            </w:pPr>
            <w:r>
              <w:t>Nil</w:t>
            </w:r>
          </w:p>
        </w:tc>
        <w:tc>
          <w:tcPr>
            <w:tcW w:w="1129" w:type="dxa"/>
            <w:shd w:val="clear" w:color="auto" w:fill="FFFFFF" w:themeFill="background1"/>
          </w:tcPr>
          <w:p w14:paraId="45439895" w14:textId="0AD1EAF7" w:rsidR="00EF5E55" w:rsidRPr="009952B9" w:rsidRDefault="00B72955" w:rsidP="002E1D40">
            <w:pPr>
              <w:pStyle w:val="VRQABodyText"/>
              <w:jc w:val="center"/>
            </w:pPr>
            <w:r>
              <w:t>120</w:t>
            </w:r>
          </w:p>
        </w:tc>
      </w:tr>
      <w:tr w:rsidR="00EF5E55" w:rsidRPr="00EF5E55" w14:paraId="7E185859" w14:textId="77777777" w:rsidTr="001253CE">
        <w:trPr>
          <w:trHeight w:val="656"/>
        </w:trPr>
        <w:tc>
          <w:tcPr>
            <w:tcW w:w="1853" w:type="dxa"/>
            <w:shd w:val="clear" w:color="auto" w:fill="FFFFFF" w:themeFill="background1"/>
          </w:tcPr>
          <w:p w14:paraId="410ACA98" w14:textId="57B69D7C" w:rsidR="00EF5E55" w:rsidRPr="00EF5E55" w:rsidRDefault="00EF5E55" w:rsidP="002E1D40">
            <w:pPr>
              <w:pStyle w:val="VRQABodyText"/>
            </w:pPr>
            <w:r w:rsidRPr="00FA09DC">
              <w:t>AHCPCM509</w:t>
            </w:r>
          </w:p>
        </w:tc>
        <w:tc>
          <w:tcPr>
            <w:tcW w:w="4108" w:type="dxa"/>
            <w:gridSpan w:val="2"/>
            <w:shd w:val="clear" w:color="auto" w:fill="FFFFFF" w:themeFill="background1"/>
          </w:tcPr>
          <w:p w14:paraId="560AEFE0" w14:textId="13C48FCB" w:rsidR="00EF5E55" w:rsidRPr="00EF5E55" w:rsidRDefault="00EF5E55" w:rsidP="002E1D40">
            <w:pPr>
              <w:pStyle w:val="VRQABodyText"/>
            </w:pPr>
            <w:r w:rsidRPr="00FA09DC">
              <w:t>Apply knowledge of plant physiology to horticultural practices</w:t>
            </w:r>
          </w:p>
        </w:tc>
        <w:tc>
          <w:tcPr>
            <w:tcW w:w="1562" w:type="dxa"/>
            <w:shd w:val="clear" w:color="auto" w:fill="FFFFFF" w:themeFill="background1"/>
          </w:tcPr>
          <w:p w14:paraId="7CA1493A" w14:textId="24C35317" w:rsidR="00EF5E55" w:rsidRPr="00EF5E55" w:rsidRDefault="00EF5E55" w:rsidP="002E1D40">
            <w:pPr>
              <w:pStyle w:val="VRQABodyText"/>
            </w:pPr>
            <w:r w:rsidRPr="00EF5E55">
              <w:t>050301</w:t>
            </w:r>
          </w:p>
        </w:tc>
        <w:tc>
          <w:tcPr>
            <w:tcW w:w="1418" w:type="dxa"/>
            <w:shd w:val="clear" w:color="auto" w:fill="FFFFFF" w:themeFill="background1"/>
          </w:tcPr>
          <w:p w14:paraId="528322A4" w14:textId="30482937" w:rsidR="00EF5E55" w:rsidRPr="009952B9" w:rsidRDefault="00465153" w:rsidP="002E1D40">
            <w:pPr>
              <w:pStyle w:val="VRQABodyText"/>
              <w:jc w:val="center"/>
            </w:pPr>
            <w:r>
              <w:t>Nil</w:t>
            </w:r>
          </w:p>
        </w:tc>
        <w:tc>
          <w:tcPr>
            <w:tcW w:w="1129" w:type="dxa"/>
            <w:shd w:val="clear" w:color="auto" w:fill="FFFFFF" w:themeFill="background1"/>
          </w:tcPr>
          <w:p w14:paraId="0BD4CF10" w14:textId="5B21DB51" w:rsidR="00EF5E55" w:rsidRPr="009C2039" w:rsidRDefault="009C2039" w:rsidP="002E1D40">
            <w:pPr>
              <w:pStyle w:val="VRQABodyText"/>
              <w:jc w:val="center"/>
              <w:rPr>
                <w:highlight w:val="yellow"/>
              </w:rPr>
            </w:pPr>
            <w:r w:rsidRPr="00363400">
              <w:t>100</w:t>
            </w:r>
          </w:p>
        </w:tc>
      </w:tr>
      <w:tr w:rsidR="00EF5E55" w:rsidRPr="00EF5E55" w14:paraId="3BB59E04" w14:textId="77777777" w:rsidTr="001253CE">
        <w:trPr>
          <w:trHeight w:val="656"/>
        </w:trPr>
        <w:tc>
          <w:tcPr>
            <w:tcW w:w="1853" w:type="dxa"/>
            <w:shd w:val="clear" w:color="auto" w:fill="FFFFFF" w:themeFill="background1"/>
          </w:tcPr>
          <w:p w14:paraId="1EDC5251" w14:textId="76CD07E1" w:rsidR="00EF5E55" w:rsidRPr="00EF5E55" w:rsidRDefault="00EF5E55" w:rsidP="002E1D40">
            <w:pPr>
              <w:pStyle w:val="VRQABodyText"/>
            </w:pPr>
            <w:r w:rsidRPr="00FA09DC">
              <w:t>AHCPCM512</w:t>
            </w:r>
          </w:p>
        </w:tc>
        <w:tc>
          <w:tcPr>
            <w:tcW w:w="4108" w:type="dxa"/>
            <w:gridSpan w:val="2"/>
            <w:shd w:val="clear" w:color="auto" w:fill="FFFFFF" w:themeFill="background1"/>
          </w:tcPr>
          <w:p w14:paraId="054EC1F3" w14:textId="32B4383A" w:rsidR="00EF5E55" w:rsidRPr="00EF5E55" w:rsidRDefault="00EF5E55" w:rsidP="002E1D40">
            <w:pPr>
              <w:pStyle w:val="VRQABodyText"/>
            </w:pPr>
            <w:r w:rsidRPr="00FA09DC">
              <w:t>Design specialised landscape</w:t>
            </w:r>
          </w:p>
        </w:tc>
        <w:tc>
          <w:tcPr>
            <w:tcW w:w="1562" w:type="dxa"/>
            <w:shd w:val="clear" w:color="auto" w:fill="FFFFFF" w:themeFill="background1"/>
          </w:tcPr>
          <w:p w14:paraId="3973368F" w14:textId="4817D254" w:rsidR="00EF5E55" w:rsidRPr="009C2039" w:rsidRDefault="009952B9" w:rsidP="002E1D40">
            <w:pPr>
              <w:pStyle w:val="VRQABodyText"/>
            </w:pPr>
            <w:r w:rsidRPr="009C2039">
              <w:t xml:space="preserve">040105 </w:t>
            </w:r>
          </w:p>
        </w:tc>
        <w:tc>
          <w:tcPr>
            <w:tcW w:w="1418" w:type="dxa"/>
            <w:shd w:val="clear" w:color="auto" w:fill="FFFFFF" w:themeFill="background1"/>
          </w:tcPr>
          <w:p w14:paraId="1400D708" w14:textId="5B61E6A4" w:rsidR="00EF5E55" w:rsidRPr="009952B9" w:rsidRDefault="00465153" w:rsidP="002E1D40">
            <w:pPr>
              <w:pStyle w:val="VRQABodyText"/>
              <w:jc w:val="center"/>
            </w:pPr>
            <w:r>
              <w:t>Nil</w:t>
            </w:r>
          </w:p>
        </w:tc>
        <w:tc>
          <w:tcPr>
            <w:tcW w:w="1129" w:type="dxa"/>
            <w:shd w:val="clear" w:color="auto" w:fill="FFFFFF" w:themeFill="background1"/>
          </w:tcPr>
          <w:p w14:paraId="7F460187" w14:textId="4DFF8103" w:rsidR="00EF5E55" w:rsidRPr="009952B9" w:rsidRDefault="00B72955" w:rsidP="002E1D40">
            <w:pPr>
              <w:pStyle w:val="VRQABodyText"/>
              <w:jc w:val="center"/>
            </w:pPr>
            <w:r>
              <w:t>150</w:t>
            </w:r>
          </w:p>
        </w:tc>
      </w:tr>
      <w:tr w:rsidR="00EF5E55" w:rsidRPr="00EF5E55" w14:paraId="1AA8070E" w14:textId="77777777" w:rsidTr="001253CE">
        <w:trPr>
          <w:trHeight w:val="656"/>
        </w:trPr>
        <w:tc>
          <w:tcPr>
            <w:tcW w:w="1853" w:type="dxa"/>
            <w:shd w:val="clear" w:color="auto" w:fill="FFFFFF" w:themeFill="background1"/>
          </w:tcPr>
          <w:p w14:paraId="1FB499EB" w14:textId="46DDDBB7" w:rsidR="00EF5E55" w:rsidRPr="00EF5E55" w:rsidRDefault="00EF5E55" w:rsidP="002E1D40">
            <w:pPr>
              <w:pStyle w:val="VRQABodyText"/>
            </w:pPr>
            <w:r w:rsidRPr="00FA09DC">
              <w:t>AHCPGD507</w:t>
            </w:r>
          </w:p>
        </w:tc>
        <w:tc>
          <w:tcPr>
            <w:tcW w:w="4108" w:type="dxa"/>
            <w:gridSpan w:val="2"/>
            <w:shd w:val="clear" w:color="auto" w:fill="FFFFFF" w:themeFill="background1"/>
          </w:tcPr>
          <w:p w14:paraId="6E818876" w14:textId="4842E2BB" w:rsidR="00EF5E55" w:rsidRPr="00EF5E55" w:rsidRDefault="00EF5E55" w:rsidP="002E1D40">
            <w:pPr>
              <w:pStyle w:val="VRQABodyText"/>
            </w:pPr>
            <w:r w:rsidRPr="00FA09DC">
              <w:t>Manage plant cultural practices</w:t>
            </w:r>
          </w:p>
        </w:tc>
        <w:tc>
          <w:tcPr>
            <w:tcW w:w="1562" w:type="dxa"/>
            <w:shd w:val="clear" w:color="auto" w:fill="FFFFFF" w:themeFill="background1"/>
          </w:tcPr>
          <w:p w14:paraId="7A5D0AA1" w14:textId="6A857DC1" w:rsidR="00EF5E55" w:rsidRPr="00EF5E55" w:rsidRDefault="00EF5E55" w:rsidP="002E1D40">
            <w:pPr>
              <w:pStyle w:val="VRQABodyText"/>
            </w:pPr>
            <w:r w:rsidRPr="00EF5E55">
              <w:t>050301</w:t>
            </w:r>
          </w:p>
        </w:tc>
        <w:tc>
          <w:tcPr>
            <w:tcW w:w="1418" w:type="dxa"/>
            <w:shd w:val="clear" w:color="auto" w:fill="FFFFFF" w:themeFill="background1"/>
          </w:tcPr>
          <w:p w14:paraId="5E6DB4C1" w14:textId="55D9FC3E" w:rsidR="00EF5E55" w:rsidRPr="009952B9" w:rsidRDefault="00465153" w:rsidP="002E1D40">
            <w:pPr>
              <w:pStyle w:val="VRQABodyText"/>
              <w:jc w:val="center"/>
            </w:pPr>
            <w:r>
              <w:t>Nil</w:t>
            </w:r>
          </w:p>
        </w:tc>
        <w:tc>
          <w:tcPr>
            <w:tcW w:w="1129" w:type="dxa"/>
            <w:shd w:val="clear" w:color="auto" w:fill="FFFFFF" w:themeFill="background1"/>
          </w:tcPr>
          <w:p w14:paraId="31BC2A1A" w14:textId="1D2860A3" w:rsidR="00EF5E55" w:rsidRPr="009952B9" w:rsidRDefault="00B72955" w:rsidP="002E1D40">
            <w:pPr>
              <w:pStyle w:val="VRQABodyText"/>
              <w:jc w:val="center"/>
            </w:pPr>
            <w:r>
              <w:t>200</w:t>
            </w:r>
          </w:p>
        </w:tc>
      </w:tr>
      <w:tr w:rsidR="00EF5E55" w:rsidRPr="00EF5E55" w14:paraId="35099056" w14:textId="77777777" w:rsidTr="001253CE">
        <w:trPr>
          <w:trHeight w:val="656"/>
        </w:trPr>
        <w:tc>
          <w:tcPr>
            <w:tcW w:w="1853" w:type="dxa"/>
            <w:shd w:val="clear" w:color="auto" w:fill="FFFFFF" w:themeFill="background1"/>
          </w:tcPr>
          <w:p w14:paraId="06909CAA" w14:textId="49010550" w:rsidR="00EF5E55" w:rsidRPr="00EF5E55" w:rsidRDefault="00EF5E55" w:rsidP="002E1D40">
            <w:pPr>
              <w:pStyle w:val="VRQABodyText"/>
            </w:pPr>
            <w:r w:rsidRPr="00FA09DC">
              <w:t>AHCWRK513</w:t>
            </w:r>
          </w:p>
        </w:tc>
        <w:tc>
          <w:tcPr>
            <w:tcW w:w="4108" w:type="dxa"/>
            <w:gridSpan w:val="2"/>
            <w:shd w:val="clear" w:color="auto" w:fill="FFFFFF" w:themeFill="background1"/>
          </w:tcPr>
          <w:p w14:paraId="74D6D902" w14:textId="47359EAF" w:rsidR="00EF5E55" w:rsidRPr="00EF5E55" w:rsidRDefault="00EF5E55" w:rsidP="002E1D40">
            <w:pPr>
              <w:pStyle w:val="VRQABodyText"/>
            </w:pPr>
            <w:r w:rsidRPr="00FA09DC">
              <w:t>Write and present reports</w:t>
            </w:r>
          </w:p>
        </w:tc>
        <w:tc>
          <w:tcPr>
            <w:tcW w:w="1562" w:type="dxa"/>
            <w:shd w:val="clear" w:color="auto" w:fill="FFFFFF" w:themeFill="background1"/>
          </w:tcPr>
          <w:p w14:paraId="715004DB" w14:textId="59FE66E7" w:rsidR="00EF5E55" w:rsidRPr="00EF5E55" w:rsidRDefault="00EF5E55" w:rsidP="002E1D40">
            <w:pPr>
              <w:pStyle w:val="VRQABodyText"/>
            </w:pPr>
            <w:r w:rsidRPr="00A3574A">
              <w:t>100705</w:t>
            </w:r>
          </w:p>
        </w:tc>
        <w:tc>
          <w:tcPr>
            <w:tcW w:w="1418" w:type="dxa"/>
            <w:shd w:val="clear" w:color="auto" w:fill="FFFFFF" w:themeFill="background1"/>
          </w:tcPr>
          <w:p w14:paraId="25D72B63" w14:textId="539294D5" w:rsidR="00EF5E55" w:rsidRPr="009952B9" w:rsidRDefault="00465153" w:rsidP="002E1D40">
            <w:pPr>
              <w:pStyle w:val="VRQABodyText"/>
              <w:jc w:val="center"/>
            </w:pPr>
            <w:r>
              <w:t>Nil</w:t>
            </w:r>
          </w:p>
        </w:tc>
        <w:tc>
          <w:tcPr>
            <w:tcW w:w="1129" w:type="dxa"/>
            <w:shd w:val="clear" w:color="auto" w:fill="FFFFFF" w:themeFill="background1"/>
          </w:tcPr>
          <w:p w14:paraId="4AA8491C" w14:textId="0A677AC3" w:rsidR="00EF5E55" w:rsidRPr="009952B9" w:rsidRDefault="00B72955" w:rsidP="002E1D40">
            <w:pPr>
              <w:pStyle w:val="VRQABodyText"/>
              <w:jc w:val="center"/>
            </w:pPr>
            <w:r>
              <w:t>60</w:t>
            </w:r>
          </w:p>
        </w:tc>
      </w:tr>
      <w:tr w:rsidR="00EF5E55" w:rsidRPr="00EF5E55" w14:paraId="28E5E684" w14:textId="77777777" w:rsidTr="001253CE">
        <w:trPr>
          <w:trHeight w:val="656"/>
        </w:trPr>
        <w:tc>
          <w:tcPr>
            <w:tcW w:w="1853" w:type="dxa"/>
            <w:shd w:val="clear" w:color="auto" w:fill="FFFFFF" w:themeFill="background1"/>
          </w:tcPr>
          <w:p w14:paraId="35069D21" w14:textId="6F158A7F" w:rsidR="00EF5E55" w:rsidRPr="00EF5E55" w:rsidRDefault="00EF5E55" w:rsidP="002E1D40">
            <w:pPr>
              <w:pStyle w:val="VRQABodyText"/>
            </w:pPr>
            <w:r w:rsidRPr="00FA09DC">
              <w:t>AHCWRK516</w:t>
            </w:r>
          </w:p>
        </w:tc>
        <w:tc>
          <w:tcPr>
            <w:tcW w:w="4108" w:type="dxa"/>
            <w:gridSpan w:val="2"/>
            <w:shd w:val="clear" w:color="auto" w:fill="FFFFFF" w:themeFill="background1"/>
          </w:tcPr>
          <w:p w14:paraId="59C6DD11" w14:textId="286F0BB2" w:rsidR="00EF5E55" w:rsidRPr="00EF5E55" w:rsidRDefault="00EF5E55" w:rsidP="002E1D40">
            <w:pPr>
              <w:pStyle w:val="VRQABodyText"/>
            </w:pPr>
            <w:r w:rsidRPr="00FA09DC">
              <w:t>Implement professional practice</w:t>
            </w:r>
          </w:p>
        </w:tc>
        <w:tc>
          <w:tcPr>
            <w:tcW w:w="1562" w:type="dxa"/>
            <w:shd w:val="clear" w:color="auto" w:fill="FFFFFF" w:themeFill="background1"/>
          </w:tcPr>
          <w:p w14:paraId="3D1BCC76" w14:textId="0FBE9558" w:rsidR="00EF5E55" w:rsidRPr="00EF5E55" w:rsidRDefault="00EF5E55" w:rsidP="002E1D40">
            <w:pPr>
              <w:pStyle w:val="VRQABodyText"/>
            </w:pPr>
            <w:r w:rsidRPr="00A3574A">
              <w:t>080305</w:t>
            </w:r>
          </w:p>
        </w:tc>
        <w:tc>
          <w:tcPr>
            <w:tcW w:w="1418" w:type="dxa"/>
            <w:shd w:val="clear" w:color="auto" w:fill="FFFFFF" w:themeFill="background1"/>
          </w:tcPr>
          <w:p w14:paraId="6E7FAB4C" w14:textId="15747FB0" w:rsidR="00EF5E55" w:rsidRPr="00EF5E55" w:rsidRDefault="00465153" w:rsidP="002E1D40">
            <w:pPr>
              <w:pStyle w:val="VRQABodyText"/>
              <w:jc w:val="center"/>
            </w:pPr>
            <w:r>
              <w:t>Nil</w:t>
            </w:r>
          </w:p>
        </w:tc>
        <w:tc>
          <w:tcPr>
            <w:tcW w:w="1129" w:type="dxa"/>
            <w:shd w:val="clear" w:color="auto" w:fill="FFFFFF" w:themeFill="background1"/>
          </w:tcPr>
          <w:p w14:paraId="32DB7A0C" w14:textId="36D68CDD" w:rsidR="00EF5E55" w:rsidRPr="00EF5E55" w:rsidRDefault="0043222E" w:rsidP="002E1D40">
            <w:pPr>
              <w:pStyle w:val="VRQABodyText"/>
              <w:jc w:val="center"/>
            </w:pPr>
            <w:r>
              <w:t>100</w:t>
            </w:r>
          </w:p>
        </w:tc>
      </w:tr>
      <w:tr w:rsidR="002C5278" w:rsidRPr="00EF5E55" w14:paraId="305CEE16" w14:textId="77777777" w:rsidTr="001253CE">
        <w:trPr>
          <w:trHeight w:val="656"/>
        </w:trPr>
        <w:tc>
          <w:tcPr>
            <w:tcW w:w="8941" w:type="dxa"/>
            <w:gridSpan w:val="5"/>
            <w:shd w:val="clear" w:color="auto" w:fill="FFFFFF" w:themeFill="background1"/>
          </w:tcPr>
          <w:p w14:paraId="34564C95" w14:textId="296F82FE" w:rsidR="002C5278" w:rsidRPr="00EF5E55" w:rsidRDefault="002C5278" w:rsidP="002C5278">
            <w:pPr>
              <w:pStyle w:val="VRQABodyText"/>
              <w:jc w:val="right"/>
            </w:pPr>
            <w:r>
              <w:t xml:space="preserve">Subtotal </w:t>
            </w:r>
          </w:p>
        </w:tc>
        <w:tc>
          <w:tcPr>
            <w:tcW w:w="1129" w:type="dxa"/>
            <w:shd w:val="clear" w:color="auto" w:fill="FFFFFF" w:themeFill="background1"/>
          </w:tcPr>
          <w:p w14:paraId="6DC4C23F" w14:textId="29A6A451" w:rsidR="002C5278" w:rsidRPr="002C5278" w:rsidRDefault="002C5278" w:rsidP="001253CE">
            <w:pPr>
              <w:pStyle w:val="VRQABodyText"/>
              <w:jc w:val="center"/>
              <w:rPr>
                <w:b/>
              </w:rPr>
            </w:pPr>
            <w:r w:rsidRPr="002C5278">
              <w:rPr>
                <w:b/>
              </w:rPr>
              <w:t>1060</w:t>
            </w:r>
          </w:p>
        </w:tc>
      </w:tr>
      <w:tr w:rsidR="00A572D9" w:rsidRPr="00E7450B" w14:paraId="018EC41D" w14:textId="77777777" w:rsidTr="00BC77F3">
        <w:trPr>
          <w:trHeight w:val="538"/>
        </w:trPr>
        <w:tc>
          <w:tcPr>
            <w:tcW w:w="10070" w:type="dxa"/>
            <w:gridSpan w:val="6"/>
            <w:shd w:val="clear" w:color="auto" w:fill="FFFFFF" w:themeFill="background1"/>
          </w:tcPr>
          <w:p w14:paraId="436B2C49" w14:textId="4CD3E47B" w:rsidR="00A572D9" w:rsidRPr="00A47ECA" w:rsidRDefault="00A572D9" w:rsidP="0043222E">
            <w:pPr>
              <w:pStyle w:val="VRQABodyText"/>
              <w:rPr>
                <w:color w:val="FFFFFF" w:themeColor="background1"/>
                <w:lang w:val="en-GB"/>
              </w:rPr>
            </w:pPr>
            <w:r w:rsidRPr="00A47ECA">
              <w:rPr>
                <w:b/>
                <w:color w:val="103D64" w:themeColor="text2"/>
              </w:rPr>
              <w:lastRenderedPageBreak/>
              <w:t>Elective units</w:t>
            </w:r>
            <w:r w:rsidR="009952B9">
              <w:rPr>
                <w:b/>
                <w:color w:val="103D64" w:themeColor="text2"/>
              </w:rPr>
              <w:t xml:space="preserve"> (5)</w:t>
            </w:r>
          </w:p>
        </w:tc>
      </w:tr>
      <w:tr w:rsidR="009952B9" w:rsidRPr="00E7450B" w14:paraId="49C35F28" w14:textId="77777777" w:rsidTr="002E1D40">
        <w:trPr>
          <w:trHeight w:val="617"/>
        </w:trPr>
        <w:tc>
          <w:tcPr>
            <w:tcW w:w="1853" w:type="dxa"/>
          </w:tcPr>
          <w:p w14:paraId="19CF852B" w14:textId="14486712" w:rsidR="009952B9" w:rsidRPr="002E3D4D" w:rsidRDefault="00796873" w:rsidP="002E1D40">
            <w:pPr>
              <w:pStyle w:val="VRQABodyText"/>
            </w:pPr>
            <w:r>
              <w:t>VU23601</w:t>
            </w:r>
          </w:p>
        </w:tc>
        <w:tc>
          <w:tcPr>
            <w:tcW w:w="4108" w:type="dxa"/>
            <w:gridSpan w:val="2"/>
          </w:tcPr>
          <w:p w14:paraId="49348382" w14:textId="030CBDD6" w:rsidR="009952B9" w:rsidRPr="002E3D4D" w:rsidRDefault="009952B9" w:rsidP="002E1D40">
            <w:pPr>
              <w:pStyle w:val="VRQABodyText"/>
            </w:pPr>
            <w:r w:rsidRPr="002E3D4D">
              <w:t>Develop and implement a pruning program</w:t>
            </w:r>
          </w:p>
        </w:tc>
        <w:tc>
          <w:tcPr>
            <w:tcW w:w="1562" w:type="dxa"/>
          </w:tcPr>
          <w:p w14:paraId="7EA5F79A" w14:textId="66C30C7A" w:rsidR="009952B9" w:rsidRPr="009952B9" w:rsidRDefault="009952B9" w:rsidP="002E1D40">
            <w:pPr>
              <w:pStyle w:val="VRQABodyText"/>
            </w:pPr>
            <w:r w:rsidRPr="009952B9">
              <w:t>050301</w:t>
            </w:r>
          </w:p>
        </w:tc>
        <w:tc>
          <w:tcPr>
            <w:tcW w:w="1418" w:type="dxa"/>
          </w:tcPr>
          <w:p w14:paraId="4018C5EF" w14:textId="31532EEC" w:rsidR="009952B9" w:rsidRPr="009952B9" w:rsidRDefault="00465153" w:rsidP="002E1D40">
            <w:pPr>
              <w:pStyle w:val="VRQABodyText"/>
              <w:jc w:val="center"/>
            </w:pPr>
            <w:r>
              <w:t>Nil</w:t>
            </w:r>
          </w:p>
        </w:tc>
        <w:tc>
          <w:tcPr>
            <w:tcW w:w="1129" w:type="dxa"/>
          </w:tcPr>
          <w:p w14:paraId="116E2663" w14:textId="0FCC6718" w:rsidR="009952B9" w:rsidRPr="009952B9" w:rsidRDefault="00B72955" w:rsidP="002E1D40">
            <w:pPr>
              <w:pStyle w:val="VRQABodyText"/>
              <w:jc w:val="center"/>
            </w:pPr>
            <w:r>
              <w:t>60</w:t>
            </w:r>
          </w:p>
        </w:tc>
      </w:tr>
      <w:tr w:rsidR="00B72955" w:rsidRPr="00E7450B" w14:paraId="7C58E5CE" w14:textId="77777777" w:rsidTr="001253CE">
        <w:trPr>
          <w:trHeight w:val="696"/>
        </w:trPr>
        <w:tc>
          <w:tcPr>
            <w:tcW w:w="1853" w:type="dxa"/>
          </w:tcPr>
          <w:p w14:paraId="4B2A5682" w14:textId="4765BE52" w:rsidR="00B72955" w:rsidRPr="002E3D4D" w:rsidRDefault="00796873" w:rsidP="002E1D40">
            <w:pPr>
              <w:pStyle w:val="VRQABodyText"/>
            </w:pPr>
            <w:r>
              <w:t>VU23602</w:t>
            </w:r>
          </w:p>
        </w:tc>
        <w:tc>
          <w:tcPr>
            <w:tcW w:w="4108" w:type="dxa"/>
            <w:gridSpan w:val="2"/>
          </w:tcPr>
          <w:p w14:paraId="32459CA8" w14:textId="712B547A" w:rsidR="00B72955" w:rsidRPr="002E3D4D" w:rsidRDefault="00B72955" w:rsidP="002E1D40">
            <w:pPr>
              <w:pStyle w:val="VRQABodyText"/>
            </w:pPr>
            <w:r w:rsidRPr="002E3D4D">
              <w:t>Develop and implement a propagation program</w:t>
            </w:r>
          </w:p>
        </w:tc>
        <w:tc>
          <w:tcPr>
            <w:tcW w:w="1562" w:type="dxa"/>
          </w:tcPr>
          <w:p w14:paraId="3397B44C" w14:textId="63C2960F" w:rsidR="00B72955" w:rsidRPr="009952B9" w:rsidRDefault="00B72955" w:rsidP="002E1D40">
            <w:pPr>
              <w:pStyle w:val="VRQABodyText"/>
            </w:pPr>
            <w:r w:rsidRPr="009952B9">
              <w:t>050301</w:t>
            </w:r>
          </w:p>
        </w:tc>
        <w:tc>
          <w:tcPr>
            <w:tcW w:w="1418" w:type="dxa"/>
          </w:tcPr>
          <w:p w14:paraId="5DEC843A" w14:textId="6B810B28" w:rsidR="00B72955" w:rsidRPr="009952B9" w:rsidRDefault="00465153" w:rsidP="002E1D40">
            <w:pPr>
              <w:pStyle w:val="VRQABodyText"/>
              <w:jc w:val="center"/>
            </w:pPr>
            <w:r>
              <w:t>Nil</w:t>
            </w:r>
          </w:p>
        </w:tc>
        <w:tc>
          <w:tcPr>
            <w:tcW w:w="1129" w:type="dxa"/>
          </w:tcPr>
          <w:p w14:paraId="55997CE3" w14:textId="6F6B56F4" w:rsidR="00B72955" w:rsidRPr="009952B9" w:rsidRDefault="00B72955" w:rsidP="002E1D40">
            <w:pPr>
              <w:pStyle w:val="VRQABodyText"/>
              <w:jc w:val="center"/>
            </w:pPr>
            <w:r w:rsidRPr="00D32BF9">
              <w:t>60</w:t>
            </w:r>
          </w:p>
        </w:tc>
      </w:tr>
      <w:tr w:rsidR="00B72955" w:rsidRPr="00E7450B" w14:paraId="30D7A6C3" w14:textId="77777777" w:rsidTr="001253CE">
        <w:trPr>
          <w:trHeight w:val="696"/>
        </w:trPr>
        <w:tc>
          <w:tcPr>
            <w:tcW w:w="1853" w:type="dxa"/>
          </w:tcPr>
          <w:p w14:paraId="305290EF" w14:textId="640FEDCB" w:rsidR="00B72955" w:rsidRPr="002E3D4D" w:rsidRDefault="00796873" w:rsidP="002E1D40">
            <w:pPr>
              <w:pStyle w:val="VRQABodyText"/>
              <w:rPr>
                <w:rStyle w:val="AccredTemplateChar"/>
                <w:i w:val="0"/>
                <w:iCs w:val="0"/>
                <w:color w:val="53565A" w:themeColor="text1"/>
                <w:sz w:val="22"/>
                <w:szCs w:val="22"/>
                <w:lang w:val="en-AU"/>
              </w:rPr>
            </w:pPr>
            <w:r>
              <w:t>VU23603</w:t>
            </w:r>
          </w:p>
        </w:tc>
        <w:tc>
          <w:tcPr>
            <w:tcW w:w="4108" w:type="dxa"/>
            <w:gridSpan w:val="2"/>
          </w:tcPr>
          <w:p w14:paraId="6A8EFBEF" w14:textId="1E6DA00C" w:rsidR="00B72955" w:rsidRPr="002E3D4D" w:rsidRDefault="00B72955" w:rsidP="002E1D40">
            <w:pPr>
              <w:pStyle w:val="VRQABodyText"/>
            </w:pPr>
            <w:r w:rsidRPr="002E3D4D">
              <w:t>Manage the care and maintenance of trees</w:t>
            </w:r>
          </w:p>
        </w:tc>
        <w:tc>
          <w:tcPr>
            <w:tcW w:w="1562" w:type="dxa"/>
          </w:tcPr>
          <w:p w14:paraId="0A63FB3C" w14:textId="3B03B350" w:rsidR="00B72955" w:rsidRPr="009952B9" w:rsidRDefault="00B72955" w:rsidP="002E1D40">
            <w:pPr>
              <w:pStyle w:val="VRQABodyText"/>
            </w:pPr>
            <w:r w:rsidRPr="009952B9">
              <w:t>050301</w:t>
            </w:r>
          </w:p>
        </w:tc>
        <w:tc>
          <w:tcPr>
            <w:tcW w:w="1418" w:type="dxa"/>
          </w:tcPr>
          <w:p w14:paraId="38A9E67E" w14:textId="5095F7D0" w:rsidR="00B72955" w:rsidRPr="009952B9" w:rsidRDefault="00465153" w:rsidP="002E1D40">
            <w:pPr>
              <w:pStyle w:val="VRQABodyText"/>
              <w:jc w:val="center"/>
            </w:pPr>
            <w:r>
              <w:t>Nil</w:t>
            </w:r>
          </w:p>
        </w:tc>
        <w:tc>
          <w:tcPr>
            <w:tcW w:w="1129" w:type="dxa"/>
          </w:tcPr>
          <w:p w14:paraId="68FC445E" w14:textId="03F3CB66" w:rsidR="00B72955" w:rsidRPr="009952B9" w:rsidRDefault="00B72955" w:rsidP="002E1D40">
            <w:pPr>
              <w:pStyle w:val="VRQABodyText"/>
              <w:jc w:val="center"/>
            </w:pPr>
            <w:r w:rsidRPr="00D32BF9">
              <w:t>60</w:t>
            </w:r>
          </w:p>
        </w:tc>
      </w:tr>
      <w:tr w:rsidR="00B72955" w:rsidRPr="00E7450B" w14:paraId="11ACE4AD" w14:textId="77777777" w:rsidTr="001253CE">
        <w:trPr>
          <w:trHeight w:val="696"/>
        </w:trPr>
        <w:tc>
          <w:tcPr>
            <w:tcW w:w="1853" w:type="dxa"/>
          </w:tcPr>
          <w:p w14:paraId="42AE5233" w14:textId="25B5D51D" w:rsidR="00B72955" w:rsidRPr="002E3D4D" w:rsidRDefault="00796873" w:rsidP="002E1D40">
            <w:pPr>
              <w:pStyle w:val="VRQABodyText"/>
              <w:rPr>
                <w:rStyle w:val="AccredTemplateChar"/>
                <w:i w:val="0"/>
                <w:iCs w:val="0"/>
                <w:color w:val="53565A" w:themeColor="text1"/>
                <w:sz w:val="22"/>
                <w:szCs w:val="22"/>
                <w:lang w:val="en-AU"/>
              </w:rPr>
            </w:pPr>
            <w:r>
              <w:t>VU23604</w:t>
            </w:r>
          </w:p>
        </w:tc>
        <w:tc>
          <w:tcPr>
            <w:tcW w:w="4108" w:type="dxa"/>
            <w:gridSpan w:val="2"/>
          </w:tcPr>
          <w:p w14:paraId="349451F5" w14:textId="3242F6AB" w:rsidR="00B72955" w:rsidRPr="002E3D4D" w:rsidRDefault="00B72955" w:rsidP="002E1D40">
            <w:pPr>
              <w:pStyle w:val="VRQABodyText"/>
            </w:pPr>
            <w:r w:rsidRPr="002E3D4D">
              <w:t>Plan, establish and maintain lawns</w:t>
            </w:r>
          </w:p>
        </w:tc>
        <w:tc>
          <w:tcPr>
            <w:tcW w:w="1562" w:type="dxa"/>
          </w:tcPr>
          <w:p w14:paraId="3918FF44" w14:textId="1802D331" w:rsidR="00B72955" w:rsidRPr="009952B9" w:rsidRDefault="00B72955" w:rsidP="002E1D40">
            <w:pPr>
              <w:pStyle w:val="VRQABodyText"/>
            </w:pPr>
            <w:r w:rsidRPr="009952B9">
              <w:t>050301</w:t>
            </w:r>
          </w:p>
        </w:tc>
        <w:tc>
          <w:tcPr>
            <w:tcW w:w="1418" w:type="dxa"/>
          </w:tcPr>
          <w:p w14:paraId="0F05B6B0" w14:textId="2450D130" w:rsidR="00B72955" w:rsidRPr="009952B9" w:rsidRDefault="00465153" w:rsidP="002E1D40">
            <w:pPr>
              <w:pStyle w:val="VRQABodyText"/>
              <w:jc w:val="center"/>
            </w:pPr>
            <w:r>
              <w:t>Nil</w:t>
            </w:r>
          </w:p>
        </w:tc>
        <w:tc>
          <w:tcPr>
            <w:tcW w:w="1129" w:type="dxa"/>
          </w:tcPr>
          <w:p w14:paraId="693E2F63" w14:textId="3ACECC2A" w:rsidR="00B72955" w:rsidRPr="009952B9" w:rsidRDefault="00B72955" w:rsidP="002E1D40">
            <w:pPr>
              <w:pStyle w:val="VRQABodyText"/>
              <w:jc w:val="center"/>
            </w:pPr>
            <w:r w:rsidRPr="00D32BF9">
              <w:t>60</w:t>
            </w:r>
          </w:p>
        </w:tc>
      </w:tr>
      <w:tr w:rsidR="00B72955" w:rsidRPr="00E7450B" w14:paraId="6F155422" w14:textId="77777777" w:rsidTr="001253CE">
        <w:trPr>
          <w:trHeight w:val="696"/>
        </w:trPr>
        <w:tc>
          <w:tcPr>
            <w:tcW w:w="1853" w:type="dxa"/>
          </w:tcPr>
          <w:p w14:paraId="35D3013B" w14:textId="32A2762A" w:rsidR="00B72955" w:rsidRPr="002E3D4D" w:rsidRDefault="00796873" w:rsidP="002E1D40">
            <w:pPr>
              <w:pStyle w:val="VRQABodyText"/>
              <w:rPr>
                <w:rStyle w:val="AccredTemplateChar"/>
                <w:i w:val="0"/>
                <w:iCs w:val="0"/>
                <w:color w:val="53565A" w:themeColor="text1"/>
                <w:sz w:val="22"/>
                <w:szCs w:val="22"/>
                <w:lang w:val="en-AU"/>
              </w:rPr>
            </w:pPr>
            <w:r>
              <w:t>VU23605</w:t>
            </w:r>
          </w:p>
        </w:tc>
        <w:tc>
          <w:tcPr>
            <w:tcW w:w="4108" w:type="dxa"/>
            <w:gridSpan w:val="2"/>
          </w:tcPr>
          <w:p w14:paraId="7AE2F398" w14:textId="4DFFFD3C" w:rsidR="00B72955" w:rsidRPr="002E3D4D" w:rsidRDefault="00861199" w:rsidP="002E1D40">
            <w:pPr>
              <w:pStyle w:val="VRQABodyText"/>
            </w:pPr>
            <w:r>
              <w:t>U</w:t>
            </w:r>
            <w:r w:rsidR="00B72955" w:rsidRPr="002E3D4D">
              <w:t xml:space="preserve">se and apply geographical information system (GIS) technology </w:t>
            </w:r>
          </w:p>
        </w:tc>
        <w:tc>
          <w:tcPr>
            <w:tcW w:w="1562" w:type="dxa"/>
          </w:tcPr>
          <w:p w14:paraId="6FA81324" w14:textId="67B54474" w:rsidR="00B72955" w:rsidRPr="009952B9" w:rsidRDefault="002E3D4D" w:rsidP="002E1D40">
            <w:pPr>
              <w:pStyle w:val="VRQABodyText"/>
            </w:pPr>
            <w:r w:rsidRPr="002E3D4D">
              <w:t>020399</w:t>
            </w:r>
          </w:p>
        </w:tc>
        <w:tc>
          <w:tcPr>
            <w:tcW w:w="1418" w:type="dxa"/>
          </w:tcPr>
          <w:p w14:paraId="1DF32EE9" w14:textId="4B75E41F" w:rsidR="00B72955" w:rsidRPr="009952B9" w:rsidRDefault="00465153" w:rsidP="002E1D40">
            <w:pPr>
              <w:pStyle w:val="VRQABodyText"/>
              <w:jc w:val="center"/>
            </w:pPr>
            <w:r>
              <w:t>Nil</w:t>
            </w:r>
          </w:p>
        </w:tc>
        <w:tc>
          <w:tcPr>
            <w:tcW w:w="1129" w:type="dxa"/>
          </w:tcPr>
          <w:p w14:paraId="155B6A9A" w14:textId="2A7B455F" w:rsidR="00B72955" w:rsidRPr="009952B9" w:rsidRDefault="00B72955" w:rsidP="002E1D40">
            <w:pPr>
              <w:pStyle w:val="VRQABodyText"/>
              <w:jc w:val="center"/>
            </w:pPr>
            <w:r w:rsidRPr="00D32BF9">
              <w:t>60</w:t>
            </w:r>
          </w:p>
        </w:tc>
      </w:tr>
      <w:tr w:rsidR="009952B9" w:rsidRPr="00E7450B" w14:paraId="3151BB23" w14:textId="77777777" w:rsidTr="001253CE">
        <w:trPr>
          <w:trHeight w:val="696"/>
        </w:trPr>
        <w:tc>
          <w:tcPr>
            <w:tcW w:w="1853" w:type="dxa"/>
          </w:tcPr>
          <w:p w14:paraId="2C977838" w14:textId="7B8313F7" w:rsidR="009952B9" w:rsidRPr="002E3D4D" w:rsidRDefault="009952B9" w:rsidP="002E1D40">
            <w:pPr>
              <w:pStyle w:val="VRQABodyText"/>
              <w:rPr>
                <w:rStyle w:val="AccredTemplateChar"/>
                <w:i w:val="0"/>
                <w:iCs w:val="0"/>
                <w:color w:val="53565A" w:themeColor="text1"/>
                <w:sz w:val="22"/>
                <w:szCs w:val="22"/>
                <w:lang w:val="en-AU"/>
              </w:rPr>
            </w:pPr>
            <w:r w:rsidRPr="002E3D4D">
              <w:t>AHCBUS518</w:t>
            </w:r>
          </w:p>
        </w:tc>
        <w:tc>
          <w:tcPr>
            <w:tcW w:w="4108" w:type="dxa"/>
            <w:gridSpan w:val="2"/>
          </w:tcPr>
          <w:p w14:paraId="49EBD090" w14:textId="6EA1F472" w:rsidR="009952B9" w:rsidRPr="002E3D4D" w:rsidRDefault="009952B9" w:rsidP="002E1D40">
            <w:pPr>
              <w:pStyle w:val="VRQABodyText"/>
            </w:pPr>
            <w:r w:rsidRPr="002E3D4D">
              <w:t>Prepare and monitor budgets and financial reports</w:t>
            </w:r>
          </w:p>
        </w:tc>
        <w:tc>
          <w:tcPr>
            <w:tcW w:w="1562" w:type="dxa"/>
          </w:tcPr>
          <w:p w14:paraId="76AD0471" w14:textId="1AC7B92E" w:rsidR="009952B9" w:rsidRPr="009952B9" w:rsidRDefault="009952B9" w:rsidP="002E1D40">
            <w:pPr>
              <w:pStyle w:val="VRQABodyText"/>
            </w:pPr>
            <w:r w:rsidRPr="009952B9">
              <w:t>080101</w:t>
            </w:r>
          </w:p>
        </w:tc>
        <w:tc>
          <w:tcPr>
            <w:tcW w:w="1418" w:type="dxa"/>
          </w:tcPr>
          <w:p w14:paraId="669064F9" w14:textId="04BD5042" w:rsidR="009952B9" w:rsidRPr="009952B9" w:rsidRDefault="00465153" w:rsidP="002E1D40">
            <w:pPr>
              <w:pStyle w:val="VRQABodyText"/>
              <w:jc w:val="center"/>
            </w:pPr>
            <w:r>
              <w:t>Nil</w:t>
            </w:r>
          </w:p>
        </w:tc>
        <w:tc>
          <w:tcPr>
            <w:tcW w:w="1129" w:type="dxa"/>
          </w:tcPr>
          <w:p w14:paraId="4C7EA376" w14:textId="3F7F6FE7" w:rsidR="009952B9" w:rsidRPr="009952B9" w:rsidRDefault="00B72955" w:rsidP="002E1D40">
            <w:pPr>
              <w:pStyle w:val="VRQABodyText"/>
              <w:jc w:val="center"/>
            </w:pPr>
            <w:r>
              <w:t>140</w:t>
            </w:r>
          </w:p>
        </w:tc>
      </w:tr>
      <w:tr w:rsidR="009952B9" w:rsidRPr="00E7450B" w14:paraId="7379A315" w14:textId="77777777" w:rsidTr="001253CE">
        <w:trPr>
          <w:trHeight w:val="696"/>
        </w:trPr>
        <w:tc>
          <w:tcPr>
            <w:tcW w:w="1853" w:type="dxa"/>
          </w:tcPr>
          <w:p w14:paraId="1E15E849" w14:textId="562BB438" w:rsidR="009952B9" w:rsidRPr="002E3D4D" w:rsidRDefault="009952B9" w:rsidP="002E1D40">
            <w:pPr>
              <w:pStyle w:val="VRQABodyText"/>
              <w:rPr>
                <w:rStyle w:val="AccredTemplateChar"/>
                <w:i w:val="0"/>
                <w:iCs w:val="0"/>
                <w:color w:val="53565A" w:themeColor="text1"/>
                <w:sz w:val="22"/>
                <w:szCs w:val="22"/>
                <w:lang w:val="en-AU"/>
              </w:rPr>
            </w:pPr>
            <w:r w:rsidRPr="002E3D4D">
              <w:t>AHCPCM404</w:t>
            </w:r>
          </w:p>
        </w:tc>
        <w:tc>
          <w:tcPr>
            <w:tcW w:w="4108" w:type="dxa"/>
            <w:gridSpan w:val="2"/>
          </w:tcPr>
          <w:p w14:paraId="497CEB05" w14:textId="65ADBD74" w:rsidR="009952B9" w:rsidRPr="002E3D4D" w:rsidRDefault="009952B9" w:rsidP="002E1D40">
            <w:pPr>
              <w:pStyle w:val="VRQABodyText"/>
            </w:pPr>
            <w:r w:rsidRPr="002E3D4D">
              <w:t>Recommend plants and cultural practices</w:t>
            </w:r>
          </w:p>
        </w:tc>
        <w:tc>
          <w:tcPr>
            <w:tcW w:w="1562" w:type="dxa"/>
          </w:tcPr>
          <w:p w14:paraId="585108FD" w14:textId="5C63F873" w:rsidR="009952B9" w:rsidRPr="009952B9" w:rsidRDefault="009952B9" w:rsidP="002E1D40">
            <w:pPr>
              <w:pStyle w:val="VRQABodyText"/>
            </w:pPr>
            <w:r w:rsidRPr="009952B9">
              <w:t>050301</w:t>
            </w:r>
          </w:p>
        </w:tc>
        <w:tc>
          <w:tcPr>
            <w:tcW w:w="1418" w:type="dxa"/>
          </w:tcPr>
          <w:p w14:paraId="37D2BA83" w14:textId="6DBCA307" w:rsidR="009952B9" w:rsidRPr="009952B9" w:rsidRDefault="00465153" w:rsidP="002E1D40">
            <w:pPr>
              <w:pStyle w:val="VRQABodyText"/>
              <w:jc w:val="center"/>
            </w:pPr>
            <w:r>
              <w:t>Nil</w:t>
            </w:r>
          </w:p>
        </w:tc>
        <w:tc>
          <w:tcPr>
            <w:tcW w:w="1129" w:type="dxa"/>
          </w:tcPr>
          <w:p w14:paraId="2A49FCF2" w14:textId="0E00B179" w:rsidR="009952B9" w:rsidRPr="009952B9" w:rsidRDefault="00B72955" w:rsidP="002E1D40">
            <w:pPr>
              <w:pStyle w:val="VRQABodyText"/>
              <w:jc w:val="center"/>
            </w:pPr>
            <w:r>
              <w:t>80</w:t>
            </w:r>
          </w:p>
        </w:tc>
      </w:tr>
      <w:tr w:rsidR="009952B9" w:rsidRPr="00E7450B" w14:paraId="2101A62E" w14:textId="77777777" w:rsidTr="001253CE">
        <w:trPr>
          <w:trHeight w:val="696"/>
        </w:trPr>
        <w:tc>
          <w:tcPr>
            <w:tcW w:w="1853" w:type="dxa"/>
          </w:tcPr>
          <w:p w14:paraId="4D0E9EE5" w14:textId="554A07AC" w:rsidR="009952B9" w:rsidRPr="002E3D4D" w:rsidRDefault="009952B9" w:rsidP="002E1D40">
            <w:pPr>
              <w:pStyle w:val="VRQABodyText"/>
              <w:rPr>
                <w:rStyle w:val="AccredTemplateChar"/>
                <w:i w:val="0"/>
                <w:iCs w:val="0"/>
                <w:color w:val="53565A" w:themeColor="text1"/>
                <w:sz w:val="22"/>
                <w:szCs w:val="22"/>
                <w:lang w:val="en-AU"/>
              </w:rPr>
            </w:pPr>
            <w:r w:rsidRPr="002E3D4D">
              <w:t>AHCWRK409</w:t>
            </w:r>
          </w:p>
        </w:tc>
        <w:tc>
          <w:tcPr>
            <w:tcW w:w="4108" w:type="dxa"/>
            <w:gridSpan w:val="2"/>
          </w:tcPr>
          <w:p w14:paraId="44F2A5EF" w14:textId="141526FB" w:rsidR="009952B9" w:rsidRPr="002E3D4D" w:rsidRDefault="009952B9" w:rsidP="002E1D40">
            <w:pPr>
              <w:pStyle w:val="VRQABodyText"/>
            </w:pPr>
            <w:r w:rsidRPr="002E3D4D">
              <w:t>Supervise work routines and staff performance</w:t>
            </w:r>
          </w:p>
        </w:tc>
        <w:tc>
          <w:tcPr>
            <w:tcW w:w="1562" w:type="dxa"/>
          </w:tcPr>
          <w:p w14:paraId="2BD4AD7F" w14:textId="21A5E7C5" w:rsidR="009952B9" w:rsidRPr="009952B9" w:rsidRDefault="009952B9" w:rsidP="002E1D40">
            <w:pPr>
              <w:pStyle w:val="VRQABodyText"/>
            </w:pPr>
            <w:r w:rsidRPr="009952B9">
              <w:t>080303</w:t>
            </w:r>
          </w:p>
        </w:tc>
        <w:tc>
          <w:tcPr>
            <w:tcW w:w="1418" w:type="dxa"/>
          </w:tcPr>
          <w:p w14:paraId="1910BBA7" w14:textId="78C74671" w:rsidR="009952B9" w:rsidRPr="009952B9" w:rsidRDefault="00465153" w:rsidP="002E1D40">
            <w:pPr>
              <w:pStyle w:val="VRQABodyText"/>
              <w:jc w:val="center"/>
            </w:pPr>
            <w:r>
              <w:t>Nil</w:t>
            </w:r>
          </w:p>
        </w:tc>
        <w:tc>
          <w:tcPr>
            <w:tcW w:w="1129" w:type="dxa"/>
          </w:tcPr>
          <w:p w14:paraId="31FBB954" w14:textId="6D8900DD" w:rsidR="009952B9" w:rsidRPr="009C2039" w:rsidRDefault="009C2039" w:rsidP="002E1D40">
            <w:pPr>
              <w:pStyle w:val="VRQABodyText"/>
              <w:jc w:val="center"/>
              <w:rPr>
                <w:highlight w:val="yellow"/>
              </w:rPr>
            </w:pPr>
            <w:r w:rsidRPr="00363400">
              <w:t>70</w:t>
            </w:r>
          </w:p>
        </w:tc>
      </w:tr>
      <w:tr w:rsidR="009952B9" w:rsidRPr="00E7450B" w14:paraId="1CC49630" w14:textId="77777777" w:rsidTr="001253CE">
        <w:trPr>
          <w:trHeight w:val="696"/>
        </w:trPr>
        <w:tc>
          <w:tcPr>
            <w:tcW w:w="1853" w:type="dxa"/>
          </w:tcPr>
          <w:p w14:paraId="507EF9B4" w14:textId="0A852854" w:rsidR="009952B9" w:rsidRPr="002E3D4D" w:rsidRDefault="009952B9" w:rsidP="002E1D40">
            <w:pPr>
              <w:pStyle w:val="VRQABodyText"/>
              <w:rPr>
                <w:rStyle w:val="AccredTemplateChar"/>
                <w:i w:val="0"/>
                <w:iCs w:val="0"/>
                <w:color w:val="53565A" w:themeColor="text1"/>
                <w:sz w:val="22"/>
                <w:szCs w:val="22"/>
                <w:lang w:val="en-AU"/>
              </w:rPr>
            </w:pPr>
            <w:r w:rsidRPr="002E3D4D">
              <w:t>BSBPMG430</w:t>
            </w:r>
          </w:p>
        </w:tc>
        <w:tc>
          <w:tcPr>
            <w:tcW w:w="4108" w:type="dxa"/>
            <w:gridSpan w:val="2"/>
          </w:tcPr>
          <w:p w14:paraId="323E48E8" w14:textId="3168DA62" w:rsidR="009952B9" w:rsidRPr="002E3D4D" w:rsidRDefault="009952B9" w:rsidP="002E1D40">
            <w:pPr>
              <w:pStyle w:val="VRQABodyText"/>
            </w:pPr>
            <w:r w:rsidRPr="002E3D4D">
              <w:t>Undertake project work</w:t>
            </w:r>
          </w:p>
        </w:tc>
        <w:tc>
          <w:tcPr>
            <w:tcW w:w="1562" w:type="dxa"/>
          </w:tcPr>
          <w:p w14:paraId="1A7FAFF2" w14:textId="394CDF85" w:rsidR="009952B9" w:rsidRPr="009952B9" w:rsidRDefault="009952B9" w:rsidP="002E1D40">
            <w:pPr>
              <w:pStyle w:val="VRQABodyText"/>
            </w:pPr>
            <w:r w:rsidRPr="009952B9">
              <w:t>080315</w:t>
            </w:r>
          </w:p>
        </w:tc>
        <w:tc>
          <w:tcPr>
            <w:tcW w:w="1418" w:type="dxa"/>
          </w:tcPr>
          <w:p w14:paraId="2F8D8B37" w14:textId="0FE6437B" w:rsidR="009952B9" w:rsidRPr="009952B9" w:rsidRDefault="00465153" w:rsidP="002E1D40">
            <w:pPr>
              <w:pStyle w:val="VRQABodyText"/>
              <w:jc w:val="center"/>
            </w:pPr>
            <w:r>
              <w:t>Nil</w:t>
            </w:r>
          </w:p>
        </w:tc>
        <w:tc>
          <w:tcPr>
            <w:tcW w:w="1129" w:type="dxa"/>
          </w:tcPr>
          <w:p w14:paraId="64228E93" w14:textId="7237FA19" w:rsidR="009952B9" w:rsidRPr="009952B9" w:rsidRDefault="00B72955" w:rsidP="002E1D40">
            <w:pPr>
              <w:pStyle w:val="VRQABodyText"/>
              <w:jc w:val="center"/>
            </w:pPr>
            <w:r>
              <w:t>60</w:t>
            </w:r>
          </w:p>
        </w:tc>
      </w:tr>
      <w:tr w:rsidR="00A572D9" w:rsidRPr="00E7450B" w14:paraId="3EB597EE" w14:textId="77777777" w:rsidTr="001253CE">
        <w:trPr>
          <w:trHeight w:val="363"/>
        </w:trPr>
        <w:tc>
          <w:tcPr>
            <w:tcW w:w="8941" w:type="dxa"/>
            <w:gridSpan w:val="5"/>
            <w:vAlign w:val="center"/>
          </w:tcPr>
          <w:p w14:paraId="02980F56" w14:textId="50C253E5" w:rsidR="00A572D9" w:rsidRPr="00A47ECA" w:rsidRDefault="00A572D9" w:rsidP="002E1D40">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sidRPr="00A47ECA">
              <w:rPr>
                <w:b/>
                <w:color w:val="103D64" w:themeColor="text2"/>
                <w:sz w:val="22"/>
                <w:szCs w:val="22"/>
              </w:rPr>
              <w:t>Total nominal hours</w:t>
            </w:r>
          </w:p>
        </w:tc>
        <w:tc>
          <w:tcPr>
            <w:tcW w:w="1129" w:type="dxa"/>
          </w:tcPr>
          <w:p w14:paraId="1E9113E9" w14:textId="3A1CAB4E" w:rsidR="00A572D9" w:rsidRPr="002C5278" w:rsidRDefault="009952B9" w:rsidP="002E1D40">
            <w:pPr>
              <w:pStyle w:val="VRQABodyText"/>
              <w:jc w:val="center"/>
              <w:rPr>
                <w:b/>
                <w:highlight w:val="yellow"/>
              </w:rPr>
            </w:pPr>
            <w:r w:rsidRPr="002C5278">
              <w:rPr>
                <w:b/>
              </w:rPr>
              <w:t>1</w:t>
            </w:r>
            <w:r w:rsidR="002C5278" w:rsidRPr="002C5278">
              <w:rPr>
                <w:b/>
              </w:rPr>
              <w:t>3</w:t>
            </w:r>
            <w:r w:rsidR="00B167DA" w:rsidRPr="002C5278">
              <w:rPr>
                <w:b/>
              </w:rPr>
              <w:t>60</w:t>
            </w:r>
            <w:r w:rsidR="002C5278" w:rsidRPr="002C5278">
              <w:rPr>
                <w:b/>
              </w:rPr>
              <w:t xml:space="preserve"> </w:t>
            </w:r>
            <w:r w:rsidR="001253CE">
              <w:rPr>
                <w:b/>
              </w:rPr>
              <w:t>-</w:t>
            </w:r>
            <w:r w:rsidR="002C5278" w:rsidRPr="002C5278">
              <w:rPr>
                <w:b/>
              </w:rPr>
              <w:t>1470</w:t>
            </w:r>
          </w:p>
        </w:tc>
      </w:tr>
    </w:tbl>
    <w:p w14:paraId="032A4C8B" w14:textId="77777777" w:rsidR="00A35DE0" w:rsidRPr="00A35DE0" w:rsidRDefault="00A35DE0">
      <w:pPr>
        <w:rPr>
          <w:rFonts w:ascii="Arial" w:hAnsi="Arial" w:cs="Arial"/>
          <w:sz w:val="18"/>
          <w:szCs w:val="18"/>
        </w:rPr>
      </w:pPr>
    </w:p>
    <w:tbl>
      <w:tblPr>
        <w:tblW w:w="1007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7234"/>
      </w:tblGrid>
      <w:tr w:rsidR="00DC65F1" w:rsidRPr="00582271" w14:paraId="7A3FFD5E" w14:textId="77777777" w:rsidTr="00BC77F3">
        <w:trPr>
          <w:trHeight w:val="363"/>
        </w:trPr>
        <w:tc>
          <w:tcPr>
            <w:tcW w:w="2845" w:type="dxa"/>
            <w:shd w:val="clear" w:color="auto" w:fill="103D64" w:themeFill="text2"/>
          </w:tcPr>
          <w:p w14:paraId="088EAF13" w14:textId="018F0DE8"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25" w:type="dxa"/>
            <w:shd w:val="clear" w:color="auto" w:fill="103D64" w:themeFill="text2"/>
          </w:tcPr>
          <w:p w14:paraId="4AD576EB" w14:textId="5B6F0841"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582271">
              <w:rPr>
                <w:b/>
                <w:bCs/>
                <w:color w:val="FFFFFF" w:themeColor="background1"/>
                <w:sz w:val="22"/>
                <w:szCs w:val="22"/>
              </w:rPr>
              <w:t>Standard 5.11 AQTF 2021 Standards for Accredited Courses</w:t>
            </w:r>
          </w:p>
        </w:tc>
      </w:tr>
      <w:tr w:rsidR="00DC65F1" w:rsidRPr="00582271" w14:paraId="111ACE46" w14:textId="77777777" w:rsidTr="00BC77F3">
        <w:trPr>
          <w:trHeight w:val="1461"/>
        </w:trPr>
        <w:tc>
          <w:tcPr>
            <w:tcW w:w="2811" w:type="dxa"/>
          </w:tcPr>
          <w:p w14:paraId="1813F1AA" w14:textId="6C199BF5" w:rsidR="00DC65F1" w:rsidRPr="00582271" w:rsidRDefault="00DC65F1" w:rsidP="002923A9">
            <w:pPr>
              <w:pStyle w:val="Heading4"/>
              <w:rPr>
                <w:sz w:val="22"/>
                <w:szCs w:val="22"/>
              </w:rPr>
            </w:pPr>
            <w:bookmarkStart w:id="77" w:name="_Toc479845662"/>
            <w:bookmarkStart w:id="78" w:name="_Toc104709350"/>
            <w:r w:rsidRPr="00582271">
              <w:rPr>
                <w:sz w:val="22"/>
                <w:szCs w:val="22"/>
              </w:rPr>
              <w:t>5.2 Entry requirements</w:t>
            </w:r>
            <w:bookmarkEnd w:id="77"/>
            <w:bookmarkEnd w:id="78"/>
          </w:p>
        </w:tc>
        <w:tc>
          <w:tcPr>
            <w:tcW w:w="7259" w:type="dxa"/>
          </w:tcPr>
          <w:p w14:paraId="66BEF48B" w14:textId="77777777" w:rsidR="0043222E" w:rsidRDefault="0043222E" w:rsidP="0043222E">
            <w:pPr>
              <w:pStyle w:val="VRQABodyText"/>
            </w:pPr>
            <w:r>
              <w:t>There</w:t>
            </w:r>
            <w:r>
              <w:rPr>
                <w:spacing w:val="-4"/>
              </w:rPr>
              <w:t xml:space="preserve"> </w:t>
            </w:r>
            <w:r>
              <w:t>are</w:t>
            </w:r>
            <w:r>
              <w:rPr>
                <w:spacing w:val="-4"/>
              </w:rPr>
              <w:t xml:space="preserve"> </w:t>
            </w:r>
            <w:r>
              <w:t>no</w:t>
            </w:r>
            <w:r>
              <w:rPr>
                <w:spacing w:val="-6"/>
              </w:rPr>
              <w:t xml:space="preserve"> </w:t>
            </w:r>
            <w:r>
              <w:t>entry</w:t>
            </w:r>
            <w:r>
              <w:rPr>
                <w:spacing w:val="-6"/>
              </w:rPr>
              <w:t xml:space="preserve"> </w:t>
            </w:r>
            <w:r>
              <w:t>requirements</w:t>
            </w:r>
            <w:r>
              <w:rPr>
                <w:spacing w:val="-8"/>
              </w:rPr>
              <w:t xml:space="preserve"> </w:t>
            </w:r>
            <w:r>
              <w:t>for</w:t>
            </w:r>
            <w:r>
              <w:rPr>
                <w:spacing w:val="-5"/>
              </w:rPr>
              <w:t xml:space="preserve"> </w:t>
            </w:r>
            <w:r>
              <w:t>the</w:t>
            </w:r>
            <w:r>
              <w:rPr>
                <w:spacing w:val="-6"/>
              </w:rPr>
              <w:t xml:space="preserve"> </w:t>
            </w:r>
            <w:r>
              <w:t>Diploma</w:t>
            </w:r>
            <w:r>
              <w:rPr>
                <w:spacing w:val="-6"/>
              </w:rPr>
              <w:t xml:space="preserve"> </w:t>
            </w:r>
            <w:r>
              <w:t>of Applied Horticultural Science.</w:t>
            </w:r>
          </w:p>
          <w:p w14:paraId="689DAB5C" w14:textId="0BFCA8A6" w:rsidR="0043222E" w:rsidRPr="002E3D4D" w:rsidRDefault="0043222E" w:rsidP="002E3D4D">
            <w:pPr>
              <w:pStyle w:val="VRQABodyText"/>
            </w:pPr>
            <w:r w:rsidRPr="002E3D4D">
              <w:t xml:space="preserve">The following is a general guide to entry in relation to the language, literacy and numeracy skills of learners aligned to the </w:t>
            </w:r>
            <w:hyperlink r:id="rId61" w:history="1">
              <w:r w:rsidRPr="002E3D4D">
                <w:rPr>
                  <w:rFonts w:ascii="Arial-ItalicMT" w:hAnsi="Arial-ItalicMT" w:cs="Arial-ItalicMT"/>
                  <w:iCs/>
                  <w:color w:val="007EB3" w:themeColor="accent6"/>
                  <w:u w:val="single"/>
                </w:rPr>
                <w:t>Australian Core Skills Framework</w:t>
              </w:r>
            </w:hyperlink>
            <w:r w:rsidRPr="002E3D4D">
              <w:rPr>
                <w:rFonts w:ascii="Arial-ItalicMT" w:hAnsi="Arial-ItalicMT" w:cs="Arial-ItalicMT"/>
                <w:iCs/>
                <w:color w:val="007EB3" w:themeColor="accent6"/>
                <w:u w:val="single"/>
              </w:rPr>
              <w:t xml:space="preserve"> </w:t>
            </w:r>
            <w:r w:rsidRPr="002E3D4D">
              <w:t xml:space="preserve">(ACSF), details of which can be accessed at Department of </w:t>
            </w:r>
            <w:r w:rsidR="0042559B">
              <w:t>Employment</w:t>
            </w:r>
            <w:r w:rsidR="0042559B" w:rsidRPr="002E3D4D">
              <w:t xml:space="preserve"> </w:t>
            </w:r>
            <w:r w:rsidRPr="002E3D4D">
              <w:t xml:space="preserve">and </w:t>
            </w:r>
            <w:r w:rsidR="00AC7BB9">
              <w:t>Workplace Relations</w:t>
            </w:r>
            <w:r w:rsidRPr="002E3D4D">
              <w:t>.</w:t>
            </w:r>
          </w:p>
          <w:p w14:paraId="03C3DF43" w14:textId="56F98315" w:rsidR="0043222E" w:rsidRPr="002E3D4D" w:rsidRDefault="0043222E" w:rsidP="002E3D4D">
            <w:pPr>
              <w:pStyle w:val="VRQABodyText"/>
            </w:pPr>
            <w:r w:rsidRPr="002E3D4D">
              <w:t xml:space="preserve">Learners are best equipped to achieve the course outcomes in the Diploma of Applied Horticultural Science if they have language, literacy and numeracy skills that are equivalent to Level </w:t>
            </w:r>
            <w:r w:rsidR="00FE4624">
              <w:t>4</w:t>
            </w:r>
            <w:r w:rsidR="00FE4624" w:rsidRPr="002E3D4D">
              <w:t xml:space="preserve"> </w:t>
            </w:r>
            <w:r w:rsidRPr="002E3D4D">
              <w:t>of the ACSF.</w:t>
            </w:r>
          </w:p>
          <w:p w14:paraId="502AB2D1" w14:textId="3D26AA40" w:rsidR="00274962" w:rsidRPr="00582271" w:rsidRDefault="0043222E" w:rsidP="00363400">
            <w:pPr>
              <w:pStyle w:val="VRQABodyText"/>
              <w:spacing w:after="840"/>
            </w:pPr>
            <w:r w:rsidRPr="002E3D4D">
              <w:t xml:space="preserve">Learners with language, literacy and numeracy skills at </w:t>
            </w:r>
            <w:r w:rsidR="00FE4624">
              <w:t xml:space="preserve">ACSF level 3 or lower </w:t>
            </w:r>
            <w:r w:rsidR="00C0400F">
              <w:t>may</w:t>
            </w:r>
            <w:r w:rsidR="00C0400F" w:rsidRPr="002E3D4D">
              <w:t xml:space="preserve"> </w:t>
            </w:r>
            <w:r w:rsidRPr="002E3D4D">
              <w:t>require additional support to successfully undertake the qualification.</w:t>
            </w:r>
          </w:p>
        </w:tc>
      </w:tr>
    </w:tbl>
    <w:p w14:paraId="2B08EC96" w14:textId="77777777" w:rsidR="001F2F90" w:rsidRPr="00582271" w:rsidRDefault="001F2F90" w:rsidP="00B167DA">
      <w:pPr>
        <w:tabs>
          <w:tab w:val="left" w:pos="5103"/>
        </w:tabs>
        <w:spacing w:before="240"/>
        <w:rPr>
          <w:rFonts w:ascii="Arial" w:hAnsi="Arial" w:cs="Arial"/>
          <w:sz w:val="22"/>
          <w:szCs w:val="22"/>
        </w:rPr>
      </w:pPr>
    </w:p>
    <w:tbl>
      <w:tblPr>
        <w:tblW w:w="1007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1"/>
        <w:gridCol w:w="7259"/>
      </w:tblGrid>
      <w:tr w:rsidR="00DC65F1" w:rsidRPr="00582271" w14:paraId="39E9055F" w14:textId="77777777" w:rsidTr="00BC77F3">
        <w:trPr>
          <w:trHeight w:val="363"/>
        </w:trPr>
        <w:tc>
          <w:tcPr>
            <w:tcW w:w="2811" w:type="dxa"/>
            <w:shd w:val="clear" w:color="auto" w:fill="103D64" w:themeFill="text2"/>
          </w:tcPr>
          <w:p w14:paraId="66997937" w14:textId="59D7E990" w:rsidR="00DC65F1" w:rsidRPr="00582271" w:rsidRDefault="00DC65F1" w:rsidP="00486CB3">
            <w:pPr>
              <w:pStyle w:val="Heading3"/>
              <w:rPr>
                <w:sz w:val="22"/>
                <w:szCs w:val="22"/>
              </w:rPr>
            </w:pPr>
            <w:bookmarkStart w:id="79" w:name="_Toc104709351"/>
            <w:r w:rsidRPr="00582271">
              <w:rPr>
                <w:sz w:val="22"/>
                <w:szCs w:val="22"/>
              </w:rPr>
              <w:lastRenderedPageBreak/>
              <w:t>Assessment</w:t>
            </w:r>
            <w:bookmarkEnd w:id="79"/>
          </w:p>
        </w:tc>
        <w:tc>
          <w:tcPr>
            <w:tcW w:w="7259" w:type="dxa"/>
            <w:shd w:val="clear" w:color="auto" w:fill="103D64" w:themeFill="text2"/>
          </w:tcPr>
          <w:p w14:paraId="28CC1FB4" w14:textId="402988F6" w:rsidR="00DC65F1" w:rsidRPr="00582271" w:rsidRDefault="00DC65F1" w:rsidP="00DC65F1">
            <w:pPr>
              <w:pStyle w:val="VRQAIntro"/>
              <w:spacing w:before="60" w:after="0"/>
              <w:rPr>
                <w:color w:val="FFFFFF" w:themeColor="background1"/>
                <w:sz w:val="22"/>
                <w:szCs w:val="22"/>
              </w:rPr>
            </w:pPr>
            <w:r w:rsidRPr="00582271">
              <w:rPr>
                <w:b/>
                <w:color w:val="FFFFFF" w:themeColor="background1"/>
                <w:sz w:val="22"/>
                <w:szCs w:val="22"/>
              </w:rPr>
              <w:t xml:space="preserve">Standard </w:t>
            </w:r>
            <w:r w:rsidR="00274962" w:rsidRPr="00582271">
              <w:rPr>
                <w:b/>
                <w:color w:val="FFFFFF" w:themeColor="background1"/>
                <w:sz w:val="22"/>
                <w:szCs w:val="22"/>
              </w:rPr>
              <w:t>5.12</w:t>
            </w:r>
            <w:r w:rsidR="000B50F2">
              <w:rPr>
                <w:b/>
                <w:color w:val="FFFFFF" w:themeColor="background1"/>
                <w:sz w:val="22"/>
                <w:szCs w:val="22"/>
              </w:rPr>
              <w:t xml:space="preserve"> and 5.14</w:t>
            </w:r>
            <w:r w:rsidRPr="00582271">
              <w:rPr>
                <w:b/>
                <w:color w:val="FFFFFF" w:themeColor="background1"/>
                <w:sz w:val="22"/>
                <w:szCs w:val="22"/>
              </w:rPr>
              <w:t xml:space="preserve"> AQTF 2021 Standards for Accredited Courses</w:t>
            </w:r>
          </w:p>
        </w:tc>
      </w:tr>
      <w:tr w:rsidR="002307B7" w:rsidRPr="00582271" w14:paraId="5D00E060" w14:textId="77777777" w:rsidTr="00BC77F3">
        <w:trPr>
          <w:trHeight w:val="363"/>
        </w:trPr>
        <w:tc>
          <w:tcPr>
            <w:tcW w:w="2811" w:type="dxa"/>
          </w:tcPr>
          <w:p w14:paraId="49342BC6" w14:textId="7EC3AF6C" w:rsidR="002307B7" w:rsidRPr="00582271" w:rsidRDefault="002307B7" w:rsidP="002307B7">
            <w:pPr>
              <w:pStyle w:val="Heading4"/>
              <w:rPr>
                <w:sz w:val="22"/>
                <w:szCs w:val="22"/>
              </w:rPr>
            </w:pPr>
            <w:bookmarkStart w:id="80" w:name="_Toc479845664"/>
            <w:bookmarkStart w:id="81" w:name="_Toc104709352"/>
            <w:r w:rsidRPr="00582271">
              <w:rPr>
                <w:sz w:val="22"/>
                <w:szCs w:val="22"/>
              </w:rPr>
              <w:t>6.1 Assessment strategy</w:t>
            </w:r>
            <w:bookmarkEnd w:id="80"/>
            <w:bookmarkEnd w:id="81"/>
          </w:p>
        </w:tc>
        <w:tc>
          <w:tcPr>
            <w:tcW w:w="7259" w:type="dxa"/>
          </w:tcPr>
          <w:p w14:paraId="080B399F" w14:textId="77777777" w:rsidR="002307B7" w:rsidRPr="00622A8D" w:rsidRDefault="002307B7" w:rsidP="00194ADE">
            <w:pPr>
              <w:pStyle w:val="VRQABodyText"/>
            </w:pPr>
            <w:r w:rsidRPr="00622A8D">
              <w:t>All assessment, including Recognition of Prior Learning (RPL), must be compliant with the requirements of:</w:t>
            </w:r>
          </w:p>
          <w:p w14:paraId="31AE4F0C" w14:textId="77777777" w:rsidR="002307B7" w:rsidRPr="001318EA" w:rsidRDefault="002307B7" w:rsidP="00194ADE">
            <w:pPr>
              <w:pStyle w:val="VRQABullet1"/>
            </w:pPr>
            <w:r w:rsidRPr="001318EA">
              <w:t xml:space="preserve">Standard 1 of the AQTF: Essential Conditions and Standards for Initial/Continuing Registration and Guidelines 4.1 and 4.2 of the VRQA Guidelines for VET Providers, </w:t>
            </w:r>
          </w:p>
          <w:p w14:paraId="071B4160" w14:textId="77777777" w:rsidR="002307B7" w:rsidRPr="001318EA" w:rsidRDefault="002307B7" w:rsidP="00194ADE">
            <w:pPr>
              <w:pStyle w:val="VRQABullet1"/>
              <w:numPr>
                <w:ilvl w:val="0"/>
                <w:numId w:val="0"/>
              </w:numPr>
              <w:ind w:left="360"/>
            </w:pPr>
            <w:r w:rsidRPr="001318EA">
              <w:t>or</w:t>
            </w:r>
          </w:p>
          <w:p w14:paraId="3BA7B453" w14:textId="77777777" w:rsidR="002307B7" w:rsidRPr="008B52F4" w:rsidRDefault="002307B7" w:rsidP="00194ADE">
            <w:pPr>
              <w:pStyle w:val="VRQABullet1"/>
            </w:pPr>
            <w:r w:rsidRPr="001318EA">
              <w:t>the Standards for Registered Training Organisations 2015 (SRTOs)</w:t>
            </w:r>
            <w:r>
              <w:t>,</w:t>
            </w:r>
          </w:p>
          <w:p w14:paraId="2BBDB3B0" w14:textId="77777777" w:rsidR="002307B7" w:rsidRPr="001318EA" w:rsidRDefault="002307B7" w:rsidP="00194ADE">
            <w:pPr>
              <w:pStyle w:val="VRQABullet1"/>
              <w:numPr>
                <w:ilvl w:val="0"/>
                <w:numId w:val="0"/>
              </w:numPr>
              <w:ind w:left="360"/>
            </w:pPr>
            <w:r w:rsidRPr="001318EA">
              <w:t>or</w:t>
            </w:r>
          </w:p>
          <w:p w14:paraId="27A3311E" w14:textId="2D1BF689" w:rsidR="002307B7" w:rsidRPr="001318EA" w:rsidRDefault="002307B7" w:rsidP="00194ADE">
            <w:pPr>
              <w:pStyle w:val="VRQABullet1"/>
            </w:pPr>
            <w:r w:rsidRPr="001318EA">
              <w:t>the relevant standards and Guidelines for RTOs at the time of assessment</w:t>
            </w:r>
            <w:r w:rsidR="002E1D40">
              <w:t>.</w:t>
            </w:r>
          </w:p>
          <w:p w14:paraId="0361AA24" w14:textId="77777777" w:rsidR="009C59D4" w:rsidRPr="00EA37DA" w:rsidRDefault="009C59D4" w:rsidP="00D71DA6">
            <w:pPr>
              <w:pStyle w:val="VRQABodyText"/>
            </w:pPr>
            <w:r w:rsidRPr="00EA37DA">
              <w:t>Assessment strategies for the course should:</w:t>
            </w:r>
          </w:p>
          <w:p w14:paraId="54C8DED3" w14:textId="77777777" w:rsidR="009C59D4" w:rsidRPr="00EA37DA" w:rsidRDefault="009C59D4" w:rsidP="00D71DA6">
            <w:pPr>
              <w:pStyle w:val="VRQABullet1"/>
            </w:pPr>
            <w:r w:rsidRPr="00EA37DA">
              <w:t>be grounded in a relevant context and not be culturally biased</w:t>
            </w:r>
          </w:p>
          <w:p w14:paraId="20006623" w14:textId="77777777" w:rsidR="00944290" w:rsidRPr="00341FD2" w:rsidRDefault="009C59D4" w:rsidP="00D71DA6">
            <w:pPr>
              <w:pStyle w:val="VRQABullet1"/>
            </w:pPr>
            <w:r w:rsidRPr="00341FD2">
              <w:t>utilise a variety of different processes/sources, such as written, oral, observation, projects appropriate to assess knowledge and performance</w:t>
            </w:r>
          </w:p>
          <w:p w14:paraId="6FE04BEE" w14:textId="490A0220" w:rsidR="009C59D4" w:rsidRPr="00341FD2" w:rsidRDefault="009C59D4" w:rsidP="00D71DA6">
            <w:pPr>
              <w:pStyle w:val="VRQABullet1"/>
            </w:pPr>
            <w:r w:rsidRPr="00341FD2">
              <w:t>comprise a clear statement of both the criteria and assessment process</w:t>
            </w:r>
          </w:p>
          <w:p w14:paraId="15177823" w14:textId="6531DC6F" w:rsidR="009C59D4" w:rsidRPr="00341FD2" w:rsidRDefault="009C59D4" w:rsidP="00D71DA6">
            <w:pPr>
              <w:pStyle w:val="VRQABullet1"/>
            </w:pPr>
            <w:r w:rsidRPr="00341FD2">
              <w:t>use assessment tools to suit the needs of learners</w:t>
            </w:r>
          </w:p>
          <w:p w14:paraId="05596DAD" w14:textId="4C15B130" w:rsidR="009C59D4" w:rsidRPr="00341FD2" w:rsidRDefault="009C59D4" w:rsidP="00D71DA6">
            <w:pPr>
              <w:pStyle w:val="VRQABullet1"/>
            </w:pPr>
            <w:r w:rsidRPr="00341FD2">
              <w:t>gather sufficient evidence to judge achievement of progress towards determining competence</w:t>
            </w:r>
          </w:p>
          <w:p w14:paraId="3E7FE31C" w14:textId="756A142C" w:rsidR="009C59D4" w:rsidRPr="00341FD2" w:rsidRDefault="009C59D4" w:rsidP="00D71DA6">
            <w:pPr>
              <w:pStyle w:val="VRQABullet1"/>
            </w:pPr>
            <w:r w:rsidRPr="00341FD2">
              <w:t>recognise achievement of elements/competencies regardless of where the enabling learning took place</w:t>
            </w:r>
          </w:p>
          <w:p w14:paraId="53236EF5" w14:textId="521E2F7D" w:rsidR="009C59D4" w:rsidRPr="00341FD2" w:rsidRDefault="009C59D4" w:rsidP="00D71DA6">
            <w:pPr>
              <w:pStyle w:val="VRQABullet1"/>
            </w:pPr>
            <w:r w:rsidRPr="00341FD2">
              <w:t>foster a collaborative and co-operative relationship between the learner and assessor</w:t>
            </w:r>
          </w:p>
          <w:p w14:paraId="11649468" w14:textId="77777777" w:rsidR="009C59D4" w:rsidRPr="00341FD2" w:rsidRDefault="009C59D4" w:rsidP="00D71DA6">
            <w:pPr>
              <w:pStyle w:val="VRQABullet1"/>
            </w:pPr>
            <w:r w:rsidRPr="00341FD2">
              <w:t>be flexible in regard to the range and type of evidence provided by the learner</w:t>
            </w:r>
          </w:p>
          <w:p w14:paraId="5A9E26BB" w14:textId="77777777" w:rsidR="009C59D4" w:rsidRPr="00EA37DA" w:rsidRDefault="009C59D4" w:rsidP="00D71DA6">
            <w:pPr>
              <w:pStyle w:val="VRQABullet1"/>
            </w:pPr>
            <w:r w:rsidRPr="00EA37DA">
              <w:t>allow a reasonable period of time to complete a task and allow for preparation and re-drafting as appropriate to the task</w:t>
            </w:r>
          </w:p>
          <w:p w14:paraId="0040C2AF" w14:textId="77777777" w:rsidR="009C59D4" w:rsidRPr="00EA37DA" w:rsidRDefault="009C59D4" w:rsidP="00D71DA6">
            <w:pPr>
              <w:pStyle w:val="VRQABullet1"/>
            </w:pPr>
            <w:r w:rsidRPr="00EA37DA">
              <w:t>provide opportunity for the learner to challenge assessment provisions and participate in reassessment</w:t>
            </w:r>
          </w:p>
          <w:p w14:paraId="7C5F92D4" w14:textId="4073624D" w:rsidR="009C59D4" w:rsidRPr="009C59D4" w:rsidRDefault="009C59D4" w:rsidP="00D71DA6">
            <w:pPr>
              <w:pStyle w:val="VRQABullet1"/>
            </w:pPr>
            <w:r w:rsidRPr="00EA37DA">
              <w:t>not unnecessarily restrict the progress of a learner through the course</w:t>
            </w:r>
          </w:p>
          <w:p w14:paraId="7990C76C" w14:textId="62EA6559" w:rsidR="009C59D4" w:rsidRPr="00EA37DA" w:rsidRDefault="009C59D4" w:rsidP="00D71DA6">
            <w:pPr>
              <w:pStyle w:val="VRQABullet1"/>
            </w:pPr>
            <w:r w:rsidRPr="00EA37DA">
              <w:t>be equitable and fair to all learners</w:t>
            </w:r>
            <w:r w:rsidR="009C11C6">
              <w:t>.</w:t>
            </w:r>
          </w:p>
          <w:p w14:paraId="7A2C1133" w14:textId="77777777" w:rsidR="002307B7" w:rsidRPr="00944290" w:rsidRDefault="002307B7" w:rsidP="002307B7">
            <w:pPr>
              <w:pStyle w:val="CMMHeadingSectionB"/>
              <w:spacing w:line="276" w:lineRule="auto"/>
              <w:rPr>
                <w:b w:val="0"/>
              </w:rPr>
            </w:pPr>
            <w:r w:rsidRPr="00944290">
              <w:rPr>
                <w:b w:val="0"/>
              </w:rPr>
              <w:t>Assessment methods may include:</w:t>
            </w:r>
          </w:p>
          <w:p w14:paraId="079CCF8F" w14:textId="05946109" w:rsidR="002307B7" w:rsidRPr="00944290" w:rsidRDefault="002307B7" w:rsidP="00D71DA6">
            <w:pPr>
              <w:pStyle w:val="VRQABullet1"/>
            </w:pPr>
            <w:r w:rsidRPr="00944290">
              <w:t>oral and/or written questioning</w:t>
            </w:r>
            <w:r w:rsidR="009C59D4" w:rsidRPr="00944290">
              <w:t xml:space="preserve"> and quizzes </w:t>
            </w:r>
          </w:p>
          <w:p w14:paraId="25D36882" w14:textId="6DBC0C81" w:rsidR="002307B7" w:rsidRPr="00944290" w:rsidRDefault="009C59D4" w:rsidP="00D71DA6">
            <w:pPr>
              <w:pStyle w:val="VRQABullet1"/>
            </w:pPr>
            <w:r w:rsidRPr="00944290">
              <w:t>observation of performance</w:t>
            </w:r>
          </w:p>
          <w:p w14:paraId="3A5D089C" w14:textId="56499F74" w:rsidR="002307B7" w:rsidRPr="00944290" w:rsidRDefault="002307B7" w:rsidP="00D71DA6">
            <w:pPr>
              <w:pStyle w:val="VRQABullet1"/>
            </w:pPr>
            <w:r w:rsidRPr="00944290">
              <w:t xml:space="preserve">portfolio of evidence such as documentation </w:t>
            </w:r>
            <w:r w:rsidR="009C59D4" w:rsidRPr="00944290">
              <w:t>of plant identification activities</w:t>
            </w:r>
          </w:p>
          <w:p w14:paraId="1E202A28" w14:textId="285B5570" w:rsidR="002307B7" w:rsidRPr="00944290" w:rsidRDefault="002307B7" w:rsidP="00D71DA6">
            <w:pPr>
              <w:pStyle w:val="VRQABullet1"/>
            </w:pPr>
            <w:r w:rsidRPr="00944290">
              <w:t>practical demonstration of required physical tasks</w:t>
            </w:r>
          </w:p>
          <w:p w14:paraId="52E961E2" w14:textId="3FFCDAC6" w:rsidR="009C59D4" w:rsidRPr="00944290" w:rsidRDefault="009C59D4" w:rsidP="00D71DA6">
            <w:pPr>
              <w:pStyle w:val="VRQABullet1"/>
            </w:pPr>
            <w:r w:rsidRPr="00944290">
              <w:t>oral and written reports on project work</w:t>
            </w:r>
          </w:p>
          <w:p w14:paraId="52FE0012" w14:textId="651AF2F8" w:rsidR="002307B7" w:rsidRPr="00944290" w:rsidRDefault="002307B7" w:rsidP="00D71DA6">
            <w:pPr>
              <w:pStyle w:val="VRQABullet1"/>
            </w:pPr>
            <w:r w:rsidRPr="00944290">
              <w:lastRenderedPageBreak/>
              <w:t>investigative research and case study analysis</w:t>
            </w:r>
            <w:r w:rsidR="00C25B9A">
              <w:t>.</w:t>
            </w:r>
          </w:p>
          <w:p w14:paraId="75558D93" w14:textId="7865D693" w:rsidR="002307B7" w:rsidRPr="00944290" w:rsidRDefault="006818D0" w:rsidP="002307B7">
            <w:pPr>
              <w:pStyle w:val="CMMHeadingSectionB"/>
              <w:spacing w:line="276" w:lineRule="auto"/>
              <w:rPr>
                <w:b w:val="0"/>
              </w:rPr>
            </w:pPr>
            <w:r w:rsidRPr="00944290">
              <w:rPr>
                <w:b w:val="0"/>
              </w:rPr>
              <w:t>A combination of</w:t>
            </w:r>
            <w:r w:rsidR="002307B7" w:rsidRPr="00944290">
              <w:rPr>
                <w:b w:val="0"/>
              </w:rPr>
              <w:t xml:space="preserve"> assessment of more than one unit </w:t>
            </w:r>
            <w:r w:rsidRPr="00944290">
              <w:rPr>
                <w:b w:val="0"/>
              </w:rPr>
              <w:t xml:space="preserve">may be used to reflect </w:t>
            </w:r>
            <w:r w:rsidR="002307B7" w:rsidRPr="00944290">
              <w:rPr>
                <w:b w:val="0"/>
              </w:rPr>
              <w:t>working practice</w:t>
            </w:r>
            <w:r w:rsidR="009C59D4" w:rsidRPr="00944290">
              <w:rPr>
                <w:b w:val="0"/>
              </w:rPr>
              <w:t xml:space="preserve"> for projects in the workplace or simulated workplace.</w:t>
            </w:r>
          </w:p>
          <w:p w14:paraId="6E2534D7" w14:textId="77777777" w:rsidR="002307B7" w:rsidRPr="00AF5399" w:rsidRDefault="002307B7" w:rsidP="00AF5399">
            <w:pPr>
              <w:pStyle w:val="VRQABodyText"/>
              <w:rPr>
                <w:b/>
              </w:rPr>
            </w:pPr>
            <w:r w:rsidRPr="00AF5399">
              <w:rPr>
                <w:b/>
              </w:rPr>
              <w:t>Imported units</w:t>
            </w:r>
          </w:p>
          <w:p w14:paraId="71802B0F" w14:textId="24690070" w:rsidR="002307B7" w:rsidRPr="002E1D40" w:rsidRDefault="002307B7" w:rsidP="002E1D40">
            <w:pPr>
              <w:pStyle w:val="VRQABodyText"/>
            </w:pPr>
            <w:r w:rsidRPr="002E1D40">
              <w:t>Assessment of units of competency imported from training packages or accredited courses must be consistent with the assessment requirements specified in those training products.</w:t>
            </w:r>
          </w:p>
        </w:tc>
      </w:tr>
      <w:tr w:rsidR="002307B7" w:rsidRPr="00582271" w14:paraId="04CF51EF" w14:textId="77777777" w:rsidTr="00BC77F3">
        <w:trPr>
          <w:trHeight w:val="3083"/>
        </w:trPr>
        <w:tc>
          <w:tcPr>
            <w:tcW w:w="2811" w:type="dxa"/>
          </w:tcPr>
          <w:p w14:paraId="75FF758B" w14:textId="1A0DCC9A" w:rsidR="002307B7" w:rsidRPr="00582271" w:rsidRDefault="002307B7" w:rsidP="002307B7">
            <w:pPr>
              <w:pStyle w:val="Heading4"/>
              <w:rPr>
                <w:sz w:val="22"/>
                <w:szCs w:val="22"/>
              </w:rPr>
            </w:pPr>
            <w:bookmarkStart w:id="82" w:name="_Toc479845665"/>
            <w:bookmarkStart w:id="83" w:name="_Toc104709353"/>
            <w:r w:rsidRPr="00582271">
              <w:rPr>
                <w:sz w:val="22"/>
                <w:szCs w:val="22"/>
              </w:rPr>
              <w:lastRenderedPageBreak/>
              <w:t>6.2 Assessor competencies</w:t>
            </w:r>
            <w:bookmarkEnd w:id="82"/>
            <w:bookmarkEnd w:id="83"/>
          </w:p>
        </w:tc>
        <w:tc>
          <w:tcPr>
            <w:tcW w:w="7259" w:type="dxa"/>
          </w:tcPr>
          <w:p w14:paraId="293127D3" w14:textId="77777777" w:rsidR="00DF3F3B" w:rsidRDefault="00DF3F3B" w:rsidP="000D0312">
            <w:pPr>
              <w:pStyle w:val="VRQABodyText"/>
              <w:spacing w:after="120"/>
            </w:pPr>
            <w:r>
              <w:t>Assessment must be undertaken by a person or persons in accordance with:</w:t>
            </w:r>
          </w:p>
          <w:p w14:paraId="5DD18D89" w14:textId="77777777" w:rsidR="00DF3F3B" w:rsidRDefault="00DF3F3B" w:rsidP="000D0312">
            <w:pPr>
              <w:pStyle w:val="ListBullet"/>
            </w:pPr>
            <w:r>
              <w:t xml:space="preserve">Standard 1.4 of the AQTF: Essential Conditions and Standards for Initial/Continuing Registration and Guidelines 3 of the VRQA Guidelines for VET Providers, </w:t>
            </w:r>
          </w:p>
          <w:p w14:paraId="4B2FB056" w14:textId="77777777" w:rsidR="00DF3F3B" w:rsidRDefault="00DF3F3B" w:rsidP="000D0312">
            <w:pPr>
              <w:pStyle w:val="ListBullet"/>
              <w:numPr>
                <w:ilvl w:val="0"/>
                <w:numId w:val="0"/>
              </w:numPr>
              <w:ind w:left="284"/>
            </w:pPr>
            <w:r>
              <w:t xml:space="preserve">or </w:t>
            </w:r>
          </w:p>
          <w:p w14:paraId="7F8CBED6" w14:textId="77777777" w:rsidR="00DF3F3B" w:rsidRDefault="00DF3F3B" w:rsidP="000D0312">
            <w:pPr>
              <w:pStyle w:val="ListBullet"/>
            </w:pPr>
            <w:r>
              <w:t>the Standards for Registered Training Organisations 2015 (SRTOs),</w:t>
            </w:r>
          </w:p>
          <w:p w14:paraId="558211A6" w14:textId="77777777" w:rsidR="00DF3F3B" w:rsidRDefault="00DF3F3B" w:rsidP="000D0312">
            <w:pPr>
              <w:pStyle w:val="ListBullet"/>
              <w:numPr>
                <w:ilvl w:val="0"/>
                <w:numId w:val="0"/>
              </w:numPr>
              <w:ind w:left="284"/>
            </w:pPr>
            <w:r>
              <w:t>or</w:t>
            </w:r>
          </w:p>
          <w:p w14:paraId="79EBFB85" w14:textId="77777777" w:rsidR="00DF3F3B" w:rsidRDefault="00DF3F3B" w:rsidP="000D0312">
            <w:pPr>
              <w:pStyle w:val="ListBullet"/>
            </w:pPr>
            <w:r>
              <w:t>the relevant standards and Guidelines for RTOs at the time of assessment.</w:t>
            </w:r>
          </w:p>
          <w:p w14:paraId="644D4EA7" w14:textId="24BB29AD" w:rsidR="002307B7" w:rsidRPr="00582271" w:rsidRDefault="00DF3F3B" w:rsidP="000D0312">
            <w:pPr>
              <w:pStyle w:val="VRQABodyText"/>
              <w:spacing w:after="120"/>
            </w:pPr>
            <w:r>
              <w:t xml:space="preserve">Assessment of units of competency from nationally endorsed training packages and units imported from accredited </w:t>
            </w:r>
            <w:r w:rsidR="008F503D">
              <w:t>courses</w:t>
            </w:r>
            <w:r>
              <w:t xml:space="preserve"> must comply with the assess</w:t>
            </w:r>
            <w:r w:rsidR="00C0400F">
              <w:t>or</w:t>
            </w:r>
            <w:r>
              <w:t xml:space="preserve"> requirements detailed in the source training product. </w:t>
            </w:r>
          </w:p>
        </w:tc>
      </w:tr>
    </w:tbl>
    <w:p w14:paraId="513F20CA" w14:textId="77777777" w:rsidR="001F2F90" w:rsidRPr="001F2F90" w:rsidRDefault="001F2F90">
      <w:pPr>
        <w:rPr>
          <w:rFonts w:ascii="Arial" w:hAnsi="Arial" w:cs="Arial"/>
          <w:sz w:val="18"/>
          <w:szCs w:val="18"/>
        </w:rPr>
      </w:pPr>
    </w:p>
    <w:tbl>
      <w:tblPr>
        <w:tblW w:w="1007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1"/>
        <w:gridCol w:w="7259"/>
      </w:tblGrid>
      <w:tr w:rsidR="00DC65F1" w:rsidRPr="0071490E" w14:paraId="63BCEC5F" w14:textId="77777777" w:rsidTr="00BC77F3">
        <w:trPr>
          <w:trHeight w:val="363"/>
        </w:trPr>
        <w:tc>
          <w:tcPr>
            <w:tcW w:w="2811" w:type="dxa"/>
            <w:shd w:val="clear" w:color="auto" w:fill="103D64" w:themeFill="text2"/>
          </w:tcPr>
          <w:p w14:paraId="775116B5" w14:textId="602851C6" w:rsidR="00DC65F1" w:rsidRPr="00582271" w:rsidRDefault="00DC65F1" w:rsidP="00486CB3">
            <w:pPr>
              <w:pStyle w:val="Heading3"/>
              <w:rPr>
                <w:sz w:val="22"/>
                <w:szCs w:val="22"/>
              </w:rPr>
            </w:pPr>
            <w:bookmarkStart w:id="84" w:name="_Toc479845666"/>
            <w:bookmarkStart w:id="85" w:name="_Toc104709354"/>
            <w:r w:rsidRPr="00582271">
              <w:rPr>
                <w:sz w:val="22"/>
                <w:szCs w:val="22"/>
              </w:rPr>
              <w:t>Delivery</w:t>
            </w:r>
            <w:bookmarkEnd w:id="84"/>
            <w:bookmarkEnd w:id="85"/>
          </w:p>
        </w:tc>
        <w:tc>
          <w:tcPr>
            <w:tcW w:w="7259" w:type="dxa"/>
            <w:shd w:val="clear" w:color="auto" w:fill="103D64" w:themeFill="text2"/>
          </w:tcPr>
          <w:p w14:paraId="7CE12106" w14:textId="6998FB94" w:rsidR="00DC65F1" w:rsidRPr="00582271" w:rsidRDefault="00DC65F1" w:rsidP="00DC65F1">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Standards </w:t>
            </w:r>
            <w:r w:rsidR="000877BC" w:rsidRPr="00582271">
              <w:rPr>
                <w:rFonts w:eastAsia="Times New Roman"/>
                <w:b/>
                <w:color w:val="auto"/>
                <w:sz w:val="22"/>
                <w:szCs w:val="22"/>
                <w:lang w:eastAsia="en-GB"/>
              </w:rPr>
              <w:t>5.12</w:t>
            </w:r>
            <w:r w:rsidR="00D71006" w:rsidRPr="00582271">
              <w:rPr>
                <w:rFonts w:eastAsia="Times New Roman"/>
                <w:b/>
                <w:color w:val="auto"/>
                <w:sz w:val="22"/>
                <w:szCs w:val="22"/>
                <w:lang w:eastAsia="en-GB"/>
              </w:rPr>
              <w:t>, 5.13</w:t>
            </w:r>
            <w:r w:rsidR="000877BC" w:rsidRPr="00582271">
              <w:rPr>
                <w:rFonts w:eastAsia="Times New Roman"/>
                <w:b/>
                <w:color w:val="auto"/>
                <w:sz w:val="22"/>
                <w:szCs w:val="22"/>
                <w:lang w:eastAsia="en-GB"/>
              </w:rPr>
              <w:t xml:space="preserve"> and 5.14 </w:t>
            </w:r>
            <w:r w:rsidRPr="00582271">
              <w:rPr>
                <w:rFonts w:eastAsia="Times New Roman"/>
                <w:b/>
                <w:color w:val="auto"/>
                <w:sz w:val="22"/>
                <w:szCs w:val="22"/>
                <w:lang w:eastAsia="en-GB"/>
              </w:rPr>
              <w:t>AQTF 2021 Standards for Accredited Courses</w:t>
            </w:r>
          </w:p>
        </w:tc>
      </w:tr>
      <w:tr w:rsidR="00DC65F1" w:rsidRPr="00E7450B" w14:paraId="04886094" w14:textId="77777777" w:rsidTr="00BC77F3">
        <w:trPr>
          <w:trHeight w:val="567"/>
        </w:trPr>
        <w:tc>
          <w:tcPr>
            <w:tcW w:w="2811" w:type="dxa"/>
          </w:tcPr>
          <w:p w14:paraId="5AAB7210" w14:textId="61FCCD74" w:rsidR="00DC65F1" w:rsidRPr="00582271" w:rsidRDefault="00DC65F1" w:rsidP="00486CB3">
            <w:pPr>
              <w:pStyle w:val="Heading4"/>
              <w:rPr>
                <w:sz w:val="22"/>
                <w:szCs w:val="22"/>
              </w:rPr>
            </w:pPr>
            <w:bookmarkStart w:id="86" w:name="_Toc479845667"/>
            <w:bookmarkStart w:id="87" w:name="_Toc104709355"/>
            <w:r w:rsidRPr="00582271">
              <w:rPr>
                <w:sz w:val="22"/>
                <w:szCs w:val="22"/>
              </w:rPr>
              <w:t>7.1 Delivery modes</w:t>
            </w:r>
            <w:bookmarkEnd w:id="86"/>
            <w:bookmarkEnd w:id="87"/>
          </w:p>
        </w:tc>
        <w:tc>
          <w:tcPr>
            <w:tcW w:w="7259" w:type="dxa"/>
          </w:tcPr>
          <w:p w14:paraId="036A9452" w14:textId="4A429A1B" w:rsidR="002307B7" w:rsidRDefault="002307B7" w:rsidP="002307B7">
            <w:pPr>
              <w:pStyle w:val="VRQABodyText"/>
            </w:pPr>
            <w:r>
              <w:t xml:space="preserve">This qualification may be delivered </w:t>
            </w:r>
            <w:r w:rsidR="00AA1069">
              <w:t xml:space="preserve">full-time or part-time </w:t>
            </w:r>
            <w:r>
              <w:t>in a variety of modes, including via:</w:t>
            </w:r>
          </w:p>
          <w:p w14:paraId="0910381A" w14:textId="03EB8626" w:rsidR="003719E3" w:rsidRPr="002307B7" w:rsidRDefault="003719E3" w:rsidP="003719E3">
            <w:pPr>
              <w:pStyle w:val="VRQABullet1"/>
            </w:pPr>
            <w:r>
              <w:t xml:space="preserve">Face-to-face and online classes </w:t>
            </w:r>
          </w:p>
          <w:p w14:paraId="746E6B11" w14:textId="37799970" w:rsidR="002307B7" w:rsidRDefault="002307B7" w:rsidP="002307B7">
            <w:pPr>
              <w:pStyle w:val="VRQABullet1"/>
            </w:pPr>
            <w:r w:rsidRPr="002307B7">
              <w:t>Workplace or simulated workplace</w:t>
            </w:r>
          </w:p>
          <w:p w14:paraId="4F002B2A" w14:textId="1DF57CED" w:rsidR="00920BFB" w:rsidRDefault="00920BFB" w:rsidP="002307B7">
            <w:pPr>
              <w:pStyle w:val="VRQABullet1"/>
            </w:pPr>
            <w:r>
              <w:t>Practical work</w:t>
            </w:r>
          </w:p>
          <w:p w14:paraId="6DC644FF" w14:textId="5297E9E7" w:rsidR="00920BFB" w:rsidRPr="002307B7" w:rsidRDefault="004971D9" w:rsidP="002307B7">
            <w:pPr>
              <w:pStyle w:val="VRQABullet1"/>
            </w:pPr>
            <w:r>
              <w:t>Self-paced</w:t>
            </w:r>
            <w:r w:rsidR="00920BFB">
              <w:t xml:space="preserve"> lear</w:t>
            </w:r>
            <w:r w:rsidR="00102D0E">
              <w:t>n</w:t>
            </w:r>
            <w:r w:rsidR="00920BFB">
              <w:t>ing and case studies</w:t>
            </w:r>
          </w:p>
          <w:p w14:paraId="4B0E7019" w14:textId="553EE79D" w:rsidR="002307B7" w:rsidRPr="002307B7" w:rsidRDefault="002307B7" w:rsidP="002307B7">
            <w:pPr>
              <w:pStyle w:val="VRQABullet1"/>
            </w:pPr>
            <w:r w:rsidRPr="002307B7">
              <w:t>Blended learning or flexible delivery</w:t>
            </w:r>
            <w:r w:rsidR="009C11C6">
              <w:t>.</w:t>
            </w:r>
          </w:p>
          <w:p w14:paraId="13838C11" w14:textId="01BA3E91" w:rsidR="00AF29EE" w:rsidRDefault="002307B7" w:rsidP="002307B7">
            <w:pPr>
              <w:pStyle w:val="VRQABodyText"/>
            </w:pPr>
            <w:r>
              <w:t xml:space="preserve">Delivery methods should allow </w:t>
            </w:r>
            <w:r w:rsidR="00AF29EE">
              <w:t>for contextualisation of</w:t>
            </w:r>
            <w:r w:rsidR="00AF29EE" w:rsidRPr="001D0A19">
              <w:t xml:space="preserve"> the qualification in response to learner needs, while still meeting the requirements of the units of competency.</w:t>
            </w:r>
          </w:p>
          <w:p w14:paraId="1DC885A0" w14:textId="1AC9CC67" w:rsidR="00AF29EE" w:rsidRDefault="00AF29EE" w:rsidP="00AF29EE">
            <w:pPr>
              <w:pStyle w:val="VRQABodyText"/>
            </w:pPr>
            <w:r>
              <w:t>Delivery strategies should actively involve the learner and learning should be experiential, relevant and age appropriate.</w:t>
            </w:r>
            <w:r w:rsidR="003719E3">
              <w:t xml:space="preserve"> </w:t>
            </w:r>
            <w:r>
              <w:t>Providers should be flexible in the way the training is delivered to ensure they meet the needs of the client group.</w:t>
            </w:r>
          </w:p>
          <w:p w14:paraId="0F2647E4" w14:textId="6CD13427" w:rsidR="002307B7" w:rsidRDefault="002307B7" w:rsidP="002307B7">
            <w:pPr>
              <w:pStyle w:val="VRQABodyText"/>
            </w:pPr>
            <w:r>
              <w:t xml:space="preserve">The use of workplace-based horticulture projects is encouraged as a form of learning benefiting both learner and host organisation. </w:t>
            </w:r>
          </w:p>
          <w:p w14:paraId="7E43A7C6" w14:textId="3EC430C4" w:rsidR="001D0A19" w:rsidRPr="00582271" w:rsidRDefault="002307B7" w:rsidP="0003125D">
            <w:pPr>
              <w:pStyle w:val="VRQABodyText"/>
            </w:pPr>
            <w:r>
              <w:t xml:space="preserve">A </w:t>
            </w:r>
            <w:r w:rsidRPr="00920BFB">
              <w:t>holistic</w:t>
            </w:r>
            <w:r>
              <w:t xml:space="preserve"> approach to delivery may be achieved by combining the delivery of more than one unit </w:t>
            </w:r>
            <w:r w:rsidR="004A02C9">
              <w:t>to</w:t>
            </w:r>
            <w:r>
              <w:t xml:space="preserve"> replicate industry practice. </w:t>
            </w:r>
          </w:p>
        </w:tc>
      </w:tr>
      <w:tr w:rsidR="00DC65F1" w:rsidRPr="00E7450B" w14:paraId="04C3CEE3" w14:textId="77777777" w:rsidTr="00BC77F3">
        <w:trPr>
          <w:trHeight w:val="363"/>
        </w:trPr>
        <w:tc>
          <w:tcPr>
            <w:tcW w:w="2811" w:type="dxa"/>
          </w:tcPr>
          <w:p w14:paraId="73A3E091" w14:textId="3D614252" w:rsidR="00DC65F1" w:rsidRPr="00582271" w:rsidRDefault="00DC65F1" w:rsidP="00696EA8">
            <w:pPr>
              <w:pStyle w:val="Heading4"/>
              <w:spacing w:after="120"/>
              <w:rPr>
                <w:sz w:val="22"/>
                <w:szCs w:val="22"/>
              </w:rPr>
            </w:pPr>
            <w:bookmarkStart w:id="88" w:name="_Toc479845668"/>
            <w:bookmarkStart w:id="89" w:name="_Toc104709356"/>
            <w:r w:rsidRPr="00582271">
              <w:rPr>
                <w:sz w:val="22"/>
                <w:szCs w:val="22"/>
              </w:rPr>
              <w:lastRenderedPageBreak/>
              <w:t>7.2 Resources</w:t>
            </w:r>
            <w:bookmarkEnd w:id="88"/>
            <w:bookmarkEnd w:id="89"/>
          </w:p>
        </w:tc>
        <w:tc>
          <w:tcPr>
            <w:tcW w:w="7259" w:type="dxa"/>
          </w:tcPr>
          <w:p w14:paraId="5EEBFF97" w14:textId="77777777" w:rsidR="001D0A19" w:rsidRPr="001D0A19" w:rsidRDefault="001D0A19" w:rsidP="00696EA8">
            <w:pPr>
              <w:pStyle w:val="VRQABodyText"/>
              <w:spacing w:after="120"/>
              <w:rPr>
                <w:b/>
              </w:rPr>
            </w:pPr>
            <w:r w:rsidRPr="001D0A19">
              <w:rPr>
                <w:b/>
              </w:rPr>
              <w:t xml:space="preserve">Essential facilities and equipment </w:t>
            </w:r>
          </w:p>
          <w:p w14:paraId="1EB93CF1" w14:textId="77777777" w:rsidR="001D0A19" w:rsidRPr="001D0A19" w:rsidRDefault="001D0A19" w:rsidP="00696EA8">
            <w:pPr>
              <w:pStyle w:val="VRQABodyText"/>
              <w:spacing w:after="120"/>
            </w:pPr>
            <w:r w:rsidRPr="001D0A19">
              <w:t>Participants must have access to:</w:t>
            </w:r>
          </w:p>
          <w:p w14:paraId="4363B168" w14:textId="3B08D7F1" w:rsidR="001D0A19" w:rsidRPr="001D0A19" w:rsidRDefault="001D0A19" w:rsidP="00696EA8">
            <w:pPr>
              <w:pStyle w:val="VRQABullet1"/>
              <w:spacing w:after="120"/>
            </w:pPr>
            <w:r w:rsidRPr="001D0A19">
              <w:t>an appropriate horticulture workplace or an environment that reproduces normal work conditions in a commercial horticultural industry setting</w:t>
            </w:r>
          </w:p>
          <w:p w14:paraId="6299C409" w14:textId="5F4490D5" w:rsidR="001D0A19" w:rsidRPr="001D0A19" w:rsidRDefault="001D0A19" w:rsidP="00696EA8">
            <w:pPr>
              <w:pStyle w:val="VRQABullet1"/>
              <w:spacing w:after="120"/>
            </w:pPr>
            <w:r w:rsidRPr="001D0A19">
              <w:t>a wide range of plants used in the amenity horticulture industry</w:t>
            </w:r>
          </w:p>
          <w:p w14:paraId="400284A1" w14:textId="6153EE01" w:rsidR="001D0A19" w:rsidRPr="001D0A19" w:rsidRDefault="001D0A19" w:rsidP="00696EA8">
            <w:pPr>
              <w:pStyle w:val="VRQABullet1"/>
              <w:spacing w:after="120"/>
            </w:pPr>
            <w:r w:rsidRPr="001D0A19">
              <w:t xml:space="preserve">equipment, tools and machinery normally used in </w:t>
            </w:r>
            <w:r w:rsidR="00522FD4">
              <w:t>a</w:t>
            </w:r>
            <w:r w:rsidR="00522FD4" w:rsidRPr="001D0A19">
              <w:t xml:space="preserve"> </w:t>
            </w:r>
            <w:r w:rsidR="00E71F85">
              <w:t>horticulture workplace such as s</w:t>
            </w:r>
            <w:r w:rsidR="00E71F85" w:rsidRPr="00E71F85">
              <w:t>ecateurs, pruners, handsaws, hedge trimmers, steps, chippers and mulchers</w:t>
            </w:r>
          </w:p>
          <w:p w14:paraId="51E84BCE" w14:textId="55E7F6C7" w:rsidR="001D0A19" w:rsidRPr="000D0312" w:rsidRDefault="001D0A19" w:rsidP="00696EA8">
            <w:pPr>
              <w:pStyle w:val="VRQABullet1"/>
              <w:spacing w:after="120"/>
              <w:rPr>
                <w:i/>
                <w:iCs/>
              </w:rPr>
            </w:pPr>
            <w:r w:rsidRPr="001D0A19">
              <w:t>research and reference resources used for the identification and cultural requirements of plants, relevant horticultural practices, sustainability and emerging issues for horticulture linked to climate change</w:t>
            </w:r>
            <w:r w:rsidR="00C25B9A">
              <w:t>.</w:t>
            </w:r>
          </w:p>
          <w:p w14:paraId="374C8AC7" w14:textId="3210F931" w:rsidR="000D0312" w:rsidRPr="000D0312" w:rsidRDefault="000D0312" w:rsidP="00696EA8">
            <w:pPr>
              <w:pStyle w:val="VRQABullet1"/>
              <w:numPr>
                <w:ilvl w:val="0"/>
                <w:numId w:val="0"/>
              </w:numPr>
              <w:spacing w:after="120"/>
              <w:rPr>
                <w:iCs/>
              </w:rPr>
            </w:pPr>
            <w:r w:rsidRPr="00EB6C82">
              <w:t xml:space="preserve">Access is also required to a classroom, </w:t>
            </w:r>
            <w:r w:rsidR="00E6526D">
              <w:t xml:space="preserve">teaching laboratory suitable </w:t>
            </w:r>
            <w:r w:rsidR="000805CB">
              <w:t xml:space="preserve">for </w:t>
            </w:r>
            <w:r w:rsidR="00E6526D">
              <w:t xml:space="preserve">plant and soil practical work, </w:t>
            </w:r>
            <w:r w:rsidRPr="00EB6C82">
              <w:t>library, computer and audio-visual equipment.</w:t>
            </w:r>
          </w:p>
          <w:p w14:paraId="3FC91902" w14:textId="5A66DD78" w:rsidR="00EF2539" w:rsidRPr="001D0A19" w:rsidRDefault="00EF2539" w:rsidP="00696EA8">
            <w:pPr>
              <w:pStyle w:val="VRQABodyText"/>
              <w:spacing w:after="120"/>
            </w:pPr>
            <w:r w:rsidRPr="001D0A19">
              <w:t>Training must be undertaken by a person or persons in accordance with:</w:t>
            </w:r>
          </w:p>
          <w:p w14:paraId="20D127C9" w14:textId="77777777" w:rsidR="00EF2539" w:rsidRPr="001D0A19" w:rsidRDefault="00EF2539" w:rsidP="0008528E">
            <w:pPr>
              <w:pStyle w:val="VRQABullet1"/>
            </w:pPr>
            <w:r w:rsidRPr="001D0A19">
              <w:t>Standard 1.4 of the AQTF: Essential Conditions and Standards for Initial/Continuing Registration and Guideline 3 of the VRQA Guidelines for VET Providers,</w:t>
            </w:r>
          </w:p>
          <w:p w14:paraId="12F01D7E" w14:textId="2B73E397" w:rsidR="00EF2539" w:rsidRPr="001D0A19" w:rsidRDefault="00D322F4" w:rsidP="0008528E">
            <w:pPr>
              <w:pStyle w:val="VRQABodyText"/>
            </w:pPr>
            <w:r w:rsidRPr="001D0A19">
              <w:t>OR</w:t>
            </w:r>
          </w:p>
          <w:p w14:paraId="20A82B97" w14:textId="77777777" w:rsidR="00EF2539" w:rsidRPr="001D0A19" w:rsidRDefault="00EF2539" w:rsidP="0008528E">
            <w:pPr>
              <w:pStyle w:val="VRQABullet1"/>
            </w:pPr>
            <w:r w:rsidRPr="001D0A19">
              <w:t>the Standards for Registered Training Organisations 2015 (SRTOs),</w:t>
            </w:r>
          </w:p>
          <w:p w14:paraId="6E9CF7E6" w14:textId="6E9EBA5C" w:rsidR="00EF2539" w:rsidRPr="001D0A19" w:rsidRDefault="00D322F4" w:rsidP="0008528E">
            <w:pPr>
              <w:pStyle w:val="VRQABodyText"/>
            </w:pPr>
            <w:r w:rsidRPr="001D0A19">
              <w:t>OR</w:t>
            </w:r>
          </w:p>
          <w:p w14:paraId="16DF2DAA" w14:textId="77777777" w:rsidR="00EF2539" w:rsidRPr="001D0A19" w:rsidRDefault="00EF2539" w:rsidP="0008528E">
            <w:pPr>
              <w:pStyle w:val="VRQABullet1"/>
            </w:pPr>
            <w:r w:rsidRPr="001D0A19">
              <w:t>the relevant standards and Guidelines for RTOs at the time of assessment.</w:t>
            </w:r>
          </w:p>
          <w:p w14:paraId="70EB0FA3" w14:textId="1937DCA0" w:rsidR="00DC65F1" w:rsidRPr="00582271" w:rsidRDefault="00696EA8" w:rsidP="00696EA8">
            <w:pPr>
              <w:pStyle w:val="VRQABodyText"/>
              <w:spacing w:after="120"/>
              <w:rPr>
                <w:i/>
                <w:iCs/>
              </w:rPr>
            </w:pPr>
            <w:r w:rsidRPr="00065610">
              <w:t>The units of competency imported from training packages or accredited courses must reflect the requirements for resources/trainers specified in that training package or accredited course.</w:t>
            </w:r>
          </w:p>
        </w:tc>
      </w:tr>
    </w:tbl>
    <w:p w14:paraId="7BA7967D" w14:textId="77777777" w:rsidR="00D322F4" w:rsidRPr="00D322F4" w:rsidRDefault="00D322F4" w:rsidP="00696EA8">
      <w:pPr>
        <w:spacing w:after="120"/>
        <w:rPr>
          <w:rFonts w:ascii="Arial" w:hAnsi="Arial" w:cs="Arial"/>
          <w:sz w:val="18"/>
          <w:szCs w:val="18"/>
        </w:rPr>
      </w:pPr>
    </w:p>
    <w:tbl>
      <w:tblPr>
        <w:tblW w:w="1007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1"/>
        <w:gridCol w:w="7259"/>
      </w:tblGrid>
      <w:tr w:rsidR="006803C0" w:rsidRPr="0071490E" w14:paraId="1CEB0640" w14:textId="77777777" w:rsidTr="00BC77F3">
        <w:trPr>
          <w:trHeight w:val="363"/>
        </w:trPr>
        <w:tc>
          <w:tcPr>
            <w:tcW w:w="2811" w:type="dxa"/>
            <w:shd w:val="clear" w:color="auto" w:fill="103D64" w:themeFill="text2"/>
          </w:tcPr>
          <w:p w14:paraId="078B4494" w14:textId="7FE4AAF3" w:rsidR="006803C0" w:rsidRPr="00582271" w:rsidRDefault="006803C0" w:rsidP="00486CB3">
            <w:pPr>
              <w:pStyle w:val="Heading3"/>
              <w:rPr>
                <w:sz w:val="22"/>
                <w:szCs w:val="22"/>
              </w:rPr>
            </w:pPr>
            <w:bookmarkStart w:id="90" w:name="_Toc479845669"/>
            <w:bookmarkStart w:id="91" w:name="_Toc104709357"/>
            <w:r w:rsidRPr="00582271">
              <w:rPr>
                <w:sz w:val="22"/>
                <w:szCs w:val="22"/>
              </w:rPr>
              <w:t>Pathways and articulation</w:t>
            </w:r>
            <w:bookmarkEnd w:id="90"/>
            <w:bookmarkEnd w:id="91"/>
          </w:p>
        </w:tc>
        <w:tc>
          <w:tcPr>
            <w:tcW w:w="7259" w:type="dxa"/>
            <w:shd w:val="clear" w:color="auto" w:fill="103D64" w:themeFill="text2"/>
          </w:tcPr>
          <w:p w14:paraId="04D29000" w14:textId="3B99F3D6" w:rsidR="006803C0" w:rsidRPr="00582271" w:rsidRDefault="006803C0" w:rsidP="006803C0">
            <w:pPr>
              <w:pStyle w:val="VRQAIntro"/>
              <w:spacing w:before="60" w:after="0"/>
              <w:rPr>
                <w:b/>
                <w:color w:val="FFFFFF" w:themeColor="background1"/>
                <w:sz w:val="22"/>
                <w:szCs w:val="22"/>
              </w:rPr>
            </w:pPr>
            <w:r w:rsidRPr="00582271">
              <w:rPr>
                <w:b/>
                <w:color w:val="FFFFFF" w:themeColor="background1"/>
                <w:sz w:val="22"/>
                <w:szCs w:val="22"/>
              </w:rPr>
              <w:t xml:space="preserve">Standard </w:t>
            </w:r>
            <w:r w:rsidR="00C03FD7" w:rsidRPr="00582271">
              <w:rPr>
                <w:b/>
                <w:color w:val="FFFFFF" w:themeColor="background1"/>
                <w:sz w:val="22"/>
                <w:szCs w:val="22"/>
              </w:rPr>
              <w:t>5.10</w:t>
            </w:r>
            <w:r w:rsidRPr="00582271">
              <w:rPr>
                <w:b/>
                <w:color w:val="FFFFFF" w:themeColor="background1"/>
                <w:sz w:val="22"/>
                <w:szCs w:val="22"/>
              </w:rPr>
              <w:t xml:space="preserve"> AQTF </w:t>
            </w:r>
            <w:r w:rsidR="000C7BDD" w:rsidRPr="00582271">
              <w:rPr>
                <w:b/>
                <w:color w:val="FFFFFF" w:themeColor="background1"/>
                <w:sz w:val="22"/>
                <w:szCs w:val="22"/>
              </w:rPr>
              <w:t xml:space="preserve">2021 </w:t>
            </w:r>
            <w:r w:rsidRPr="00582271">
              <w:rPr>
                <w:b/>
                <w:color w:val="FFFFFF" w:themeColor="background1"/>
                <w:sz w:val="22"/>
                <w:szCs w:val="22"/>
              </w:rPr>
              <w:t xml:space="preserve">Standards for Accredited Courses </w:t>
            </w:r>
          </w:p>
        </w:tc>
      </w:tr>
      <w:tr w:rsidR="006803C0" w:rsidRPr="00E7450B" w14:paraId="6F4BFC45" w14:textId="77777777" w:rsidTr="00BC77F3">
        <w:trPr>
          <w:trHeight w:val="363"/>
        </w:trPr>
        <w:tc>
          <w:tcPr>
            <w:tcW w:w="2811" w:type="dxa"/>
          </w:tcPr>
          <w:p w14:paraId="241EE15D" w14:textId="77777777" w:rsidR="006803C0" w:rsidRPr="00582271" w:rsidRDefault="006803C0" w:rsidP="006803C0">
            <w:pPr>
              <w:pStyle w:val="VRQAIntro"/>
              <w:spacing w:before="60" w:after="0"/>
              <w:rPr>
                <w:sz w:val="22"/>
                <w:szCs w:val="22"/>
              </w:rPr>
            </w:pPr>
          </w:p>
        </w:tc>
        <w:tc>
          <w:tcPr>
            <w:tcW w:w="7259" w:type="dxa"/>
          </w:tcPr>
          <w:p w14:paraId="768071B2" w14:textId="77777777" w:rsidR="001D0A19" w:rsidRDefault="001D0A19" w:rsidP="001D0A19">
            <w:pPr>
              <w:pStyle w:val="VRQABodyText"/>
            </w:pPr>
            <w:r>
              <w:t>There are no formal articulation arrangements in place at the time of accreditation. The course may enable individuals to enter further education with a horticulture focus. Examples of further training include:</w:t>
            </w:r>
          </w:p>
          <w:p w14:paraId="3896B0F3" w14:textId="7F58C978" w:rsidR="001D0A19" w:rsidRDefault="001D0A19" w:rsidP="001D0A19">
            <w:pPr>
              <w:pStyle w:val="VRQABullet1"/>
            </w:pPr>
            <w:r>
              <w:t>Associate Degree in Environmental Horticulture</w:t>
            </w:r>
          </w:p>
          <w:p w14:paraId="080F3AB7" w14:textId="04B80F88" w:rsidR="001D0A19" w:rsidRDefault="001D0A19" w:rsidP="001D0A19">
            <w:pPr>
              <w:pStyle w:val="VRQABullet1"/>
            </w:pPr>
            <w:r>
              <w:t>Bachelor of Horticulture</w:t>
            </w:r>
          </w:p>
          <w:p w14:paraId="4B4C2930" w14:textId="69485B88" w:rsidR="001D0A19" w:rsidRDefault="001D0A19" w:rsidP="001D0A19">
            <w:pPr>
              <w:pStyle w:val="VRQABullet1"/>
            </w:pPr>
            <w:r>
              <w:t>Graduate Certificate in Urban Horticulture</w:t>
            </w:r>
            <w:r w:rsidR="009C11C6">
              <w:t>.</w:t>
            </w:r>
          </w:p>
          <w:p w14:paraId="4FB8601C" w14:textId="6BDE8E54" w:rsidR="006803C0" w:rsidRPr="00582271" w:rsidRDefault="001D0A19" w:rsidP="001D0A19">
            <w:pPr>
              <w:pStyle w:val="VRQABodyText"/>
            </w:pPr>
            <w:r>
              <w:t>Learners who complete units of competency from endorsed training</w:t>
            </w:r>
            <w:r w:rsidR="00F9159D">
              <w:t xml:space="preserve"> </w:t>
            </w:r>
            <w:r>
              <w:t>packages or accredited course will be eligible for credit into other qualifications that contain those units.</w:t>
            </w:r>
          </w:p>
        </w:tc>
      </w:tr>
    </w:tbl>
    <w:p w14:paraId="7FD4CCB2" w14:textId="77777777" w:rsidR="00D322F4" w:rsidRPr="00D322F4" w:rsidRDefault="00D322F4">
      <w:pPr>
        <w:rPr>
          <w:rFonts w:ascii="Arial" w:hAnsi="Arial" w:cs="Arial"/>
          <w:sz w:val="18"/>
          <w:szCs w:val="18"/>
        </w:rPr>
      </w:pPr>
    </w:p>
    <w:tbl>
      <w:tblPr>
        <w:tblW w:w="1007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1"/>
        <w:gridCol w:w="7259"/>
      </w:tblGrid>
      <w:tr w:rsidR="00D63A67" w:rsidRPr="0071490E" w14:paraId="131F96C0" w14:textId="77777777" w:rsidTr="00BC77F3">
        <w:trPr>
          <w:trHeight w:val="505"/>
        </w:trPr>
        <w:tc>
          <w:tcPr>
            <w:tcW w:w="2811" w:type="dxa"/>
            <w:shd w:val="clear" w:color="auto" w:fill="103D64" w:themeFill="text2"/>
          </w:tcPr>
          <w:p w14:paraId="37E13BB5" w14:textId="72E1AAE2" w:rsidR="00D63A67" w:rsidRPr="00582271" w:rsidRDefault="00D63A67" w:rsidP="00486CB3">
            <w:pPr>
              <w:pStyle w:val="Heading3"/>
              <w:rPr>
                <w:sz w:val="22"/>
                <w:szCs w:val="22"/>
              </w:rPr>
            </w:pPr>
            <w:bookmarkStart w:id="92" w:name="_Toc479845670"/>
            <w:bookmarkStart w:id="93" w:name="_Toc104709358"/>
            <w:r w:rsidRPr="00582271">
              <w:rPr>
                <w:sz w:val="22"/>
                <w:szCs w:val="22"/>
              </w:rPr>
              <w:lastRenderedPageBreak/>
              <w:t>Ongoing monitoring and evaluation</w:t>
            </w:r>
            <w:bookmarkEnd w:id="92"/>
            <w:bookmarkEnd w:id="93"/>
          </w:p>
        </w:tc>
        <w:tc>
          <w:tcPr>
            <w:tcW w:w="7259" w:type="dxa"/>
            <w:shd w:val="clear" w:color="auto" w:fill="103D64" w:themeFill="text2"/>
          </w:tcPr>
          <w:p w14:paraId="56BC5BEE" w14:textId="1C2C1FDA" w:rsidR="00D63A67" w:rsidRPr="00582271" w:rsidRDefault="00D63A67" w:rsidP="00EB2F25">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 </w:t>
            </w:r>
            <w:r w:rsidR="00C03FD7" w:rsidRPr="00582271">
              <w:rPr>
                <w:rFonts w:eastAsia="Times New Roman"/>
                <w:b/>
                <w:color w:val="auto"/>
                <w:sz w:val="22"/>
                <w:szCs w:val="22"/>
                <w:lang w:eastAsia="en-GB"/>
              </w:rPr>
              <w:t xml:space="preserve">5.15 </w:t>
            </w:r>
            <w:r w:rsidRPr="00582271">
              <w:rPr>
                <w:rFonts w:eastAsia="Times New Roman"/>
                <w:b/>
                <w:color w:val="auto"/>
                <w:sz w:val="22"/>
                <w:szCs w:val="22"/>
                <w:lang w:eastAsia="en-GB"/>
              </w:rPr>
              <w:t xml:space="preserve">AQTF </w:t>
            </w:r>
            <w:r w:rsidR="000C7BDD" w:rsidRPr="00582271">
              <w:rPr>
                <w:rFonts w:eastAsia="Times New Roman"/>
                <w:b/>
                <w:color w:val="auto"/>
                <w:sz w:val="22"/>
                <w:szCs w:val="22"/>
                <w:lang w:eastAsia="en-GB"/>
              </w:rPr>
              <w:t xml:space="preserve">2021 </w:t>
            </w:r>
            <w:r w:rsidRPr="00582271">
              <w:rPr>
                <w:rFonts w:eastAsia="Times New Roman"/>
                <w:b/>
                <w:color w:val="auto"/>
                <w:sz w:val="22"/>
                <w:szCs w:val="22"/>
                <w:lang w:eastAsia="en-GB"/>
              </w:rPr>
              <w:t>Standards for Accredited Courses</w:t>
            </w:r>
          </w:p>
        </w:tc>
      </w:tr>
      <w:tr w:rsidR="006803C0" w:rsidRPr="00E7450B" w14:paraId="2C3148EA" w14:textId="77777777" w:rsidTr="00BC77F3">
        <w:trPr>
          <w:trHeight w:val="1163"/>
        </w:trPr>
        <w:tc>
          <w:tcPr>
            <w:tcW w:w="2811" w:type="dxa"/>
          </w:tcPr>
          <w:p w14:paraId="775E016D" w14:textId="77777777" w:rsidR="006803C0" w:rsidRPr="00582271" w:rsidRDefault="006803C0" w:rsidP="006803C0">
            <w:pPr>
              <w:pStyle w:val="VRQAIntro"/>
              <w:spacing w:before="60" w:after="0"/>
              <w:rPr>
                <w:sz w:val="22"/>
                <w:szCs w:val="22"/>
              </w:rPr>
            </w:pPr>
          </w:p>
        </w:tc>
        <w:tc>
          <w:tcPr>
            <w:tcW w:w="7259" w:type="dxa"/>
          </w:tcPr>
          <w:p w14:paraId="4D8FE346" w14:textId="77777777" w:rsidR="00696EA8" w:rsidRDefault="00696EA8" w:rsidP="00696EA8">
            <w:pPr>
              <w:pStyle w:val="VRQABodyText"/>
              <w:spacing w:after="120"/>
            </w:pPr>
            <w:r>
              <w:t>Ongoing monitoring and evaluation of the course is the responsibility of the Primary Industries Curriculum Maintenance Manager (PICMM). PICMM will ensure that the content remains relevant and that teaching strategies are appropriate to the content.</w:t>
            </w:r>
          </w:p>
          <w:p w14:paraId="240EE546" w14:textId="2BF152C4" w:rsidR="00696EA8" w:rsidRDefault="00696EA8" w:rsidP="00696EA8">
            <w:pPr>
              <w:pStyle w:val="VRQABodyText"/>
              <w:spacing w:after="120"/>
            </w:pPr>
            <w:r>
              <w:t xml:space="preserve">A formal review will take place once during the period of accreditation and will be informed by feedback from users of the </w:t>
            </w:r>
            <w:r w:rsidR="008442AD">
              <w:t>course</w:t>
            </w:r>
            <w:r>
              <w:t xml:space="preserve"> and will consider at a minimum: </w:t>
            </w:r>
          </w:p>
          <w:p w14:paraId="6A7E7708" w14:textId="61C949D3" w:rsidR="00696EA8" w:rsidRDefault="00696EA8" w:rsidP="00696EA8">
            <w:pPr>
              <w:pStyle w:val="VRQABullet1"/>
            </w:pPr>
            <w:r>
              <w:t xml:space="preserve">any changes required to meet emerging or developing needs </w:t>
            </w:r>
          </w:p>
          <w:p w14:paraId="10A96E7D" w14:textId="7DBFD686" w:rsidR="00696EA8" w:rsidRDefault="00696EA8" w:rsidP="00696EA8">
            <w:pPr>
              <w:pStyle w:val="VRQABullet1"/>
            </w:pPr>
            <w:r>
              <w:t xml:space="preserve">changes to any units of competency from nationally endorsed training packages or accredited </w:t>
            </w:r>
            <w:r w:rsidR="0063013D">
              <w:t xml:space="preserve">courses. </w:t>
            </w:r>
          </w:p>
          <w:p w14:paraId="6C69A6CF" w14:textId="4F005932" w:rsidR="006803C0" w:rsidRPr="00582271" w:rsidRDefault="00696EA8" w:rsidP="00696EA8">
            <w:pPr>
              <w:pStyle w:val="VRQABodyText"/>
              <w:spacing w:after="120"/>
            </w:pPr>
            <w:r>
              <w:t>Any significant changes to the courses will be notified to the VRQA.</w:t>
            </w:r>
          </w:p>
        </w:tc>
      </w:tr>
    </w:tbl>
    <w:p w14:paraId="7AED1410" w14:textId="338F9498" w:rsidR="00063B00" w:rsidRDefault="00063B00">
      <w:pPr>
        <w:rPr>
          <w:rFonts w:ascii="Arial" w:hAnsi="Arial" w:cs="Arial"/>
          <w:color w:val="007CA5"/>
          <w:lang w:val="en-GB"/>
        </w:rPr>
      </w:pPr>
      <w:r>
        <w:br w:type="page"/>
      </w:r>
    </w:p>
    <w:p w14:paraId="26444F41" w14:textId="77777777" w:rsidR="003C365B" w:rsidRDefault="003C365B" w:rsidP="002974D3">
      <w:pPr>
        <w:pStyle w:val="VRQAFormSectionHead"/>
        <w:framePr w:wrap="around"/>
        <w:sectPr w:rsidR="003C365B" w:rsidSect="007857E7">
          <w:pgSz w:w="11900" w:h="16840"/>
          <w:pgMar w:top="2041" w:right="845" w:bottom="851" w:left="851" w:header="709" w:footer="397" w:gutter="0"/>
          <w:cols w:space="227"/>
          <w:docGrid w:linePitch="360"/>
        </w:sectPr>
      </w:pPr>
    </w:p>
    <w:tbl>
      <w:tblPr>
        <w:tblW w:w="10070" w:type="dxa"/>
        <w:tblInd w:w="-15" w:type="dxa"/>
        <w:tblLayout w:type="fixed"/>
        <w:tblLook w:val="04A0" w:firstRow="1" w:lastRow="0" w:firstColumn="1" w:lastColumn="0" w:noHBand="0" w:noVBand="1"/>
      </w:tblPr>
      <w:tblGrid>
        <w:gridCol w:w="10070"/>
      </w:tblGrid>
      <w:tr w:rsidR="00002011" w:rsidRPr="00E7450B" w14:paraId="62A6B811" w14:textId="77777777" w:rsidTr="00CD3FA9">
        <w:trPr>
          <w:trHeight w:val="363"/>
        </w:trPr>
        <w:tc>
          <w:tcPr>
            <w:tcW w:w="10070" w:type="dxa"/>
            <w:tcBorders>
              <w:top w:val="nil"/>
              <w:left w:val="nil"/>
              <w:bottom w:val="nil"/>
              <w:right w:val="nil"/>
            </w:tcBorders>
          </w:tcPr>
          <w:p w14:paraId="4CE0AF02" w14:textId="40526C89" w:rsidR="00002011" w:rsidRPr="003B565E" w:rsidRDefault="00002011" w:rsidP="002974D3">
            <w:pPr>
              <w:pStyle w:val="Heading1"/>
              <w:rPr>
                <w:b/>
                <w:bCs/>
                <w:sz w:val="28"/>
                <w:szCs w:val="28"/>
              </w:rPr>
            </w:pPr>
            <w:bookmarkStart w:id="94" w:name="_Toc99709026"/>
            <w:bookmarkStart w:id="95" w:name="_Toc99709078"/>
            <w:bookmarkStart w:id="96" w:name="_Toc99709780"/>
            <w:bookmarkStart w:id="97" w:name="_Toc104709359"/>
            <w:r w:rsidRPr="003B565E">
              <w:rPr>
                <w:b/>
                <w:bCs/>
                <w:color w:val="103D64" w:themeColor="text2"/>
                <w:sz w:val="28"/>
                <w:szCs w:val="28"/>
              </w:rPr>
              <w:lastRenderedPageBreak/>
              <w:t>Section C – Units of competency</w:t>
            </w:r>
            <w:bookmarkEnd w:id="94"/>
            <w:bookmarkEnd w:id="95"/>
            <w:bookmarkEnd w:id="96"/>
            <w:bookmarkEnd w:id="97"/>
          </w:p>
        </w:tc>
      </w:tr>
      <w:tr w:rsidR="00C1590F" w:rsidRPr="00F504D4" w14:paraId="3DC26A45" w14:textId="77777777" w:rsidTr="00CD3FA9">
        <w:trPr>
          <w:trHeight w:val="363"/>
        </w:trPr>
        <w:tc>
          <w:tcPr>
            <w:tcW w:w="10070" w:type="dxa"/>
            <w:tcBorders>
              <w:top w:val="nil"/>
              <w:left w:val="nil"/>
              <w:bottom w:val="dotted" w:sz="2" w:space="0" w:color="888B8D" w:themeColor="accent2"/>
              <w:right w:val="nil"/>
            </w:tcBorders>
          </w:tcPr>
          <w:p w14:paraId="43B5718B" w14:textId="6F0CDB4A" w:rsidR="00C15464" w:rsidRDefault="00C15464" w:rsidP="00C15464">
            <w:pPr>
              <w:pStyle w:val="VRQABodyText"/>
            </w:pPr>
            <w:r>
              <w:t>Units of competency imported from training packages.</w:t>
            </w:r>
          </w:p>
          <w:p w14:paraId="2D8EB5D7" w14:textId="77777777" w:rsidR="00C15464" w:rsidRDefault="00C15464" w:rsidP="00C15464">
            <w:pPr>
              <w:pStyle w:val="VRQABodyText"/>
            </w:pPr>
          </w:p>
          <w:p w14:paraId="6689F8DD" w14:textId="20D7F148" w:rsidR="00C404F9" w:rsidRDefault="00C15464" w:rsidP="00C15464">
            <w:pPr>
              <w:pStyle w:val="VRQABodyText"/>
            </w:pPr>
            <w:r>
              <w:t xml:space="preserve">The following units of competency can be accessed from </w:t>
            </w:r>
            <w:hyperlink r:id="rId62" w:history="1">
              <w:r w:rsidRPr="00C15464">
                <w:rPr>
                  <w:rFonts w:ascii="Arial-ItalicMT" w:hAnsi="Arial-ItalicMT" w:cs="Arial-ItalicMT"/>
                  <w:iCs/>
                  <w:color w:val="007EB3" w:themeColor="accent6"/>
                  <w:u w:val="single"/>
                </w:rPr>
                <w:t>training.gov.au</w:t>
              </w:r>
            </w:hyperlink>
            <w:r w:rsidRPr="00C15464">
              <w:rPr>
                <w:rFonts w:ascii="Arial-ItalicMT" w:hAnsi="Arial-ItalicMT" w:cs="Arial-ItalicMT"/>
                <w:iCs/>
                <w:color w:val="007EB3" w:themeColor="accent6"/>
                <w:u w:val="single"/>
              </w:rPr>
              <w:t xml:space="preserve"> </w:t>
            </w:r>
          </w:p>
          <w:p w14:paraId="1F701346" w14:textId="77777777" w:rsidR="00C15464" w:rsidRDefault="00C15464" w:rsidP="00C15464">
            <w:pPr>
              <w:pStyle w:val="VRQABodyText"/>
              <w:jc w:val="both"/>
            </w:pPr>
            <w:r>
              <w:t>AHCBUS518 Prepare and monitor budgets and financial reports</w:t>
            </w:r>
          </w:p>
          <w:p w14:paraId="29A0337B" w14:textId="77777777" w:rsidR="00C15464" w:rsidRDefault="00C15464" w:rsidP="00C15464">
            <w:pPr>
              <w:pStyle w:val="VRQABodyText"/>
              <w:jc w:val="both"/>
            </w:pPr>
            <w:r>
              <w:t>AHCPCM404 Recommend plants and cultural practices</w:t>
            </w:r>
          </w:p>
          <w:p w14:paraId="01E3C15E" w14:textId="77777777" w:rsidR="00C15464" w:rsidRDefault="00C15464" w:rsidP="00C15464">
            <w:pPr>
              <w:pStyle w:val="VRQABodyText"/>
              <w:jc w:val="both"/>
            </w:pPr>
            <w:r>
              <w:t>AHCPCM507 Diagnose plant health problems</w:t>
            </w:r>
          </w:p>
          <w:p w14:paraId="10D3EDF5" w14:textId="33AAFBD4" w:rsidR="00620FAB" w:rsidRDefault="00620FAB" w:rsidP="00C15464">
            <w:pPr>
              <w:pStyle w:val="VRQABodyText"/>
              <w:jc w:val="both"/>
            </w:pPr>
            <w:r w:rsidRPr="00620FAB">
              <w:t>AHCPCM509 Apply knowledge of plant physiology to horticultural practices</w:t>
            </w:r>
          </w:p>
          <w:p w14:paraId="197DD1CC" w14:textId="2B2DA306" w:rsidR="00C15464" w:rsidRDefault="00C15464" w:rsidP="00C15464">
            <w:pPr>
              <w:pStyle w:val="VRQABodyText"/>
              <w:jc w:val="both"/>
            </w:pPr>
            <w:r>
              <w:t>AHCPCM512 Design specialised landscape</w:t>
            </w:r>
          </w:p>
          <w:p w14:paraId="0AE63DC1" w14:textId="77777777" w:rsidR="00C15464" w:rsidRDefault="00C15464" w:rsidP="00C15464">
            <w:pPr>
              <w:pStyle w:val="VRQABodyText"/>
              <w:jc w:val="both"/>
            </w:pPr>
            <w:r>
              <w:t>AHCPGD507 Manage plant cultural practices</w:t>
            </w:r>
          </w:p>
          <w:p w14:paraId="3DDBD9E6" w14:textId="77777777" w:rsidR="00C15464" w:rsidRDefault="00C15464" w:rsidP="00C15464">
            <w:pPr>
              <w:pStyle w:val="VRQABodyText"/>
              <w:jc w:val="both"/>
            </w:pPr>
            <w:r>
              <w:t>AHCWRK409 Supervise work routines and staff performance</w:t>
            </w:r>
          </w:p>
          <w:p w14:paraId="36431CA7" w14:textId="77777777" w:rsidR="00C15464" w:rsidRDefault="00C15464" w:rsidP="00C15464">
            <w:pPr>
              <w:pStyle w:val="VRQABodyText"/>
              <w:jc w:val="both"/>
            </w:pPr>
            <w:r>
              <w:t>AHCWRK513 Write and present reports</w:t>
            </w:r>
          </w:p>
          <w:p w14:paraId="47AF132D" w14:textId="77777777" w:rsidR="00C15464" w:rsidRDefault="00C15464" w:rsidP="00C15464">
            <w:pPr>
              <w:pStyle w:val="VRQABodyText"/>
              <w:jc w:val="both"/>
            </w:pPr>
            <w:r>
              <w:t>AHCWRK516 Implement professional practice</w:t>
            </w:r>
          </w:p>
          <w:p w14:paraId="395CD057" w14:textId="227F7D64" w:rsidR="00C404F9" w:rsidRDefault="00C15464" w:rsidP="00C15464">
            <w:pPr>
              <w:pStyle w:val="VRQABodyText"/>
            </w:pPr>
            <w:r>
              <w:t>BSBPMG430 Undertake project work</w:t>
            </w:r>
          </w:p>
          <w:p w14:paraId="3F5A4D2F" w14:textId="77777777" w:rsidR="00C404F9" w:rsidRDefault="00C404F9" w:rsidP="00C15464">
            <w:pPr>
              <w:pStyle w:val="VRQABodyText"/>
            </w:pPr>
          </w:p>
          <w:p w14:paraId="301A8A24" w14:textId="1467F669" w:rsidR="00C404F9" w:rsidRDefault="00C15464" w:rsidP="00C15464">
            <w:pPr>
              <w:pStyle w:val="VRQABodyText"/>
            </w:pPr>
            <w:r w:rsidRPr="00C15464">
              <w:t>The following units of competency developed for this course are contained in Section C:</w:t>
            </w:r>
          </w:p>
          <w:p w14:paraId="16E4907A" w14:textId="081C228C" w:rsidR="00580DC3" w:rsidRDefault="00796873" w:rsidP="00580DC3">
            <w:pPr>
              <w:pStyle w:val="VRQABodyText"/>
              <w:jc w:val="both"/>
            </w:pPr>
            <w:r>
              <w:t>VU23597</w:t>
            </w:r>
            <w:r w:rsidR="00580DC3">
              <w:t xml:space="preserve"> Apply the science of botany to plant identification</w:t>
            </w:r>
          </w:p>
          <w:p w14:paraId="59874E6B" w14:textId="70A371D3" w:rsidR="00580DC3" w:rsidRDefault="00796873" w:rsidP="00580DC3">
            <w:pPr>
              <w:pStyle w:val="VRQABodyText"/>
              <w:jc w:val="both"/>
            </w:pPr>
            <w:r>
              <w:t>VU23598</w:t>
            </w:r>
            <w:r w:rsidR="00580DC3">
              <w:t xml:space="preserve"> </w:t>
            </w:r>
            <w:r w:rsidR="007839FF" w:rsidRPr="007839FF">
              <w:t>Manage soils and growing media</w:t>
            </w:r>
          </w:p>
          <w:p w14:paraId="5580C170" w14:textId="3AF97545" w:rsidR="00620FAB" w:rsidRDefault="00796873" w:rsidP="00620FAB">
            <w:pPr>
              <w:pStyle w:val="VRQABodyText"/>
              <w:jc w:val="both"/>
            </w:pPr>
            <w:r>
              <w:t>VU23599</w:t>
            </w:r>
            <w:r w:rsidR="00620FAB">
              <w:t xml:space="preserve"> Select plants for </w:t>
            </w:r>
            <w:r w:rsidR="0069265D">
              <w:t xml:space="preserve">a range of </w:t>
            </w:r>
            <w:r w:rsidR="00620FAB">
              <w:t xml:space="preserve">horticultural </w:t>
            </w:r>
            <w:r w:rsidR="005D674F">
              <w:t>applications</w:t>
            </w:r>
          </w:p>
          <w:p w14:paraId="11CE8733" w14:textId="331E8093" w:rsidR="00620FAB" w:rsidRDefault="00796873" w:rsidP="00620FAB">
            <w:pPr>
              <w:pStyle w:val="VRQABodyText"/>
              <w:jc w:val="both"/>
            </w:pPr>
            <w:r>
              <w:t>VU23600</w:t>
            </w:r>
            <w:r w:rsidR="00620FAB">
              <w:t xml:space="preserve"> Apply sustainability principles to horticultural practices</w:t>
            </w:r>
          </w:p>
          <w:p w14:paraId="459C0DAE" w14:textId="71A20426" w:rsidR="00580DC3" w:rsidRDefault="00796873" w:rsidP="00620FAB">
            <w:pPr>
              <w:pStyle w:val="VRQABodyText"/>
              <w:jc w:val="both"/>
            </w:pPr>
            <w:r>
              <w:t>VU23601</w:t>
            </w:r>
            <w:r w:rsidR="00580DC3">
              <w:t xml:space="preserve"> Develop and implement a pruning program</w:t>
            </w:r>
          </w:p>
          <w:p w14:paraId="0EC5B62A" w14:textId="1F63F759" w:rsidR="00580DC3" w:rsidRDefault="00796873" w:rsidP="00580DC3">
            <w:pPr>
              <w:pStyle w:val="VRQABodyText"/>
              <w:jc w:val="both"/>
            </w:pPr>
            <w:r>
              <w:t>VU23602</w:t>
            </w:r>
            <w:r w:rsidR="00580DC3">
              <w:t xml:space="preserve"> Develop and implement a propagation program</w:t>
            </w:r>
          </w:p>
          <w:p w14:paraId="51EA1697" w14:textId="109E181A" w:rsidR="00580DC3" w:rsidRDefault="00796873" w:rsidP="00580DC3">
            <w:pPr>
              <w:pStyle w:val="VRQABodyText"/>
              <w:jc w:val="both"/>
            </w:pPr>
            <w:r>
              <w:t>VU23603</w:t>
            </w:r>
            <w:r w:rsidR="00580DC3">
              <w:t xml:space="preserve"> Manage the care and maintenance of trees</w:t>
            </w:r>
          </w:p>
          <w:p w14:paraId="1C717493" w14:textId="3E95AC0B" w:rsidR="00580DC3" w:rsidRDefault="00796873" w:rsidP="00580DC3">
            <w:pPr>
              <w:pStyle w:val="VRQABodyText"/>
              <w:jc w:val="both"/>
            </w:pPr>
            <w:r>
              <w:t>VU23604</w:t>
            </w:r>
            <w:r w:rsidR="00620FAB">
              <w:t xml:space="preserve"> Plan</w:t>
            </w:r>
            <w:r w:rsidR="0063013D">
              <w:t>,</w:t>
            </w:r>
            <w:r w:rsidR="00580DC3">
              <w:t xml:space="preserve"> establish and maintain lawns</w:t>
            </w:r>
          </w:p>
          <w:p w14:paraId="21D21477" w14:textId="0224AACE" w:rsidR="00C404F9" w:rsidRDefault="00796873" w:rsidP="00580DC3">
            <w:pPr>
              <w:pStyle w:val="VRQABodyText"/>
            </w:pPr>
            <w:r>
              <w:t>VU23605</w:t>
            </w:r>
            <w:r w:rsidR="00620FAB">
              <w:t xml:space="preserve"> </w:t>
            </w:r>
            <w:r w:rsidR="005D674F">
              <w:t>Us</w:t>
            </w:r>
            <w:r w:rsidR="00580DC3">
              <w:t>e and apply geographical information system (GIS) technology</w:t>
            </w:r>
          </w:p>
          <w:p w14:paraId="3E682E3B" w14:textId="234B4E77" w:rsidR="00A1607F" w:rsidRPr="00580DC3" w:rsidRDefault="00A1607F" w:rsidP="00580DC3">
            <w:pPr>
              <w:pStyle w:val="VRQABodyText"/>
            </w:pPr>
          </w:p>
        </w:tc>
      </w:tr>
    </w:tbl>
    <w:p w14:paraId="37B02125" w14:textId="65F68F9F" w:rsidR="00401264" w:rsidRDefault="00401264" w:rsidP="00580DC3">
      <w:pPr>
        <w:pStyle w:val="VRQABodyText"/>
      </w:pPr>
    </w:p>
    <w:p w14:paraId="3EF0B6B4" w14:textId="50152FAC" w:rsidR="00BF4C3D" w:rsidRDefault="00BF4C3D" w:rsidP="00580DC3">
      <w:pPr>
        <w:pStyle w:val="VRQABodyText"/>
      </w:pPr>
    </w:p>
    <w:p w14:paraId="6F30D6E5" w14:textId="571F53C9" w:rsidR="00BF4C3D" w:rsidRPr="00BF4C3D" w:rsidRDefault="00BF4C3D" w:rsidP="00BF4C3D">
      <w:pPr>
        <w:rPr>
          <w:rFonts w:ascii="Arial" w:hAnsi="Arial" w:cs="Arial"/>
          <w:sz w:val="22"/>
          <w:szCs w:val="22"/>
          <w:lang w:val="en-AU"/>
        </w:rPr>
        <w:sectPr w:rsidR="00BF4C3D" w:rsidRPr="00BF4C3D" w:rsidSect="00580DC3">
          <w:headerReference w:type="even" r:id="rId63"/>
          <w:headerReference w:type="default" r:id="rId64"/>
          <w:footerReference w:type="even" r:id="rId65"/>
          <w:footerReference w:type="default" r:id="rId66"/>
          <w:headerReference w:type="first" r:id="rId67"/>
          <w:footerReference w:type="first" r:id="rId68"/>
          <w:pgSz w:w="11900" w:h="16840"/>
          <w:pgMar w:top="2041" w:right="845" w:bottom="851" w:left="851" w:header="709" w:footer="397" w:gutter="0"/>
          <w:cols w:space="227"/>
          <w:docGrid w:linePitch="360"/>
        </w:sectPr>
      </w:pPr>
    </w:p>
    <w:tbl>
      <w:tblPr>
        <w:tblStyle w:val="TableGrid1"/>
        <w:tblW w:w="10070" w:type="dxa"/>
        <w:tblInd w:w="-15" w:type="dxa"/>
        <w:tblLayout w:type="fixed"/>
        <w:tblLook w:val="04A0" w:firstRow="1" w:lastRow="0" w:firstColumn="1" w:lastColumn="0" w:noHBand="0" w:noVBand="1"/>
      </w:tblPr>
      <w:tblGrid>
        <w:gridCol w:w="3701"/>
        <w:gridCol w:w="6369"/>
      </w:tblGrid>
      <w:tr w:rsidR="00401264" w:rsidRPr="00401264" w14:paraId="6F8A5B6C" w14:textId="77777777" w:rsidTr="00556EB9">
        <w:trPr>
          <w:trHeight w:val="363"/>
        </w:trPr>
        <w:tc>
          <w:tcPr>
            <w:tcW w:w="3701" w:type="dxa"/>
          </w:tcPr>
          <w:p w14:paraId="521BD03E" w14:textId="77777777" w:rsidR="00401264" w:rsidRPr="00401264" w:rsidRDefault="00401264" w:rsidP="00250203">
            <w:pPr>
              <w:widowControl w:val="0"/>
              <w:tabs>
                <w:tab w:val="left" w:pos="160"/>
                <w:tab w:val="left" w:pos="660"/>
                <w:tab w:val="left" w:pos="6887"/>
              </w:tabs>
              <w:suppressAutoHyphens/>
              <w:autoSpaceDE w:val="0"/>
              <w:autoSpaceDN w:val="0"/>
              <w:adjustRightInd w:val="0"/>
              <w:spacing w:before="60" w:after="120"/>
              <w:textAlignment w:val="center"/>
              <w:rPr>
                <w:rFonts w:ascii="Arial" w:hAnsi="Arial" w:cs="Arial"/>
                <w:b/>
                <w:color w:val="103D64"/>
                <w:sz w:val="22"/>
                <w:szCs w:val="22"/>
                <w:lang w:val="en-GB"/>
              </w:rPr>
            </w:pPr>
            <w:r w:rsidRPr="00401264">
              <w:rPr>
                <w:rFonts w:ascii="Arial" w:hAnsi="Arial" w:cs="Arial"/>
                <w:b/>
                <w:color w:val="103D64"/>
                <w:sz w:val="22"/>
                <w:szCs w:val="22"/>
                <w:lang w:val="en-GB"/>
              </w:rPr>
              <w:lastRenderedPageBreak/>
              <w:t>Unit code</w:t>
            </w:r>
          </w:p>
        </w:tc>
        <w:tc>
          <w:tcPr>
            <w:tcW w:w="6369" w:type="dxa"/>
          </w:tcPr>
          <w:p w14:paraId="1010CCB8" w14:textId="77A8506A" w:rsidR="00401264" w:rsidRPr="000E5FC5" w:rsidRDefault="00796873" w:rsidP="00556EB9">
            <w:pPr>
              <w:pStyle w:val="VRQABodyText"/>
              <w:tabs>
                <w:tab w:val="left" w:pos="6887"/>
              </w:tabs>
              <w:spacing w:before="120" w:after="120"/>
              <w:rPr>
                <w:b/>
                <w:bCs/>
                <w:iCs/>
                <w:lang w:val="en-GB"/>
              </w:rPr>
            </w:pPr>
            <w:r>
              <w:rPr>
                <w:b/>
              </w:rPr>
              <w:t>VU23597</w:t>
            </w:r>
            <w:r w:rsidR="00401264" w:rsidRPr="000E5FC5">
              <w:rPr>
                <w:b/>
              </w:rPr>
              <w:t xml:space="preserve"> </w:t>
            </w:r>
          </w:p>
        </w:tc>
      </w:tr>
      <w:tr w:rsidR="00BF4C3D" w:rsidRPr="00401264" w14:paraId="52E0244A" w14:textId="77777777" w:rsidTr="00556EB9">
        <w:trPr>
          <w:trHeight w:val="363"/>
        </w:trPr>
        <w:tc>
          <w:tcPr>
            <w:tcW w:w="3701" w:type="dxa"/>
          </w:tcPr>
          <w:p w14:paraId="29E2415C" w14:textId="77777777" w:rsidR="00BF4C3D" w:rsidRPr="00401264" w:rsidRDefault="00BF4C3D" w:rsidP="00250203">
            <w:pPr>
              <w:widowControl w:val="0"/>
              <w:tabs>
                <w:tab w:val="left" w:pos="160"/>
                <w:tab w:val="left" w:pos="660"/>
                <w:tab w:val="left" w:pos="6887"/>
              </w:tabs>
              <w:suppressAutoHyphens/>
              <w:autoSpaceDE w:val="0"/>
              <w:autoSpaceDN w:val="0"/>
              <w:adjustRightInd w:val="0"/>
              <w:spacing w:before="60" w:after="120"/>
              <w:textAlignment w:val="center"/>
              <w:rPr>
                <w:rFonts w:ascii="Arial" w:hAnsi="Arial" w:cs="Arial"/>
                <w:b/>
                <w:color w:val="103D64"/>
                <w:sz w:val="22"/>
                <w:szCs w:val="22"/>
                <w:lang w:val="en-GB"/>
              </w:rPr>
            </w:pPr>
            <w:r w:rsidRPr="00401264">
              <w:rPr>
                <w:rFonts w:ascii="Arial" w:hAnsi="Arial" w:cs="Arial"/>
                <w:b/>
                <w:color w:val="103D64"/>
                <w:sz w:val="22"/>
                <w:szCs w:val="22"/>
                <w:lang w:val="en-GB"/>
              </w:rPr>
              <w:t>Unit title</w:t>
            </w:r>
          </w:p>
        </w:tc>
        <w:tc>
          <w:tcPr>
            <w:tcW w:w="6369" w:type="dxa"/>
          </w:tcPr>
          <w:p w14:paraId="67F23B77" w14:textId="54669B23" w:rsidR="00BF4C3D" w:rsidRPr="00BF4C3D" w:rsidRDefault="00BF4C3D" w:rsidP="00556EB9">
            <w:pPr>
              <w:pStyle w:val="VRQABodyText"/>
              <w:tabs>
                <w:tab w:val="left" w:pos="6887"/>
              </w:tabs>
              <w:spacing w:before="120" w:after="120"/>
              <w:rPr>
                <w:b/>
                <w:iCs/>
                <w:lang w:eastAsia="x-none"/>
              </w:rPr>
            </w:pPr>
            <w:r w:rsidRPr="00BF4C3D">
              <w:rPr>
                <w:b/>
              </w:rPr>
              <w:t>Apply the science of botany to plant identification</w:t>
            </w:r>
          </w:p>
        </w:tc>
      </w:tr>
      <w:tr w:rsidR="00BF4C3D" w:rsidRPr="00401264" w14:paraId="3B38E4D3" w14:textId="77777777" w:rsidTr="00556EB9">
        <w:trPr>
          <w:trHeight w:val="363"/>
        </w:trPr>
        <w:tc>
          <w:tcPr>
            <w:tcW w:w="3701" w:type="dxa"/>
          </w:tcPr>
          <w:p w14:paraId="7BDCFF79" w14:textId="77777777" w:rsidR="00BF4C3D" w:rsidRPr="00401264" w:rsidRDefault="00BF4C3D" w:rsidP="00250203">
            <w:pPr>
              <w:widowControl w:val="0"/>
              <w:tabs>
                <w:tab w:val="left" w:pos="160"/>
                <w:tab w:val="left" w:pos="660"/>
                <w:tab w:val="left" w:pos="6887"/>
              </w:tabs>
              <w:suppressAutoHyphens/>
              <w:autoSpaceDE w:val="0"/>
              <w:autoSpaceDN w:val="0"/>
              <w:adjustRightInd w:val="0"/>
              <w:spacing w:before="60" w:after="120"/>
              <w:textAlignment w:val="center"/>
              <w:rPr>
                <w:rFonts w:ascii="Arial" w:hAnsi="Arial" w:cs="Arial"/>
                <w:b/>
                <w:color w:val="103D64"/>
                <w:sz w:val="22"/>
                <w:szCs w:val="22"/>
                <w:lang w:val="en-GB"/>
              </w:rPr>
            </w:pPr>
            <w:r w:rsidRPr="00401264">
              <w:rPr>
                <w:rFonts w:ascii="Arial" w:hAnsi="Arial" w:cs="Arial"/>
                <w:b/>
                <w:color w:val="103D64"/>
                <w:sz w:val="22"/>
                <w:szCs w:val="22"/>
                <w:lang w:val="en-GB"/>
              </w:rPr>
              <w:t>Application</w:t>
            </w:r>
          </w:p>
        </w:tc>
        <w:tc>
          <w:tcPr>
            <w:tcW w:w="6369" w:type="dxa"/>
          </w:tcPr>
          <w:p w14:paraId="3A8F6232" w14:textId="11D050EE" w:rsidR="00747E7E" w:rsidRDefault="007F584D" w:rsidP="007F584D">
            <w:pPr>
              <w:pStyle w:val="VRQABodyText"/>
              <w:tabs>
                <w:tab w:val="left" w:pos="6887"/>
              </w:tabs>
            </w:pPr>
            <w:r w:rsidRPr="008B42B8">
              <w:t>This unit describes the performance outcomes, skills and knowledge required to apply the science of botany to identify plants</w:t>
            </w:r>
            <w:r>
              <w:t>.</w:t>
            </w:r>
          </w:p>
          <w:p w14:paraId="1159CCEE" w14:textId="11E28830" w:rsidR="00155DA6" w:rsidRPr="008B42B8" w:rsidRDefault="00155DA6" w:rsidP="007F584D">
            <w:pPr>
              <w:pStyle w:val="VRQABodyText"/>
              <w:tabs>
                <w:tab w:val="left" w:pos="6887"/>
              </w:tabs>
              <w:rPr>
                <w:i/>
              </w:rPr>
            </w:pPr>
            <w:r w:rsidRPr="008B42B8">
              <w:t xml:space="preserve">It requires </w:t>
            </w:r>
            <w:r w:rsidR="00292722">
              <w:t>the</w:t>
            </w:r>
            <w:r w:rsidRPr="008B42B8">
              <w:t xml:space="preserve"> ability to</w:t>
            </w:r>
            <w:r>
              <w:t xml:space="preserve"> </w:t>
            </w:r>
            <w:r w:rsidR="00292722">
              <w:t>apply</w:t>
            </w:r>
            <w:r>
              <w:t xml:space="preserve"> botanical terminology to recognise and describe</w:t>
            </w:r>
            <w:r w:rsidR="00292722">
              <w:t xml:space="preserve"> the</w:t>
            </w:r>
            <w:r>
              <w:t xml:space="preserve"> morphological features of plants</w:t>
            </w:r>
            <w:r w:rsidR="00292722">
              <w:t xml:space="preserve"> </w:t>
            </w:r>
            <w:r w:rsidR="00747E7E">
              <w:t>for use in</w:t>
            </w:r>
            <w:r>
              <w:t xml:space="preserve"> </w:t>
            </w:r>
            <w:r w:rsidR="00292722">
              <w:t xml:space="preserve">the </w:t>
            </w:r>
            <w:r>
              <w:t>taxonomic classification</w:t>
            </w:r>
            <w:r w:rsidR="00292722">
              <w:t xml:space="preserve">, </w:t>
            </w:r>
            <w:r>
              <w:t xml:space="preserve">identification </w:t>
            </w:r>
            <w:r w:rsidR="00292722">
              <w:t xml:space="preserve">and </w:t>
            </w:r>
            <w:r w:rsidR="00124EDE">
              <w:t xml:space="preserve">nomenclature </w:t>
            </w:r>
            <w:r>
              <w:t xml:space="preserve">of plants. </w:t>
            </w:r>
          </w:p>
          <w:p w14:paraId="67A80E91" w14:textId="6985DC75" w:rsidR="007F584D" w:rsidRPr="008B42B8" w:rsidRDefault="007F584D" w:rsidP="007F584D">
            <w:pPr>
              <w:pStyle w:val="VRQABodyText"/>
              <w:tabs>
                <w:tab w:val="left" w:pos="6887"/>
              </w:tabs>
              <w:rPr>
                <w:i/>
              </w:rPr>
            </w:pPr>
            <w:r w:rsidRPr="008B42B8">
              <w:t xml:space="preserve">This unit applies to </w:t>
            </w:r>
            <w:r>
              <w:t>learners</w:t>
            </w:r>
            <w:r w:rsidRPr="008B42B8">
              <w:t xml:space="preserve"> working in all sectors of the horticulture industry who apply specialised skills and knowledge to use botanical features to identify plant species. </w:t>
            </w:r>
          </w:p>
          <w:p w14:paraId="2850B4E8" w14:textId="3543D081" w:rsidR="00BF4C3D" w:rsidRPr="00167723" w:rsidRDefault="007F584D" w:rsidP="007F584D">
            <w:pPr>
              <w:pStyle w:val="VRQABodyText"/>
            </w:pPr>
            <w:r w:rsidRPr="008B42B8">
              <w:t>No licensing, legislative, regulatory or certification requirements apply to this unit at the time of publication.</w:t>
            </w:r>
          </w:p>
        </w:tc>
      </w:tr>
      <w:tr w:rsidR="00401264" w:rsidRPr="00401264" w14:paraId="057091BC" w14:textId="77777777" w:rsidTr="00556EB9">
        <w:trPr>
          <w:trHeight w:val="397"/>
        </w:trPr>
        <w:tc>
          <w:tcPr>
            <w:tcW w:w="3701" w:type="dxa"/>
          </w:tcPr>
          <w:p w14:paraId="2EBD5EF7" w14:textId="6E8B3ADD" w:rsidR="00401264" w:rsidRPr="00401264" w:rsidRDefault="00401264" w:rsidP="00250203">
            <w:pPr>
              <w:widowControl w:val="0"/>
              <w:tabs>
                <w:tab w:val="left" w:pos="160"/>
                <w:tab w:val="left" w:pos="660"/>
                <w:tab w:val="left" w:pos="6887"/>
              </w:tabs>
              <w:suppressAutoHyphens/>
              <w:autoSpaceDE w:val="0"/>
              <w:autoSpaceDN w:val="0"/>
              <w:adjustRightInd w:val="0"/>
              <w:spacing w:before="60" w:after="120"/>
              <w:textAlignment w:val="center"/>
              <w:rPr>
                <w:rFonts w:ascii="Arial" w:hAnsi="Arial" w:cs="Arial"/>
                <w:b/>
                <w:color w:val="103D64"/>
                <w:sz w:val="22"/>
                <w:szCs w:val="22"/>
                <w:lang w:val="en-GB"/>
              </w:rPr>
            </w:pPr>
            <w:r w:rsidRPr="00401264">
              <w:rPr>
                <w:rFonts w:ascii="Arial" w:hAnsi="Arial" w:cs="Arial"/>
                <w:b/>
                <w:color w:val="103D64"/>
                <w:sz w:val="22"/>
                <w:szCs w:val="22"/>
                <w:lang w:val="en-GB"/>
              </w:rPr>
              <w:t xml:space="preserve">Pre-requisite Unit(s) </w:t>
            </w:r>
          </w:p>
        </w:tc>
        <w:tc>
          <w:tcPr>
            <w:tcW w:w="6369" w:type="dxa"/>
          </w:tcPr>
          <w:p w14:paraId="31F0FEED" w14:textId="77777777" w:rsidR="00401264" w:rsidRPr="00401264" w:rsidRDefault="00401264" w:rsidP="00250203">
            <w:pPr>
              <w:pStyle w:val="VRQABodyText"/>
              <w:tabs>
                <w:tab w:val="left" w:pos="6887"/>
              </w:tabs>
            </w:pPr>
            <w:r w:rsidRPr="00401264">
              <w:t>N/A</w:t>
            </w:r>
          </w:p>
        </w:tc>
      </w:tr>
      <w:tr w:rsidR="00401264" w:rsidRPr="00401264" w14:paraId="0E9346F9" w14:textId="77777777" w:rsidTr="00556EB9">
        <w:trPr>
          <w:trHeight w:val="340"/>
        </w:trPr>
        <w:tc>
          <w:tcPr>
            <w:tcW w:w="3701" w:type="dxa"/>
          </w:tcPr>
          <w:p w14:paraId="1786F0E2" w14:textId="3F26F4B4" w:rsidR="00401264" w:rsidRPr="00401264" w:rsidRDefault="00401264" w:rsidP="00250203">
            <w:pPr>
              <w:tabs>
                <w:tab w:val="left" w:pos="6887"/>
              </w:tabs>
              <w:spacing w:before="60" w:after="120"/>
              <w:rPr>
                <w:rFonts w:ascii="Arial" w:hAnsi="Arial" w:cs="Arial"/>
                <w:b/>
                <w:color w:val="103D64"/>
                <w:sz w:val="22"/>
                <w:szCs w:val="22"/>
                <w:lang w:val="en-GB"/>
              </w:rPr>
            </w:pPr>
            <w:r w:rsidRPr="00401264">
              <w:rPr>
                <w:rFonts w:ascii="Arial" w:hAnsi="Arial" w:cs="Arial"/>
                <w:b/>
                <w:color w:val="103D64"/>
                <w:sz w:val="22"/>
                <w:szCs w:val="22"/>
                <w:lang w:val="en-GB"/>
              </w:rPr>
              <w:t>Competency Field</w:t>
            </w:r>
          </w:p>
        </w:tc>
        <w:tc>
          <w:tcPr>
            <w:tcW w:w="6369" w:type="dxa"/>
          </w:tcPr>
          <w:p w14:paraId="2ED3CE04" w14:textId="77777777" w:rsidR="00401264" w:rsidRPr="00401264" w:rsidRDefault="00401264" w:rsidP="00250203">
            <w:pPr>
              <w:pStyle w:val="VRQABodyText"/>
              <w:tabs>
                <w:tab w:val="left" w:pos="6887"/>
              </w:tabs>
            </w:pPr>
            <w:r w:rsidRPr="00401264">
              <w:t>N/A</w:t>
            </w:r>
          </w:p>
        </w:tc>
      </w:tr>
      <w:tr w:rsidR="00401264" w:rsidRPr="00401264" w14:paraId="52763D7D" w14:textId="77777777" w:rsidTr="00556EB9">
        <w:trPr>
          <w:trHeight w:val="340"/>
        </w:trPr>
        <w:tc>
          <w:tcPr>
            <w:tcW w:w="3701" w:type="dxa"/>
          </w:tcPr>
          <w:p w14:paraId="5003A526" w14:textId="1A9A29C5" w:rsidR="00401264" w:rsidRPr="00401264" w:rsidRDefault="00401264" w:rsidP="00250203">
            <w:pPr>
              <w:tabs>
                <w:tab w:val="left" w:pos="6887"/>
              </w:tabs>
              <w:spacing w:before="60" w:after="120"/>
              <w:rPr>
                <w:rFonts w:ascii="Arial" w:hAnsi="Arial" w:cs="Arial"/>
                <w:b/>
                <w:color w:val="103D64"/>
                <w:sz w:val="22"/>
                <w:szCs w:val="22"/>
                <w:lang w:val="en-GB"/>
              </w:rPr>
            </w:pPr>
            <w:r w:rsidRPr="00401264">
              <w:rPr>
                <w:rFonts w:ascii="Arial" w:hAnsi="Arial" w:cs="Arial"/>
                <w:b/>
                <w:color w:val="103D64"/>
                <w:sz w:val="22"/>
                <w:szCs w:val="22"/>
                <w:lang w:val="en-GB"/>
              </w:rPr>
              <w:t>Unit Sector</w:t>
            </w:r>
          </w:p>
        </w:tc>
        <w:tc>
          <w:tcPr>
            <w:tcW w:w="6369" w:type="dxa"/>
          </w:tcPr>
          <w:p w14:paraId="36E38BC8" w14:textId="77777777" w:rsidR="00401264" w:rsidRPr="00401264" w:rsidRDefault="00401264" w:rsidP="00250203">
            <w:pPr>
              <w:pStyle w:val="VRQABodyText"/>
              <w:tabs>
                <w:tab w:val="left" w:pos="6887"/>
              </w:tabs>
            </w:pPr>
            <w:r w:rsidRPr="00401264">
              <w:t>N/A</w:t>
            </w:r>
          </w:p>
        </w:tc>
      </w:tr>
    </w:tbl>
    <w:p w14:paraId="1D21C957" w14:textId="77777777" w:rsidR="00401264" w:rsidRPr="00401264" w:rsidRDefault="00401264" w:rsidP="00250203">
      <w:pPr>
        <w:tabs>
          <w:tab w:val="left" w:pos="6887"/>
        </w:tabs>
        <w:spacing w:before="60" w:after="120"/>
        <w:rPr>
          <w:rFonts w:ascii="Arial" w:hAnsi="Arial" w:cs="Arial"/>
          <w:sz w:val="22"/>
          <w:szCs w:val="22"/>
        </w:rPr>
      </w:pPr>
    </w:p>
    <w:tbl>
      <w:tblPr>
        <w:tblStyle w:val="TableGrid1"/>
        <w:tblW w:w="10070" w:type="dxa"/>
        <w:tblInd w:w="-20" w:type="dxa"/>
        <w:tblLayout w:type="fixed"/>
        <w:tblLook w:val="04A0" w:firstRow="1" w:lastRow="0" w:firstColumn="1" w:lastColumn="0" w:noHBand="0" w:noVBand="1"/>
      </w:tblPr>
      <w:tblGrid>
        <w:gridCol w:w="989"/>
        <w:gridCol w:w="2714"/>
        <w:gridCol w:w="567"/>
        <w:gridCol w:w="5800"/>
      </w:tblGrid>
      <w:tr w:rsidR="00401264" w:rsidRPr="00401264" w14:paraId="7B5650DB" w14:textId="77777777" w:rsidTr="00556EB9">
        <w:trPr>
          <w:trHeight w:val="363"/>
        </w:trPr>
        <w:tc>
          <w:tcPr>
            <w:tcW w:w="3703" w:type="dxa"/>
            <w:gridSpan w:val="2"/>
            <w:vAlign w:val="center"/>
          </w:tcPr>
          <w:p w14:paraId="3435DBC8" w14:textId="77777777" w:rsidR="00401264" w:rsidRPr="00401264" w:rsidRDefault="00401264" w:rsidP="00250203">
            <w:pPr>
              <w:tabs>
                <w:tab w:val="left" w:pos="6887"/>
              </w:tabs>
              <w:spacing w:before="60" w:after="120"/>
              <w:rPr>
                <w:rFonts w:ascii="Arial" w:hAnsi="Arial" w:cs="Arial"/>
                <w:b/>
                <w:color w:val="103D64"/>
                <w:sz w:val="22"/>
                <w:szCs w:val="22"/>
                <w:lang w:val="en-GB"/>
              </w:rPr>
            </w:pPr>
            <w:r w:rsidRPr="00401264">
              <w:rPr>
                <w:rFonts w:ascii="Arial" w:hAnsi="Arial" w:cs="Arial"/>
                <w:b/>
                <w:color w:val="103D64"/>
                <w:sz w:val="22"/>
                <w:szCs w:val="22"/>
                <w:lang w:val="en-GB"/>
              </w:rPr>
              <w:t>Element</w:t>
            </w:r>
          </w:p>
        </w:tc>
        <w:tc>
          <w:tcPr>
            <w:tcW w:w="6367" w:type="dxa"/>
            <w:gridSpan w:val="2"/>
            <w:vAlign w:val="center"/>
          </w:tcPr>
          <w:p w14:paraId="113D64F2" w14:textId="77777777" w:rsidR="00401264" w:rsidRPr="00401264" w:rsidRDefault="00401264" w:rsidP="00250203">
            <w:pPr>
              <w:tabs>
                <w:tab w:val="left" w:pos="6887"/>
              </w:tabs>
              <w:spacing w:before="60" w:after="120"/>
              <w:rPr>
                <w:rFonts w:ascii="Arial" w:hAnsi="Arial" w:cs="Arial"/>
                <w:b/>
                <w:color w:val="103D64"/>
                <w:sz w:val="22"/>
                <w:szCs w:val="22"/>
                <w:lang w:val="en-GB"/>
              </w:rPr>
            </w:pPr>
            <w:r w:rsidRPr="00401264">
              <w:rPr>
                <w:rFonts w:ascii="Arial" w:hAnsi="Arial" w:cs="Arial"/>
                <w:b/>
                <w:color w:val="103D64"/>
                <w:sz w:val="22"/>
                <w:szCs w:val="22"/>
                <w:lang w:val="en-GB"/>
              </w:rPr>
              <w:t>Performance Criteria</w:t>
            </w:r>
          </w:p>
        </w:tc>
      </w:tr>
      <w:tr w:rsidR="00401264" w:rsidRPr="00401264" w14:paraId="6DF49339" w14:textId="77777777" w:rsidTr="00556EB9">
        <w:trPr>
          <w:trHeight w:val="752"/>
        </w:trPr>
        <w:tc>
          <w:tcPr>
            <w:tcW w:w="3703" w:type="dxa"/>
            <w:gridSpan w:val="2"/>
          </w:tcPr>
          <w:p w14:paraId="3968E38F" w14:textId="77777777" w:rsidR="00401264" w:rsidRPr="00401264" w:rsidRDefault="00401264" w:rsidP="00250203">
            <w:pPr>
              <w:pStyle w:val="VRQABodyText"/>
              <w:tabs>
                <w:tab w:val="left" w:pos="6887"/>
              </w:tabs>
              <w:rPr>
                <w:color w:val="103D64"/>
              </w:rPr>
            </w:pPr>
            <w:r w:rsidRPr="00401264">
              <w:t>Elements describe the essential outcomes of a unit of competency.</w:t>
            </w:r>
          </w:p>
        </w:tc>
        <w:tc>
          <w:tcPr>
            <w:tcW w:w="6367" w:type="dxa"/>
            <w:gridSpan w:val="2"/>
          </w:tcPr>
          <w:p w14:paraId="07EEC47D" w14:textId="77777777" w:rsidR="00401264" w:rsidRPr="00401264" w:rsidRDefault="00401264" w:rsidP="00250203">
            <w:pPr>
              <w:pStyle w:val="VRQABodyText"/>
              <w:tabs>
                <w:tab w:val="left" w:pos="6887"/>
              </w:tabs>
              <w:rPr>
                <w:color w:val="007CA5"/>
              </w:rPr>
            </w:pPr>
            <w:r w:rsidRPr="00401264">
              <w:t>Performance criteria describe the required performance needed to demonstrate achievement of the element. Assessment of performance is to be consistent with the assessment requirements.</w:t>
            </w:r>
          </w:p>
        </w:tc>
      </w:tr>
      <w:tr w:rsidR="00401264" w:rsidRPr="00401264" w14:paraId="118F25EB" w14:textId="77777777" w:rsidTr="00556EB9">
        <w:trPr>
          <w:trHeight w:val="363"/>
        </w:trPr>
        <w:tc>
          <w:tcPr>
            <w:tcW w:w="989" w:type="dxa"/>
            <w:shd w:val="clear" w:color="auto" w:fill="FFFFFF" w:themeFill="background1"/>
          </w:tcPr>
          <w:p w14:paraId="5AC0EB2A" w14:textId="77777777" w:rsidR="00401264" w:rsidRPr="00401264" w:rsidRDefault="00401264" w:rsidP="00250203">
            <w:pPr>
              <w:widowControl w:val="0"/>
              <w:tabs>
                <w:tab w:val="left" w:pos="51"/>
                <w:tab w:val="left" w:pos="660"/>
                <w:tab w:val="left" w:pos="6887"/>
              </w:tabs>
              <w:suppressAutoHyphens/>
              <w:autoSpaceDE w:val="0"/>
              <w:autoSpaceDN w:val="0"/>
              <w:adjustRightInd w:val="0"/>
              <w:spacing w:before="60" w:after="120"/>
              <w:textAlignment w:val="center"/>
              <w:rPr>
                <w:rFonts w:ascii="Arial" w:hAnsi="Arial" w:cs="Arial"/>
                <w:color w:val="95999E" w:themeColor="text1" w:themeTint="99"/>
                <w:sz w:val="22"/>
                <w:szCs w:val="22"/>
                <w:lang w:val="en-GB"/>
              </w:rPr>
            </w:pPr>
          </w:p>
        </w:tc>
        <w:tc>
          <w:tcPr>
            <w:tcW w:w="2714" w:type="dxa"/>
            <w:shd w:val="clear" w:color="auto" w:fill="FFFFFF" w:themeFill="background1"/>
          </w:tcPr>
          <w:p w14:paraId="360A9508" w14:textId="77777777" w:rsidR="00401264" w:rsidRPr="00401264" w:rsidRDefault="00401264" w:rsidP="00250203">
            <w:pPr>
              <w:tabs>
                <w:tab w:val="left" w:pos="6887"/>
              </w:tabs>
              <w:spacing w:before="60" w:after="120"/>
              <w:rPr>
                <w:rFonts w:ascii="Arial" w:hAnsi="Arial" w:cs="Arial"/>
                <w:i/>
                <w:iCs/>
                <w:color w:val="95999E" w:themeColor="text1" w:themeTint="99"/>
                <w:sz w:val="22"/>
                <w:szCs w:val="22"/>
                <w:lang w:val="en-GB"/>
              </w:rPr>
            </w:pPr>
          </w:p>
        </w:tc>
        <w:tc>
          <w:tcPr>
            <w:tcW w:w="567" w:type="dxa"/>
            <w:shd w:val="clear" w:color="auto" w:fill="FFFFFF" w:themeFill="background1"/>
          </w:tcPr>
          <w:p w14:paraId="4F042787" w14:textId="77777777" w:rsidR="00401264" w:rsidRPr="00401264" w:rsidRDefault="00401264" w:rsidP="00250203">
            <w:pPr>
              <w:tabs>
                <w:tab w:val="left" w:pos="51"/>
                <w:tab w:val="left" w:pos="6887"/>
              </w:tabs>
              <w:spacing w:before="60" w:after="120"/>
              <w:rPr>
                <w:rFonts w:ascii="Arial" w:hAnsi="Arial" w:cs="Arial"/>
                <w:color w:val="95999E" w:themeColor="text1" w:themeTint="99"/>
                <w:sz w:val="22"/>
                <w:szCs w:val="22"/>
                <w:lang w:val="en-GB"/>
              </w:rPr>
            </w:pPr>
          </w:p>
        </w:tc>
        <w:tc>
          <w:tcPr>
            <w:tcW w:w="5800" w:type="dxa"/>
            <w:shd w:val="clear" w:color="auto" w:fill="FFFFFF" w:themeFill="background1"/>
          </w:tcPr>
          <w:p w14:paraId="6D6D34CA" w14:textId="77777777" w:rsidR="00401264" w:rsidRPr="00401264" w:rsidRDefault="00401264" w:rsidP="00250203">
            <w:pPr>
              <w:tabs>
                <w:tab w:val="left" w:pos="6887"/>
              </w:tabs>
              <w:spacing w:before="60" w:after="120"/>
              <w:rPr>
                <w:rFonts w:ascii="Arial" w:hAnsi="Arial" w:cs="Arial"/>
                <w:i/>
                <w:iCs/>
                <w:color w:val="007CA5"/>
                <w:sz w:val="22"/>
                <w:szCs w:val="22"/>
                <w:highlight w:val="yellow"/>
                <w:lang w:val="en-GB"/>
              </w:rPr>
            </w:pPr>
          </w:p>
        </w:tc>
      </w:tr>
      <w:tr w:rsidR="008A2F27" w:rsidRPr="00401264" w14:paraId="4D127D32" w14:textId="77777777" w:rsidTr="00E3203F">
        <w:trPr>
          <w:trHeight w:val="363"/>
        </w:trPr>
        <w:tc>
          <w:tcPr>
            <w:tcW w:w="989" w:type="dxa"/>
            <w:vMerge w:val="restart"/>
            <w:shd w:val="clear" w:color="auto" w:fill="FFFFFF" w:themeFill="background1"/>
          </w:tcPr>
          <w:p w14:paraId="3BAE57A7" w14:textId="77777777" w:rsidR="008A2F27" w:rsidRPr="00401264" w:rsidRDefault="008A2F27" w:rsidP="007154FB">
            <w:pPr>
              <w:pStyle w:val="VRQABodyText"/>
              <w:tabs>
                <w:tab w:val="left" w:pos="6887"/>
              </w:tabs>
            </w:pPr>
            <w:r w:rsidRPr="00401264">
              <w:t>1</w:t>
            </w:r>
          </w:p>
        </w:tc>
        <w:tc>
          <w:tcPr>
            <w:tcW w:w="2714" w:type="dxa"/>
            <w:vMerge w:val="restart"/>
            <w:shd w:val="clear" w:color="auto" w:fill="FFFFFF" w:themeFill="background1"/>
          </w:tcPr>
          <w:p w14:paraId="2A656CBF" w14:textId="549D7E09" w:rsidR="008A2F27" w:rsidRPr="00401264" w:rsidRDefault="008A2F27" w:rsidP="007154FB">
            <w:pPr>
              <w:pStyle w:val="VRQABodyText"/>
              <w:tabs>
                <w:tab w:val="left" w:pos="6887"/>
              </w:tabs>
              <w:rPr>
                <w:iCs/>
              </w:rPr>
            </w:pPr>
            <w:r w:rsidRPr="00BF4C3D">
              <w:rPr>
                <w:iCs/>
              </w:rPr>
              <w:t>Research plant taxonomy</w:t>
            </w:r>
          </w:p>
        </w:tc>
        <w:tc>
          <w:tcPr>
            <w:tcW w:w="567" w:type="dxa"/>
            <w:shd w:val="clear" w:color="auto" w:fill="FFFFFF" w:themeFill="background1"/>
          </w:tcPr>
          <w:p w14:paraId="1009B561" w14:textId="77777777" w:rsidR="008A2F27" w:rsidRPr="00401264" w:rsidRDefault="008A2F27" w:rsidP="00E3203F">
            <w:pPr>
              <w:pStyle w:val="VRQABodyText"/>
              <w:tabs>
                <w:tab w:val="left" w:pos="6887"/>
              </w:tabs>
              <w:jc w:val="center"/>
            </w:pPr>
            <w:r w:rsidRPr="00401264">
              <w:t>1.1</w:t>
            </w:r>
          </w:p>
        </w:tc>
        <w:tc>
          <w:tcPr>
            <w:tcW w:w="5800" w:type="dxa"/>
            <w:shd w:val="clear" w:color="auto" w:fill="FFFFFF" w:themeFill="background1"/>
          </w:tcPr>
          <w:p w14:paraId="5F80037B" w14:textId="5B15FC87" w:rsidR="008A2F27" w:rsidRPr="00C51D30" w:rsidRDefault="008A2F27" w:rsidP="007154FB">
            <w:pPr>
              <w:pStyle w:val="VRQABodyText"/>
              <w:tabs>
                <w:tab w:val="left" w:pos="6887"/>
              </w:tabs>
            </w:pPr>
            <w:r w:rsidRPr="00C51D30">
              <w:t>Research plant taxonomy to categorise plants into taxonomic levels including plant kingdom divisions, major plant families, genera and species</w:t>
            </w:r>
          </w:p>
        </w:tc>
      </w:tr>
      <w:tr w:rsidR="008A2F27" w:rsidRPr="00401264" w14:paraId="26C84B03" w14:textId="77777777" w:rsidTr="00E3203F">
        <w:trPr>
          <w:trHeight w:val="363"/>
        </w:trPr>
        <w:tc>
          <w:tcPr>
            <w:tcW w:w="989" w:type="dxa"/>
            <w:vMerge/>
            <w:shd w:val="clear" w:color="auto" w:fill="FFFFFF" w:themeFill="background1"/>
            <w:vAlign w:val="center"/>
          </w:tcPr>
          <w:p w14:paraId="5959B623" w14:textId="77777777" w:rsidR="008A2F27" w:rsidRPr="00401264" w:rsidRDefault="008A2F27" w:rsidP="007154FB">
            <w:pPr>
              <w:pStyle w:val="VRQABodyText"/>
              <w:tabs>
                <w:tab w:val="left" w:pos="6887"/>
              </w:tabs>
            </w:pPr>
          </w:p>
        </w:tc>
        <w:tc>
          <w:tcPr>
            <w:tcW w:w="2714" w:type="dxa"/>
            <w:vMerge/>
            <w:shd w:val="clear" w:color="auto" w:fill="FFFFFF" w:themeFill="background1"/>
            <w:vAlign w:val="center"/>
          </w:tcPr>
          <w:p w14:paraId="61AD47C9" w14:textId="77777777" w:rsidR="008A2F27" w:rsidRPr="00401264" w:rsidRDefault="008A2F27" w:rsidP="007154FB">
            <w:pPr>
              <w:pStyle w:val="VRQABodyText"/>
              <w:tabs>
                <w:tab w:val="left" w:pos="6887"/>
              </w:tabs>
            </w:pPr>
          </w:p>
        </w:tc>
        <w:tc>
          <w:tcPr>
            <w:tcW w:w="567" w:type="dxa"/>
            <w:shd w:val="clear" w:color="auto" w:fill="FFFFFF" w:themeFill="background1"/>
          </w:tcPr>
          <w:p w14:paraId="4FA7D983" w14:textId="77777777" w:rsidR="008A2F27" w:rsidRPr="00401264" w:rsidRDefault="008A2F27" w:rsidP="00E3203F">
            <w:pPr>
              <w:pStyle w:val="VRQABodyText"/>
              <w:tabs>
                <w:tab w:val="left" w:pos="6887"/>
              </w:tabs>
              <w:jc w:val="center"/>
            </w:pPr>
            <w:r w:rsidRPr="00401264">
              <w:t>1.2</w:t>
            </w:r>
          </w:p>
        </w:tc>
        <w:tc>
          <w:tcPr>
            <w:tcW w:w="5800" w:type="dxa"/>
            <w:shd w:val="clear" w:color="auto" w:fill="FFFFFF" w:themeFill="background1"/>
          </w:tcPr>
          <w:p w14:paraId="75505B37" w14:textId="2514B1C6" w:rsidR="008A2F27" w:rsidRPr="00C51D30" w:rsidRDefault="008A2F27" w:rsidP="007154FB">
            <w:pPr>
              <w:pStyle w:val="VRQABodyText"/>
              <w:tabs>
                <w:tab w:val="left" w:pos="6887"/>
              </w:tabs>
              <w:rPr>
                <w:iCs/>
              </w:rPr>
            </w:pPr>
            <w:r w:rsidRPr="00C51D30">
              <w:t>Research and identify plant morphological features and other characteristics used in the taxonomic classification of plants</w:t>
            </w:r>
          </w:p>
        </w:tc>
      </w:tr>
      <w:tr w:rsidR="008A2F27" w:rsidRPr="00401264" w14:paraId="78A4DBBF" w14:textId="77777777" w:rsidTr="00E3203F">
        <w:trPr>
          <w:trHeight w:val="363"/>
        </w:trPr>
        <w:tc>
          <w:tcPr>
            <w:tcW w:w="989" w:type="dxa"/>
            <w:vMerge/>
            <w:shd w:val="clear" w:color="auto" w:fill="FFFFFF" w:themeFill="background1"/>
            <w:vAlign w:val="center"/>
          </w:tcPr>
          <w:p w14:paraId="6CF279A5" w14:textId="77777777" w:rsidR="008A2F27" w:rsidRPr="00401264" w:rsidRDefault="008A2F27" w:rsidP="007154FB">
            <w:pPr>
              <w:pStyle w:val="VRQABodyText"/>
              <w:tabs>
                <w:tab w:val="left" w:pos="6887"/>
              </w:tabs>
            </w:pPr>
          </w:p>
        </w:tc>
        <w:tc>
          <w:tcPr>
            <w:tcW w:w="2714" w:type="dxa"/>
            <w:vMerge/>
            <w:shd w:val="clear" w:color="auto" w:fill="FFFFFF" w:themeFill="background1"/>
            <w:vAlign w:val="center"/>
          </w:tcPr>
          <w:p w14:paraId="2D319AB1" w14:textId="77777777" w:rsidR="008A2F27" w:rsidRPr="00401264" w:rsidRDefault="008A2F27" w:rsidP="007154FB">
            <w:pPr>
              <w:pStyle w:val="VRQABodyText"/>
              <w:tabs>
                <w:tab w:val="left" w:pos="6887"/>
              </w:tabs>
            </w:pPr>
          </w:p>
        </w:tc>
        <w:tc>
          <w:tcPr>
            <w:tcW w:w="567" w:type="dxa"/>
            <w:shd w:val="clear" w:color="auto" w:fill="FFFFFF" w:themeFill="background1"/>
          </w:tcPr>
          <w:p w14:paraId="63083391" w14:textId="77777777" w:rsidR="008A2F27" w:rsidRPr="00401264" w:rsidRDefault="008A2F27" w:rsidP="00E3203F">
            <w:pPr>
              <w:pStyle w:val="VRQABodyText"/>
              <w:tabs>
                <w:tab w:val="left" w:pos="6887"/>
              </w:tabs>
              <w:jc w:val="center"/>
            </w:pPr>
            <w:r w:rsidRPr="00401264">
              <w:t>1.3</w:t>
            </w:r>
          </w:p>
        </w:tc>
        <w:tc>
          <w:tcPr>
            <w:tcW w:w="5800" w:type="dxa"/>
            <w:shd w:val="clear" w:color="auto" w:fill="FFFFFF" w:themeFill="background1"/>
          </w:tcPr>
          <w:p w14:paraId="4CAF3584" w14:textId="36EE5ECC" w:rsidR="008A2F27" w:rsidRPr="00C51D30" w:rsidRDefault="008A2F27" w:rsidP="007154FB">
            <w:pPr>
              <w:pStyle w:val="VRQABodyText"/>
              <w:tabs>
                <w:tab w:val="left" w:pos="6887"/>
              </w:tabs>
              <w:rPr>
                <w:iCs/>
              </w:rPr>
            </w:pPr>
            <w:r w:rsidRPr="00C51D30">
              <w:t>Use botanical terminology to describe plant morphological features used in the classification of plants to taxonomic levels</w:t>
            </w:r>
          </w:p>
        </w:tc>
      </w:tr>
      <w:tr w:rsidR="008A2F27" w:rsidRPr="00401264" w14:paraId="2E976355" w14:textId="77777777" w:rsidTr="00E3203F">
        <w:trPr>
          <w:trHeight w:val="363"/>
        </w:trPr>
        <w:tc>
          <w:tcPr>
            <w:tcW w:w="989" w:type="dxa"/>
            <w:vMerge/>
            <w:shd w:val="clear" w:color="auto" w:fill="FFFFFF" w:themeFill="background1"/>
            <w:vAlign w:val="center"/>
          </w:tcPr>
          <w:p w14:paraId="678F2393" w14:textId="77777777" w:rsidR="008A2F27" w:rsidRPr="00401264" w:rsidRDefault="008A2F27" w:rsidP="007154FB">
            <w:pPr>
              <w:pStyle w:val="VRQABodyText"/>
              <w:tabs>
                <w:tab w:val="left" w:pos="6887"/>
              </w:tabs>
            </w:pPr>
          </w:p>
        </w:tc>
        <w:tc>
          <w:tcPr>
            <w:tcW w:w="2714" w:type="dxa"/>
            <w:vMerge/>
            <w:shd w:val="clear" w:color="auto" w:fill="FFFFFF" w:themeFill="background1"/>
            <w:vAlign w:val="center"/>
          </w:tcPr>
          <w:p w14:paraId="79549B89" w14:textId="77777777" w:rsidR="008A2F27" w:rsidRPr="00401264" w:rsidRDefault="008A2F27" w:rsidP="007154FB">
            <w:pPr>
              <w:pStyle w:val="VRQABodyText"/>
              <w:tabs>
                <w:tab w:val="left" w:pos="6887"/>
              </w:tabs>
            </w:pPr>
          </w:p>
        </w:tc>
        <w:tc>
          <w:tcPr>
            <w:tcW w:w="567" w:type="dxa"/>
            <w:shd w:val="clear" w:color="auto" w:fill="FFFFFF" w:themeFill="background1"/>
          </w:tcPr>
          <w:p w14:paraId="3DDFCE81" w14:textId="77777777" w:rsidR="008A2F27" w:rsidRPr="00401264" w:rsidRDefault="008A2F27" w:rsidP="00E3203F">
            <w:pPr>
              <w:pStyle w:val="VRQABodyText"/>
              <w:tabs>
                <w:tab w:val="left" w:pos="6887"/>
              </w:tabs>
              <w:jc w:val="center"/>
            </w:pPr>
            <w:r w:rsidRPr="00401264">
              <w:t>1.4</w:t>
            </w:r>
          </w:p>
        </w:tc>
        <w:tc>
          <w:tcPr>
            <w:tcW w:w="5800" w:type="dxa"/>
            <w:shd w:val="clear" w:color="auto" w:fill="FFFFFF" w:themeFill="background1"/>
          </w:tcPr>
          <w:p w14:paraId="40022D79" w14:textId="40B70BE8" w:rsidR="008A2F27" w:rsidRPr="00C51D30" w:rsidRDefault="008A2F27" w:rsidP="007154FB">
            <w:pPr>
              <w:pStyle w:val="VRQABodyText"/>
              <w:tabs>
                <w:tab w:val="left" w:pos="6887"/>
              </w:tabs>
              <w:rPr>
                <w:iCs/>
              </w:rPr>
            </w:pPr>
            <w:r w:rsidRPr="00C51D30">
              <w:t xml:space="preserve">Use morphological and other characteristics to </w:t>
            </w:r>
            <w:r w:rsidR="00522FD4" w:rsidRPr="00C51D30">
              <w:t>classify plants</w:t>
            </w:r>
            <w:r w:rsidRPr="00C51D30">
              <w:t xml:space="preserve"> according to taxonomic levels</w:t>
            </w:r>
          </w:p>
        </w:tc>
      </w:tr>
      <w:tr w:rsidR="008A2F27" w:rsidRPr="00401264" w14:paraId="6FC9DC0B" w14:textId="77777777" w:rsidTr="00E3203F">
        <w:trPr>
          <w:trHeight w:val="363"/>
        </w:trPr>
        <w:tc>
          <w:tcPr>
            <w:tcW w:w="989" w:type="dxa"/>
            <w:vMerge/>
            <w:shd w:val="clear" w:color="auto" w:fill="FFFFFF" w:themeFill="background1"/>
            <w:vAlign w:val="center"/>
          </w:tcPr>
          <w:p w14:paraId="51E5968A" w14:textId="77777777" w:rsidR="008A2F27" w:rsidRPr="00401264" w:rsidRDefault="008A2F27" w:rsidP="007154FB">
            <w:pPr>
              <w:pStyle w:val="VRQABodyText"/>
              <w:tabs>
                <w:tab w:val="left" w:pos="6887"/>
              </w:tabs>
            </w:pPr>
          </w:p>
        </w:tc>
        <w:tc>
          <w:tcPr>
            <w:tcW w:w="2714" w:type="dxa"/>
            <w:vMerge/>
            <w:shd w:val="clear" w:color="auto" w:fill="FFFFFF" w:themeFill="background1"/>
            <w:vAlign w:val="center"/>
          </w:tcPr>
          <w:p w14:paraId="6FCCFE1A" w14:textId="77777777" w:rsidR="008A2F27" w:rsidRPr="00401264" w:rsidRDefault="008A2F27" w:rsidP="007154FB">
            <w:pPr>
              <w:pStyle w:val="VRQABodyText"/>
              <w:tabs>
                <w:tab w:val="left" w:pos="6887"/>
              </w:tabs>
            </w:pPr>
          </w:p>
        </w:tc>
        <w:tc>
          <w:tcPr>
            <w:tcW w:w="567" w:type="dxa"/>
            <w:shd w:val="clear" w:color="auto" w:fill="FFFFFF" w:themeFill="background1"/>
          </w:tcPr>
          <w:p w14:paraId="263D20B6" w14:textId="4E2E106D" w:rsidR="008A2F27" w:rsidRPr="00401264" w:rsidRDefault="008A2F27" w:rsidP="00E3203F">
            <w:pPr>
              <w:pStyle w:val="VRQABodyText"/>
              <w:tabs>
                <w:tab w:val="left" w:pos="6887"/>
              </w:tabs>
              <w:jc w:val="center"/>
            </w:pPr>
            <w:r>
              <w:t>1.5</w:t>
            </w:r>
          </w:p>
        </w:tc>
        <w:tc>
          <w:tcPr>
            <w:tcW w:w="5800" w:type="dxa"/>
            <w:shd w:val="clear" w:color="auto" w:fill="FFFFFF" w:themeFill="background1"/>
          </w:tcPr>
          <w:p w14:paraId="121CA3F0" w14:textId="59325961" w:rsidR="008A2F27" w:rsidRPr="003D2CFE" w:rsidRDefault="008A2F27" w:rsidP="007154FB">
            <w:pPr>
              <w:pStyle w:val="VRQABodyText"/>
              <w:tabs>
                <w:tab w:val="left" w:pos="6887"/>
              </w:tabs>
            </w:pPr>
            <w:r w:rsidRPr="00C51D30">
              <w:t xml:space="preserve">Research and use the rules of plant nomenclature to apply names </w:t>
            </w:r>
            <w:r>
              <w:t xml:space="preserve">to </w:t>
            </w:r>
            <w:r w:rsidRPr="00C51D30">
              <w:t>plants</w:t>
            </w:r>
          </w:p>
        </w:tc>
      </w:tr>
      <w:tr w:rsidR="008A2F27" w:rsidRPr="00401264" w14:paraId="3D94CA7D" w14:textId="77777777" w:rsidTr="00E3203F">
        <w:trPr>
          <w:trHeight w:val="363"/>
        </w:trPr>
        <w:tc>
          <w:tcPr>
            <w:tcW w:w="989" w:type="dxa"/>
            <w:vMerge w:val="restart"/>
            <w:shd w:val="clear" w:color="auto" w:fill="FFFFFF" w:themeFill="background1"/>
            <w:vAlign w:val="center"/>
          </w:tcPr>
          <w:p w14:paraId="00CA8EB2" w14:textId="77777777" w:rsidR="008A2F27" w:rsidRPr="00401264" w:rsidRDefault="008A2F27" w:rsidP="00250203">
            <w:pPr>
              <w:pStyle w:val="VRQABodyText"/>
              <w:tabs>
                <w:tab w:val="left" w:pos="6887"/>
              </w:tabs>
            </w:pPr>
            <w:r w:rsidRPr="00401264">
              <w:t>2</w:t>
            </w:r>
          </w:p>
        </w:tc>
        <w:tc>
          <w:tcPr>
            <w:tcW w:w="2714" w:type="dxa"/>
            <w:vMerge w:val="restart"/>
            <w:shd w:val="clear" w:color="auto" w:fill="FFFFFF" w:themeFill="background1"/>
            <w:vAlign w:val="center"/>
          </w:tcPr>
          <w:p w14:paraId="3261DE5F" w14:textId="21FFB146" w:rsidR="008A2F27" w:rsidRPr="00401264" w:rsidRDefault="008A2F27" w:rsidP="00250203">
            <w:pPr>
              <w:pStyle w:val="VRQABodyText"/>
              <w:tabs>
                <w:tab w:val="left" w:pos="6887"/>
              </w:tabs>
              <w:rPr>
                <w:iCs/>
              </w:rPr>
            </w:pPr>
            <w:r w:rsidRPr="002015EF">
              <w:rPr>
                <w:iCs/>
              </w:rPr>
              <w:t xml:space="preserve">Use </w:t>
            </w:r>
            <w:r w:rsidR="00747E7E" w:rsidRPr="002015EF">
              <w:rPr>
                <w:iCs/>
              </w:rPr>
              <w:t>botan</w:t>
            </w:r>
            <w:r w:rsidR="00747E7E">
              <w:rPr>
                <w:iCs/>
              </w:rPr>
              <w:t>ical methodology</w:t>
            </w:r>
            <w:r w:rsidR="00747E7E" w:rsidRPr="002015EF">
              <w:rPr>
                <w:iCs/>
              </w:rPr>
              <w:t xml:space="preserve"> </w:t>
            </w:r>
            <w:r w:rsidRPr="002015EF">
              <w:rPr>
                <w:iCs/>
              </w:rPr>
              <w:t>to identify plant</w:t>
            </w:r>
            <w:r w:rsidR="009C3E19">
              <w:rPr>
                <w:iCs/>
              </w:rPr>
              <w:t xml:space="preserve"> species</w:t>
            </w:r>
          </w:p>
        </w:tc>
        <w:tc>
          <w:tcPr>
            <w:tcW w:w="567" w:type="dxa"/>
            <w:shd w:val="clear" w:color="auto" w:fill="FFFFFF" w:themeFill="background1"/>
          </w:tcPr>
          <w:p w14:paraId="6F9CA5DF" w14:textId="77777777" w:rsidR="008A2F27" w:rsidRPr="00401264" w:rsidRDefault="008A2F27" w:rsidP="00E3203F">
            <w:pPr>
              <w:pStyle w:val="VRQABodyText"/>
              <w:tabs>
                <w:tab w:val="left" w:pos="6887"/>
              </w:tabs>
              <w:jc w:val="center"/>
            </w:pPr>
            <w:r w:rsidRPr="00401264">
              <w:t>2.1</w:t>
            </w:r>
          </w:p>
        </w:tc>
        <w:tc>
          <w:tcPr>
            <w:tcW w:w="5800" w:type="dxa"/>
            <w:shd w:val="clear" w:color="auto" w:fill="FFFFFF" w:themeFill="background1"/>
          </w:tcPr>
          <w:p w14:paraId="6794412A" w14:textId="1DB233AE" w:rsidR="008A2F27" w:rsidRPr="00401264" w:rsidRDefault="008A2F27" w:rsidP="00250203">
            <w:pPr>
              <w:pStyle w:val="VRQABodyText"/>
              <w:tabs>
                <w:tab w:val="left" w:pos="6887"/>
              </w:tabs>
              <w:rPr>
                <w:iCs/>
                <w:strike/>
              </w:rPr>
            </w:pPr>
            <w:r>
              <w:t>Research</w:t>
            </w:r>
            <w:r w:rsidR="004D08E3">
              <w:t xml:space="preserve">, </w:t>
            </w:r>
            <w:r w:rsidRPr="00C51D30">
              <w:t>locate</w:t>
            </w:r>
            <w:r w:rsidR="004D08E3">
              <w:t xml:space="preserve"> and select </w:t>
            </w:r>
            <w:r>
              <w:t xml:space="preserve">plant keys and/or other authoritative </w:t>
            </w:r>
            <w:r w:rsidR="004D08E3">
              <w:t xml:space="preserve">botanical </w:t>
            </w:r>
            <w:r>
              <w:t xml:space="preserve">references or resources </w:t>
            </w:r>
            <w:r w:rsidR="004D08E3">
              <w:t xml:space="preserve">to use </w:t>
            </w:r>
            <w:r>
              <w:t>for the identification of plants</w:t>
            </w:r>
          </w:p>
        </w:tc>
      </w:tr>
      <w:tr w:rsidR="008A2F27" w:rsidRPr="00C51D30" w14:paraId="291F5DFD" w14:textId="77777777" w:rsidTr="00E3203F">
        <w:trPr>
          <w:trHeight w:val="363"/>
        </w:trPr>
        <w:tc>
          <w:tcPr>
            <w:tcW w:w="989" w:type="dxa"/>
            <w:vMerge/>
            <w:shd w:val="clear" w:color="auto" w:fill="FFFFFF" w:themeFill="background1"/>
            <w:vAlign w:val="center"/>
          </w:tcPr>
          <w:p w14:paraId="1028FC46" w14:textId="77777777" w:rsidR="008A2F27" w:rsidRPr="00401264" w:rsidRDefault="008A2F27" w:rsidP="007154FB">
            <w:pPr>
              <w:pStyle w:val="VRQABodyText"/>
              <w:tabs>
                <w:tab w:val="left" w:pos="6887"/>
              </w:tabs>
            </w:pPr>
          </w:p>
        </w:tc>
        <w:tc>
          <w:tcPr>
            <w:tcW w:w="2714" w:type="dxa"/>
            <w:vMerge/>
            <w:shd w:val="clear" w:color="auto" w:fill="FFFFFF" w:themeFill="background1"/>
            <w:vAlign w:val="center"/>
          </w:tcPr>
          <w:p w14:paraId="0F62BB43" w14:textId="77777777" w:rsidR="008A2F27" w:rsidRPr="00401264" w:rsidRDefault="008A2F27" w:rsidP="007154FB">
            <w:pPr>
              <w:pStyle w:val="VRQABodyText"/>
              <w:tabs>
                <w:tab w:val="left" w:pos="6887"/>
              </w:tabs>
            </w:pPr>
          </w:p>
        </w:tc>
        <w:tc>
          <w:tcPr>
            <w:tcW w:w="567" w:type="dxa"/>
            <w:shd w:val="clear" w:color="auto" w:fill="FFFFFF" w:themeFill="background1"/>
          </w:tcPr>
          <w:p w14:paraId="59B6A4CC" w14:textId="77777777" w:rsidR="008A2F27" w:rsidRPr="00C51D30" w:rsidRDefault="008A2F27" w:rsidP="00E3203F">
            <w:pPr>
              <w:pStyle w:val="VRQABodyText"/>
              <w:tabs>
                <w:tab w:val="left" w:pos="6887"/>
              </w:tabs>
              <w:jc w:val="center"/>
            </w:pPr>
            <w:r w:rsidRPr="00C51D30">
              <w:t>2.2</w:t>
            </w:r>
          </w:p>
        </w:tc>
        <w:tc>
          <w:tcPr>
            <w:tcW w:w="5800" w:type="dxa"/>
            <w:shd w:val="clear" w:color="auto" w:fill="FFFFFF" w:themeFill="background1"/>
          </w:tcPr>
          <w:p w14:paraId="115947AC" w14:textId="6207BE5C" w:rsidR="00E3203F" w:rsidRPr="00C51D30" w:rsidRDefault="00737826" w:rsidP="007154FB">
            <w:pPr>
              <w:pStyle w:val="VRQABodyText"/>
              <w:tabs>
                <w:tab w:val="left" w:pos="6887"/>
              </w:tabs>
            </w:pPr>
            <w:r>
              <w:t xml:space="preserve">Access plant </w:t>
            </w:r>
            <w:r w:rsidR="00DC6E36">
              <w:t xml:space="preserve">specimen </w:t>
            </w:r>
            <w:r>
              <w:t xml:space="preserve">material </w:t>
            </w:r>
            <w:r w:rsidR="008A2F27" w:rsidRPr="00C51D30">
              <w:t xml:space="preserve">and document detailed morphological features and other plant characteristics to enable the use of plant keys </w:t>
            </w:r>
            <w:r w:rsidR="005B7FA1">
              <w:t>to identify</w:t>
            </w:r>
            <w:r w:rsidR="008A2F27">
              <w:t xml:space="preserve"> plants to species level</w:t>
            </w:r>
          </w:p>
        </w:tc>
      </w:tr>
      <w:tr w:rsidR="008A2F27" w:rsidRPr="00C51D30" w14:paraId="5D7A49F2" w14:textId="77777777" w:rsidTr="00E3203F">
        <w:trPr>
          <w:trHeight w:val="363"/>
        </w:trPr>
        <w:tc>
          <w:tcPr>
            <w:tcW w:w="989" w:type="dxa"/>
            <w:vMerge/>
            <w:shd w:val="clear" w:color="auto" w:fill="FFFFFF" w:themeFill="background1"/>
            <w:vAlign w:val="center"/>
          </w:tcPr>
          <w:p w14:paraId="778B0589" w14:textId="77777777" w:rsidR="008A2F27" w:rsidRPr="00C51D30" w:rsidRDefault="008A2F27" w:rsidP="007154FB">
            <w:pPr>
              <w:pStyle w:val="VRQABodyText"/>
              <w:tabs>
                <w:tab w:val="left" w:pos="6887"/>
              </w:tabs>
            </w:pPr>
          </w:p>
        </w:tc>
        <w:tc>
          <w:tcPr>
            <w:tcW w:w="2714" w:type="dxa"/>
            <w:vMerge/>
            <w:shd w:val="clear" w:color="auto" w:fill="FFFFFF" w:themeFill="background1"/>
            <w:vAlign w:val="center"/>
          </w:tcPr>
          <w:p w14:paraId="2B6058D3" w14:textId="77777777" w:rsidR="008A2F27" w:rsidRPr="00C51D30" w:rsidRDefault="008A2F27" w:rsidP="007154FB">
            <w:pPr>
              <w:pStyle w:val="VRQABodyText"/>
              <w:tabs>
                <w:tab w:val="left" w:pos="6887"/>
              </w:tabs>
            </w:pPr>
          </w:p>
        </w:tc>
        <w:tc>
          <w:tcPr>
            <w:tcW w:w="567" w:type="dxa"/>
            <w:shd w:val="clear" w:color="auto" w:fill="FFFFFF" w:themeFill="background1"/>
          </w:tcPr>
          <w:p w14:paraId="2A3C5A77" w14:textId="7FCE29D8" w:rsidR="008A2F27" w:rsidRPr="00C51D30" w:rsidRDefault="008A2F27" w:rsidP="00E3203F">
            <w:pPr>
              <w:pStyle w:val="VRQABodyText"/>
              <w:tabs>
                <w:tab w:val="left" w:pos="6887"/>
              </w:tabs>
              <w:jc w:val="center"/>
            </w:pPr>
            <w:r w:rsidRPr="00C51D30">
              <w:t>2.3</w:t>
            </w:r>
          </w:p>
        </w:tc>
        <w:tc>
          <w:tcPr>
            <w:tcW w:w="5800" w:type="dxa"/>
            <w:shd w:val="clear" w:color="auto" w:fill="FFFFFF" w:themeFill="background1"/>
          </w:tcPr>
          <w:p w14:paraId="68674977" w14:textId="6B08BF47" w:rsidR="004D08E3" w:rsidRPr="00C51D30" w:rsidRDefault="004D08E3" w:rsidP="007154FB">
            <w:pPr>
              <w:pStyle w:val="VRQABodyText"/>
              <w:tabs>
                <w:tab w:val="left" w:pos="6887"/>
              </w:tabs>
            </w:pPr>
            <w:r>
              <w:t>Use</w:t>
            </w:r>
            <w:r w:rsidRPr="00C51D30">
              <w:t xml:space="preserve"> </w:t>
            </w:r>
            <w:r w:rsidR="008A2F27" w:rsidRPr="00C51D30">
              <w:t>plant keys and</w:t>
            </w:r>
            <w:r w:rsidR="008A2F27">
              <w:t xml:space="preserve"> other references and resources</w:t>
            </w:r>
            <w:r>
              <w:t xml:space="preserve"> to identif</w:t>
            </w:r>
            <w:r w:rsidR="00CE792C">
              <w:t>y</w:t>
            </w:r>
            <w:r>
              <w:t xml:space="preserve"> live or preserved plant specimens</w:t>
            </w:r>
            <w:r w:rsidR="00CE792C">
              <w:t xml:space="preserve"> to species level</w:t>
            </w:r>
          </w:p>
        </w:tc>
      </w:tr>
      <w:tr w:rsidR="008A2F27" w:rsidRPr="00401264" w14:paraId="08C957DD" w14:textId="77777777" w:rsidTr="00E3203F">
        <w:trPr>
          <w:trHeight w:val="363"/>
        </w:trPr>
        <w:tc>
          <w:tcPr>
            <w:tcW w:w="989" w:type="dxa"/>
            <w:vMerge/>
            <w:shd w:val="clear" w:color="auto" w:fill="FFFFFF" w:themeFill="background1"/>
            <w:vAlign w:val="center"/>
          </w:tcPr>
          <w:p w14:paraId="336577D8" w14:textId="77777777" w:rsidR="008A2F27" w:rsidRPr="00C51D30" w:rsidRDefault="008A2F27" w:rsidP="007154FB">
            <w:pPr>
              <w:pStyle w:val="VRQABodyText"/>
              <w:tabs>
                <w:tab w:val="left" w:pos="6887"/>
              </w:tabs>
            </w:pPr>
          </w:p>
        </w:tc>
        <w:tc>
          <w:tcPr>
            <w:tcW w:w="2714" w:type="dxa"/>
            <w:vMerge/>
            <w:shd w:val="clear" w:color="auto" w:fill="FFFFFF" w:themeFill="background1"/>
            <w:vAlign w:val="center"/>
          </w:tcPr>
          <w:p w14:paraId="56B37781" w14:textId="77777777" w:rsidR="008A2F27" w:rsidRPr="00C51D30" w:rsidRDefault="008A2F27" w:rsidP="007154FB">
            <w:pPr>
              <w:pStyle w:val="VRQABodyText"/>
              <w:tabs>
                <w:tab w:val="left" w:pos="6887"/>
              </w:tabs>
            </w:pPr>
          </w:p>
        </w:tc>
        <w:tc>
          <w:tcPr>
            <w:tcW w:w="567" w:type="dxa"/>
            <w:shd w:val="clear" w:color="auto" w:fill="FFFFFF" w:themeFill="background1"/>
          </w:tcPr>
          <w:p w14:paraId="3DFC6821" w14:textId="73A92A30" w:rsidR="008A2F27" w:rsidRPr="00C51D30" w:rsidRDefault="008A2F27" w:rsidP="00E3203F">
            <w:pPr>
              <w:pStyle w:val="VRQABodyText"/>
              <w:tabs>
                <w:tab w:val="left" w:pos="6887"/>
              </w:tabs>
              <w:jc w:val="center"/>
            </w:pPr>
            <w:r w:rsidRPr="00C51D30">
              <w:t>2.4</w:t>
            </w:r>
          </w:p>
        </w:tc>
        <w:tc>
          <w:tcPr>
            <w:tcW w:w="5800" w:type="dxa"/>
            <w:shd w:val="clear" w:color="auto" w:fill="FFFFFF" w:themeFill="background1"/>
          </w:tcPr>
          <w:p w14:paraId="3092BF80" w14:textId="029E5533" w:rsidR="008A2F27" w:rsidRPr="007D0E98" w:rsidRDefault="008A2F27" w:rsidP="007154FB">
            <w:pPr>
              <w:pStyle w:val="VRQABodyText"/>
              <w:tabs>
                <w:tab w:val="left" w:pos="6887"/>
              </w:tabs>
              <w:rPr>
                <w:iCs/>
                <w:strike/>
              </w:rPr>
            </w:pPr>
            <w:r w:rsidRPr="00C51D30">
              <w:t>Use published plant descriptions and resources to verify plants identified using plant keys</w:t>
            </w:r>
          </w:p>
        </w:tc>
      </w:tr>
    </w:tbl>
    <w:p w14:paraId="74AED20C" w14:textId="236A0A8F" w:rsidR="00401264" w:rsidRPr="00AF31AF" w:rsidRDefault="00401264" w:rsidP="00250203">
      <w:pPr>
        <w:widowControl w:val="0"/>
        <w:tabs>
          <w:tab w:val="left" w:pos="160"/>
          <w:tab w:val="left" w:pos="660"/>
          <w:tab w:val="left" w:pos="6887"/>
        </w:tabs>
        <w:suppressAutoHyphens/>
        <w:autoSpaceDE w:val="0"/>
        <w:autoSpaceDN w:val="0"/>
        <w:adjustRightInd w:val="0"/>
        <w:spacing w:before="60" w:after="120"/>
        <w:textAlignment w:val="center"/>
        <w:rPr>
          <w:rFonts w:ascii="Arial" w:hAnsi="Arial" w:cs="Arial"/>
          <w:b/>
          <w:color w:val="FF0000"/>
          <w:sz w:val="22"/>
          <w:szCs w:val="22"/>
          <w:lang w:val="en-GB"/>
        </w:rPr>
        <w:sectPr w:rsidR="00401264" w:rsidRPr="00AF31AF" w:rsidSect="00D14BEC">
          <w:headerReference w:type="even" r:id="rId69"/>
          <w:headerReference w:type="default" r:id="rId70"/>
          <w:footerReference w:type="even" r:id="rId71"/>
          <w:footerReference w:type="default" r:id="rId72"/>
          <w:headerReference w:type="first" r:id="rId73"/>
          <w:footerReference w:type="first" r:id="rId74"/>
          <w:pgSz w:w="11900" w:h="16840"/>
          <w:pgMar w:top="2041" w:right="985" w:bottom="851" w:left="851" w:header="709" w:footer="397" w:gutter="0"/>
          <w:cols w:space="227"/>
          <w:docGrid w:linePitch="360"/>
        </w:sectPr>
      </w:pPr>
    </w:p>
    <w:tbl>
      <w:tblPr>
        <w:tblStyle w:val="TableGrid1"/>
        <w:tblW w:w="10090" w:type="dxa"/>
        <w:tblInd w:w="-20" w:type="dxa"/>
        <w:tblBorders>
          <w:top w:val="dotted" w:sz="4" w:space="0" w:color="auto"/>
          <w:left w:val="none" w:sz="0" w:space="0" w:color="auto"/>
          <w:bottom w:val="dotted" w:sz="4" w:space="0" w:color="auto"/>
          <w:right w:val="none" w:sz="0" w:space="0" w:color="auto"/>
          <w:insideH w:val="dotted" w:sz="4" w:space="0" w:color="auto"/>
          <w:insideV w:val="none" w:sz="0" w:space="0" w:color="auto"/>
        </w:tblBorders>
        <w:tblLayout w:type="fixed"/>
        <w:tblLook w:val="04A0" w:firstRow="1" w:lastRow="0" w:firstColumn="1" w:lastColumn="0" w:noHBand="0" w:noVBand="1"/>
      </w:tblPr>
      <w:tblGrid>
        <w:gridCol w:w="2552"/>
        <w:gridCol w:w="2643"/>
        <w:gridCol w:w="2434"/>
        <w:gridCol w:w="2461"/>
      </w:tblGrid>
      <w:tr w:rsidR="00401264" w:rsidRPr="00401264" w14:paraId="7D0EEFF4" w14:textId="77777777" w:rsidTr="003469AF">
        <w:trPr>
          <w:trHeight w:val="137"/>
        </w:trPr>
        <w:tc>
          <w:tcPr>
            <w:tcW w:w="10090" w:type="dxa"/>
            <w:gridSpan w:val="4"/>
            <w:shd w:val="clear" w:color="auto" w:fill="103D64" w:themeFill="text2"/>
          </w:tcPr>
          <w:p w14:paraId="71BD0FAA" w14:textId="77777777" w:rsidR="00401264" w:rsidRPr="00401264" w:rsidRDefault="00401264" w:rsidP="00250203">
            <w:pPr>
              <w:widowControl w:val="0"/>
              <w:tabs>
                <w:tab w:val="left" w:pos="160"/>
                <w:tab w:val="left" w:pos="660"/>
                <w:tab w:val="left" w:pos="6887"/>
              </w:tabs>
              <w:suppressAutoHyphens/>
              <w:autoSpaceDE w:val="0"/>
              <w:autoSpaceDN w:val="0"/>
              <w:adjustRightInd w:val="0"/>
              <w:spacing w:before="60" w:after="120"/>
              <w:textAlignment w:val="center"/>
              <w:rPr>
                <w:rFonts w:ascii="Arial" w:hAnsi="Arial" w:cs="Arial"/>
                <w:b/>
                <w:color w:val="FFFFFF" w:themeColor="background1"/>
                <w:sz w:val="22"/>
                <w:szCs w:val="22"/>
                <w:lang w:val="en-GB"/>
              </w:rPr>
            </w:pPr>
            <w:r w:rsidRPr="00401264">
              <w:rPr>
                <w:rFonts w:ascii="Arial" w:hAnsi="Arial" w:cs="Arial"/>
                <w:b/>
                <w:color w:val="FFFFFF" w:themeColor="background1"/>
                <w:sz w:val="22"/>
                <w:szCs w:val="22"/>
                <w:lang w:val="en-GB"/>
              </w:rPr>
              <w:t>Range of Conditions</w:t>
            </w:r>
          </w:p>
        </w:tc>
      </w:tr>
      <w:tr w:rsidR="00401264" w:rsidRPr="00401264" w14:paraId="600BA398" w14:textId="77777777" w:rsidTr="003469AF">
        <w:trPr>
          <w:trHeight w:val="229"/>
        </w:trPr>
        <w:tc>
          <w:tcPr>
            <w:tcW w:w="10090" w:type="dxa"/>
            <w:gridSpan w:val="4"/>
          </w:tcPr>
          <w:p w14:paraId="411865F1" w14:textId="77777777" w:rsidR="00401264" w:rsidRPr="00401264" w:rsidRDefault="00401264" w:rsidP="00250203">
            <w:pPr>
              <w:tabs>
                <w:tab w:val="left" w:pos="695"/>
                <w:tab w:val="left" w:pos="6887"/>
              </w:tabs>
              <w:kinsoku w:val="0"/>
              <w:overflowPunct w:val="0"/>
              <w:spacing w:before="60" w:after="120"/>
              <w:rPr>
                <w:rFonts w:ascii="Arial" w:eastAsia="Times New Roman" w:hAnsi="Arial" w:cs="Arial"/>
                <w:sz w:val="22"/>
                <w:szCs w:val="22"/>
                <w:lang w:eastAsia="x-none"/>
              </w:rPr>
            </w:pPr>
            <w:r w:rsidRPr="00401264">
              <w:rPr>
                <w:rFonts w:ascii="Arial" w:eastAsia="Times New Roman" w:hAnsi="Arial" w:cs="Arial"/>
                <w:sz w:val="22"/>
                <w:szCs w:val="22"/>
                <w:lang w:eastAsia="x-none"/>
              </w:rPr>
              <w:t>N/A</w:t>
            </w:r>
          </w:p>
        </w:tc>
      </w:tr>
      <w:tr w:rsidR="00401264" w:rsidRPr="00401264" w14:paraId="30E32CB9" w14:textId="77777777" w:rsidTr="00346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10070" w:type="dxa"/>
            <w:gridSpan w:val="4"/>
            <w:tcBorders>
              <w:top w:val="nil"/>
              <w:left w:val="nil"/>
              <w:bottom w:val="nil"/>
              <w:right w:val="nil"/>
            </w:tcBorders>
            <w:shd w:val="clear" w:color="auto" w:fill="103D64" w:themeFill="text2"/>
            <w:vAlign w:val="center"/>
          </w:tcPr>
          <w:p w14:paraId="794D9893" w14:textId="77777777" w:rsidR="00401264" w:rsidRPr="00401264" w:rsidRDefault="00401264" w:rsidP="00250203">
            <w:pPr>
              <w:tabs>
                <w:tab w:val="left" w:pos="6887"/>
              </w:tabs>
              <w:spacing w:before="60" w:after="120"/>
              <w:rPr>
                <w:rFonts w:ascii="Arial" w:eastAsia="Times New Roman" w:hAnsi="Arial" w:cs="Arial"/>
                <w:color w:val="555559"/>
                <w:sz w:val="22"/>
                <w:szCs w:val="22"/>
                <w:lang w:val="en-AU" w:eastAsia="x-none"/>
              </w:rPr>
            </w:pPr>
            <w:r w:rsidRPr="00401264">
              <w:rPr>
                <w:rFonts w:ascii="Arial" w:hAnsi="Arial" w:cs="Arial"/>
                <w:b/>
                <w:color w:val="FFFFFF" w:themeColor="background1"/>
                <w:sz w:val="22"/>
                <w:szCs w:val="22"/>
                <w:lang w:val="en-GB"/>
              </w:rPr>
              <w:t>Foundation Skills</w:t>
            </w:r>
          </w:p>
        </w:tc>
      </w:tr>
      <w:tr w:rsidR="00401264" w:rsidRPr="00401264" w14:paraId="3437086C" w14:textId="77777777" w:rsidTr="00346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trPr>
        <w:tc>
          <w:tcPr>
            <w:tcW w:w="2552" w:type="dxa"/>
          </w:tcPr>
          <w:p w14:paraId="16378FA6" w14:textId="77777777" w:rsidR="00401264" w:rsidRPr="000E5FC5" w:rsidRDefault="00401264" w:rsidP="00250203">
            <w:pPr>
              <w:pStyle w:val="VRQABodyText"/>
              <w:tabs>
                <w:tab w:val="left" w:pos="6887"/>
              </w:tabs>
              <w:rPr>
                <w:b/>
                <w:bCs/>
              </w:rPr>
            </w:pPr>
            <w:r w:rsidRPr="000E5FC5">
              <w:rPr>
                <w:b/>
              </w:rPr>
              <w:t>Skill</w:t>
            </w:r>
          </w:p>
        </w:tc>
        <w:tc>
          <w:tcPr>
            <w:tcW w:w="7518" w:type="dxa"/>
            <w:gridSpan w:val="3"/>
          </w:tcPr>
          <w:p w14:paraId="6C8E8FFF" w14:textId="77777777" w:rsidR="00401264" w:rsidRPr="000E5FC5" w:rsidRDefault="00401264" w:rsidP="00250203">
            <w:pPr>
              <w:pStyle w:val="VRQABodyText"/>
              <w:tabs>
                <w:tab w:val="left" w:pos="6887"/>
              </w:tabs>
              <w:rPr>
                <w:b/>
                <w:lang w:val="en-GB"/>
              </w:rPr>
            </w:pPr>
            <w:r w:rsidRPr="000E5FC5">
              <w:rPr>
                <w:b/>
                <w:lang w:val="en-GB"/>
              </w:rPr>
              <w:t>Description</w:t>
            </w:r>
          </w:p>
        </w:tc>
      </w:tr>
      <w:tr w:rsidR="00401264" w:rsidRPr="00401264" w14:paraId="61B3BA87" w14:textId="77777777" w:rsidTr="00346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
        </w:trPr>
        <w:tc>
          <w:tcPr>
            <w:tcW w:w="2552" w:type="dxa"/>
            <w:tcBorders>
              <w:top w:val="single" w:sz="4" w:space="0" w:color="auto"/>
              <w:bottom w:val="single" w:sz="4" w:space="0" w:color="auto"/>
            </w:tcBorders>
          </w:tcPr>
          <w:p w14:paraId="2C325C2E" w14:textId="77777777" w:rsidR="00401264" w:rsidRPr="00401264" w:rsidRDefault="00401264" w:rsidP="00250203">
            <w:pPr>
              <w:pStyle w:val="VRQABodyText"/>
              <w:tabs>
                <w:tab w:val="left" w:pos="6887"/>
              </w:tabs>
            </w:pPr>
            <w:r w:rsidRPr="00401264">
              <w:t>Numeracy skills to:</w:t>
            </w:r>
          </w:p>
        </w:tc>
        <w:tc>
          <w:tcPr>
            <w:tcW w:w="7518" w:type="dxa"/>
            <w:gridSpan w:val="3"/>
            <w:tcBorders>
              <w:top w:val="single" w:sz="4" w:space="0" w:color="auto"/>
              <w:left w:val="nil"/>
              <w:bottom w:val="single" w:sz="4" w:space="0" w:color="auto"/>
              <w:right w:val="single" w:sz="4" w:space="0" w:color="auto"/>
            </w:tcBorders>
          </w:tcPr>
          <w:p w14:paraId="230714BF" w14:textId="66F3F8FB" w:rsidR="002015EF" w:rsidRPr="00401264" w:rsidRDefault="00D546B5" w:rsidP="00250203">
            <w:pPr>
              <w:pStyle w:val="VRQABodyText"/>
              <w:tabs>
                <w:tab w:val="left" w:pos="6887"/>
              </w:tabs>
              <w:rPr>
                <w:rFonts w:eastAsia="Times New Roman"/>
                <w:i/>
                <w:iCs/>
                <w:color w:val="FF0000"/>
                <w:lang w:eastAsia="en-AU"/>
              </w:rPr>
            </w:pPr>
            <w:r>
              <w:rPr>
                <w:rFonts w:eastAsia="Times New Roman"/>
                <w:lang w:eastAsia="en-AU"/>
              </w:rPr>
              <w:t>estimate and measure the dimensions of plant morphological features</w:t>
            </w:r>
            <w:r w:rsidR="00D900AC">
              <w:rPr>
                <w:rFonts w:eastAsia="Times New Roman"/>
                <w:lang w:eastAsia="en-AU"/>
              </w:rPr>
              <w:t xml:space="preserve"> used for identification</w:t>
            </w:r>
          </w:p>
        </w:tc>
      </w:tr>
      <w:tr w:rsidR="00401264" w:rsidRPr="00401264" w14:paraId="78569D7F" w14:textId="77777777" w:rsidTr="00346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
        </w:trPr>
        <w:tc>
          <w:tcPr>
            <w:tcW w:w="2552" w:type="dxa"/>
            <w:tcBorders>
              <w:top w:val="single" w:sz="4" w:space="0" w:color="auto"/>
              <w:bottom w:val="single" w:sz="4" w:space="0" w:color="auto"/>
            </w:tcBorders>
          </w:tcPr>
          <w:p w14:paraId="7AD5D7C3" w14:textId="77777777" w:rsidR="00401264" w:rsidRPr="00401264" w:rsidRDefault="00401264" w:rsidP="00250203">
            <w:pPr>
              <w:pStyle w:val="VRQABodyText"/>
              <w:tabs>
                <w:tab w:val="left" w:pos="6887"/>
              </w:tabs>
            </w:pPr>
            <w:r w:rsidRPr="00401264">
              <w:t>Problem-solving skills to:</w:t>
            </w:r>
          </w:p>
        </w:tc>
        <w:tc>
          <w:tcPr>
            <w:tcW w:w="7518" w:type="dxa"/>
            <w:gridSpan w:val="3"/>
            <w:tcBorders>
              <w:top w:val="single" w:sz="4" w:space="0" w:color="auto"/>
              <w:left w:val="nil"/>
              <w:bottom w:val="single" w:sz="4" w:space="0" w:color="auto"/>
              <w:right w:val="single" w:sz="4" w:space="0" w:color="auto"/>
            </w:tcBorders>
          </w:tcPr>
          <w:p w14:paraId="78C35311" w14:textId="7964B553" w:rsidR="00401264" w:rsidRPr="00401264" w:rsidRDefault="002015EF" w:rsidP="003071B3">
            <w:pPr>
              <w:pStyle w:val="VRQABodyText"/>
              <w:rPr>
                <w:color w:val="FF0000"/>
                <w:lang w:eastAsia="en-AU"/>
              </w:rPr>
            </w:pPr>
            <w:r>
              <w:rPr>
                <w:lang w:eastAsia="en-AU"/>
              </w:rPr>
              <w:t>u</w:t>
            </w:r>
            <w:r w:rsidRPr="002015EF">
              <w:rPr>
                <w:lang w:eastAsia="en-AU"/>
              </w:rPr>
              <w:t xml:space="preserve">se alternative methods or combinations of methods where seasonal </w:t>
            </w:r>
            <w:r w:rsidRPr="003071B3">
              <w:t>morphological</w:t>
            </w:r>
            <w:r w:rsidRPr="002015EF">
              <w:rPr>
                <w:lang w:eastAsia="en-AU"/>
              </w:rPr>
              <w:t xml:space="preserve"> features may be absent or unavailable</w:t>
            </w:r>
          </w:p>
        </w:tc>
      </w:tr>
      <w:tr w:rsidR="00401264" w:rsidRPr="00401264" w14:paraId="6850C8C3" w14:textId="77777777" w:rsidTr="00346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
        </w:trPr>
        <w:tc>
          <w:tcPr>
            <w:tcW w:w="2552" w:type="dxa"/>
            <w:tcBorders>
              <w:top w:val="single" w:sz="4" w:space="0" w:color="auto"/>
              <w:bottom w:val="single" w:sz="4" w:space="0" w:color="auto"/>
            </w:tcBorders>
          </w:tcPr>
          <w:p w14:paraId="55DDCAFF" w14:textId="77777777" w:rsidR="00401264" w:rsidRPr="00401264" w:rsidRDefault="00401264" w:rsidP="00250203">
            <w:pPr>
              <w:pStyle w:val="VRQABodyText"/>
              <w:tabs>
                <w:tab w:val="left" w:pos="6887"/>
              </w:tabs>
            </w:pPr>
            <w:r w:rsidRPr="00401264">
              <w:t>Technology skills to:</w:t>
            </w:r>
          </w:p>
        </w:tc>
        <w:tc>
          <w:tcPr>
            <w:tcW w:w="7518" w:type="dxa"/>
            <w:gridSpan w:val="3"/>
            <w:tcBorders>
              <w:top w:val="single" w:sz="4" w:space="0" w:color="auto"/>
              <w:left w:val="nil"/>
              <w:bottom w:val="single" w:sz="4" w:space="0" w:color="auto"/>
              <w:right w:val="single" w:sz="4" w:space="0" w:color="auto"/>
            </w:tcBorders>
          </w:tcPr>
          <w:p w14:paraId="725CAC74" w14:textId="4600EC79" w:rsidR="00401264" w:rsidRPr="00401264" w:rsidRDefault="00C001AB" w:rsidP="003F5B09">
            <w:pPr>
              <w:pStyle w:val="VRQABodyText"/>
              <w:tabs>
                <w:tab w:val="left" w:pos="6887"/>
              </w:tabs>
              <w:rPr>
                <w:lang w:eastAsia="en-AU"/>
              </w:rPr>
            </w:pPr>
            <w:r w:rsidRPr="009952E1">
              <w:t>use computers, digital devices</w:t>
            </w:r>
            <w:r>
              <w:t>,</w:t>
            </w:r>
            <w:r w:rsidRPr="009952E1">
              <w:t xml:space="preserve"> software programs, and apps </w:t>
            </w:r>
            <w:r w:rsidR="00891B7C" w:rsidRPr="00891B7C">
              <w:t xml:space="preserve">to </w:t>
            </w:r>
            <w:r w:rsidR="00891B7C">
              <w:t>access online information from botanical databases</w:t>
            </w:r>
            <w:r w:rsidR="00401264" w:rsidRPr="00401264">
              <w:rPr>
                <w:lang w:eastAsia="en-AU"/>
              </w:rPr>
              <w:t xml:space="preserve"> </w:t>
            </w:r>
          </w:p>
        </w:tc>
      </w:tr>
      <w:tr w:rsidR="00401264" w:rsidRPr="00401264" w14:paraId="192F024B" w14:textId="77777777" w:rsidTr="00346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
        </w:trPr>
        <w:tc>
          <w:tcPr>
            <w:tcW w:w="2552" w:type="dxa"/>
            <w:tcBorders>
              <w:top w:val="single" w:sz="4" w:space="0" w:color="auto"/>
              <w:bottom w:val="single" w:sz="4" w:space="0" w:color="auto"/>
            </w:tcBorders>
          </w:tcPr>
          <w:p w14:paraId="7E32CCF5" w14:textId="77777777" w:rsidR="00401264" w:rsidRPr="00401264" w:rsidRDefault="00401264" w:rsidP="00250203">
            <w:pPr>
              <w:pStyle w:val="VRQABodyText"/>
              <w:tabs>
                <w:tab w:val="left" w:pos="6887"/>
              </w:tabs>
            </w:pPr>
            <w:r w:rsidRPr="00401264">
              <w:t>Digital literacy skills to:</w:t>
            </w:r>
          </w:p>
        </w:tc>
        <w:tc>
          <w:tcPr>
            <w:tcW w:w="7518" w:type="dxa"/>
            <w:gridSpan w:val="3"/>
            <w:tcBorders>
              <w:top w:val="single" w:sz="4" w:space="0" w:color="auto"/>
              <w:left w:val="nil"/>
              <w:bottom w:val="single" w:sz="4" w:space="0" w:color="auto"/>
              <w:right w:val="single" w:sz="4" w:space="0" w:color="auto"/>
            </w:tcBorders>
          </w:tcPr>
          <w:p w14:paraId="286A82F7" w14:textId="0E44681C" w:rsidR="00401264" w:rsidRPr="00401264" w:rsidRDefault="00C001AB" w:rsidP="00250203">
            <w:pPr>
              <w:pStyle w:val="VRQABodyText"/>
              <w:tabs>
                <w:tab w:val="left" w:pos="6887"/>
              </w:tabs>
              <w:rPr>
                <w:rFonts w:eastAsia="Times New Roman"/>
                <w:lang w:eastAsia="en-AU"/>
              </w:rPr>
            </w:pPr>
            <w:r w:rsidRPr="00200DDC">
              <w:t xml:space="preserve">use computers, digital devices, software programs, and apps </w:t>
            </w:r>
            <w:r w:rsidR="00401264" w:rsidRPr="00200DDC">
              <w:rPr>
                <w:rFonts w:eastAsia="Times New Roman"/>
                <w:lang w:eastAsia="en-AU"/>
              </w:rPr>
              <w:t>to</w:t>
            </w:r>
            <w:r w:rsidR="003F5B09" w:rsidRPr="00200DDC">
              <w:rPr>
                <w:rFonts w:eastAsia="Times New Roman"/>
                <w:lang w:eastAsia="en-AU"/>
              </w:rPr>
              <w:t xml:space="preserve"> research botanical information to classify, identify and verify plants</w:t>
            </w:r>
          </w:p>
        </w:tc>
      </w:tr>
      <w:tr w:rsidR="00401264" w:rsidRPr="00401264" w14:paraId="7A055F8E" w14:textId="77777777" w:rsidTr="00346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
        </w:trPr>
        <w:tc>
          <w:tcPr>
            <w:tcW w:w="10070" w:type="dxa"/>
            <w:gridSpan w:val="4"/>
            <w:tcBorders>
              <w:top w:val="single" w:sz="4" w:space="0" w:color="auto"/>
              <w:left w:val="nil"/>
              <w:bottom w:val="single" w:sz="4" w:space="0" w:color="auto"/>
              <w:right w:val="nil"/>
            </w:tcBorders>
          </w:tcPr>
          <w:p w14:paraId="3B77B271" w14:textId="77777777" w:rsidR="00401264" w:rsidRPr="00401264" w:rsidRDefault="00401264" w:rsidP="00250203">
            <w:pPr>
              <w:tabs>
                <w:tab w:val="left" w:pos="6887"/>
              </w:tabs>
              <w:spacing w:before="60" w:after="120"/>
              <w:rPr>
                <w:rFonts w:ascii="Arial" w:hAnsi="Arial" w:cs="Arial"/>
                <w:i/>
                <w:iCs/>
                <w:sz w:val="22"/>
                <w:szCs w:val="22"/>
                <w:lang w:val="en-GB"/>
              </w:rPr>
            </w:pPr>
          </w:p>
        </w:tc>
      </w:tr>
      <w:tr w:rsidR="003469AF" w:rsidRPr="00401264" w14:paraId="090DC5BE" w14:textId="77777777" w:rsidTr="00346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2552" w:type="dxa"/>
            <w:vMerge w:val="restart"/>
            <w:tcBorders>
              <w:top w:val="single" w:sz="4" w:space="0" w:color="auto"/>
              <w:left w:val="single" w:sz="4" w:space="0" w:color="auto"/>
              <w:right w:val="single" w:sz="4" w:space="0" w:color="auto"/>
            </w:tcBorders>
          </w:tcPr>
          <w:p w14:paraId="3B2FC7DE" w14:textId="77777777" w:rsidR="003469AF" w:rsidRPr="00401264" w:rsidRDefault="003469AF" w:rsidP="00250203">
            <w:pPr>
              <w:tabs>
                <w:tab w:val="left" w:pos="6887"/>
              </w:tabs>
              <w:spacing w:before="60" w:after="120"/>
              <w:rPr>
                <w:rFonts w:ascii="Arial" w:hAnsi="Arial" w:cs="Arial"/>
                <w:b/>
                <w:color w:val="103D64"/>
                <w:sz w:val="22"/>
                <w:szCs w:val="22"/>
                <w:lang w:val="en-GB"/>
              </w:rPr>
            </w:pPr>
            <w:r w:rsidRPr="00401264">
              <w:rPr>
                <w:rFonts w:ascii="Arial" w:hAnsi="Arial" w:cs="Arial"/>
                <w:b/>
                <w:color w:val="103D64"/>
                <w:sz w:val="22"/>
                <w:szCs w:val="22"/>
                <w:lang w:val="en-GB"/>
              </w:rPr>
              <w:t xml:space="preserve">Unit Mapping Information </w:t>
            </w:r>
          </w:p>
        </w:tc>
        <w:tc>
          <w:tcPr>
            <w:tcW w:w="7518" w:type="dxa"/>
            <w:gridSpan w:val="3"/>
            <w:tcBorders>
              <w:top w:val="single" w:sz="4" w:space="0" w:color="auto"/>
              <w:left w:val="single" w:sz="4" w:space="0" w:color="auto"/>
              <w:bottom w:val="single" w:sz="4" w:space="0" w:color="auto"/>
              <w:right w:val="single" w:sz="4" w:space="0" w:color="auto"/>
            </w:tcBorders>
          </w:tcPr>
          <w:p w14:paraId="33135E19" w14:textId="77777777" w:rsidR="003469AF" w:rsidRPr="00401264" w:rsidRDefault="003469AF" w:rsidP="00250203">
            <w:pPr>
              <w:tabs>
                <w:tab w:val="left" w:pos="6887"/>
              </w:tabs>
              <w:spacing w:before="60" w:after="120"/>
              <w:rPr>
                <w:rFonts w:ascii="Arial" w:hAnsi="Arial" w:cs="Arial"/>
                <w:i/>
                <w:iCs/>
                <w:sz w:val="22"/>
                <w:szCs w:val="22"/>
                <w:lang w:val="en-GB"/>
              </w:rPr>
            </w:pPr>
          </w:p>
        </w:tc>
      </w:tr>
      <w:tr w:rsidR="003469AF" w:rsidRPr="00401264" w14:paraId="468E22C4" w14:textId="77777777" w:rsidTr="00346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2552" w:type="dxa"/>
            <w:vMerge/>
            <w:tcBorders>
              <w:left w:val="single" w:sz="4" w:space="0" w:color="auto"/>
              <w:right w:val="single" w:sz="4" w:space="0" w:color="auto"/>
            </w:tcBorders>
          </w:tcPr>
          <w:p w14:paraId="7067C9A3" w14:textId="77777777" w:rsidR="003469AF" w:rsidRPr="00401264" w:rsidRDefault="003469AF" w:rsidP="00250203">
            <w:pPr>
              <w:tabs>
                <w:tab w:val="left" w:pos="6887"/>
              </w:tabs>
              <w:spacing w:before="60" w:after="120"/>
              <w:rPr>
                <w:rFonts w:ascii="Arial" w:hAnsi="Arial" w:cs="Arial"/>
                <w:b/>
                <w:color w:val="103D64"/>
                <w:sz w:val="22"/>
                <w:szCs w:val="22"/>
                <w:lang w:val="en-GB"/>
              </w:rPr>
            </w:pPr>
          </w:p>
        </w:tc>
        <w:tc>
          <w:tcPr>
            <w:tcW w:w="2643" w:type="dxa"/>
            <w:tcBorders>
              <w:top w:val="single" w:sz="4" w:space="0" w:color="auto"/>
              <w:left w:val="single" w:sz="4" w:space="0" w:color="auto"/>
              <w:bottom w:val="single" w:sz="4" w:space="0" w:color="auto"/>
              <w:right w:val="single" w:sz="4" w:space="0" w:color="auto"/>
            </w:tcBorders>
          </w:tcPr>
          <w:p w14:paraId="58AF5438" w14:textId="77777777" w:rsidR="003469AF" w:rsidRPr="00401264" w:rsidRDefault="003469AF" w:rsidP="00250203">
            <w:pPr>
              <w:pStyle w:val="VRQABodyText"/>
              <w:tabs>
                <w:tab w:val="left" w:pos="6887"/>
              </w:tabs>
            </w:pPr>
            <w:r w:rsidRPr="00401264">
              <w:t>Code and Title</w:t>
            </w:r>
          </w:p>
          <w:p w14:paraId="593ED8A9" w14:textId="77777777" w:rsidR="003469AF" w:rsidRPr="00401264" w:rsidRDefault="003469AF" w:rsidP="00250203">
            <w:pPr>
              <w:pStyle w:val="VRQABodyText"/>
              <w:tabs>
                <w:tab w:val="left" w:pos="6887"/>
              </w:tabs>
            </w:pPr>
            <w:r w:rsidRPr="00401264">
              <w:t>Current Version</w:t>
            </w:r>
          </w:p>
        </w:tc>
        <w:tc>
          <w:tcPr>
            <w:tcW w:w="2434" w:type="dxa"/>
            <w:tcBorders>
              <w:top w:val="single" w:sz="4" w:space="0" w:color="auto"/>
              <w:left w:val="single" w:sz="4" w:space="0" w:color="auto"/>
              <w:bottom w:val="single" w:sz="4" w:space="0" w:color="auto"/>
              <w:right w:val="single" w:sz="4" w:space="0" w:color="auto"/>
            </w:tcBorders>
          </w:tcPr>
          <w:p w14:paraId="5B0AAFF2" w14:textId="77777777" w:rsidR="003469AF" w:rsidRPr="00401264" w:rsidRDefault="003469AF" w:rsidP="00250203">
            <w:pPr>
              <w:pStyle w:val="VRQABodyText"/>
              <w:tabs>
                <w:tab w:val="left" w:pos="6887"/>
              </w:tabs>
            </w:pPr>
            <w:r w:rsidRPr="00401264">
              <w:t>Code and Title</w:t>
            </w:r>
          </w:p>
          <w:p w14:paraId="440CCDFA" w14:textId="77777777" w:rsidR="003469AF" w:rsidRPr="00401264" w:rsidRDefault="003469AF" w:rsidP="00250203">
            <w:pPr>
              <w:pStyle w:val="VRQABodyText"/>
              <w:tabs>
                <w:tab w:val="left" w:pos="6887"/>
              </w:tabs>
            </w:pPr>
            <w:r w:rsidRPr="00401264">
              <w:t>Previous Version</w:t>
            </w:r>
          </w:p>
        </w:tc>
        <w:tc>
          <w:tcPr>
            <w:tcW w:w="2441" w:type="dxa"/>
            <w:tcBorders>
              <w:top w:val="single" w:sz="4" w:space="0" w:color="auto"/>
              <w:left w:val="single" w:sz="4" w:space="0" w:color="auto"/>
              <w:bottom w:val="single" w:sz="4" w:space="0" w:color="auto"/>
              <w:right w:val="single" w:sz="4" w:space="0" w:color="auto"/>
            </w:tcBorders>
          </w:tcPr>
          <w:p w14:paraId="3A46BB59" w14:textId="77777777" w:rsidR="003469AF" w:rsidRPr="00401264" w:rsidDel="009030EE" w:rsidRDefault="003469AF" w:rsidP="00250203">
            <w:pPr>
              <w:pStyle w:val="VRQABodyText"/>
              <w:tabs>
                <w:tab w:val="left" w:pos="6887"/>
              </w:tabs>
            </w:pPr>
            <w:r w:rsidRPr="00401264">
              <w:t>Comments</w:t>
            </w:r>
          </w:p>
        </w:tc>
      </w:tr>
      <w:tr w:rsidR="003469AF" w:rsidRPr="00401264" w14:paraId="7CE7AC3F" w14:textId="77777777" w:rsidTr="00346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2552" w:type="dxa"/>
            <w:vMerge/>
            <w:tcBorders>
              <w:left w:val="single" w:sz="4" w:space="0" w:color="auto"/>
              <w:right w:val="single" w:sz="4" w:space="0" w:color="auto"/>
            </w:tcBorders>
          </w:tcPr>
          <w:p w14:paraId="55D8A673" w14:textId="77777777" w:rsidR="003469AF" w:rsidRPr="00401264" w:rsidRDefault="003469AF" w:rsidP="00250203">
            <w:pPr>
              <w:tabs>
                <w:tab w:val="left" w:pos="6887"/>
              </w:tabs>
              <w:spacing w:before="60" w:after="120"/>
              <w:rPr>
                <w:rFonts w:ascii="Arial" w:hAnsi="Arial" w:cs="Arial"/>
                <w:b/>
                <w:color w:val="103D64"/>
                <w:sz w:val="22"/>
                <w:szCs w:val="22"/>
                <w:lang w:val="en-GB"/>
              </w:rPr>
            </w:pPr>
          </w:p>
        </w:tc>
        <w:tc>
          <w:tcPr>
            <w:tcW w:w="2643" w:type="dxa"/>
            <w:tcBorders>
              <w:top w:val="single" w:sz="4" w:space="0" w:color="auto"/>
              <w:left w:val="single" w:sz="4" w:space="0" w:color="auto"/>
              <w:bottom w:val="single" w:sz="4" w:space="0" w:color="auto"/>
              <w:right w:val="single" w:sz="4" w:space="0" w:color="auto"/>
            </w:tcBorders>
          </w:tcPr>
          <w:p w14:paraId="73765D2B" w14:textId="21442614" w:rsidR="003469AF" w:rsidRPr="002015EF" w:rsidRDefault="00796873" w:rsidP="00250203">
            <w:pPr>
              <w:pStyle w:val="VRQABodyText"/>
              <w:tabs>
                <w:tab w:val="left" w:pos="6887"/>
              </w:tabs>
            </w:pPr>
            <w:r>
              <w:t>VU23597</w:t>
            </w:r>
            <w:r w:rsidR="003469AF" w:rsidRPr="002015EF">
              <w:t xml:space="preserve"> Apply the science of botany to plant identification</w:t>
            </w:r>
          </w:p>
        </w:tc>
        <w:tc>
          <w:tcPr>
            <w:tcW w:w="2434" w:type="dxa"/>
            <w:tcBorders>
              <w:top w:val="single" w:sz="4" w:space="0" w:color="auto"/>
              <w:left w:val="single" w:sz="4" w:space="0" w:color="auto"/>
              <w:bottom w:val="single" w:sz="4" w:space="0" w:color="auto"/>
              <w:right w:val="single" w:sz="4" w:space="0" w:color="auto"/>
            </w:tcBorders>
          </w:tcPr>
          <w:p w14:paraId="1EE14132" w14:textId="0A9CE037" w:rsidR="003469AF" w:rsidRPr="002015EF" w:rsidRDefault="003469AF" w:rsidP="00250203">
            <w:pPr>
              <w:pStyle w:val="VRQABodyText"/>
              <w:tabs>
                <w:tab w:val="left" w:pos="6887"/>
              </w:tabs>
            </w:pPr>
            <w:r w:rsidRPr="002015EF">
              <w:t>VU22734 Apply the science of botany to plant identification</w:t>
            </w:r>
          </w:p>
        </w:tc>
        <w:tc>
          <w:tcPr>
            <w:tcW w:w="2441" w:type="dxa"/>
            <w:tcBorders>
              <w:top w:val="single" w:sz="4" w:space="0" w:color="auto"/>
              <w:left w:val="single" w:sz="4" w:space="0" w:color="auto"/>
              <w:bottom w:val="single" w:sz="4" w:space="0" w:color="auto"/>
              <w:right w:val="single" w:sz="4" w:space="0" w:color="auto"/>
            </w:tcBorders>
          </w:tcPr>
          <w:p w14:paraId="428ED755" w14:textId="0D479049" w:rsidR="003469AF" w:rsidRPr="002015EF" w:rsidDel="009030EE" w:rsidRDefault="003469AF" w:rsidP="00250203">
            <w:pPr>
              <w:pStyle w:val="VRQABodyText"/>
              <w:tabs>
                <w:tab w:val="left" w:pos="6887"/>
              </w:tabs>
            </w:pPr>
            <w:r>
              <w:t>Equivalent</w:t>
            </w:r>
          </w:p>
        </w:tc>
      </w:tr>
    </w:tbl>
    <w:p w14:paraId="65562EA6" w14:textId="77777777" w:rsidR="00556EB9" w:rsidRDefault="00556EB9">
      <w:pPr>
        <w:rPr>
          <w:rFonts w:ascii="Arial" w:eastAsia="Times New Roman" w:hAnsi="Arial" w:cs="Arial"/>
          <w:color w:val="555559"/>
          <w:sz w:val="22"/>
          <w:szCs w:val="22"/>
          <w:lang w:val="en-AU" w:eastAsia="x-none"/>
        </w:rPr>
      </w:pPr>
      <w:r>
        <w:rPr>
          <w:rFonts w:ascii="Arial" w:eastAsia="Times New Roman" w:hAnsi="Arial" w:cs="Arial"/>
          <w:color w:val="555559"/>
          <w:sz w:val="22"/>
          <w:szCs w:val="22"/>
          <w:lang w:val="en-AU" w:eastAsia="x-none"/>
        </w:rPr>
        <w:br w:type="page"/>
      </w:r>
    </w:p>
    <w:tbl>
      <w:tblPr>
        <w:tblStyle w:val="TableGrid1"/>
        <w:tblW w:w="10065" w:type="dxa"/>
        <w:tblInd w:w="-20" w:type="dxa"/>
        <w:tblLayout w:type="fixed"/>
        <w:tblLook w:val="04A0" w:firstRow="1" w:lastRow="0" w:firstColumn="1" w:lastColumn="0" w:noHBand="0" w:noVBand="1"/>
      </w:tblPr>
      <w:tblGrid>
        <w:gridCol w:w="2283"/>
        <w:gridCol w:w="7782"/>
      </w:tblGrid>
      <w:tr w:rsidR="00401264" w:rsidRPr="00401264" w14:paraId="0129CF2F" w14:textId="77777777" w:rsidTr="008A2F27">
        <w:trPr>
          <w:trHeight w:val="363"/>
        </w:trPr>
        <w:tc>
          <w:tcPr>
            <w:tcW w:w="10065" w:type="dxa"/>
            <w:gridSpan w:val="2"/>
            <w:tcBorders>
              <w:top w:val="nil"/>
              <w:bottom w:val="single" w:sz="4" w:space="0" w:color="auto"/>
            </w:tcBorders>
            <w:shd w:val="clear" w:color="auto" w:fill="103D64" w:themeFill="text2"/>
          </w:tcPr>
          <w:p w14:paraId="0791D876" w14:textId="77777777" w:rsidR="00401264" w:rsidRPr="00401264" w:rsidRDefault="00401264" w:rsidP="00250203">
            <w:pPr>
              <w:widowControl w:val="0"/>
              <w:tabs>
                <w:tab w:val="left" w:pos="160"/>
                <w:tab w:val="left" w:pos="660"/>
                <w:tab w:val="left" w:pos="6887"/>
              </w:tabs>
              <w:suppressAutoHyphens/>
              <w:autoSpaceDE w:val="0"/>
              <w:autoSpaceDN w:val="0"/>
              <w:adjustRightInd w:val="0"/>
              <w:spacing w:before="60" w:after="120"/>
              <w:textAlignment w:val="center"/>
              <w:rPr>
                <w:rFonts w:ascii="Arial" w:hAnsi="Arial" w:cs="Arial"/>
                <w:b/>
                <w:color w:val="FFFFFF" w:themeColor="background1"/>
                <w:sz w:val="22"/>
                <w:szCs w:val="22"/>
                <w:lang w:val="en-GB"/>
              </w:rPr>
            </w:pPr>
            <w:r w:rsidRPr="00401264">
              <w:rPr>
                <w:rFonts w:ascii="Arial" w:hAnsi="Arial" w:cs="Arial"/>
                <w:b/>
                <w:color w:val="FFFFFF" w:themeColor="background1"/>
                <w:sz w:val="22"/>
                <w:szCs w:val="22"/>
                <w:lang w:val="en-GB"/>
              </w:rPr>
              <w:lastRenderedPageBreak/>
              <w:t>Assessment Requirements Template</w:t>
            </w:r>
          </w:p>
        </w:tc>
      </w:tr>
      <w:tr w:rsidR="00401264" w:rsidRPr="00401264" w14:paraId="39B09C92" w14:textId="77777777" w:rsidTr="008A2F27">
        <w:trPr>
          <w:trHeight w:val="561"/>
        </w:trPr>
        <w:tc>
          <w:tcPr>
            <w:tcW w:w="2283" w:type="dxa"/>
            <w:tcBorders>
              <w:top w:val="single" w:sz="4" w:space="0" w:color="auto"/>
              <w:left w:val="single" w:sz="4" w:space="0" w:color="auto"/>
              <w:bottom w:val="single" w:sz="4" w:space="0" w:color="auto"/>
              <w:right w:val="single" w:sz="4" w:space="0" w:color="auto"/>
            </w:tcBorders>
          </w:tcPr>
          <w:p w14:paraId="3BFDE6E9" w14:textId="77777777" w:rsidR="00401264" w:rsidRPr="00401264" w:rsidRDefault="00401264" w:rsidP="00250203">
            <w:pPr>
              <w:tabs>
                <w:tab w:val="left" w:pos="6887"/>
              </w:tabs>
              <w:spacing w:before="60" w:after="120"/>
              <w:rPr>
                <w:rFonts w:ascii="Arial" w:hAnsi="Arial" w:cs="Arial"/>
                <w:color w:val="007CA5"/>
                <w:sz w:val="22"/>
                <w:szCs w:val="22"/>
                <w:lang w:val="en-GB"/>
              </w:rPr>
            </w:pPr>
            <w:r w:rsidRPr="00401264">
              <w:rPr>
                <w:rFonts w:ascii="Arial" w:hAnsi="Arial" w:cs="Arial"/>
                <w:b/>
                <w:color w:val="103D64"/>
                <w:sz w:val="22"/>
                <w:szCs w:val="22"/>
                <w:lang w:val="en-GB"/>
              </w:rPr>
              <w:t>Title</w:t>
            </w:r>
          </w:p>
        </w:tc>
        <w:tc>
          <w:tcPr>
            <w:tcW w:w="7782" w:type="dxa"/>
            <w:tcBorders>
              <w:top w:val="single" w:sz="4" w:space="0" w:color="auto"/>
              <w:left w:val="single" w:sz="4" w:space="0" w:color="auto"/>
              <w:bottom w:val="single" w:sz="4" w:space="0" w:color="auto"/>
              <w:right w:val="single" w:sz="4" w:space="0" w:color="auto"/>
            </w:tcBorders>
          </w:tcPr>
          <w:p w14:paraId="16905243" w14:textId="0E45DA46" w:rsidR="00401264" w:rsidRPr="00401264" w:rsidRDefault="00401264" w:rsidP="00250203">
            <w:pPr>
              <w:pStyle w:val="VRQABodyText"/>
              <w:tabs>
                <w:tab w:val="left" w:pos="6887"/>
              </w:tabs>
              <w:rPr>
                <w:iCs/>
              </w:rPr>
            </w:pPr>
            <w:r w:rsidRPr="00401264">
              <w:t xml:space="preserve">Assessment Requirements for </w:t>
            </w:r>
            <w:r w:rsidR="00796873">
              <w:t>VU23597</w:t>
            </w:r>
            <w:r w:rsidRPr="00401264">
              <w:t xml:space="preserve"> </w:t>
            </w:r>
            <w:r w:rsidR="002015EF" w:rsidRPr="002015EF">
              <w:t>Apply the science of botany to plant identification</w:t>
            </w:r>
          </w:p>
        </w:tc>
      </w:tr>
      <w:tr w:rsidR="00401264" w:rsidRPr="00401264" w14:paraId="3F2FCE94" w14:textId="77777777" w:rsidTr="008A2F27">
        <w:trPr>
          <w:trHeight w:val="561"/>
        </w:trPr>
        <w:tc>
          <w:tcPr>
            <w:tcW w:w="2283" w:type="dxa"/>
            <w:tcBorders>
              <w:top w:val="single" w:sz="4" w:space="0" w:color="auto"/>
              <w:left w:val="single" w:sz="4" w:space="0" w:color="auto"/>
              <w:bottom w:val="single" w:sz="4" w:space="0" w:color="auto"/>
              <w:right w:val="single" w:sz="4" w:space="0" w:color="auto"/>
            </w:tcBorders>
          </w:tcPr>
          <w:p w14:paraId="47736AC6" w14:textId="77777777" w:rsidR="00401264" w:rsidRPr="00401264" w:rsidRDefault="00401264" w:rsidP="00250203">
            <w:pPr>
              <w:tabs>
                <w:tab w:val="left" w:pos="6887"/>
              </w:tabs>
              <w:spacing w:before="60" w:after="120"/>
              <w:rPr>
                <w:rFonts w:ascii="Arial" w:hAnsi="Arial" w:cs="Arial"/>
                <w:b/>
                <w:color w:val="103D64"/>
                <w:sz w:val="22"/>
                <w:szCs w:val="22"/>
                <w:lang w:val="en-GB"/>
              </w:rPr>
            </w:pPr>
            <w:r w:rsidRPr="00401264">
              <w:rPr>
                <w:rFonts w:ascii="Arial" w:hAnsi="Arial" w:cs="Arial"/>
                <w:b/>
                <w:color w:val="103D64"/>
                <w:sz w:val="22"/>
                <w:szCs w:val="22"/>
                <w:lang w:val="en-GB"/>
              </w:rPr>
              <w:t>Performance Evidence</w:t>
            </w:r>
          </w:p>
        </w:tc>
        <w:tc>
          <w:tcPr>
            <w:tcW w:w="7782" w:type="dxa"/>
            <w:tcBorders>
              <w:top w:val="single" w:sz="4" w:space="0" w:color="auto"/>
              <w:left w:val="single" w:sz="4" w:space="0" w:color="auto"/>
              <w:bottom w:val="single" w:sz="4" w:space="0" w:color="auto"/>
              <w:right w:val="single" w:sz="4" w:space="0" w:color="auto"/>
            </w:tcBorders>
          </w:tcPr>
          <w:p w14:paraId="439A1576" w14:textId="715ABBF5" w:rsidR="001275D9" w:rsidRDefault="001275D9" w:rsidP="001275D9">
            <w:pPr>
              <w:pStyle w:val="VRQABodyText"/>
              <w:tabs>
                <w:tab w:val="left" w:pos="6887"/>
              </w:tabs>
            </w:pPr>
            <w:r w:rsidRPr="00C51D30">
              <w:t>There must be evidence the learner has completed the tasks outlined in the elements and performance criteria of this unit</w:t>
            </w:r>
            <w:r>
              <w:t xml:space="preserve">. </w:t>
            </w:r>
            <w:bookmarkStart w:id="98" w:name="_Hlk139830455"/>
            <w:r w:rsidRPr="00AA67AB">
              <w:t>There must be evidence the leaner has</w:t>
            </w:r>
            <w:r>
              <w:t xml:space="preserve"> for at least three plant species</w:t>
            </w:r>
            <w:r w:rsidR="00490E88">
              <w:t>, identified the plant to species level and for each plant species has</w:t>
            </w:r>
            <w:r w:rsidRPr="00AA67AB">
              <w:t>:</w:t>
            </w:r>
          </w:p>
          <w:p w14:paraId="2B265CC4" w14:textId="637A2D78" w:rsidR="00490E88" w:rsidRDefault="000C62E1" w:rsidP="00490E88">
            <w:pPr>
              <w:pStyle w:val="VRQABullet1"/>
              <w:tabs>
                <w:tab w:val="left" w:pos="6887"/>
              </w:tabs>
              <w:spacing w:before="120" w:after="120"/>
            </w:pPr>
            <w:r>
              <w:t xml:space="preserve">used botanical terminology to </w:t>
            </w:r>
            <w:r w:rsidR="00490E88" w:rsidRPr="00C51D30">
              <w:t>describe</w:t>
            </w:r>
            <w:r>
              <w:t xml:space="preserve"> </w:t>
            </w:r>
            <w:r w:rsidR="00490E88" w:rsidRPr="00C51D30">
              <w:t>morphological</w:t>
            </w:r>
            <w:r w:rsidR="00E80CBC">
              <w:t xml:space="preserve"> features of external plant structures </w:t>
            </w:r>
            <w:r w:rsidR="00490E88" w:rsidRPr="00C51D30">
              <w:t xml:space="preserve">and other characteristics of the plant </w:t>
            </w:r>
            <w:r w:rsidR="00880EEB">
              <w:t>to use for identification</w:t>
            </w:r>
          </w:p>
          <w:p w14:paraId="5D08C289" w14:textId="183128DE" w:rsidR="00E80CBC" w:rsidRDefault="00880EEB" w:rsidP="00490E88">
            <w:pPr>
              <w:pStyle w:val="VRQABullet1"/>
              <w:tabs>
                <w:tab w:val="left" w:pos="6887"/>
              </w:tabs>
              <w:spacing w:before="120" w:after="120"/>
            </w:pPr>
            <w:r>
              <w:t>classified the</w:t>
            </w:r>
            <w:r w:rsidR="00E80CBC" w:rsidRPr="00C51D30">
              <w:t xml:space="preserve"> plant according to taxonomic levels</w:t>
            </w:r>
          </w:p>
          <w:p w14:paraId="7C32C404" w14:textId="3E708FD4" w:rsidR="00490E88" w:rsidRDefault="00880EEB" w:rsidP="00490E88">
            <w:pPr>
              <w:pStyle w:val="VRQABullet1"/>
              <w:tabs>
                <w:tab w:val="left" w:pos="6887"/>
              </w:tabs>
              <w:spacing w:before="120" w:after="120"/>
            </w:pPr>
            <w:r>
              <w:t xml:space="preserve">keyed out plant to </w:t>
            </w:r>
            <w:r w:rsidRPr="00C51D30">
              <w:t xml:space="preserve">species level </w:t>
            </w:r>
            <w:r w:rsidR="00490E88" w:rsidRPr="00C51D30">
              <w:t>us</w:t>
            </w:r>
            <w:r>
              <w:t>ing</w:t>
            </w:r>
            <w:r w:rsidR="000C62E1">
              <w:t xml:space="preserve"> one or more </w:t>
            </w:r>
            <w:proofErr w:type="spellStart"/>
            <w:r w:rsidR="000C62E1">
              <w:t>authoritive</w:t>
            </w:r>
            <w:proofErr w:type="spellEnd"/>
            <w:r w:rsidR="000C62E1">
              <w:t xml:space="preserve"> plant identification keys</w:t>
            </w:r>
          </w:p>
          <w:p w14:paraId="38D0D95E" w14:textId="17EC6705" w:rsidR="00401264" w:rsidRPr="00C51D30" w:rsidRDefault="00DC6E36" w:rsidP="00CB64BB">
            <w:pPr>
              <w:pStyle w:val="VRQABullet1"/>
            </w:pPr>
            <w:r>
              <w:t>documented</w:t>
            </w:r>
            <w:r w:rsidR="00880EEB" w:rsidRPr="00C51D30">
              <w:t xml:space="preserve"> identification methodology, authoritative references, plant key(s)</w:t>
            </w:r>
            <w:r w:rsidR="00880EEB">
              <w:t>, plant key sequence,</w:t>
            </w:r>
            <w:r w:rsidR="00880EEB" w:rsidRPr="00C51D30">
              <w:t xml:space="preserve"> </w:t>
            </w:r>
            <w:r w:rsidR="00880EEB">
              <w:t xml:space="preserve">scientific plant name, </w:t>
            </w:r>
            <w:r>
              <w:t xml:space="preserve">common plant name, </w:t>
            </w:r>
            <w:r w:rsidR="00880EEB" w:rsidRPr="00C51D30">
              <w:t>and resources used for the classification</w:t>
            </w:r>
            <w:r w:rsidR="00737826">
              <w:t xml:space="preserve"> and</w:t>
            </w:r>
            <w:r w:rsidR="00880EEB">
              <w:t xml:space="preserve"> </w:t>
            </w:r>
            <w:r w:rsidR="00880EEB" w:rsidRPr="00C51D30">
              <w:t>identification of plant to species level</w:t>
            </w:r>
            <w:bookmarkEnd w:id="98"/>
            <w:r w:rsidR="009C11C6">
              <w:t>.</w:t>
            </w:r>
          </w:p>
        </w:tc>
      </w:tr>
      <w:tr w:rsidR="00FF7C07" w:rsidRPr="00401264" w14:paraId="40315330" w14:textId="77777777" w:rsidTr="008A2F27">
        <w:trPr>
          <w:trHeight w:val="561"/>
        </w:trPr>
        <w:tc>
          <w:tcPr>
            <w:tcW w:w="2283" w:type="dxa"/>
            <w:tcBorders>
              <w:top w:val="single" w:sz="4" w:space="0" w:color="auto"/>
              <w:left w:val="single" w:sz="4" w:space="0" w:color="auto"/>
              <w:bottom w:val="single" w:sz="4" w:space="0" w:color="auto"/>
              <w:right w:val="single" w:sz="4" w:space="0" w:color="auto"/>
            </w:tcBorders>
          </w:tcPr>
          <w:p w14:paraId="2814DF08" w14:textId="77777777" w:rsidR="00FF7C07" w:rsidRPr="00401264" w:rsidRDefault="00FF7C07" w:rsidP="00250203">
            <w:pPr>
              <w:tabs>
                <w:tab w:val="left" w:pos="6887"/>
              </w:tabs>
              <w:spacing w:before="60" w:after="120"/>
              <w:rPr>
                <w:rFonts w:ascii="Arial" w:hAnsi="Arial" w:cs="Arial"/>
                <w:b/>
                <w:color w:val="103D64"/>
                <w:sz w:val="22"/>
                <w:szCs w:val="22"/>
                <w:lang w:val="en-GB"/>
              </w:rPr>
            </w:pPr>
            <w:r w:rsidRPr="00401264">
              <w:rPr>
                <w:rFonts w:ascii="Arial" w:hAnsi="Arial" w:cs="Arial"/>
                <w:b/>
                <w:color w:val="103D64"/>
                <w:sz w:val="22"/>
                <w:szCs w:val="22"/>
                <w:lang w:val="en-GB"/>
              </w:rPr>
              <w:t>Knowledge Evidence</w:t>
            </w:r>
          </w:p>
        </w:tc>
        <w:tc>
          <w:tcPr>
            <w:tcW w:w="7782" w:type="dxa"/>
            <w:tcBorders>
              <w:top w:val="single" w:sz="4" w:space="0" w:color="auto"/>
              <w:left w:val="single" w:sz="4" w:space="0" w:color="auto"/>
              <w:bottom w:val="single" w:sz="4" w:space="0" w:color="auto"/>
              <w:right w:val="single" w:sz="4" w:space="0" w:color="auto"/>
            </w:tcBorders>
          </w:tcPr>
          <w:p w14:paraId="714FDC08" w14:textId="1FCB5F78" w:rsidR="001275D9" w:rsidRPr="008B42B8" w:rsidRDefault="001275D9" w:rsidP="008F37F3">
            <w:pPr>
              <w:pStyle w:val="VRQABodyText"/>
              <w:tabs>
                <w:tab w:val="left" w:pos="6887"/>
              </w:tabs>
              <w:spacing w:after="120"/>
            </w:pPr>
            <w:r w:rsidRPr="008B42B8">
              <w:t>The learner must be able to demonstrate essential knowledge required to effectively do the task</w:t>
            </w:r>
            <w:r w:rsidR="00080422">
              <w:t>s</w:t>
            </w:r>
            <w:r w:rsidRPr="008B42B8">
              <w:t xml:space="preserve"> outlined in elements and performance criteria of this unit, manage the task and manage contingencies in the context of the work role. This includes knowledge of:</w:t>
            </w:r>
          </w:p>
          <w:p w14:paraId="1FB90A6E" w14:textId="7E6ECE4C" w:rsidR="001275D9" w:rsidRPr="008B42B8" w:rsidRDefault="001275D9" w:rsidP="008F37F3">
            <w:pPr>
              <w:pStyle w:val="VRQABullet1"/>
              <w:tabs>
                <w:tab w:val="left" w:pos="6887"/>
              </w:tabs>
              <w:spacing w:before="120" w:after="120"/>
              <w:rPr>
                <w:i/>
              </w:rPr>
            </w:pPr>
            <w:r>
              <w:t xml:space="preserve">plant taxonomy </w:t>
            </w:r>
            <w:r w:rsidR="007216FE">
              <w:t>including</w:t>
            </w:r>
            <w:r w:rsidRPr="008B42B8">
              <w:t>:</w:t>
            </w:r>
          </w:p>
          <w:p w14:paraId="18D1EA9E" w14:textId="2FECEA6B" w:rsidR="001275D9" w:rsidRPr="008B42B8" w:rsidRDefault="001275D9" w:rsidP="00FB5E93">
            <w:pPr>
              <w:pStyle w:val="VRQABullet1"/>
              <w:numPr>
                <w:ilvl w:val="1"/>
                <w:numId w:val="85"/>
              </w:numPr>
              <w:tabs>
                <w:tab w:val="left" w:pos="6887"/>
              </w:tabs>
              <w:spacing w:before="120" w:after="120"/>
              <w:rPr>
                <w:lang w:val="en"/>
              </w:rPr>
            </w:pPr>
            <w:r>
              <w:rPr>
                <w:lang w:val="en"/>
              </w:rPr>
              <w:t>taxonomic levels</w:t>
            </w:r>
            <w:r w:rsidR="00D42AD2">
              <w:rPr>
                <w:lang w:val="en"/>
              </w:rPr>
              <w:t xml:space="preserve">, </w:t>
            </w:r>
            <w:r w:rsidRPr="008B42B8">
              <w:rPr>
                <w:bCs/>
                <w:iCs/>
              </w:rPr>
              <w:t>non-vascular plants and</w:t>
            </w:r>
            <w:r w:rsidRPr="008B42B8">
              <w:rPr>
                <w:bCs/>
              </w:rPr>
              <w:t xml:space="preserve"> </w:t>
            </w:r>
            <w:r w:rsidRPr="008B42B8">
              <w:rPr>
                <w:bCs/>
                <w:iCs/>
              </w:rPr>
              <w:t>vascular plants</w:t>
            </w:r>
            <w:r w:rsidR="00D42AD2">
              <w:rPr>
                <w:bCs/>
                <w:iCs/>
              </w:rPr>
              <w:t>,</w:t>
            </w:r>
            <w:r w:rsidRPr="008B42B8">
              <w:rPr>
                <w:bCs/>
                <w:iCs/>
              </w:rPr>
              <w:t xml:space="preserve"> </w:t>
            </w:r>
            <w:r w:rsidRPr="008B42B8">
              <w:t>pterophytes, gymnosperms, angiosperms, monocotyledons, basal dicotyledons</w:t>
            </w:r>
            <w:r w:rsidR="00D42AD2">
              <w:t>,</w:t>
            </w:r>
            <w:r w:rsidRPr="008B42B8">
              <w:t xml:space="preserve"> and eudicotyledons</w:t>
            </w:r>
          </w:p>
          <w:p w14:paraId="48225BE8" w14:textId="77777777" w:rsidR="001275D9" w:rsidRPr="00B91D2E" w:rsidRDefault="001275D9" w:rsidP="00FB5E93">
            <w:pPr>
              <w:pStyle w:val="VRQABullet1"/>
              <w:numPr>
                <w:ilvl w:val="1"/>
                <w:numId w:val="85"/>
              </w:numPr>
              <w:tabs>
                <w:tab w:val="left" w:pos="6887"/>
              </w:tabs>
              <w:spacing w:before="120" w:after="120"/>
            </w:pPr>
            <w:r w:rsidRPr="00B91D2E">
              <w:t>the classification of plants into different categories, as cited in the relevant International Codes of Nomenclature</w:t>
            </w:r>
            <w:r>
              <w:t>, including</w:t>
            </w:r>
            <w:r w:rsidRPr="00B91D2E">
              <w:t xml:space="preserve"> class, subclass, order, family, sub family, tribe, sub-tribe,</w:t>
            </w:r>
            <w:r>
              <w:t xml:space="preserve"> genus, species, variety, form </w:t>
            </w:r>
            <w:r w:rsidRPr="00B91D2E">
              <w:t>and subspecies</w:t>
            </w:r>
          </w:p>
          <w:p w14:paraId="692CA912" w14:textId="77777777" w:rsidR="001275D9" w:rsidRPr="008B42B8" w:rsidRDefault="001275D9" w:rsidP="008F37F3">
            <w:pPr>
              <w:pStyle w:val="VRQABullet1"/>
              <w:tabs>
                <w:tab w:val="left" w:pos="6887"/>
              </w:tabs>
              <w:spacing w:before="120" w:after="120"/>
              <w:rPr>
                <w:i/>
              </w:rPr>
            </w:pPr>
            <w:r>
              <w:t>major plant families common to horticulture</w:t>
            </w:r>
          </w:p>
          <w:p w14:paraId="715F16EA" w14:textId="2EE9DA4C" w:rsidR="001275D9" w:rsidRPr="008B42B8" w:rsidRDefault="001275D9" w:rsidP="008F37F3">
            <w:pPr>
              <w:pStyle w:val="VRQABullet1"/>
              <w:tabs>
                <w:tab w:val="left" w:pos="6887"/>
              </w:tabs>
              <w:spacing w:before="120" w:after="120"/>
              <w:rPr>
                <w:i/>
              </w:rPr>
            </w:pPr>
            <w:r w:rsidRPr="008B42B8">
              <w:t>p</w:t>
            </w:r>
            <w:r>
              <w:t xml:space="preserve">lant morphology </w:t>
            </w:r>
            <w:r w:rsidR="00D42AD2">
              <w:t>including</w:t>
            </w:r>
            <w:r w:rsidRPr="008B42B8">
              <w:t>:</w:t>
            </w:r>
          </w:p>
          <w:p w14:paraId="67FF071E" w14:textId="77777777" w:rsidR="001275D9" w:rsidRPr="008C7B27" w:rsidRDefault="001275D9" w:rsidP="00FB5E93">
            <w:pPr>
              <w:pStyle w:val="VRQABullet1"/>
              <w:numPr>
                <w:ilvl w:val="1"/>
                <w:numId w:val="86"/>
              </w:numPr>
              <w:tabs>
                <w:tab w:val="left" w:pos="6887"/>
              </w:tabs>
              <w:spacing w:before="120" w:after="120"/>
            </w:pPr>
            <w:r w:rsidRPr="008C7B27">
              <w:t>leaf characteristics including leaf surfaces, shapes and margins and their attachments and arrangements; stems and their characteristics</w:t>
            </w:r>
          </w:p>
          <w:p w14:paraId="3DC0EA55" w14:textId="77777777" w:rsidR="001275D9" w:rsidRPr="008C7B27" w:rsidRDefault="001275D9" w:rsidP="00FB5E93">
            <w:pPr>
              <w:pStyle w:val="VRQABullet1"/>
              <w:numPr>
                <w:ilvl w:val="1"/>
                <w:numId w:val="86"/>
              </w:numPr>
              <w:tabs>
                <w:tab w:val="left" w:pos="6887"/>
              </w:tabs>
              <w:spacing w:before="120" w:after="120"/>
            </w:pPr>
            <w:r>
              <w:t xml:space="preserve">reproductive structures from </w:t>
            </w:r>
            <w:r w:rsidRPr="008C7B27">
              <w:t>development to maturity</w:t>
            </w:r>
          </w:p>
          <w:p w14:paraId="2CEA8FF4" w14:textId="77777777" w:rsidR="001275D9" w:rsidRDefault="001275D9" w:rsidP="00FB5E93">
            <w:pPr>
              <w:pStyle w:val="VRQABullet1"/>
              <w:numPr>
                <w:ilvl w:val="1"/>
                <w:numId w:val="86"/>
              </w:numPr>
              <w:tabs>
                <w:tab w:val="left" w:pos="6887"/>
              </w:tabs>
              <w:spacing w:before="120" w:after="120"/>
            </w:pPr>
            <w:r w:rsidRPr="004F3C79">
              <w:t>specialisations and modifications of leaves, stems, roots</w:t>
            </w:r>
            <w:r>
              <w:t xml:space="preserve"> and reproductive structures</w:t>
            </w:r>
          </w:p>
          <w:p w14:paraId="3DA14BA6" w14:textId="77777777" w:rsidR="001275D9" w:rsidRPr="004F3C79" w:rsidRDefault="001275D9" w:rsidP="008F37F3">
            <w:pPr>
              <w:pStyle w:val="VRQABullet1"/>
              <w:tabs>
                <w:tab w:val="left" w:pos="6887"/>
              </w:tabs>
              <w:spacing w:before="120" w:after="120"/>
            </w:pPr>
            <w:r w:rsidRPr="004F3C79">
              <w:t>sources of authoritative references and resou</w:t>
            </w:r>
            <w:r>
              <w:t xml:space="preserve">rces used in the classification, identification, verification </w:t>
            </w:r>
            <w:r w:rsidRPr="004F3C79">
              <w:t>of plants</w:t>
            </w:r>
            <w:r>
              <w:t xml:space="preserve"> including the use of herbarium specimens</w:t>
            </w:r>
          </w:p>
          <w:p w14:paraId="64D2CD2C" w14:textId="77777777" w:rsidR="001275D9" w:rsidRPr="00E21C9F" w:rsidRDefault="001275D9" w:rsidP="008F37F3">
            <w:pPr>
              <w:pStyle w:val="VRQABullet1"/>
              <w:tabs>
                <w:tab w:val="left" w:pos="6887"/>
              </w:tabs>
              <w:spacing w:before="120" w:after="120"/>
              <w:rPr>
                <w:i/>
              </w:rPr>
            </w:pPr>
            <w:r w:rsidRPr="008B42B8">
              <w:lastRenderedPageBreak/>
              <w:t xml:space="preserve">types and use of plant keys as </w:t>
            </w:r>
            <w:r w:rsidRPr="008C7B27">
              <w:t>tools for the classification and identification of plants to species level utilising visible plant morphological characteristics</w:t>
            </w:r>
          </w:p>
          <w:p w14:paraId="0615EBA7" w14:textId="588AA08E" w:rsidR="001275D9" w:rsidRPr="008B42B8" w:rsidRDefault="001275D9" w:rsidP="008F37F3">
            <w:pPr>
              <w:pStyle w:val="VRQABullet1"/>
              <w:tabs>
                <w:tab w:val="left" w:pos="6887"/>
              </w:tabs>
              <w:spacing w:before="120" w:after="120"/>
              <w:rPr>
                <w:i/>
              </w:rPr>
            </w:pPr>
            <w:r w:rsidRPr="008B42B8">
              <w:t xml:space="preserve">botanical terminology used for botanical descriptions, </w:t>
            </w:r>
            <w:r w:rsidR="00B92528">
              <w:t xml:space="preserve">and methodology for </w:t>
            </w:r>
            <w:r w:rsidRPr="008B42B8">
              <w:t>keying out sequencing and other referencing</w:t>
            </w:r>
          </w:p>
          <w:p w14:paraId="582C8D30" w14:textId="49509FF8" w:rsidR="005D7139" w:rsidRPr="00401264" w:rsidRDefault="004609D9" w:rsidP="008F37F3">
            <w:pPr>
              <w:pStyle w:val="VRQABullet1"/>
              <w:tabs>
                <w:tab w:val="left" w:pos="6887"/>
              </w:tabs>
              <w:spacing w:after="120"/>
            </w:pPr>
            <w:r>
              <w:t>botanical</w:t>
            </w:r>
            <w:r w:rsidRPr="008B42B8">
              <w:t xml:space="preserve"> </w:t>
            </w:r>
            <w:r w:rsidR="001275D9" w:rsidRPr="008B42B8">
              <w:t>nomenclature</w:t>
            </w:r>
            <w:r w:rsidR="00E80CBC">
              <w:t xml:space="preserve">, </w:t>
            </w:r>
            <w:r w:rsidRPr="00152B4A">
              <w:t xml:space="preserve">plant names and the conventions for writing them as governed by the </w:t>
            </w:r>
            <w:r w:rsidR="00D42AD2" w:rsidRPr="00B91D2E">
              <w:t>relevant International Codes of Nomenclature</w:t>
            </w:r>
            <w:r w:rsidR="009C11C6">
              <w:t>.</w:t>
            </w:r>
          </w:p>
        </w:tc>
      </w:tr>
      <w:tr w:rsidR="00FF7C07" w:rsidRPr="00401264" w14:paraId="4E007CC0" w14:textId="77777777" w:rsidTr="008A2F27">
        <w:trPr>
          <w:trHeight w:val="561"/>
        </w:trPr>
        <w:tc>
          <w:tcPr>
            <w:tcW w:w="2283" w:type="dxa"/>
            <w:tcBorders>
              <w:top w:val="single" w:sz="4" w:space="0" w:color="auto"/>
              <w:left w:val="single" w:sz="4" w:space="0" w:color="auto"/>
              <w:bottom w:val="single" w:sz="4" w:space="0" w:color="auto"/>
              <w:right w:val="single" w:sz="4" w:space="0" w:color="auto"/>
            </w:tcBorders>
          </w:tcPr>
          <w:p w14:paraId="3F512FBB" w14:textId="77777777" w:rsidR="00FF7C07" w:rsidRPr="00401264" w:rsidRDefault="00FF7C07" w:rsidP="00250203">
            <w:pPr>
              <w:tabs>
                <w:tab w:val="left" w:pos="6887"/>
              </w:tabs>
              <w:spacing w:before="60" w:after="120"/>
              <w:rPr>
                <w:rFonts w:ascii="Arial" w:hAnsi="Arial" w:cs="Arial"/>
                <w:b/>
                <w:color w:val="103D64"/>
                <w:sz w:val="22"/>
                <w:szCs w:val="22"/>
                <w:lang w:val="en-GB"/>
              </w:rPr>
            </w:pPr>
            <w:r w:rsidRPr="00401264">
              <w:rPr>
                <w:rFonts w:ascii="Arial" w:hAnsi="Arial" w:cs="Arial"/>
                <w:b/>
                <w:color w:val="103D64"/>
                <w:sz w:val="22"/>
                <w:szCs w:val="22"/>
                <w:lang w:val="en-GB"/>
              </w:rPr>
              <w:lastRenderedPageBreak/>
              <w:t>Assessment Conditions</w:t>
            </w:r>
          </w:p>
        </w:tc>
        <w:tc>
          <w:tcPr>
            <w:tcW w:w="7782" w:type="dxa"/>
            <w:tcBorders>
              <w:top w:val="single" w:sz="4" w:space="0" w:color="auto"/>
              <w:left w:val="single" w:sz="4" w:space="0" w:color="auto"/>
              <w:bottom w:val="single" w:sz="4" w:space="0" w:color="auto"/>
              <w:right w:val="single" w:sz="4" w:space="0" w:color="auto"/>
            </w:tcBorders>
          </w:tcPr>
          <w:p w14:paraId="3E9A7A48" w14:textId="77777777" w:rsidR="00A953C3" w:rsidRPr="00401264" w:rsidRDefault="00A953C3" w:rsidP="008F37F3">
            <w:pPr>
              <w:pStyle w:val="VRQABodyText"/>
              <w:tabs>
                <w:tab w:val="left" w:pos="6887"/>
              </w:tabs>
              <w:spacing w:after="120"/>
            </w:pPr>
            <w:r w:rsidRPr="00401264">
              <w:t>Assessment of the skills in this unit of competency must take place under the following conditions:</w:t>
            </w:r>
          </w:p>
          <w:p w14:paraId="4751ED87" w14:textId="39A03C51" w:rsidR="00A953C3" w:rsidRDefault="00A953C3" w:rsidP="008F37F3">
            <w:pPr>
              <w:pStyle w:val="VRQABullet1"/>
              <w:tabs>
                <w:tab w:val="left" w:pos="6887"/>
              </w:tabs>
              <w:spacing w:before="120" w:after="120"/>
            </w:pPr>
            <w:r w:rsidRPr="00F738C5">
              <w:t>a workplace setting or an environment that accurately represents workplace conditions</w:t>
            </w:r>
            <w:r>
              <w:t xml:space="preserve"> </w:t>
            </w:r>
            <w:r w:rsidR="00080422">
              <w:t xml:space="preserve">and </w:t>
            </w:r>
            <w:r>
              <w:t>access to:</w:t>
            </w:r>
          </w:p>
          <w:p w14:paraId="2D1237ED" w14:textId="427A5F00" w:rsidR="00A953C3" w:rsidRPr="00822E73" w:rsidRDefault="00D402A4" w:rsidP="00CB64BB">
            <w:pPr>
              <w:pStyle w:val="VRQABullet1"/>
              <w:numPr>
                <w:ilvl w:val="1"/>
                <w:numId w:val="47"/>
              </w:numPr>
              <w:tabs>
                <w:tab w:val="left" w:pos="6887"/>
              </w:tabs>
              <w:spacing w:before="120" w:after="120"/>
              <w:rPr>
                <w:i/>
              </w:rPr>
            </w:pPr>
            <w:r>
              <w:t>live pla</w:t>
            </w:r>
            <w:r w:rsidR="00490E88">
              <w:t xml:space="preserve">nt material from </w:t>
            </w:r>
            <w:r w:rsidR="00A953C3" w:rsidRPr="00822E73">
              <w:t xml:space="preserve">a wide range of plants from </w:t>
            </w:r>
            <w:r w:rsidR="00490E88">
              <w:t>varied</w:t>
            </w:r>
            <w:r w:rsidR="00A953C3" w:rsidRPr="00822E73">
              <w:t xml:space="preserve"> horticultural settings</w:t>
            </w:r>
          </w:p>
          <w:p w14:paraId="2EF83772" w14:textId="75B4F704" w:rsidR="00A953C3" w:rsidRPr="00CB64BB" w:rsidRDefault="00A953C3" w:rsidP="00CB64BB">
            <w:pPr>
              <w:pStyle w:val="VRQABullet1"/>
              <w:numPr>
                <w:ilvl w:val="1"/>
                <w:numId w:val="47"/>
              </w:numPr>
              <w:tabs>
                <w:tab w:val="left" w:pos="6887"/>
              </w:tabs>
              <w:spacing w:before="120" w:after="120"/>
              <w:rPr>
                <w:i/>
              </w:rPr>
            </w:pPr>
            <w:r w:rsidRPr="008C7B27">
              <w:t>hand lens, dissection microscope and equipment for examining plants</w:t>
            </w:r>
          </w:p>
          <w:p w14:paraId="3A754B97" w14:textId="1AE2D51D" w:rsidR="005E4C0F" w:rsidRPr="005E4C0F" w:rsidRDefault="005E4C0F" w:rsidP="00CB64BB">
            <w:pPr>
              <w:pStyle w:val="VRQABullet1"/>
              <w:numPr>
                <w:ilvl w:val="1"/>
                <w:numId w:val="47"/>
              </w:numPr>
              <w:tabs>
                <w:tab w:val="left" w:pos="6887"/>
              </w:tabs>
              <w:spacing w:before="120" w:after="120"/>
              <w:rPr>
                <w:i/>
              </w:rPr>
            </w:pPr>
            <w:r>
              <w:t>personal protective workwear and equipment</w:t>
            </w:r>
            <w:r w:rsidRPr="008C7B27">
              <w:t xml:space="preserve"> for handling plant material</w:t>
            </w:r>
          </w:p>
          <w:p w14:paraId="0373DAAC" w14:textId="25A22115" w:rsidR="00A953C3" w:rsidRPr="008C7B27" w:rsidRDefault="00A953C3" w:rsidP="00CB64BB">
            <w:pPr>
              <w:pStyle w:val="VRQABullet1"/>
              <w:numPr>
                <w:ilvl w:val="1"/>
                <w:numId w:val="47"/>
              </w:numPr>
              <w:tabs>
                <w:tab w:val="left" w:pos="6887"/>
              </w:tabs>
              <w:spacing w:before="120" w:after="120"/>
              <w:rPr>
                <w:i/>
              </w:rPr>
            </w:pPr>
            <w:r w:rsidRPr="008C7B27">
              <w:t>computer/device for accessing online resources</w:t>
            </w:r>
            <w:r w:rsidR="005E4C0F">
              <w:t xml:space="preserve"> and </w:t>
            </w:r>
            <w:r w:rsidR="00F0637C">
              <w:t>using</w:t>
            </w:r>
            <w:r w:rsidR="005E4C0F">
              <w:t xml:space="preserve"> relevant software </w:t>
            </w:r>
            <w:r w:rsidR="00F0637C">
              <w:t xml:space="preserve">programs </w:t>
            </w:r>
            <w:r w:rsidR="005E4C0F">
              <w:t xml:space="preserve">and digital applications </w:t>
            </w:r>
          </w:p>
          <w:p w14:paraId="12126DA7" w14:textId="77777777" w:rsidR="00A953C3" w:rsidRPr="008C7B27" w:rsidRDefault="00A953C3" w:rsidP="00CB64BB">
            <w:pPr>
              <w:pStyle w:val="VRQABullet1"/>
              <w:numPr>
                <w:ilvl w:val="1"/>
                <w:numId w:val="47"/>
              </w:numPr>
              <w:tabs>
                <w:tab w:val="left" w:pos="6887"/>
              </w:tabs>
              <w:spacing w:before="120" w:after="120"/>
              <w:rPr>
                <w:i/>
              </w:rPr>
            </w:pPr>
            <w:r w:rsidRPr="008C7B27">
              <w:t xml:space="preserve">authoritative references, plant keys and resources for identification, international codes and online resources relevant to applying knowledge of plant botany </w:t>
            </w:r>
          </w:p>
          <w:p w14:paraId="68056CB1" w14:textId="1ACB315B" w:rsidR="00A953C3" w:rsidRDefault="00A953C3" w:rsidP="00CB64BB">
            <w:pPr>
              <w:pStyle w:val="VRQABullet1"/>
              <w:numPr>
                <w:ilvl w:val="1"/>
                <w:numId w:val="47"/>
              </w:numPr>
              <w:tabs>
                <w:tab w:val="left" w:pos="6887"/>
              </w:tabs>
              <w:spacing w:before="120" w:after="120"/>
              <w:rPr>
                <w:i/>
              </w:rPr>
            </w:pPr>
            <w:r w:rsidRPr="008C7B27">
              <w:t>botanical and biological references and publications relevant to plant identification</w:t>
            </w:r>
            <w:r>
              <w:t xml:space="preserve"> and verification</w:t>
            </w:r>
            <w:r w:rsidR="009C11C6">
              <w:t>.</w:t>
            </w:r>
          </w:p>
          <w:p w14:paraId="3327B804" w14:textId="77777777" w:rsidR="00A953C3" w:rsidRPr="009B58CB" w:rsidRDefault="00A953C3" w:rsidP="008F37F3">
            <w:pPr>
              <w:pStyle w:val="VRQABodyText"/>
              <w:tabs>
                <w:tab w:val="left" w:pos="6887"/>
              </w:tabs>
              <w:spacing w:after="120"/>
            </w:pPr>
            <w:r w:rsidRPr="009B58CB">
              <w:t>Assessor requirements</w:t>
            </w:r>
          </w:p>
          <w:p w14:paraId="38B9E12E" w14:textId="15CB32A5" w:rsidR="00FF7C07" w:rsidRPr="00401264" w:rsidRDefault="00A953C3" w:rsidP="008F37F3">
            <w:pPr>
              <w:pStyle w:val="VRQABodyText"/>
              <w:tabs>
                <w:tab w:val="left" w:pos="6887"/>
              </w:tabs>
              <w:spacing w:after="120"/>
            </w:pPr>
            <w:r w:rsidRPr="00401264">
              <w:t>No specialist vocational competency requirements for assessors apply to this unit.</w:t>
            </w:r>
          </w:p>
        </w:tc>
      </w:tr>
    </w:tbl>
    <w:p w14:paraId="430645D5" w14:textId="4F68B916" w:rsidR="00401264" w:rsidRPr="00401264" w:rsidRDefault="00401264" w:rsidP="00401264">
      <w:pPr>
        <w:spacing w:before="60" w:after="120"/>
        <w:rPr>
          <w:rFonts w:ascii="Arial" w:hAnsi="Arial" w:cs="Arial"/>
          <w:sz w:val="22"/>
          <w:szCs w:val="22"/>
        </w:rPr>
        <w:sectPr w:rsidR="00401264" w:rsidRPr="00401264" w:rsidSect="00BF4C3D">
          <w:type w:val="continuous"/>
          <w:pgSz w:w="11900" w:h="16840"/>
          <w:pgMar w:top="2041" w:right="845" w:bottom="851" w:left="851" w:header="709" w:footer="397" w:gutter="0"/>
          <w:cols w:space="227"/>
          <w:docGrid w:linePitch="360"/>
        </w:sectPr>
      </w:pPr>
    </w:p>
    <w:tbl>
      <w:tblPr>
        <w:tblStyle w:val="TableGrid1"/>
        <w:tblW w:w="10070" w:type="dxa"/>
        <w:tblInd w:w="-15" w:type="dxa"/>
        <w:tblLayout w:type="fixed"/>
        <w:tblLook w:val="04A0" w:firstRow="1" w:lastRow="0" w:firstColumn="1" w:lastColumn="0" w:noHBand="0" w:noVBand="1"/>
      </w:tblPr>
      <w:tblGrid>
        <w:gridCol w:w="3701"/>
        <w:gridCol w:w="6369"/>
      </w:tblGrid>
      <w:tr w:rsidR="00BF4C3D" w:rsidRPr="00401264" w14:paraId="5F06D674" w14:textId="77777777" w:rsidTr="00556EB9">
        <w:trPr>
          <w:trHeight w:val="363"/>
        </w:trPr>
        <w:tc>
          <w:tcPr>
            <w:tcW w:w="3701" w:type="dxa"/>
          </w:tcPr>
          <w:p w14:paraId="1ED8B82F" w14:textId="77777777" w:rsidR="00BF4C3D" w:rsidRPr="00401264" w:rsidRDefault="00BF4C3D" w:rsidP="00BF4C3D">
            <w:pPr>
              <w:widowControl w:val="0"/>
              <w:tabs>
                <w:tab w:val="left" w:pos="160"/>
                <w:tab w:val="left" w:pos="660"/>
              </w:tabs>
              <w:suppressAutoHyphens/>
              <w:autoSpaceDE w:val="0"/>
              <w:autoSpaceDN w:val="0"/>
              <w:adjustRightInd w:val="0"/>
              <w:spacing w:before="60" w:after="120"/>
              <w:textAlignment w:val="center"/>
              <w:rPr>
                <w:rFonts w:ascii="Arial" w:hAnsi="Arial" w:cs="Arial"/>
                <w:b/>
                <w:color w:val="103D64"/>
                <w:sz w:val="22"/>
                <w:szCs w:val="22"/>
                <w:lang w:val="en-GB"/>
              </w:rPr>
            </w:pPr>
            <w:r w:rsidRPr="00401264">
              <w:rPr>
                <w:rFonts w:ascii="Arial" w:hAnsi="Arial" w:cs="Arial"/>
                <w:b/>
                <w:color w:val="103D64"/>
                <w:sz w:val="22"/>
                <w:szCs w:val="22"/>
                <w:lang w:val="en-GB"/>
              </w:rPr>
              <w:lastRenderedPageBreak/>
              <w:t>Unit code</w:t>
            </w:r>
          </w:p>
        </w:tc>
        <w:tc>
          <w:tcPr>
            <w:tcW w:w="6369" w:type="dxa"/>
          </w:tcPr>
          <w:p w14:paraId="7B1E9353" w14:textId="00FFC01C" w:rsidR="00BF4C3D" w:rsidRPr="000E5FC5" w:rsidRDefault="00796873" w:rsidP="000E5FC5">
            <w:pPr>
              <w:pStyle w:val="VRQABodyText"/>
              <w:rPr>
                <w:b/>
              </w:rPr>
            </w:pPr>
            <w:r>
              <w:rPr>
                <w:b/>
              </w:rPr>
              <w:t>VU23598</w:t>
            </w:r>
            <w:r w:rsidR="00BF4C3D" w:rsidRPr="000E5FC5">
              <w:rPr>
                <w:b/>
              </w:rPr>
              <w:t xml:space="preserve"> </w:t>
            </w:r>
          </w:p>
        </w:tc>
      </w:tr>
      <w:tr w:rsidR="00BF4C3D" w:rsidRPr="00401264" w14:paraId="14422FD7" w14:textId="77777777" w:rsidTr="00556EB9">
        <w:trPr>
          <w:trHeight w:val="363"/>
        </w:trPr>
        <w:tc>
          <w:tcPr>
            <w:tcW w:w="3701" w:type="dxa"/>
          </w:tcPr>
          <w:p w14:paraId="245E115C" w14:textId="77777777" w:rsidR="00BF4C3D" w:rsidRPr="00401264" w:rsidRDefault="00BF4C3D" w:rsidP="00BF4C3D">
            <w:pPr>
              <w:widowControl w:val="0"/>
              <w:tabs>
                <w:tab w:val="left" w:pos="160"/>
                <w:tab w:val="left" w:pos="660"/>
              </w:tabs>
              <w:suppressAutoHyphens/>
              <w:autoSpaceDE w:val="0"/>
              <w:autoSpaceDN w:val="0"/>
              <w:adjustRightInd w:val="0"/>
              <w:spacing w:before="60" w:after="120"/>
              <w:textAlignment w:val="center"/>
              <w:rPr>
                <w:rFonts w:ascii="Arial" w:hAnsi="Arial" w:cs="Arial"/>
                <w:b/>
                <w:color w:val="103D64"/>
                <w:sz w:val="22"/>
                <w:szCs w:val="22"/>
                <w:lang w:val="en-GB"/>
              </w:rPr>
            </w:pPr>
            <w:r w:rsidRPr="00401264">
              <w:rPr>
                <w:rFonts w:ascii="Arial" w:hAnsi="Arial" w:cs="Arial"/>
                <w:b/>
                <w:color w:val="103D64"/>
                <w:sz w:val="22"/>
                <w:szCs w:val="22"/>
                <w:lang w:val="en-GB"/>
              </w:rPr>
              <w:t>Unit title</w:t>
            </w:r>
          </w:p>
        </w:tc>
        <w:tc>
          <w:tcPr>
            <w:tcW w:w="6369" w:type="dxa"/>
          </w:tcPr>
          <w:p w14:paraId="47CCBB81" w14:textId="77777777" w:rsidR="00BF4C3D" w:rsidRPr="000E5FC5" w:rsidRDefault="00BF4C3D" w:rsidP="000E5FC5">
            <w:pPr>
              <w:pStyle w:val="VRQABodyText"/>
              <w:rPr>
                <w:b/>
                <w:lang w:eastAsia="x-none"/>
              </w:rPr>
            </w:pPr>
            <w:r w:rsidRPr="000E5FC5">
              <w:rPr>
                <w:b/>
                <w:lang w:eastAsia="x-none"/>
              </w:rPr>
              <w:t xml:space="preserve">Manage soils and growing media </w:t>
            </w:r>
          </w:p>
        </w:tc>
      </w:tr>
      <w:tr w:rsidR="00BF4C3D" w:rsidRPr="00401264" w14:paraId="731B87ED" w14:textId="77777777" w:rsidTr="00556EB9">
        <w:trPr>
          <w:trHeight w:val="363"/>
        </w:trPr>
        <w:tc>
          <w:tcPr>
            <w:tcW w:w="3701" w:type="dxa"/>
          </w:tcPr>
          <w:p w14:paraId="4A31F4C4" w14:textId="77777777" w:rsidR="00BF4C3D" w:rsidRPr="00401264" w:rsidRDefault="00BF4C3D" w:rsidP="00BF4C3D">
            <w:pPr>
              <w:widowControl w:val="0"/>
              <w:tabs>
                <w:tab w:val="left" w:pos="160"/>
                <w:tab w:val="left" w:pos="660"/>
              </w:tabs>
              <w:suppressAutoHyphens/>
              <w:autoSpaceDE w:val="0"/>
              <w:autoSpaceDN w:val="0"/>
              <w:adjustRightInd w:val="0"/>
              <w:spacing w:before="60" w:after="120"/>
              <w:textAlignment w:val="center"/>
              <w:rPr>
                <w:rFonts w:ascii="Arial" w:hAnsi="Arial" w:cs="Arial"/>
                <w:b/>
                <w:color w:val="103D64"/>
                <w:sz w:val="22"/>
                <w:szCs w:val="22"/>
                <w:lang w:val="en-GB"/>
              </w:rPr>
            </w:pPr>
            <w:r w:rsidRPr="00401264">
              <w:rPr>
                <w:rFonts w:ascii="Arial" w:hAnsi="Arial" w:cs="Arial"/>
                <w:b/>
                <w:color w:val="103D64"/>
                <w:sz w:val="22"/>
                <w:szCs w:val="22"/>
                <w:lang w:val="en-GB"/>
              </w:rPr>
              <w:t>Application</w:t>
            </w:r>
          </w:p>
        </w:tc>
        <w:tc>
          <w:tcPr>
            <w:tcW w:w="6369" w:type="dxa"/>
          </w:tcPr>
          <w:p w14:paraId="54960F55" w14:textId="46EB0180" w:rsidR="00470D61" w:rsidRDefault="00663457" w:rsidP="00663457">
            <w:pPr>
              <w:pStyle w:val="VRQABodyText"/>
            </w:pPr>
            <w:r w:rsidRPr="00CB64BB">
              <w:t>This unit describes the performance outcomes, skills and knowledge required to</w:t>
            </w:r>
            <w:r w:rsidR="00470D61" w:rsidRPr="00401264">
              <w:rPr>
                <w:bCs/>
                <w:lang w:val="en-GB"/>
              </w:rPr>
              <w:t xml:space="preserve"> </w:t>
            </w:r>
            <w:r w:rsidR="00470D61">
              <w:t>describe and assess soil</w:t>
            </w:r>
            <w:r w:rsidR="00C1179B">
              <w:t xml:space="preserve"> and </w:t>
            </w:r>
            <w:r w:rsidR="00470D61">
              <w:t>growing media characteristics and</w:t>
            </w:r>
            <w:r w:rsidR="00470D61" w:rsidRPr="00401264">
              <w:t xml:space="preserve"> environmental </w:t>
            </w:r>
            <w:r w:rsidR="00470D61">
              <w:t>conditions,</w:t>
            </w:r>
            <w:r w:rsidR="00470D61" w:rsidRPr="00401264">
              <w:t xml:space="preserve"> and horticultural practice</w:t>
            </w:r>
            <w:r w:rsidR="00470D61">
              <w:t>s</w:t>
            </w:r>
            <w:r w:rsidR="00470D61" w:rsidRPr="00401264">
              <w:t xml:space="preserve"> </w:t>
            </w:r>
            <w:r w:rsidR="00470D61">
              <w:t xml:space="preserve">that affect </w:t>
            </w:r>
            <w:r w:rsidR="00F606D8">
              <w:t>soil and growing media</w:t>
            </w:r>
            <w:r>
              <w:t xml:space="preserve"> management</w:t>
            </w:r>
            <w:r w:rsidR="00470D61">
              <w:t>.</w:t>
            </w:r>
          </w:p>
          <w:p w14:paraId="4E57002A" w14:textId="59E4B6C1" w:rsidR="00663457" w:rsidRPr="00401264" w:rsidRDefault="00663457" w:rsidP="00663457">
            <w:pPr>
              <w:pStyle w:val="VRQABodyText"/>
            </w:pPr>
            <w:r>
              <w:t xml:space="preserve">It requires the ability to </w:t>
            </w:r>
            <w:r w:rsidRPr="00192AC7">
              <w:t xml:space="preserve">identify, implement and review </w:t>
            </w:r>
            <w:r>
              <w:t>horticultural</w:t>
            </w:r>
            <w:r w:rsidRPr="00192AC7">
              <w:t xml:space="preserve"> practices to </w:t>
            </w:r>
            <w:r>
              <w:t>achieve and maintain</w:t>
            </w:r>
            <w:r w:rsidRPr="00192AC7">
              <w:t xml:space="preserve"> healthy soil</w:t>
            </w:r>
            <w:r>
              <w:t xml:space="preserve">s and growing </w:t>
            </w:r>
            <w:r w:rsidRPr="00192AC7">
              <w:t>media</w:t>
            </w:r>
            <w:r>
              <w:t>.</w:t>
            </w:r>
          </w:p>
          <w:p w14:paraId="1BD7145C" w14:textId="3DBD035E" w:rsidR="00470D61" w:rsidRPr="00401264" w:rsidRDefault="00470D61" w:rsidP="00470D61">
            <w:pPr>
              <w:pStyle w:val="VRQABodyText"/>
              <w:rPr>
                <w:bCs/>
                <w:lang w:val="en-GB"/>
              </w:rPr>
            </w:pPr>
            <w:r w:rsidRPr="00401264">
              <w:t xml:space="preserve">This unit applies to </w:t>
            </w:r>
            <w:r>
              <w:t>learners</w:t>
            </w:r>
            <w:r w:rsidRPr="00401264">
              <w:t xml:space="preserve"> working in all sectors of the horticulture industry who apply specialised skills and knowledge to </w:t>
            </w:r>
            <w:r w:rsidRPr="00401264">
              <w:rPr>
                <w:bCs/>
                <w:lang w:val="en-GB"/>
              </w:rPr>
              <w:t xml:space="preserve">plan, develop, implement and review a </w:t>
            </w:r>
            <w:r w:rsidR="00265B13">
              <w:rPr>
                <w:bCs/>
                <w:lang w:val="en-GB"/>
              </w:rPr>
              <w:t>soil</w:t>
            </w:r>
            <w:r w:rsidR="00031B37">
              <w:rPr>
                <w:bCs/>
                <w:lang w:val="en-GB"/>
              </w:rPr>
              <w:t xml:space="preserve"> </w:t>
            </w:r>
            <w:r w:rsidR="00FB1E14">
              <w:rPr>
                <w:bCs/>
                <w:lang w:val="en-GB"/>
              </w:rPr>
              <w:t xml:space="preserve">and </w:t>
            </w:r>
            <w:r w:rsidR="00265B13">
              <w:rPr>
                <w:bCs/>
                <w:lang w:val="en-GB"/>
              </w:rPr>
              <w:t>growing media management</w:t>
            </w:r>
            <w:r w:rsidRPr="00401264">
              <w:rPr>
                <w:bCs/>
                <w:lang w:val="en-GB"/>
              </w:rPr>
              <w:t xml:space="preserve"> plan to improve and</w:t>
            </w:r>
            <w:r w:rsidR="00031B37">
              <w:rPr>
                <w:bCs/>
                <w:lang w:val="en-GB"/>
              </w:rPr>
              <w:t xml:space="preserve"> </w:t>
            </w:r>
            <w:r w:rsidRPr="00401264">
              <w:rPr>
                <w:bCs/>
                <w:lang w:val="en-GB"/>
              </w:rPr>
              <w:t>maintain soil</w:t>
            </w:r>
            <w:r w:rsidR="00031B37">
              <w:rPr>
                <w:bCs/>
                <w:lang w:val="en-GB"/>
              </w:rPr>
              <w:t xml:space="preserve"> </w:t>
            </w:r>
            <w:r w:rsidR="007A4DC4">
              <w:rPr>
                <w:bCs/>
                <w:lang w:val="en-GB"/>
              </w:rPr>
              <w:t>and</w:t>
            </w:r>
            <w:r w:rsidR="00031B37">
              <w:rPr>
                <w:bCs/>
                <w:lang w:val="en-GB"/>
              </w:rPr>
              <w:t xml:space="preserve"> </w:t>
            </w:r>
            <w:r w:rsidRPr="00401264">
              <w:rPr>
                <w:bCs/>
                <w:lang w:val="en-GB"/>
              </w:rPr>
              <w:t>growing media characteristics.</w:t>
            </w:r>
          </w:p>
          <w:p w14:paraId="016AA3D3" w14:textId="772EC2D0" w:rsidR="00BF4C3D" w:rsidRPr="00401264" w:rsidRDefault="00470D61" w:rsidP="00470D61">
            <w:pPr>
              <w:pStyle w:val="VRQABodyText"/>
              <w:rPr>
                <w:iCs/>
                <w:lang w:val="en-GB"/>
              </w:rPr>
            </w:pPr>
            <w:r w:rsidRPr="00401264">
              <w:rPr>
                <w:iCs/>
                <w:lang w:val="en-GB"/>
              </w:rPr>
              <w:t>No occupational licensing, legislative or certification requirements apply to this unit at the time of publication.</w:t>
            </w:r>
          </w:p>
        </w:tc>
      </w:tr>
      <w:tr w:rsidR="00BF4C3D" w:rsidRPr="00401264" w14:paraId="78015A15" w14:textId="77777777" w:rsidTr="00556EB9">
        <w:trPr>
          <w:trHeight w:val="397"/>
        </w:trPr>
        <w:tc>
          <w:tcPr>
            <w:tcW w:w="3701" w:type="dxa"/>
          </w:tcPr>
          <w:p w14:paraId="023A8ABC" w14:textId="77777777" w:rsidR="00BF4C3D" w:rsidRPr="00401264" w:rsidRDefault="00BF4C3D" w:rsidP="00BF4C3D">
            <w:pPr>
              <w:widowControl w:val="0"/>
              <w:tabs>
                <w:tab w:val="left" w:pos="160"/>
                <w:tab w:val="left" w:pos="660"/>
              </w:tabs>
              <w:suppressAutoHyphens/>
              <w:autoSpaceDE w:val="0"/>
              <w:autoSpaceDN w:val="0"/>
              <w:adjustRightInd w:val="0"/>
              <w:spacing w:before="60" w:after="120"/>
              <w:textAlignment w:val="center"/>
              <w:rPr>
                <w:rFonts w:ascii="Arial" w:hAnsi="Arial" w:cs="Arial"/>
                <w:b/>
                <w:color w:val="103D64"/>
                <w:sz w:val="22"/>
                <w:szCs w:val="22"/>
                <w:lang w:val="en-GB"/>
              </w:rPr>
            </w:pPr>
            <w:r w:rsidRPr="00401264">
              <w:rPr>
                <w:rFonts w:ascii="Arial" w:hAnsi="Arial" w:cs="Arial"/>
                <w:b/>
                <w:color w:val="103D64"/>
                <w:sz w:val="22"/>
                <w:szCs w:val="22"/>
                <w:lang w:val="en-GB"/>
              </w:rPr>
              <w:t xml:space="preserve">Pre-requisite Unit(s) </w:t>
            </w:r>
          </w:p>
        </w:tc>
        <w:tc>
          <w:tcPr>
            <w:tcW w:w="6369" w:type="dxa"/>
          </w:tcPr>
          <w:p w14:paraId="1AE90213" w14:textId="77777777" w:rsidR="00BF4C3D" w:rsidRPr="00401264" w:rsidRDefault="00BF4C3D" w:rsidP="00BF4C3D">
            <w:pPr>
              <w:pStyle w:val="VRQABodyText"/>
            </w:pPr>
            <w:r w:rsidRPr="00401264">
              <w:t>N/A</w:t>
            </w:r>
          </w:p>
        </w:tc>
      </w:tr>
      <w:tr w:rsidR="00BF4C3D" w:rsidRPr="00401264" w14:paraId="5CF9C541" w14:textId="77777777" w:rsidTr="00556EB9">
        <w:trPr>
          <w:trHeight w:val="340"/>
        </w:trPr>
        <w:tc>
          <w:tcPr>
            <w:tcW w:w="3701" w:type="dxa"/>
          </w:tcPr>
          <w:p w14:paraId="66E9DDE6" w14:textId="77777777" w:rsidR="00BF4C3D" w:rsidRPr="00401264" w:rsidRDefault="00BF4C3D" w:rsidP="00BF4C3D">
            <w:pPr>
              <w:spacing w:before="60" w:after="120"/>
              <w:rPr>
                <w:rFonts w:ascii="Arial" w:hAnsi="Arial" w:cs="Arial"/>
                <w:b/>
                <w:color w:val="103D64"/>
                <w:sz w:val="22"/>
                <w:szCs w:val="22"/>
                <w:lang w:val="en-GB"/>
              </w:rPr>
            </w:pPr>
            <w:r w:rsidRPr="00401264">
              <w:rPr>
                <w:rFonts w:ascii="Arial" w:hAnsi="Arial" w:cs="Arial"/>
                <w:b/>
                <w:color w:val="103D64"/>
                <w:sz w:val="22"/>
                <w:szCs w:val="22"/>
                <w:lang w:val="en-GB"/>
              </w:rPr>
              <w:t>Competency Field</w:t>
            </w:r>
          </w:p>
        </w:tc>
        <w:tc>
          <w:tcPr>
            <w:tcW w:w="6369" w:type="dxa"/>
          </w:tcPr>
          <w:p w14:paraId="34F2AD94" w14:textId="77777777" w:rsidR="00BF4C3D" w:rsidRPr="00401264" w:rsidRDefault="00BF4C3D" w:rsidP="00BF4C3D">
            <w:pPr>
              <w:pStyle w:val="VRQABodyText"/>
            </w:pPr>
            <w:r w:rsidRPr="00401264">
              <w:t>N/A</w:t>
            </w:r>
          </w:p>
        </w:tc>
      </w:tr>
      <w:tr w:rsidR="00BF4C3D" w:rsidRPr="00401264" w14:paraId="0E7A5C9F" w14:textId="77777777" w:rsidTr="00556EB9">
        <w:trPr>
          <w:trHeight w:val="340"/>
        </w:trPr>
        <w:tc>
          <w:tcPr>
            <w:tcW w:w="3701" w:type="dxa"/>
          </w:tcPr>
          <w:p w14:paraId="75113B2E" w14:textId="77777777" w:rsidR="00BF4C3D" w:rsidRPr="00401264" w:rsidRDefault="00BF4C3D" w:rsidP="00BF4C3D">
            <w:pPr>
              <w:spacing w:before="60" w:after="120"/>
              <w:rPr>
                <w:rFonts w:ascii="Arial" w:hAnsi="Arial" w:cs="Arial"/>
                <w:b/>
                <w:color w:val="103D64"/>
                <w:sz w:val="22"/>
                <w:szCs w:val="22"/>
                <w:lang w:val="en-GB"/>
              </w:rPr>
            </w:pPr>
            <w:r w:rsidRPr="00401264">
              <w:rPr>
                <w:rFonts w:ascii="Arial" w:hAnsi="Arial" w:cs="Arial"/>
                <w:b/>
                <w:color w:val="103D64"/>
                <w:sz w:val="22"/>
                <w:szCs w:val="22"/>
                <w:lang w:val="en-GB"/>
              </w:rPr>
              <w:t>Unit Sector</w:t>
            </w:r>
          </w:p>
        </w:tc>
        <w:tc>
          <w:tcPr>
            <w:tcW w:w="6369" w:type="dxa"/>
          </w:tcPr>
          <w:p w14:paraId="31185B7B" w14:textId="77777777" w:rsidR="00BF4C3D" w:rsidRPr="00401264" w:rsidRDefault="00BF4C3D" w:rsidP="00BF4C3D">
            <w:pPr>
              <w:pStyle w:val="VRQABodyText"/>
            </w:pPr>
            <w:r w:rsidRPr="00401264">
              <w:t>N/A</w:t>
            </w:r>
          </w:p>
        </w:tc>
      </w:tr>
    </w:tbl>
    <w:p w14:paraId="073FF890" w14:textId="77777777" w:rsidR="00BF4C3D" w:rsidRPr="00401264" w:rsidRDefault="00BF4C3D" w:rsidP="00BF4C3D">
      <w:pPr>
        <w:spacing w:before="60" w:after="120"/>
        <w:rPr>
          <w:rFonts w:ascii="Arial" w:hAnsi="Arial" w:cs="Arial"/>
          <w:sz w:val="22"/>
          <w:szCs w:val="22"/>
        </w:rPr>
      </w:pPr>
    </w:p>
    <w:tbl>
      <w:tblPr>
        <w:tblStyle w:val="TableGrid1"/>
        <w:tblW w:w="10070" w:type="dxa"/>
        <w:tblInd w:w="-20" w:type="dxa"/>
        <w:tblLayout w:type="fixed"/>
        <w:tblLook w:val="04A0" w:firstRow="1" w:lastRow="0" w:firstColumn="1" w:lastColumn="0" w:noHBand="0" w:noVBand="1"/>
      </w:tblPr>
      <w:tblGrid>
        <w:gridCol w:w="989"/>
        <w:gridCol w:w="2714"/>
        <w:gridCol w:w="567"/>
        <w:gridCol w:w="5800"/>
      </w:tblGrid>
      <w:tr w:rsidR="00BF4C3D" w:rsidRPr="00401264" w14:paraId="31E5E230" w14:textId="77777777" w:rsidTr="00556EB9">
        <w:trPr>
          <w:trHeight w:val="363"/>
        </w:trPr>
        <w:tc>
          <w:tcPr>
            <w:tcW w:w="3703" w:type="dxa"/>
            <w:gridSpan w:val="2"/>
            <w:vAlign w:val="center"/>
          </w:tcPr>
          <w:p w14:paraId="3C2F53A7" w14:textId="77777777" w:rsidR="00BF4C3D" w:rsidRPr="00401264" w:rsidRDefault="00BF4C3D" w:rsidP="00BF4C3D">
            <w:pPr>
              <w:spacing w:before="60" w:after="120"/>
              <w:rPr>
                <w:rFonts w:ascii="Arial" w:hAnsi="Arial" w:cs="Arial"/>
                <w:b/>
                <w:color w:val="103D64"/>
                <w:sz w:val="22"/>
                <w:szCs w:val="22"/>
                <w:lang w:val="en-GB"/>
              </w:rPr>
            </w:pPr>
            <w:r w:rsidRPr="00401264">
              <w:rPr>
                <w:rFonts w:ascii="Arial" w:hAnsi="Arial" w:cs="Arial"/>
                <w:b/>
                <w:color w:val="103D64"/>
                <w:sz w:val="22"/>
                <w:szCs w:val="22"/>
                <w:lang w:val="en-GB"/>
              </w:rPr>
              <w:t>Element</w:t>
            </w:r>
          </w:p>
        </w:tc>
        <w:tc>
          <w:tcPr>
            <w:tcW w:w="6367" w:type="dxa"/>
            <w:gridSpan w:val="2"/>
            <w:vAlign w:val="center"/>
          </w:tcPr>
          <w:p w14:paraId="7EA8EF00" w14:textId="77777777" w:rsidR="00BF4C3D" w:rsidRPr="00401264" w:rsidRDefault="00BF4C3D" w:rsidP="00BF4C3D">
            <w:pPr>
              <w:spacing w:before="60" w:after="120"/>
              <w:rPr>
                <w:rFonts w:ascii="Arial" w:hAnsi="Arial" w:cs="Arial"/>
                <w:b/>
                <w:color w:val="103D64"/>
                <w:sz w:val="22"/>
                <w:szCs w:val="22"/>
                <w:lang w:val="en-GB"/>
              </w:rPr>
            </w:pPr>
            <w:r w:rsidRPr="00401264">
              <w:rPr>
                <w:rFonts w:ascii="Arial" w:hAnsi="Arial" w:cs="Arial"/>
                <w:b/>
                <w:color w:val="103D64"/>
                <w:sz w:val="22"/>
                <w:szCs w:val="22"/>
                <w:lang w:val="en-GB"/>
              </w:rPr>
              <w:t>Performance Criteria</w:t>
            </w:r>
          </w:p>
        </w:tc>
      </w:tr>
      <w:tr w:rsidR="00BF4C3D" w:rsidRPr="00401264" w14:paraId="626C0E0F" w14:textId="77777777" w:rsidTr="00556EB9">
        <w:trPr>
          <w:trHeight w:val="752"/>
        </w:trPr>
        <w:tc>
          <w:tcPr>
            <w:tcW w:w="3703" w:type="dxa"/>
            <w:gridSpan w:val="2"/>
          </w:tcPr>
          <w:p w14:paraId="5B2329C5" w14:textId="77777777" w:rsidR="00BF4C3D" w:rsidRPr="00401264" w:rsidRDefault="00BF4C3D" w:rsidP="00BF4C3D">
            <w:pPr>
              <w:pStyle w:val="VRQABodyText"/>
              <w:rPr>
                <w:color w:val="103D64"/>
              </w:rPr>
            </w:pPr>
            <w:r w:rsidRPr="00401264">
              <w:t>Elements describe the essential outcomes of a unit of competency.</w:t>
            </w:r>
          </w:p>
        </w:tc>
        <w:tc>
          <w:tcPr>
            <w:tcW w:w="6367" w:type="dxa"/>
            <w:gridSpan w:val="2"/>
          </w:tcPr>
          <w:p w14:paraId="6F065EB4" w14:textId="77777777" w:rsidR="00BF4C3D" w:rsidRPr="00401264" w:rsidRDefault="00BF4C3D" w:rsidP="00BF4C3D">
            <w:pPr>
              <w:pStyle w:val="VRQABodyText"/>
              <w:rPr>
                <w:color w:val="007CA5"/>
              </w:rPr>
            </w:pPr>
            <w:r w:rsidRPr="00401264">
              <w:t>Performance criteria describe the required performance needed to demonstrate achievement of the element. Assessment of performance is to be consistent with the assessment requirements.</w:t>
            </w:r>
          </w:p>
        </w:tc>
      </w:tr>
      <w:tr w:rsidR="00BF4C3D" w:rsidRPr="00401264" w14:paraId="4D2083FC" w14:textId="77777777" w:rsidTr="00556EB9">
        <w:trPr>
          <w:trHeight w:val="363"/>
        </w:trPr>
        <w:tc>
          <w:tcPr>
            <w:tcW w:w="989" w:type="dxa"/>
            <w:shd w:val="clear" w:color="auto" w:fill="FFFFFF" w:themeFill="background1"/>
          </w:tcPr>
          <w:p w14:paraId="66643A3A" w14:textId="77777777" w:rsidR="00BF4C3D" w:rsidRPr="00401264" w:rsidRDefault="00BF4C3D" w:rsidP="00BF4C3D">
            <w:pPr>
              <w:widowControl w:val="0"/>
              <w:tabs>
                <w:tab w:val="left" w:pos="51"/>
                <w:tab w:val="left" w:pos="660"/>
              </w:tabs>
              <w:suppressAutoHyphens/>
              <w:autoSpaceDE w:val="0"/>
              <w:autoSpaceDN w:val="0"/>
              <w:adjustRightInd w:val="0"/>
              <w:spacing w:before="60" w:after="120"/>
              <w:textAlignment w:val="center"/>
              <w:rPr>
                <w:rFonts w:ascii="Arial" w:hAnsi="Arial" w:cs="Arial"/>
                <w:color w:val="95999E" w:themeColor="text1" w:themeTint="99"/>
                <w:sz w:val="22"/>
                <w:szCs w:val="22"/>
                <w:lang w:val="en-GB"/>
              </w:rPr>
            </w:pPr>
          </w:p>
        </w:tc>
        <w:tc>
          <w:tcPr>
            <w:tcW w:w="2714" w:type="dxa"/>
            <w:shd w:val="clear" w:color="auto" w:fill="FFFFFF" w:themeFill="background1"/>
          </w:tcPr>
          <w:p w14:paraId="2E1AA8AD" w14:textId="77777777" w:rsidR="00BF4C3D" w:rsidRPr="00401264" w:rsidRDefault="00BF4C3D" w:rsidP="00BF4C3D">
            <w:pPr>
              <w:spacing w:before="60" w:after="120"/>
              <w:rPr>
                <w:rFonts w:ascii="Arial" w:hAnsi="Arial" w:cs="Arial"/>
                <w:i/>
                <w:iCs/>
                <w:color w:val="95999E" w:themeColor="text1" w:themeTint="99"/>
                <w:sz w:val="22"/>
                <w:szCs w:val="22"/>
                <w:lang w:val="en-GB"/>
              </w:rPr>
            </w:pPr>
          </w:p>
        </w:tc>
        <w:tc>
          <w:tcPr>
            <w:tcW w:w="567" w:type="dxa"/>
            <w:shd w:val="clear" w:color="auto" w:fill="FFFFFF" w:themeFill="background1"/>
          </w:tcPr>
          <w:p w14:paraId="4FC5B403" w14:textId="77777777" w:rsidR="00BF4C3D" w:rsidRPr="00401264" w:rsidRDefault="00BF4C3D" w:rsidP="00BF4C3D">
            <w:pPr>
              <w:tabs>
                <w:tab w:val="left" w:pos="51"/>
              </w:tabs>
              <w:spacing w:before="60" w:after="120"/>
              <w:rPr>
                <w:rFonts w:ascii="Arial" w:hAnsi="Arial" w:cs="Arial"/>
                <w:color w:val="95999E" w:themeColor="text1" w:themeTint="99"/>
                <w:sz w:val="22"/>
                <w:szCs w:val="22"/>
                <w:lang w:val="en-GB"/>
              </w:rPr>
            </w:pPr>
          </w:p>
        </w:tc>
        <w:tc>
          <w:tcPr>
            <w:tcW w:w="5800" w:type="dxa"/>
            <w:shd w:val="clear" w:color="auto" w:fill="FFFFFF" w:themeFill="background1"/>
          </w:tcPr>
          <w:p w14:paraId="6E97B5A6" w14:textId="77777777" w:rsidR="00BF4C3D" w:rsidRPr="00401264" w:rsidRDefault="00BF4C3D" w:rsidP="00BF4C3D">
            <w:pPr>
              <w:spacing w:before="60" w:after="120"/>
              <w:rPr>
                <w:rFonts w:ascii="Arial" w:hAnsi="Arial" w:cs="Arial"/>
                <w:i/>
                <w:iCs/>
                <w:color w:val="007CA5"/>
                <w:sz w:val="22"/>
                <w:szCs w:val="22"/>
                <w:highlight w:val="yellow"/>
                <w:lang w:val="en-GB"/>
              </w:rPr>
            </w:pPr>
          </w:p>
        </w:tc>
      </w:tr>
      <w:tr w:rsidR="00556EB9" w:rsidRPr="00401264" w14:paraId="1CC6D097" w14:textId="77777777" w:rsidTr="00556EB9">
        <w:trPr>
          <w:trHeight w:val="363"/>
        </w:trPr>
        <w:tc>
          <w:tcPr>
            <w:tcW w:w="989" w:type="dxa"/>
            <w:vMerge w:val="restart"/>
            <w:shd w:val="clear" w:color="auto" w:fill="FFFFFF" w:themeFill="background1"/>
          </w:tcPr>
          <w:p w14:paraId="73743CED" w14:textId="77777777" w:rsidR="00556EB9" w:rsidRPr="00401264" w:rsidRDefault="00556EB9" w:rsidP="005C15AC">
            <w:pPr>
              <w:pStyle w:val="VRQABodyText"/>
            </w:pPr>
            <w:r w:rsidRPr="00401264">
              <w:t>1</w:t>
            </w:r>
          </w:p>
        </w:tc>
        <w:tc>
          <w:tcPr>
            <w:tcW w:w="2714" w:type="dxa"/>
            <w:vMerge w:val="restart"/>
            <w:shd w:val="clear" w:color="auto" w:fill="FFFFFF" w:themeFill="background1"/>
          </w:tcPr>
          <w:p w14:paraId="4D523CE5" w14:textId="48E25916" w:rsidR="00556EB9" w:rsidRPr="00401264" w:rsidRDefault="00556EB9" w:rsidP="005C15AC">
            <w:pPr>
              <w:pStyle w:val="VRQABodyText"/>
              <w:rPr>
                <w:iCs/>
              </w:rPr>
            </w:pPr>
            <w:r w:rsidRPr="00401264">
              <w:rPr>
                <w:iCs/>
              </w:rPr>
              <w:t>Research characteristics of soils</w:t>
            </w:r>
            <w:r w:rsidR="00031B37">
              <w:rPr>
                <w:iCs/>
              </w:rPr>
              <w:t xml:space="preserve"> and </w:t>
            </w:r>
            <w:r w:rsidRPr="00401264">
              <w:rPr>
                <w:iCs/>
              </w:rPr>
              <w:t>growing media</w:t>
            </w:r>
          </w:p>
        </w:tc>
        <w:tc>
          <w:tcPr>
            <w:tcW w:w="567" w:type="dxa"/>
            <w:shd w:val="clear" w:color="auto" w:fill="FFFFFF" w:themeFill="background1"/>
          </w:tcPr>
          <w:p w14:paraId="66F6ED23" w14:textId="77777777" w:rsidR="00556EB9" w:rsidRPr="00401264" w:rsidRDefault="00556EB9" w:rsidP="005C15AC">
            <w:pPr>
              <w:pStyle w:val="VRQABodyText"/>
            </w:pPr>
            <w:r w:rsidRPr="00401264">
              <w:t>1.1</w:t>
            </w:r>
          </w:p>
        </w:tc>
        <w:tc>
          <w:tcPr>
            <w:tcW w:w="5800" w:type="dxa"/>
            <w:shd w:val="clear" w:color="auto" w:fill="FFFFFF" w:themeFill="background1"/>
          </w:tcPr>
          <w:p w14:paraId="29F450A7" w14:textId="22D1A356" w:rsidR="00556EB9" w:rsidRPr="004F13A5" w:rsidRDefault="00556EB9" w:rsidP="005C15AC">
            <w:pPr>
              <w:pStyle w:val="VRQABodyText"/>
            </w:pPr>
            <w:r w:rsidRPr="004F13A5">
              <w:t>Identify the characteristics of natural soils, urban soils, and other growing media and their associated applications and limitations</w:t>
            </w:r>
          </w:p>
        </w:tc>
      </w:tr>
      <w:tr w:rsidR="00A8527E" w:rsidRPr="00401264" w14:paraId="47985B8B" w14:textId="77777777" w:rsidTr="00556EB9">
        <w:trPr>
          <w:trHeight w:val="363"/>
        </w:trPr>
        <w:tc>
          <w:tcPr>
            <w:tcW w:w="989" w:type="dxa"/>
            <w:vMerge/>
            <w:shd w:val="clear" w:color="auto" w:fill="FFFFFF" w:themeFill="background1"/>
          </w:tcPr>
          <w:p w14:paraId="34245F97" w14:textId="77777777" w:rsidR="00A8527E" w:rsidRPr="00401264" w:rsidRDefault="00A8527E" w:rsidP="00A8527E">
            <w:pPr>
              <w:pStyle w:val="VRQABodyText"/>
            </w:pPr>
          </w:p>
        </w:tc>
        <w:tc>
          <w:tcPr>
            <w:tcW w:w="2714" w:type="dxa"/>
            <w:vMerge/>
            <w:shd w:val="clear" w:color="auto" w:fill="FFFFFF" w:themeFill="background1"/>
          </w:tcPr>
          <w:p w14:paraId="7273E45E" w14:textId="77777777" w:rsidR="00A8527E" w:rsidRPr="00401264" w:rsidRDefault="00A8527E" w:rsidP="00A8527E">
            <w:pPr>
              <w:pStyle w:val="VRQABodyText"/>
              <w:rPr>
                <w:iCs/>
              </w:rPr>
            </w:pPr>
          </w:p>
        </w:tc>
        <w:tc>
          <w:tcPr>
            <w:tcW w:w="567" w:type="dxa"/>
            <w:shd w:val="clear" w:color="auto" w:fill="FFFFFF" w:themeFill="background1"/>
          </w:tcPr>
          <w:p w14:paraId="630CD30C" w14:textId="4DBA8B33" w:rsidR="00A8527E" w:rsidRPr="00401264" w:rsidRDefault="00A8527E" w:rsidP="00A8527E">
            <w:pPr>
              <w:pStyle w:val="VRQABodyText"/>
            </w:pPr>
            <w:r w:rsidRPr="00401264">
              <w:t>1.2</w:t>
            </w:r>
          </w:p>
        </w:tc>
        <w:tc>
          <w:tcPr>
            <w:tcW w:w="5800" w:type="dxa"/>
            <w:shd w:val="clear" w:color="auto" w:fill="FFFFFF" w:themeFill="background1"/>
          </w:tcPr>
          <w:p w14:paraId="7E095896" w14:textId="726B505D" w:rsidR="00A8527E" w:rsidRPr="004F13A5" w:rsidRDefault="00A8527E" w:rsidP="00A8527E">
            <w:pPr>
              <w:pStyle w:val="VRQABodyText"/>
            </w:pPr>
            <w:r w:rsidRPr="00401264">
              <w:rPr>
                <w:iCs/>
              </w:rPr>
              <w:t xml:space="preserve">Conduct and analyse site assessment to establish </w:t>
            </w:r>
            <w:r>
              <w:rPr>
                <w:iCs/>
              </w:rPr>
              <w:t xml:space="preserve">soil </w:t>
            </w:r>
            <w:r w:rsidRPr="00401264">
              <w:rPr>
                <w:iCs/>
              </w:rPr>
              <w:t>characteristics</w:t>
            </w:r>
            <w:r w:rsidR="007402F5">
              <w:rPr>
                <w:iCs/>
              </w:rPr>
              <w:t xml:space="preserve"> and site conditions</w:t>
            </w:r>
            <w:r w:rsidRPr="00401264">
              <w:rPr>
                <w:iCs/>
              </w:rPr>
              <w:t xml:space="preserve"> </w:t>
            </w:r>
          </w:p>
        </w:tc>
      </w:tr>
      <w:tr w:rsidR="00A8527E" w:rsidRPr="00401264" w14:paraId="1A58BF37" w14:textId="77777777" w:rsidTr="00556EB9">
        <w:trPr>
          <w:trHeight w:val="363"/>
        </w:trPr>
        <w:tc>
          <w:tcPr>
            <w:tcW w:w="989" w:type="dxa"/>
            <w:vMerge/>
            <w:shd w:val="clear" w:color="auto" w:fill="FFFFFF" w:themeFill="background1"/>
            <w:vAlign w:val="center"/>
          </w:tcPr>
          <w:p w14:paraId="123CF3FF" w14:textId="77777777" w:rsidR="00A8527E" w:rsidRPr="00401264" w:rsidRDefault="00A8527E" w:rsidP="00A8527E">
            <w:pPr>
              <w:pStyle w:val="VRQABodyText"/>
            </w:pPr>
          </w:p>
        </w:tc>
        <w:tc>
          <w:tcPr>
            <w:tcW w:w="2714" w:type="dxa"/>
            <w:vMerge/>
            <w:shd w:val="clear" w:color="auto" w:fill="FFFFFF" w:themeFill="background1"/>
            <w:vAlign w:val="center"/>
          </w:tcPr>
          <w:p w14:paraId="47692786" w14:textId="77777777" w:rsidR="00A8527E" w:rsidRPr="00401264" w:rsidRDefault="00A8527E" w:rsidP="00A8527E">
            <w:pPr>
              <w:pStyle w:val="VRQABodyText"/>
            </w:pPr>
          </w:p>
        </w:tc>
        <w:tc>
          <w:tcPr>
            <w:tcW w:w="567" w:type="dxa"/>
            <w:shd w:val="clear" w:color="auto" w:fill="FFFFFF" w:themeFill="background1"/>
          </w:tcPr>
          <w:p w14:paraId="281E07C3" w14:textId="2E80700B" w:rsidR="00A8527E" w:rsidRPr="00401264" w:rsidRDefault="00A8527E" w:rsidP="00A8527E">
            <w:pPr>
              <w:pStyle w:val="VRQABodyText"/>
            </w:pPr>
            <w:r w:rsidRPr="00401264">
              <w:t>1.3</w:t>
            </w:r>
          </w:p>
        </w:tc>
        <w:tc>
          <w:tcPr>
            <w:tcW w:w="5800" w:type="dxa"/>
            <w:shd w:val="clear" w:color="auto" w:fill="FFFFFF" w:themeFill="background1"/>
          </w:tcPr>
          <w:p w14:paraId="231C93A4" w14:textId="79B3AEDA" w:rsidR="00A8527E" w:rsidRPr="00401264" w:rsidRDefault="00A8527E" w:rsidP="00A8527E">
            <w:pPr>
              <w:pStyle w:val="VRQABodyText"/>
              <w:rPr>
                <w:iCs/>
              </w:rPr>
            </w:pPr>
            <w:r>
              <w:rPr>
                <w:iCs/>
              </w:rPr>
              <w:t>Review growing media specifications to establish growing media characteristics</w:t>
            </w:r>
            <w:r w:rsidR="007402F5">
              <w:rPr>
                <w:iCs/>
              </w:rPr>
              <w:t xml:space="preserve"> and conditions</w:t>
            </w:r>
          </w:p>
        </w:tc>
      </w:tr>
      <w:tr w:rsidR="00A8527E" w:rsidRPr="00401264" w14:paraId="0045398B" w14:textId="77777777" w:rsidTr="00556EB9">
        <w:trPr>
          <w:trHeight w:val="363"/>
        </w:trPr>
        <w:tc>
          <w:tcPr>
            <w:tcW w:w="989" w:type="dxa"/>
            <w:vMerge/>
            <w:shd w:val="clear" w:color="auto" w:fill="FFFFFF" w:themeFill="background1"/>
            <w:vAlign w:val="center"/>
          </w:tcPr>
          <w:p w14:paraId="59AC6324" w14:textId="77777777" w:rsidR="00A8527E" w:rsidRPr="00401264" w:rsidRDefault="00A8527E" w:rsidP="00A8527E">
            <w:pPr>
              <w:pStyle w:val="VRQABodyText"/>
            </w:pPr>
          </w:p>
        </w:tc>
        <w:tc>
          <w:tcPr>
            <w:tcW w:w="2714" w:type="dxa"/>
            <w:vMerge/>
            <w:shd w:val="clear" w:color="auto" w:fill="FFFFFF" w:themeFill="background1"/>
            <w:vAlign w:val="center"/>
          </w:tcPr>
          <w:p w14:paraId="456444D4" w14:textId="77777777" w:rsidR="00A8527E" w:rsidRPr="00401264" w:rsidRDefault="00A8527E" w:rsidP="00A8527E">
            <w:pPr>
              <w:pStyle w:val="VRQABodyText"/>
            </w:pPr>
          </w:p>
        </w:tc>
        <w:tc>
          <w:tcPr>
            <w:tcW w:w="567" w:type="dxa"/>
            <w:shd w:val="clear" w:color="auto" w:fill="FFFFFF" w:themeFill="background1"/>
          </w:tcPr>
          <w:p w14:paraId="32B1504F" w14:textId="7D47EC8F" w:rsidR="00A8527E" w:rsidRPr="00401264" w:rsidRDefault="00A8527E" w:rsidP="00A8527E">
            <w:pPr>
              <w:pStyle w:val="VRQABodyText"/>
            </w:pPr>
            <w:r w:rsidRPr="00401264">
              <w:t>1.4</w:t>
            </w:r>
          </w:p>
        </w:tc>
        <w:tc>
          <w:tcPr>
            <w:tcW w:w="5800" w:type="dxa"/>
            <w:shd w:val="clear" w:color="auto" w:fill="FFFFFF" w:themeFill="background1"/>
          </w:tcPr>
          <w:p w14:paraId="5762B1A0" w14:textId="6B2BE0AC" w:rsidR="00A8527E" w:rsidRPr="00401264" w:rsidRDefault="00A8527E" w:rsidP="00A8527E">
            <w:pPr>
              <w:pStyle w:val="VRQABodyText"/>
              <w:rPr>
                <w:iCs/>
              </w:rPr>
            </w:pPr>
            <w:r w:rsidRPr="00401264">
              <w:rPr>
                <w:iCs/>
              </w:rPr>
              <w:t>Examine the role of biota in soil</w:t>
            </w:r>
            <w:r>
              <w:rPr>
                <w:iCs/>
              </w:rPr>
              <w:t xml:space="preserve"> and </w:t>
            </w:r>
            <w:r w:rsidRPr="00401264">
              <w:rPr>
                <w:iCs/>
              </w:rPr>
              <w:t xml:space="preserve">growing media and their effect on </w:t>
            </w:r>
            <w:r>
              <w:rPr>
                <w:iCs/>
              </w:rPr>
              <w:t>soil and growing media</w:t>
            </w:r>
            <w:r w:rsidRPr="00401264">
              <w:rPr>
                <w:iCs/>
              </w:rPr>
              <w:t xml:space="preserve"> function and plant health</w:t>
            </w:r>
          </w:p>
        </w:tc>
      </w:tr>
      <w:tr w:rsidR="00A8527E" w:rsidRPr="00401264" w14:paraId="00CD9A3E" w14:textId="77777777" w:rsidTr="00556EB9">
        <w:trPr>
          <w:trHeight w:val="363"/>
        </w:trPr>
        <w:tc>
          <w:tcPr>
            <w:tcW w:w="989" w:type="dxa"/>
            <w:vMerge/>
            <w:shd w:val="clear" w:color="auto" w:fill="FFFFFF" w:themeFill="background1"/>
            <w:vAlign w:val="center"/>
          </w:tcPr>
          <w:p w14:paraId="7ABD4AFB" w14:textId="77777777" w:rsidR="00A8527E" w:rsidRPr="00401264" w:rsidRDefault="00A8527E" w:rsidP="00A8527E">
            <w:pPr>
              <w:pStyle w:val="VRQABodyText"/>
            </w:pPr>
          </w:p>
        </w:tc>
        <w:tc>
          <w:tcPr>
            <w:tcW w:w="2714" w:type="dxa"/>
            <w:vMerge/>
            <w:shd w:val="clear" w:color="auto" w:fill="FFFFFF" w:themeFill="background1"/>
            <w:vAlign w:val="center"/>
          </w:tcPr>
          <w:p w14:paraId="4AF275F2" w14:textId="77777777" w:rsidR="00A8527E" w:rsidRPr="00401264" w:rsidRDefault="00A8527E" w:rsidP="00A8527E">
            <w:pPr>
              <w:pStyle w:val="VRQABodyText"/>
            </w:pPr>
          </w:p>
        </w:tc>
        <w:tc>
          <w:tcPr>
            <w:tcW w:w="567" w:type="dxa"/>
            <w:shd w:val="clear" w:color="auto" w:fill="FFFFFF" w:themeFill="background1"/>
          </w:tcPr>
          <w:p w14:paraId="52A3A964" w14:textId="0D5720D8" w:rsidR="00A8527E" w:rsidRPr="00401264" w:rsidRDefault="00A8527E" w:rsidP="00A8527E">
            <w:pPr>
              <w:pStyle w:val="VRQABodyText"/>
            </w:pPr>
            <w:r>
              <w:t xml:space="preserve">1.5  </w:t>
            </w:r>
          </w:p>
        </w:tc>
        <w:tc>
          <w:tcPr>
            <w:tcW w:w="5800" w:type="dxa"/>
            <w:shd w:val="clear" w:color="auto" w:fill="FFFFFF" w:themeFill="background1"/>
          </w:tcPr>
          <w:p w14:paraId="668E6BE2" w14:textId="5AB07975" w:rsidR="00A8527E" w:rsidRPr="00401264" w:rsidRDefault="00A8527E" w:rsidP="00A8527E">
            <w:pPr>
              <w:pStyle w:val="VRQABodyText"/>
              <w:rPr>
                <w:iCs/>
              </w:rPr>
            </w:pPr>
            <w:r w:rsidRPr="00E21C9F">
              <w:rPr>
                <w:iCs/>
              </w:rPr>
              <w:t xml:space="preserve">Evaluate current and historical landscape management practices to determine possible </w:t>
            </w:r>
            <w:r w:rsidR="007402F5">
              <w:rPr>
                <w:iCs/>
              </w:rPr>
              <w:t xml:space="preserve">onsite </w:t>
            </w:r>
            <w:r>
              <w:rPr>
                <w:iCs/>
              </w:rPr>
              <w:t xml:space="preserve">soil </w:t>
            </w:r>
            <w:r w:rsidRPr="00E21C9F">
              <w:rPr>
                <w:iCs/>
              </w:rPr>
              <w:t xml:space="preserve">problems and challenges </w:t>
            </w:r>
          </w:p>
        </w:tc>
      </w:tr>
      <w:tr w:rsidR="007402F5" w:rsidRPr="00401264" w14:paraId="5E560AB2" w14:textId="77777777" w:rsidTr="00556EB9">
        <w:trPr>
          <w:trHeight w:val="363"/>
        </w:trPr>
        <w:tc>
          <w:tcPr>
            <w:tcW w:w="989" w:type="dxa"/>
            <w:shd w:val="clear" w:color="auto" w:fill="FFFFFF" w:themeFill="background1"/>
            <w:vAlign w:val="center"/>
          </w:tcPr>
          <w:p w14:paraId="2A3B1110" w14:textId="77777777" w:rsidR="007402F5" w:rsidRPr="00401264" w:rsidRDefault="007402F5" w:rsidP="00A8527E">
            <w:pPr>
              <w:pStyle w:val="VRQABodyText"/>
            </w:pPr>
          </w:p>
        </w:tc>
        <w:tc>
          <w:tcPr>
            <w:tcW w:w="2714" w:type="dxa"/>
            <w:shd w:val="clear" w:color="auto" w:fill="FFFFFF" w:themeFill="background1"/>
            <w:vAlign w:val="center"/>
          </w:tcPr>
          <w:p w14:paraId="370A57E6" w14:textId="77777777" w:rsidR="007402F5" w:rsidRPr="00401264" w:rsidRDefault="007402F5" w:rsidP="00A8527E">
            <w:pPr>
              <w:pStyle w:val="VRQABodyText"/>
            </w:pPr>
          </w:p>
        </w:tc>
        <w:tc>
          <w:tcPr>
            <w:tcW w:w="567" w:type="dxa"/>
            <w:shd w:val="clear" w:color="auto" w:fill="FFFFFF" w:themeFill="background1"/>
          </w:tcPr>
          <w:p w14:paraId="22DAD82A" w14:textId="6FDC8467" w:rsidR="007402F5" w:rsidRDefault="007402F5" w:rsidP="00A8527E">
            <w:pPr>
              <w:pStyle w:val="VRQABodyText"/>
            </w:pPr>
            <w:r>
              <w:t xml:space="preserve">1.6 </w:t>
            </w:r>
          </w:p>
        </w:tc>
        <w:tc>
          <w:tcPr>
            <w:tcW w:w="5800" w:type="dxa"/>
            <w:shd w:val="clear" w:color="auto" w:fill="FFFFFF" w:themeFill="background1"/>
          </w:tcPr>
          <w:p w14:paraId="40A39348" w14:textId="2DFD398A" w:rsidR="007402F5" w:rsidRPr="00E21C9F" w:rsidRDefault="007402F5" w:rsidP="00A8527E">
            <w:pPr>
              <w:pStyle w:val="VRQABodyText"/>
              <w:rPr>
                <w:iCs/>
              </w:rPr>
            </w:pPr>
            <w:r w:rsidRPr="00D14BEC">
              <w:rPr>
                <w:iCs/>
              </w:rPr>
              <w:t>Evaluate growing media management practices to determine possible problems and challenges</w:t>
            </w:r>
            <w:r>
              <w:rPr>
                <w:iCs/>
              </w:rPr>
              <w:t xml:space="preserve"> </w:t>
            </w:r>
          </w:p>
        </w:tc>
      </w:tr>
      <w:tr w:rsidR="00A8527E" w:rsidRPr="00401264" w14:paraId="7A8859E8" w14:textId="77777777" w:rsidTr="003F30CA">
        <w:trPr>
          <w:trHeight w:val="667"/>
        </w:trPr>
        <w:tc>
          <w:tcPr>
            <w:tcW w:w="989" w:type="dxa"/>
            <w:vMerge w:val="restart"/>
            <w:shd w:val="clear" w:color="auto" w:fill="FFFFFF" w:themeFill="background1"/>
          </w:tcPr>
          <w:p w14:paraId="049085C9" w14:textId="588E94B9" w:rsidR="00A8527E" w:rsidRPr="00401264" w:rsidRDefault="00A8527E" w:rsidP="002E1F5B">
            <w:pPr>
              <w:pStyle w:val="VRQABodyText"/>
            </w:pPr>
            <w:r w:rsidRPr="00401264">
              <w:t>2</w:t>
            </w:r>
          </w:p>
        </w:tc>
        <w:tc>
          <w:tcPr>
            <w:tcW w:w="2714" w:type="dxa"/>
            <w:vMerge w:val="restart"/>
            <w:shd w:val="clear" w:color="auto" w:fill="FFFFFF" w:themeFill="background1"/>
          </w:tcPr>
          <w:p w14:paraId="37ABBEC5" w14:textId="3F30771D" w:rsidR="00A8527E" w:rsidRPr="00AE5F37" w:rsidRDefault="00A8527E" w:rsidP="002E1F5B">
            <w:pPr>
              <w:pStyle w:val="VRQABodyText"/>
              <w:rPr>
                <w:iCs/>
              </w:rPr>
            </w:pPr>
            <w:r w:rsidRPr="00401264">
              <w:rPr>
                <w:iCs/>
              </w:rPr>
              <w:t xml:space="preserve">Develop a </w:t>
            </w:r>
            <w:r>
              <w:rPr>
                <w:iCs/>
              </w:rPr>
              <w:t xml:space="preserve">management </w:t>
            </w:r>
            <w:r w:rsidRPr="00401264">
              <w:rPr>
                <w:iCs/>
              </w:rPr>
              <w:t xml:space="preserve">plan to improve </w:t>
            </w:r>
            <w:r>
              <w:rPr>
                <w:iCs/>
              </w:rPr>
              <w:t xml:space="preserve">and maintain soil or growing media health </w:t>
            </w:r>
          </w:p>
          <w:p w14:paraId="37691CE7" w14:textId="52C255D2" w:rsidR="00A8527E" w:rsidRPr="00AE5F37" w:rsidRDefault="00A8527E" w:rsidP="002E1F5B">
            <w:pPr>
              <w:pStyle w:val="VRQABodyText"/>
              <w:rPr>
                <w:iCs/>
              </w:rPr>
            </w:pPr>
            <w:r w:rsidRPr="00401264">
              <w:rPr>
                <w:iCs/>
                <w:color w:val="103D64"/>
              </w:rPr>
              <w:t>.</w:t>
            </w:r>
          </w:p>
        </w:tc>
        <w:tc>
          <w:tcPr>
            <w:tcW w:w="567" w:type="dxa"/>
            <w:shd w:val="clear" w:color="auto" w:fill="FFFFFF" w:themeFill="background1"/>
          </w:tcPr>
          <w:p w14:paraId="56869C30" w14:textId="7B31A6E2" w:rsidR="00A8527E" w:rsidRPr="00401264" w:rsidRDefault="00A8527E" w:rsidP="00A8527E">
            <w:pPr>
              <w:pStyle w:val="VRQABodyText"/>
            </w:pPr>
            <w:r>
              <w:t>2.1</w:t>
            </w:r>
          </w:p>
        </w:tc>
        <w:tc>
          <w:tcPr>
            <w:tcW w:w="5800" w:type="dxa"/>
            <w:shd w:val="clear" w:color="auto" w:fill="FFFFFF" w:themeFill="background1"/>
            <w:vAlign w:val="center"/>
          </w:tcPr>
          <w:p w14:paraId="2267933D" w14:textId="6A48864A" w:rsidR="00A8527E" w:rsidRPr="00BE4EC0" w:rsidRDefault="00A8527E" w:rsidP="00A8527E">
            <w:pPr>
              <w:pStyle w:val="VRQABodyText"/>
            </w:pPr>
            <w:r w:rsidRPr="00BE4EC0">
              <w:t xml:space="preserve">Perform initial onsite </w:t>
            </w:r>
            <w:r>
              <w:t>soil or growing media</w:t>
            </w:r>
            <w:r w:rsidRPr="00BE4EC0">
              <w:t xml:space="preserve"> tests and interpret results</w:t>
            </w:r>
            <w:r>
              <w:t xml:space="preserve">       </w:t>
            </w:r>
          </w:p>
        </w:tc>
      </w:tr>
      <w:tr w:rsidR="00A8527E" w:rsidRPr="00401264" w14:paraId="47F3E626" w14:textId="77777777" w:rsidTr="00556EB9">
        <w:trPr>
          <w:trHeight w:val="363"/>
        </w:trPr>
        <w:tc>
          <w:tcPr>
            <w:tcW w:w="989" w:type="dxa"/>
            <w:vMerge/>
            <w:shd w:val="clear" w:color="auto" w:fill="FFFFFF" w:themeFill="background1"/>
            <w:vAlign w:val="center"/>
          </w:tcPr>
          <w:p w14:paraId="35394CFF" w14:textId="77777777" w:rsidR="00A8527E" w:rsidRPr="00401264" w:rsidRDefault="00A8527E" w:rsidP="00A8527E">
            <w:pPr>
              <w:pStyle w:val="VRQABodyText"/>
            </w:pPr>
          </w:p>
        </w:tc>
        <w:tc>
          <w:tcPr>
            <w:tcW w:w="2714" w:type="dxa"/>
            <w:vMerge/>
            <w:shd w:val="clear" w:color="auto" w:fill="FFFFFF" w:themeFill="background1"/>
            <w:vAlign w:val="center"/>
          </w:tcPr>
          <w:p w14:paraId="724B995E" w14:textId="55A8615B" w:rsidR="00A8527E" w:rsidRPr="00401264" w:rsidRDefault="00A8527E" w:rsidP="00A8527E">
            <w:pPr>
              <w:pStyle w:val="VRQABodyText"/>
              <w:rPr>
                <w:iCs/>
              </w:rPr>
            </w:pPr>
          </w:p>
        </w:tc>
        <w:tc>
          <w:tcPr>
            <w:tcW w:w="567" w:type="dxa"/>
            <w:shd w:val="clear" w:color="auto" w:fill="FFFFFF" w:themeFill="background1"/>
          </w:tcPr>
          <w:p w14:paraId="594796F8" w14:textId="10C51166" w:rsidR="00A8527E" w:rsidRDefault="00A8527E" w:rsidP="00A8527E">
            <w:pPr>
              <w:pStyle w:val="VRQABodyText"/>
            </w:pPr>
            <w:r>
              <w:t>2.2</w:t>
            </w:r>
          </w:p>
        </w:tc>
        <w:tc>
          <w:tcPr>
            <w:tcW w:w="5800" w:type="dxa"/>
            <w:shd w:val="clear" w:color="auto" w:fill="FFFFFF" w:themeFill="background1"/>
          </w:tcPr>
          <w:p w14:paraId="2A77909F" w14:textId="7C7041CD" w:rsidR="00A8527E" w:rsidRPr="00BE4EC0" w:rsidRDefault="00A8527E" w:rsidP="00A8527E">
            <w:pPr>
              <w:pStyle w:val="VRQABodyText"/>
            </w:pPr>
            <w:r w:rsidRPr="005C65BA">
              <w:rPr>
                <w:iCs/>
              </w:rPr>
              <w:t xml:space="preserve">Sample </w:t>
            </w:r>
            <w:r>
              <w:rPr>
                <w:iCs/>
              </w:rPr>
              <w:t>soil or growing media</w:t>
            </w:r>
            <w:r w:rsidRPr="005C65BA">
              <w:rPr>
                <w:iCs/>
              </w:rPr>
              <w:t xml:space="preserve"> for further</w:t>
            </w:r>
            <w:r>
              <w:rPr>
                <w:iCs/>
              </w:rPr>
              <w:t xml:space="preserve"> site and </w:t>
            </w:r>
            <w:r w:rsidRPr="005C65BA">
              <w:rPr>
                <w:iCs/>
              </w:rPr>
              <w:t>laboratory testing and interpret results</w:t>
            </w:r>
          </w:p>
        </w:tc>
      </w:tr>
      <w:tr w:rsidR="00A8527E" w:rsidRPr="00401264" w14:paraId="0C49503B" w14:textId="77777777" w:rsidTr="00556EB9">
        <w:trPr>
          <w:trHeight w:val="363"/>
        </w:trPr>
        <w:tc>
          <w:tcPr>
            <w:tcW w:w="989" w:type="dxa"/>
            <w:vMerge/>
            <w:shd w:val="clear" w:color="auto" w:fill="FFFFFF" w:themeFill="background1"/>
            <w:vAlign w:val="center"/>
          </w:tcPr>
          <w:p w14:paraId="4B5459F4" w14:textId="77777777" w:rsidR="00A8527E" w:rsidRPr="00401264" w:rsidRDefault="00A8527E" w:rsidP="00A8527E">
            <w:pPr>
              <w:pStyle w:val="VRQABodyText"/>
            </w:pPr>
          </w:p>
        </w:tc>
        <w:tc>
          <w:tcPr>
            <w:tcW w:w="2714" w:type="dxa"/>
            <w:vMerge/>
            <w:shd w:val="clear" w:color="auto" w:fill="FFFFFF" w:themeFill="background1"/>
            <w:vAlign w:val="center"/>
          </w:tcPr>
          <w:p w14:paraId="7E0BCB04" w14:textId="247558CD" w:rsidR="00A8527E" w:rsidRPr="00401264" w:rsidRDefault="00A8527E" w:rsidP="00A8527E">
            <w:pPr>
              <w:pStyle w:val="VRQABodyText"/>
              <w:rPr>
                <w:iCs/>
              </w:rPr>
            </w:pPr>
          </w:p>
        </w:tc>
        <w:tc>
          <w:tcPr>
            <w:tcW w:w="567" w:type="dxa"/>
            <w:shd w:val="clear" w:color="auto" w:fill="FFFFFF" w:themeFill="background1"/>
          </w:tcPr>
          <w:p w14:paraId="25784F71" w14:textId="54C8BD14" w:rsidR="00A8527E" w:rsidRDefault="00A8527E" w:rsidP="00A8527E">
            <w:pPr>
              <w:pStyle w:val="VRQABodyText"/>
            </w:pPr>
            <w:r>
              <w:t>2.3</w:t>
            </w:r>
          </w:p>
        </w:tc>
        <w:tc>
          <w:tcPr>
            <w:tcW w:w="5800" w:type="dxa"/>
            <w:shd w:val="clear" w:color="auto" w:fill="FFFFFF" w:themeFill="background1"/>
          </w:tcPr>
          <w:p w14:paraId="138C669D" w14:textId="312840C7" w:rsidR="00A8527E" w:rsidRPr="00BE4EC0" w:rsidRDefault="00A8527E" w:rsidP="00A8527E">
            <w:pPr>
              <w:pStyle w:val="VRQABodyText"/>
            </w:pPr>
            <w:r w:rsidRPr="005C65BA">
              <w:rPr>
                <w:iCs/>
              </w:rPr>
              <w:t xml:space="preserve">Record onsite </w:t>
            </w:r>
            <w:r>
              <w:rPr>
                <w:iCs/>
              </w:rPr>
              <w:t xml:space="preserve">and </w:t>
            </w:r>
            <w:r w:rsidRPr="005C65BA">
              <w:rPr>
                <w:iCs/>
              </w:rPr>
              <w:t xml:space="preserve">laboratory testing results </w:t>
            </w:r>
            <w:r>
              <w:rPr>
                <w:iCs/>
              </w:rPr>
              <w:t xml:space="preserve">in </w:t>
            </w:r>
            <w:r w:rsidRPr="005C65BA">
              <w:rPr>
                <w:iCs/>
              </w:rPr>
              <w:t>accord</w:t>
            </w:r>
            <w:r>
              <w:rPr>
                <w:iCs/>
              </w:rPr>
              <w:t>ance with</w:t>
            </w:r>
            <w:r w:rsidRPr="005C65BA">
              <w:rPr>
                <w:iCs/>
              </w:rPr>
              <w:t xml:space="preserve"> workplace policies and procedures</w:t>
            </w:r>
          </w:p>
        </w:tc>
      </w:tr>
      <w:tr w:rsidR="00A8527E" w:rsidRPr="00401264" w14:paraId="53777D1F" w14:textId="77777777" w:rsidTr="00556EB9">
        <w:trPr>
          <w:trHeight w:val="363"/>
        </w:trPr>
        <w:tc>
          <w:tcPr>
            <w:tcW w:w="989" w:type="dxa"/>
            <w:vMerge/>
            <w:shd w:val="clear" w:color="auto" w:fill="FFFFFF" w:themeFill="background1"/>
            <w:vAlign w:val="center"/>
          </w:tcPr>
          <w:p w14:paraId="5BEE15D0" w14:textId="77777777" w:rsidR="00A8527E" w:rsidRPr="00401264" w:rsidRDefault="00A8527E" w:rsidP="00A8527E">
            <w:pPr>
              <w:pStyle w:val="VRQABodyText"/>
            </w:pPr>
          </w:p>
        </w:tc>
        <w:tc>
          <w:tcPr>
            <w:tcW w:w="2714" w:type="dxa"/>
            <w:vMerge/>
            <w:shd w:val="clear" w:color="auto" w:fill="FFFFFF" w:themeFill="background1"/>
            <w:vAlign w:val="center"/>
          </w:tcPr>
          <w:p w14:paraId="57C7A234" w14:textId="13F8471F" w:rsidR="00A8527E" w:rsidRPr="00401264" w:rsidRDefault="00A8527E" w:rsidP="00A8527E">
            <w:pPr>
              <w:pStyle w:val="VRQABodyText"/>
              <w:rPr>
                <w:highlight w:val="yellow"/>
              </w:rPr>
            </w:pPr>
          </w:p>
        </w:tc>
        <w:tc>
          <w:tcPr>
            <w:tcW w:w="567" w:type="dxa"/>
            <w:shd w:val="clear" w:color="auto" w:fill="FFFFFF" w:themeFill="background1"/>
          </w:tcPr>
          <w:p w14:paraId="20A69656" w14:textId="6D757EB1" w:rsidR="00A8527E" w:rsidRPr="00401264" w:rsidRDefault="00A8527E" w:rsidP="00A8527E">
            <w:pPr>
              <w:pStyle w:val="VRQABodyText"/>
            </w:pPr>
            <w:r>
              <w:t>2.4</w:t>
            </w:r>
          </w:p>
        </w:tc>
        <w:tc>
          <w:tcPr>
            <w:tcW w:w="5800" w:type="dxa"/>
            <w:shd w:val="clear" w:color="auto" w:fill="FFFFFF" w:themeFill="background1"/>
          </w:tcPr>
          <w:p w14:paraId="49476842" w14:textId="5A7F795D" w:rsidR="00A8527E" w:rsidRPr="00AE5F37" w:rsidRDefault="00A8527E" w:rsidP="00A8527E">
            <w:pPr>
              <w:pStyle w:val="VRQABodyText"/>
            </w:pPr>
            <w:r w:rsidRPr="00AE5F37">
              <w:t xml:space="preserve">Determine inputs and methods required to improve </w:t>
            </w:r>
            <w:r>
              <w:t>and</w:t>
            </w:r>
            <w:r w:rsidRPr="00AE5F37">
              <w:t xml:space="preserve"> maintain </w:t>
            </w:r>
            <w:r>
              <w:t>soil or growing media</w:t>
            </w:r>
            <w:r w:rsidRPr="00AE5F37">
              <w:t xml:space="preserve"> condition</w:t>
            </w:r>
          </w:p>
        </w:tc>
      </w:tr>
      <w:tr w:rsidR="00A8527E" w:rsidRPr="00401264" w14:paraId="3B69B79C" w14:textId="77777777" w:rsidTr="00556EB9">
        <w:trPr>
          <w:trHeight w:val="363"/>
        </w:trPr>
        <w:tc>
          <w:tcPr>
            <w:tcW w:w="989" w:type="dxa"/>
            <w:vMerge/>
            <w:shd w:val="clear" w:color="auto" w:fill="FFFFFF" w:themeFill="background1"/>
            <w:vAlign w:val="center"/>
          </w:tcPr>
          <w:p w14:paraId="2A08039A" w14:textId="77777777" w:rsidR="00A8527E" w:rsidRPr="00401264" w:rsidRDefault="00A8527E" w:rsidP="00A8527E">
            <w:pPr>
              <w:pStyle w:val="VRQABodyText"/>
            </w:pPr>
          </w:p>
        </w:tc>
        <w:tc>
          <w:tcPr>
            <w:tcW w:w="2714" w:type="dxa"/>
            <w:vMerge/>
            <w:shd w:val="clear" w:color="auto" w:fill="FFFFFF" w:themeFill="background1"/>
            <w:vAlign w:val="center"/>
          </w:tcPr>
          <w:p w14:paraId="107EEFA8" w14:textId="57212E38" w:rsidR="00A8527E" w:rsidRPr="00401264" w:rsidRDefault="00A8527E" w:rsidP="00A8527E">
            <w:pPr>
              <w:pStyle w:val="VRQABodyText"/>
              <w:rPr>
                <w:highlight w:val="yellow"/>
              </w:rPr>
            </w:pPr>
          </w:p>
        </w:tc>
        <w:tc>
          <w:tcPr>
            <w:tcW w:w="567" w:type="dxa"/>
            <w:shd w:val="clear" w:color="auto" w:fill="FFFFFF" w:themeFill="background1"/>
          </w:tcPr>
          <w:p w14:paraId="70BCC929" w14:textId="231F0557" w:rsidR="00A8527E" w:rsidRPr="00401264" w:rsidRDefault="00A8527E" w:rsidP="00A8527E">
            <w:pPr>
              <w:pStyle w:val="VRQABodyText"/>
            </w:pPr>
            <w:r>
              <w:t>2.5</w:t>
            </w:r>
          </w:p>
        </w:tc>
        <w:tc>
          <w:tcPr>
            <w:tcW w:w="5800" w:type="dxa"/>
            <w:shd w:val="clear" w:color="auto" w:fill="FFFFFF" w:themeFill="background1"/>
          </w:tcPr>
          <w:p w14:paraId="2000026C" w14:textId="577CCCD8" w:rsidR="00A8527E" w:rsidRPr="00AE5F37" w:rsidRDefault="00A8527E" w:rsidP="00A8527E">
            <w:pPr>
              <w:pStyle w:val="VRQABodyText"/>
            </w:pPr>
            <w:r w:rsidRPr="00AE5F37">
              <w:t>Determine strategies to minimise soil erosion</w:t>
            </w:r>
            <w:r>
              <w:t xml:space="preserve"> or growing media degradation</w:t>
            </w:r>
          </w:p>
        </w:tc>
      </w:tr>
      <w:tr w:rsidR="00A8527E" w:rsidRPr="00401264" w14:paraId="551EAD8B" w14:textId="77777777" w:rsidTr="00556EB9">
        <w:trPr>
          <w:trHeight w:val="363"/>
        </w:trPr>
        <w:tc>
          <w:tcPr>
            <w:tcW w:w="989" w:type="dxa"/>
            <w:vMerge/>
            <w:shd w:val="clear" w:color="auto" w:fill="FFFFFF" w:themeFill="background1"/>
            <w:vAlign w:val="center"/>
          </w:tcPr>
          <w:p w14:paraId="61B5B55C" w14:textId="77777777" w:rsidR="00A8527E" w:rsidRPr="00401264" w:rsidRDefault="00A8527E" w:rsidP="00A8527E">
            <w:pPr>
              <w:pStyle w:val="VRQABodyText"/>
            </w:pPr>
          </w:p>
        </w:tc>
        <w:tc>
          <w:tcPr>
            <w:tcW w:w="2714" w:type="dxa"/>
            <w:vMerge/>
            <w:shd w:val="clear" w:color="auto" w:fill="FFFFFF" w:themeFill="background1"/>
            <w:vAlign w:val="center"/>
          </w:tcPr>
          <w:p w14:paraId="12FB7486" w14:textId="608107B5" w:rsidR="00A8527E" w:rsidRPr="00401264" w:rsidRDefault="00A8527E" w:rsidP="00A8527E">
            <w:pPr>
              <w:pStyle w:val="VRQABodyText"/>
              <w:rPr>
                <w:highlight w:val="yellow"/>
              </w:rPr>
            </w:pPr>
          </w:p>
        </w:tc>
        <w:tc>
          <w:tcPr>
            <w:tcW w:w="567" w:type="dxa"/>
            <w:shd w:val="clear" w:color="auto" w:fill="FFFFFF" w:themeFill="background1"/>
          </w:tcPr>
          <w:p w14:paraId="53B1F3F2" w14:textId="60FE9361" w:rsidR="00A8527E" w:rsidRPr="00401264" w:rsidRDefault="00A8527E" w:rsidP="00A8527E">
            <w:pPr>
              <w:pStyle w:val="VRQABodyText"/>
            </w:pPr>
            <w:r>
              <w:t>2.6</w:t>
            </w:r>
          </w:p>
        </w:tc>
        <w:tc>
          <w:tcPr>
            <w:tcW w:w="5800" w:type="dxa"/>
            <w:shd w:val="clear" w:color="auto" w:fill="FFFFFF" w:themeFill="background1"/>
          </w:tcPr>
          <w:p w14:paraId="2E5384E9" w14:textId="675FD70C" w:rsidR="00A8527E" w:rsidRPr="00AE5F37" w:rsidRDefault="00A8527E" w:rsidP="00A8527E">
            <w:pPr>
              <w:pStyle w:val="VRQABodyText"/>
            </w:pPr>
            <w:r w:rsidRPr="00AE5F37">
              <w:t xml:space="preserve">Assess and document the environmental implications of chemical use on </w:t>
            </w:r>
            <w:r>
              <w:t>soil or growing media</w:t>
            </w:r>
          </w:p>
        </w:tc>
      </w:tr>
      <w:tr w:rsidR="00A8527E" w:rsidRPr="00401264" w14:paraId="09B95EB3" w14:textId="77777777" w:rsidTr="00556EB9">
        <w:trPr>
          <w:trHeight w:val="363"/>
        </w:trPr>
        <w:tc>
          <w:tcPr>
            <w:tcW w:w="989" w:type="dxa"/>
            <w:vMerge/>
            <w:shd w:val="clear" w:color="auto" w:fill="FFFFFF" w:themeFill="background1"/>
            <w:vAlign w:val="center"/>
          </w:tcPr>
          <w:p w14:paraId="14F4919A" w14:textId="77777777" w:rsidR="00A8527E" w:rsidRPr="00401264" w:rsidRDefault="00A8527E" w:rsidP="00A8527E">
            <w:pPr>
              <w:pStyle w:val="VRQABodyText"/>
            </w:pPr>
          </w:p>
        </w:tc>
        <w:tc>
          <w:tcPr>
            <w:tcW w:w="2714" w:type="dxa"/>
            <w:vMerge/>
            <w:shd w:val="clear" w:color="auto" w:fill="FFFFFF" w:themeFill="background1"/>
            <w:vAlign w:val="center"/>
          </w:tcPr>
          <w:p w14:paraId="05828E33" w14:textId="2B612A3D" w:rsidR="00A8527E" w:rsidRPr="00401264" w:rsidRDefault="00A8527E" w:rsidP="00A8527E">
            <w:pPr>
              <w:pStyle w:val="VRQABodyText"/>
              <w:rPr>
                <w:highlight w:val="yellow"/>
              </w:rPr>
            </w:pPr>
          </w:p>
        </w:tc>
        <w:tc>
          <w:tcPr>
            <w:tcW w:w="567" w:type="dxa"/>
            <w:shd w:val="clear" w:color="auto" w:fill="FFFFFF" w:themeFill="background1"/>
          </w:tcPr>
          <w:p w14:paraId="7C95F86A" w14:textId="19A3B697" w:rsidR="00A8527E" w:rsidRPr="00401264" w:rsidRDefault="00A8527E" w:rsidP="00A8527E">
            <w:pPr>
              <w:pStyle w:val="VRQABodyText"/>
            </w:pPr>
            <w:r>
              <w:t>2.7</w:t>
            </w:r>
          </w:p>
        </w:tc>
        <w:tc>
          <w:tcPr>
            <w:tcW w:w="5800" w:type="dxa"/>
            <w:shd w:val="clear" w:color="auto" w:fill="FFFFFF" w:themeFill="background1"/>
          </w:tcPr>
          <w:p w14:paraId="685115AC" w14:textId="7C4EAE41" w:rsidR="00A8527E" w:rsidRPr="00AE5F37" w:rsidRDefault="00A8527E" w:rsidP="00A8527E">
            <w:pPr>
              <w:pStyle w:val="VRQABodyText"/>
            </w:pPr>
            <w:r w:rsidRPr="00AE5F37">
              <w:t xml:space="preserve">Determine key performance indicators to establish the success of the plan </w:t>
            </w:r>
          </w:p>
        </w:tc>
      </w:tr>
      <w:tr w:rsidR="00A8527E" w:rsidRPr="00401264" w14:paraId="2FE315E6" w14:textId="77777777" w:rsidTr="00556EB9">
        <w:trPr>
          <w:trHeight w:val="363"/>
        </w:trPr>
        <w:tc>
          <w:tcPr>
            <w:tcW w:w="989" w:type="dxa"/>
            <w:vMerge/>
            <w:shd w:val="clear" w:color="auto" w:fill="FFFFFF" w:themeFill="background1"/>
            <w:vAlign w:val="center"/>
          </w:tcPr>
          <w:p w14:paraId="2772AC21" w14:textId="77777777" w:rsidR="00A8527E" w:rsidRPr="00401264" w:rsidRDefault="00A8527E" w:rsidP="00A8527E">
            <w:pPr>
              <w:pStyle w:val="VRQABodyText"/>
            </w:pPr>
          </w:p>
        </w:tc>
        <w:tc>
          <w:tcPr>
            <w:tcW w:w="2714" w:type="dxa"/>
            <w:vMerge/>
            <w:shd w:val="clear" w:color="auto" w:fill="FFFFFF" w:themeFill="background1"/>
            <w:vAlign w:val="center"/>
          </w:tcPr>
          <w:p w14:paraId="7542432E" w14:textId="77777777" w:rsidR="00A8527E" w:rsidRPr="00401264" w:rsidRDefault="00A8527E" w:rsidP="00A8527E">
            <w:pPr>
              <w:pStyle w:val="VRQABodyText"/>
              <w:rPr>
                <w:highlight w:val="yellow"/>
              </w:rPr>
            </w:pPr>
          </w:p>
        </w:tc>
        <w:tc>
          <w:tcPr>
            <w:tcW w:w="567" w:type="dxa"/>
            <w:shd w:val="clear" w:color="auto" w:fill="FFFFFF" w:themeFill="background1"/>
          </w:tcPr>
          <w:p w14:paraId="0A1829B6" w14:textId="269FC5D7" w:rsidR="00A8527E" w:rsidRPr="00401264" w:rsidRDefault="00A8527E" w:rsidP="00A8527E">
            <w:pPr>
              <w:pStyle w:val="VRQABodyText"/>
            </w:pPr>
            <w:r w:rsidRPr="00401264">
              <w:t>2.</w:t>
            </w:r>
            <w:r>
              <w:t>8</w:t>
            </w:r>
          </w:p>
        </w:tc>
        <w:tc>
          <w:tcPr>
            <w:tcW w:w="5800" w:type="dxa"/>
            <w:shd w:val="clear" w:color="auto" w:fill="FFFFFF" w:themeFill="background1"/>
          </w:tcPr>
          <w:p w14:paraId="3FD6D62B" w14:textId="76C830DA" w:rsidR="00A8527E" w:rsidRPr="00AE5F37" w:rsidRDefault="00A8527E" w:rsidP="00A8527E">
            <w:pPr>
              <w:pStyle w:val="VRQABodyText"/>
            </w:pPr>
            <w:r w:rsidRPr="00AE5F37">
              <w:t xml:space="preserve">Develop a plan to maintain or improve the </w:t>
            </w:r>
            <w:r>
              <w:t>soil or growing media</w:t>
            </w:r>
            <w:r w:rsidRPr="00AE5F37">
              <w:t xml:space="preserve"> </w:t>
            </w:r>
            <w:r>
              <w:t>health</w:t>
            </w:r>
          </w:p>
        </w:tc>
      </w:tr>
      <w:tr w:rsidR="00A8527E" w:rsidRPr="00401264" w14:paraId="757D2005" w14:textId="77777777" w:rsidTr="00556EB9">
        <w:trPr>
          <w:trHeight w:val="363"/>
        </w:trPr>
        <w:tc>
          <w:tcPr>
            <w:tcW w:w="989" w:type="dxa"/>
            <w:vMerge w:val="restart"/>
            <w:shd w:val="clear" w:color="auto" w:fill="FFFFFF" w:themeFill="background1"/>
          </w:tcPr>
          <w:p w14:paraId="35CBF012" w14:textId="77777777" w:rsidR="00A8527E" w:rsidRPr="00401264" w:rsidRDefault="00A8527E" w:rsidP="00A8527E">
            <w:pPr>
              <w:pStyle w:val="VRQABodyText"/>
            </w:pPr>
            <w:r w:rsidRPr="00401264">
              <w:t>3</w:t>
            </w:r>
          </w:p>
        </w:tc>
        <w:tc>
          <w:tcPr>
            <w:tcW w:w="2714" w:type="dxa"/>
            <w:vMerge w:val="restart"/>
            <w:shd w:val="clear" w:color="auto" w:fill="FFFFFF" w:themeFill="background1"/>
          </w:tcPr>
          <w:p w14:paraId="6BC5C25F" w14:textId="790716D3" w:rsidR="00A8527E" w:rsidRPr="00401264" w:rsidRDefault="00A8527E" w:rsidP="00A8527E">
            <w:pPr>
              <w:pStyle w:val="VRQABodyText"/>
            </w:pPr>
            <w:r w:rsidRPr="00401264">
              <w:t xml:space="preserve">Implement </w:t>
            </w:r>
            <w:r>
              <w:t xml:space="preserve">management </w:t>
            </w:r>
            <w:r w:rsidRPr="00401264">
              <w:t>plan for improvement and maintenance of healthy soil</w:t>
            </w:r>
            <w:r>
              <w:t xml:space="preserve"> or growing </w:t>
            </w:r>
            <w:r w:rsidRPr="00401264">
              <w:t>media</w:t>
            </w:r>
          </w:p>
          <w:p w14:paraId="57892970" w14:textId="742CDE9D" w:rsidR="00A8527E" w:rsidRPr="00401264" w:rsidRDefault="00A8527E" w:rsidP="00A8527E">
            <w:pPr>
              <w:pStyle w:val="VRQABodyText"/>
              <w:rPr>
                <w:highlight w:val="yellow"/>
              </w:rPr>
            </w:pPr>
          </w:p>
        </w:tc>
        <w:tc>
          <w:tcPr>
            <w:tcW w:w="567" w:type="dxa"/>
            <w:shd w:val="clear" w:color="auto" w:fill="FFFFFF" w:themeFill="background1"/>
          </w:tcPr>
          <w:p w14:paraId="44078175" w14:textId="77777777" w:rsidR="00A8527E" w:rsidRPr="00401264" w:rsidRDefault="00A8527E" w:rsidP="00A8527E">
            <w:pPr>
              <w:pStyle w:val="VRQABodyText"/>
            </w:pPr>
            <w:r w:rsidRPr="00401264">
              <w:t>3.1</w:t>
            </w:r>
          </w:p>
        </w:tc>
        <w:tc>
          <w:tcPr>
            <w:tcW w:w="5800" w:type="dxa"/>
            <w:shd w:val="clear" w:color="auto" w:fill="FFFFFF" w:themeFill="background1"/>
          </w:tcPr>
          <w:p w14:paraId="0953F8D1" w14:textId="200391C4" w:rsidR="00A8527E" w:rsidRPr="00401264" w:rsidRDefault="00A8527E" w:rsidP="00A8527E">
            <w:pPr>
              <w:pStyle w:val="VRQABodyText"/>
              <w:rPr>
                <w:iCs/>
              </w:rPr>
            </w:pPr>
            <w:r w:rsidRPr="00401264">
              <w:rPr>
                <w:iCs/>
              </w:rPr>
              <w:t xml:space="preserve">Develop a work schedule for the </w:t>
            </w:r>
            <w:r>
              <w:rPr>
                <w:iCs/>
              </w:rPr>
              <w:t>soil or growing media</w:t>
            </w:r>
            <w:r w:rsidRPr="00401264">
              <w:rPr>
                <w:iCs/>
              </w:rPr>
              <w:t xml:space="preserve"> </w:t>
            </w:r>
            <w:r>
              <w:rPr>
                <w:iCs/>
              </w:rPr>
              <w:t>management</w:t>
            </w:r>
            <w:r w:rsidRPr="00401264">
              <w:rPr>
                <w:iCs/>
              </w:rPr>
              <w:t xml:space="preserve"> plan</w:t>
            </w:r>
          </w:p>
        </w:tc>
      </w:tr>
      <w:tr w:rsidR="00A8527E" w:rsidRPr="00401264" w14:paraId="01E8B415" w14:textId="77777777" w:rsidTr="00556EB9">
        <w:trPr>
          <w:trHeight w:val="363"/>
        </w:trPr>
        <w:tc>
          <w:tcPr>
            <w:tcW w:w="989" w:type="dxa"/>
            <w:vMerge/>
            <w:shd w:val="clear" w:color="auto" w:fill="FFFFFF" w:themeFill="background1"/>
          </w:tcPr>
          <w:p w14:paraId="5C426590" w14:textId="77777777" w:rsidR="00A8527E" w:rsidRPr="00401264" w:rsidRDefault="00A8527E" w:rsidP="00A8527E">
            <w:pPr>
              <w:pStyle w:val="VRQABodyText"/>
            </w:pPr>
          </w:p>
        </w:tc>
        <w:tc>
          <w:tcPr>
            <w:tcW w:w="2714" w:type="dxa"/>
            <w:vMerge/>
            <w:shd w:val="clear" w:color="auto" w:fill="FFFFFF" w:themeFill="background1"/>
          </w:tcPr>
          <w:p w14:paraId="7A3F27FD" w14:textId="77777777" w:rsidR="00A8527E" w:rsidRPr="00401264" w:rsidRDefault="00A8527E" w:rsidP="00A8527E">
            <w:pPr>
              <w:pStyle w:val="VRQABodyText"/>
              <w:rPr>
                <w:highlight w:val="yellow"/>
              </w:rPr>
            </w:pPr>
          </w:p>
        </w:tc>
        <w:tc>
          <w:tcPr>
            <w:tcW w:w="567" w:type="dxa"/>
            <w:shd w:val="clear" w:color="auto" w:fill="FFFFFF" w:themeFill="background1"/>
          </w:tcPr>
          <w:p w14:paraId="63EE1D94" w14:textId="77777777" w:rsidR="00A8527E" w:rsidRPr="00401264" w:rsidRDefault="00A8527E" w:rsidP="00A8527E">
            <w:pPr>
              <w:pStyle w:val="VRQABodyText"/>
            </w:pPr>
            <w:r w:rsidRPr="00401264">
              <w:t>3.2</w:t>
            </w:r>
          </w:p>
        </w:tc>
        <w:tc>
          <w:tcPr>
            <w:tcW w:w="5800" w:type="dxa"/>
            <w:shd w:val="clear" w:color="auto" w:fill="FFFFFF" w:themeFill="background1"/>
          </w:tcPr>
          <w:p w14:paraId="1011474B" w14:textId="7C884C48" w:rsidR="00A8527E" w:rsidRPr="00401264" w:rsidRDefault="00A8527E" w:rsidP="00A8527E">
            <w:pPr>
              <w:pStyle w:val="VRQABodyText"/>
              <w:rPr>
                <w:iCs/>
              </w:rPr>
            </w:pPr>
            <w:r w:rsidRPr="00401264">
              <w:rPr>
                <w:iCs/>
              </w:rPr>
              <w:t>Determine key staff responsibilities for specific implementation processes, and allocate duties</w:t>
            </w:r>
          </w:p>
        </w:tc>
      </w:tr>
      <w:tr w:rsidR="00A8527E" w:rsidRPr="00401264" w14:paraId="51704BCE" w14:textId="77777777" w:rsidTr="00556EB9">
        <w:trPr>
          <w:trHeight w:val="363"/>
        </w:trPr>
        <w:tc>
          <w:tcPr>
            <w:tcW w:w="989" w:type="dxa"/>
            <w:vMerge/>
            <w:shd w:val="clear" w:color="auto" w:fill="FFFFFF" w:themeFill="background1"/>
          </w:tcPr>
          <w:p w14:paraId="57514712" w14:textId="77777777" w:rsidR="00A8527E" w:rsidRPr="00401264" w:rsidRDefault="00A8527E" w:rsidP="00A8527E">
            <w:pPr>
              <w:pStyle w:val="VRQABodyText"/>
            </w:pPr>
          </w:p>
        </w:tc>
        <w:tc>
          <w:tcPr>
            <w:tcW w:w="2714" w:type="dxa"/>
            <w:vMerge/>
            <w:shd w:val="clear" w:color="auto" w:fill="FFFFFF" w:themeFill="background1"/>
          </w:tcPr>
          <w:p w14:paraId="64205548" w14:textId="77777777" w:rsidR="00A8527E" w:rsidRPr="00401264" w:rsidRDefault="00A8527E" w:rsidP="00A8527E">
            <w:pPr>
              <w:pStyle w:val="VRQABodyText"/>
              <w:rPr>
                <w:highlight w:val="yellow"/>
              </w:rPr>
            </w:pPr>
          </w:p>
        </w:tc>
        <w:tc>
          <w:tcPr>
            <w:tcW w:w="567" w:type="dxa"/>
            <w:shd w:val="clear" w:color="auto" w:fill="FFFFFF" w:themeFill="background1"/>
          </w:tcPr>
          <w:p w14:paraId="47749089" w14:textId="77777777" w:rsidR="00A8527E" w:rsidRPr="00401264" w:rsidRDefault="00A8527E" w:rsidP="00A8527E">
            <w:pPr>
              <w:pStyle w:val="VRQABodyText"/>
            </w:pPr>
            <w:r w:rsidRPr="00401264">
              <w:t>3.3</w:t>
            </w:r>
          </w:p>
        </w:tc>
        <w:tc>
          <w:tcPr>
            <w:tcW w:w="5800" w:type="dxa"/>
            <w:shd w:val="clear" w:color="auto" w:fill="FFFFFF" w:themeFill="background1"/>
          </w:tcPr>
          <w:p w14:paraId="021DEF41" w14:textId="166A62B5" w:rsidR="00A8527E" w:rsidRPr="00401264" w:rsidRDefault="00A8527E" w:rsidP="00A8527E">
            <w:pPr>
              <w:pStyle w:val="VRQABodyText"/>
              <w:rPr>
                <w:iCs/>
              </w:rPr>
            </w:pPr>
            <w:r w:rsidRPr="00401264">
              <w:rPr>
                <w:iCs/>
              </w:rPr>
              <w:t>Modify work schedule to meet contingencies, and communicate to staff</w:t>
            </w:r>
          </w:p>
        </w:tc>
      </w:tr>
      <w:tr w:rsidR="00A8527E" w:rsidRPr="00401264" w14:paraId="6896FBE8" w14:textId="77777777" w:rsidTr="00556EB9">
        <w:trPr>
          <w:trHeight w:val="363"/>
        </w:trPr>
        <w:tc>
          <w:tcPr>
            <w:tcW w:w="989" w:type="dxa"/>
            <w:vMerge/>
            <w:shd w:val="clear" w:color="auto" w:fill="FFFFFF" w:themeFill="background1"/>
          </w:tcPr>
          <w:p w14:paraId="5C190AB5" w14:textId="77777777" w:rsidR="00A8527E" w:rsidRPr="00401264" w:rsidRDefault="00A8527E" w:rsidP="00A8527E">
            <w:pPr>
              <w:pStyle w:val="VRQABodyText"/>
            </w:pPr>
          </w:p>
        </w:tc>
        <w:tc>
          <w:tcPr>
            <w:tcW w:w="2714" w:type="dxa"/>
            <w:vMerge/>
            <w:shd w:val="clear" w:color="auto" w:fill="FFFFFF" w:themeFill="background1"/>
          </w:tcPr>
          <w:p w14:paraId="47BCAFAC" w14:textId="77777777" w:rsidR="00A8527E" w:rsidRPr="00401264" w:rsidRDefault="00A8527E" w:rsidP="00A8527E">
            <w:pPr>
              <w:pStyle w:val="VRQABodyText"/>
              <w:rPr>
                <w:highlight w:val="yellow"/>
              </w:rPr>
            </w:pPr>
          </w:p>
        </w:tc>
        <w:tc>
          <w:tcPr>
            <w:tcW w:w="567" w:type="dxa"/>
            <w:shd w:val="clear" w:color="auto" w:fill="FFFFFF" w:themeFill="background1"/>
          </w:tcPr>
          <w:p w14:paraId="2CAC453C" w14:textId="77777777" w:rsidR="00A8527E" w:rsidRPr="00401264" w:rsidRDefault="00A8527E" w:rsidP="00A8527E">
            <w:pPr>
              <w:pStyle w:val="VRQABodyText"/>
            </w:pPr>
            <w:r w:rsidRPr="00401264">
              <w:t>3.4</w:t>
            </w:r>
          </w:p>
        </w:tc>
        <w:tc>
          <w:tcPr>
            <w:tcW w:w="5800" w:type="dxa"/>
            <w:shd w:val="clear" w:color="auto" w:fill="FFFFFF" w:themeFill="background1"/>
          </w:tcPr>
          <w:p w14:paraId="67E8C9EA" w14:textId="312B0BE0" w:rsidR="00A8527E" w:rsidRPr="00401264" w:rsidRDefault="00A8527E" w:rsidP="00A8527E">
            <w:pPr>
              <w:pStyle w:val="VRQABodyText"/>
              <w:rPr>
                <w:iCs/>
              </w:rPr>
            </w:pPr>
            <w:r>
              <w:rPr>
                <w:iCs/>
              </w:rPr>
              <w:t>Record and document soil or growing media</w:t>
            </w:r>
            <w:r w:rsidRPr="00401264">
              <w:rPr>
                <w:iCs/>
              </w:rPr>
              <w:t xml:space="preserve"> </w:t>
            </w:r>
            <w:r>
              <w:rPr>
                <w:iCs/>
              </w:rPr>
              <w:t>amelioration</w:t>
            </w:r>
            <w:r w:rsidRPr="00401264">
              <w:rPr>
                <w:iCs/>
              </w:rPr>
              <w:t xml:space="preserve"> activities according to workplace procedures</w:t>
            </w:r>
          </w:p>
        </w:tc>
      </w:tr>
      <w:tr w:rsidR="00A8527E" w:rsidRPr="00401264" w14:paraId="7E167FA0" w14:textId="77777777" w:rsidTr="00556EB9">
        <w:trPr>
          <w:trHeight w:val="363"/>
        </w:trPr>
        <w:tc>
          <w:tcPr>
            <w:tcW w:w="989" w:type="dxa"/>
            <w:vMerge w:val="restart"/>
            <w:shd w:val="clear" w:color="auto" w:fill="FFFFFF" w:themeFill="background1"/>
          </w:tcPr>
          <w:p w14:paraId="034AF4B0" w14:textId="77777777" w:rsidR="00A8527E" w:rsidRPr="00401264" w:rsidRDefault="00A8527E" w:rsidP="00A8527E">
            <w:pPr>
              <w:pStyle w:val="VRQABodyText"/>
            </w:pPr>
            <w:r w:rsidRPr="00401264">
              <w:t>4</w:t>
            </w:r>
          </w:p>
        </w:tc>
        <w:tc>
          <w:tcPr>
            <w:tcW w:w="2714" w:type="dxa"/>
            <w:vMerge w:val="restart"/>
            <w:shd w:val="clear" w:color="auto" w:fill="FFFFFF" w:themeFill="background1"/>
          </w:tcPr>
          <w:p w14:paraId="28D5F745" w14:textId="0B4128F8" w:rsidR="00A8527E" w:rsidRPr="00401264" w:rsidRDefault="00A8527E" w:rsidP="00A8527E">
            <w:pPr>
              <w:pStyle w:val="VRQABodyText"/>
              <w:rPr>
                <w:highlight w:val="yellow"/>
              </w:rPr>
            </w:pPr>
            <w:r w:rsidRPr="00596571">
              <w:t xml:space="preserve">Review </w:t>
            </w:r>
            <w:r>
              <w:t>soil or growing media</w:t>
            </w:r>
            <w:r w:rsidRPr="00596571">
              <w:t xml:space="preserve"> </w:t>
            </w:r>
            <w:r>
              <w:t>management plan</w:t>
            </w:r>
          </w:p>
        </w:tc>
        <w:tc>
          <w:tcPr>
            <w:tcW w:w="567" w:type="dxa"/>
            <w:shd w:val="clear" w:color="auto" w:fill="FFFFFF" w:themeFill="background1"/>
          </w:tcPr>
          <w:p w14:paraId="337BE922" w14:textId="77777777" w:rsidR="00A8527E" w:rsidRPr="00401264" w:rsidRDefault="00A8527E" w:rsidP="00A8527E">
            <w:pPr>
              <w:pStyle w:val="VRQABodyText"/>
            </w:pPr>
            <w:r w:rsidRPr="00401264">
              <w:t>4.1</w:t>
            </w:r>
          </w:p>
        </w:tc>
        <w:tc>
          <w:tcPr>
            <w:tcW w:w="5800" w:type="dxa"/>
            <w:shd w:val="clear" w:color="auto" w:fill="FFFFFF" w:themeFill="background1"/>
          </w:tcPr>
          <w:p w14:paraId="5935C013" w14:textId="2E2B47C7" w:rsidR="00A8527E" w:rsidRPr="00401264" w:rsidRDefault="00A8527E" w:rsidP="00A8527E">
            <w:pPr>
              <w:pStyle w:val="VRQABodyText"/>
              <w:rPr>
                <w:iCs/>
              </w:rPr>
            </w:pPr>
            <w:r w:rsidRPr="00026098">
              <w:rPr>
                <w:iCs/>
              </w:rPr>
              <w:t>Evaluat</w:t>
            </w:r>
            <w:r>
              <w:rPr>
                <w:iCs/>
              </w:rPr>
              <w:t>e the effectiveness of the soil or growing media</w:t>
            </w:r>
            <w:r w:rsidRPr="00026098">
              <w:rPr>
                <w:iCs/>
              </w:rPr>
              <w:t xml:space="preserve"> </w:t>
            </w:r>
            <w:r>
              <w:rPr>
                <w:iCs/>
              </w:rPr>
              <w:t>management</w:t>
            </w:r>
            <w:r w:rsidRPr="00026098">
              <w:rPr>
                <w:iCs/>
              </w:rPr>
              <w:t xml:space="preserve"> plan against key performance indicators</w:t>
            </w:r>
          </w:p>
        </w:tc>
      </w:tr>
      <w:tr w:rsidR="00A8527E" w:rsidRPr="00401264" w14:paraId="7D27661A" w14:textId="77777777" w:rsidTr="00556EB9">
        <w:trPr>
          <w:trHeight w:val="363"/>
        </w:trPr>
        <w:tc>
          <w:tcPr>
            <w:tcW w:w="989" w:type="dxa"/>
            <w:vMerge/>
            <w:shd w:val="clear" w:color="auto" w:fill="FFFFFF" w:themeFill="background1"/>
            <w:vAlign w:val="center"/>
          </w:tcPr>
          <w:p w14:paraId="402B1E74" w14:textId="77777777" w:rsidR="00A8527E" w:rsidRPr="00401264" w:rsidRDefault="00A8527E" w:rsidP="00A8527E">
            <w:pPr>
              <w:pStyle w:val="VRQABodyText"/>
            </w:pPr>
          </w:p>
        </w:tc>
        <w:tc>
          <w:tcPr>
            <w:tcW w:w="2714" w:type="dxa"/>
            <w:vMerge/>
            <w:shd w:val="clear" w:color="auto" w:fill="FFFFFF" w:themeFill="background1"/>
            <w:vAlign w:val="center"/>
          </w:tcPr>
          <w:p w14:paraId="513C0F66" w14:textId="77777777" w:rsidR="00A8527E" w:rsidRPr="00401264" w:rsidRDefault="00A8527E" w:rsidP="00A8527E">
            <w:pPr>
              <w:pStyle w:val="VRQABodyText"/>
              <w:rPr>
                <w:highlight w:val="yellow"/>
              </w:rPr>
            </w:pPr>
          </w:p>
        </w:tc>
        <w:tc>
          <w:tcPr>
            <w:tcW w:w="567" w:type="dxa"/>
            <w:shd w:val="clear" w:color="auto" w:fill="FFFFFF" w:themeFill="background1"/>
          </w:tcPr>
          <w:p w14:paraId="08278BEF" w14:textId="77777777" w:rsidR="00A8527E" w:rsidRPr="00401264" w:rsidRDefault="00A8527E" w:rsidP="00A8527E">
            <w:pPr>
              <w:pStyle w:val="VRQABodyText"/>
            </w:pPr>
            <w:r w:rsidRPr="00401264">
              <w:t>4.2</w:t>
            </w:r>
          </w:p>
        </w:tc>
        <w:tc>
          <w:tcPr>
            <w:tcW w:w="5800" w:type="dxa"/>
            <w:shd w:val="clear" w:color="auto" w:fill="FFFFFF" w:themeFill="background1"/>
          </w:tcPr>
          <w:p w14:paraId="7AD94B37" w14:textId="77777777" w:rsidR="00A8527E" w:rsidRPr="00AE5F37" w:rsidRDefault="00A8527E" w:rsidP="00A8527E">
            <w:pPr>
              <w:pStyle w:val="VRQABodyText"/>
            </w:pPr>
            <w:r w:rsidRPr="00AE5F37">
              <w:t>Determine necessary modifications and prepare recommendations for future work schedules</w:t>
            </w:r>
          </w:p>
        </w:tc>
      </w:tr>
    </w:tbl>
    <w:p w14:paraId="0BDC4ED0" w14:textId="77777777" w:rsidR="004C0EF5" w:rsidRDefault="004C0EF5" w:rsidP="00BF4C3D">
      <w:pPr>
        <w:widowControl w:val="0"/>
        <w:tabs>
          <w:tab w:val="left" w:pos="160"/>
          <w:tab w:val="left" w:pos="660"/>
        </w:tabs>
        <w:suppressAutoHyphens/>
        <w:autoSpaceDE w:val="0"/>
        <w:autoSpaceDN w:val="0"/>
        <w:adjustRightInd w:val="0"/>
        <w:spacing w:before="60" w:after="120"/>
        <w:textAlignment w:val="center"/>
        <w:rPr>
          <w:rFonts w:ascii="Arial" w:hAnsi="Arial" w:cs="Arial"/>
          <w:b/>
          <w:color w:val="FFFFFF" w:themeColor="background1"/>
          <w:sz w:val="22"/>
          <w:szCs w:val="22"/>
          <w:lang w:val="en-GB"/>
        </w:rPr>
        <w:sectPr w:rsidR="004C0EF5" w:rsidSect="00580DC3">
          <w:headerReference w:type="even" r:id="rId75"/>
          <w:headerReference w:type="default" r:id="rId76"/>
          <w:footerReference w:type="even" r:id="rId77"/>
          <w:footerReference w:type="default" r:id="rId78"/>
          <w:headerReference w:type="first" r:id="rId79"/>
          <w:footerReference w:type="first" r:id="rId80"/>
          <w:pgSz w:w="11900" w:h="16840"/>
          <w:pgMar w:top="2041" w:right="845" w:bottom="851" w:left="851" w:header="709" w:footer="397" w:gutter="0"/>
          <w:cols w:space="227"/>
          <w:docGrid w:linePitch="360"/>
        </w:sectPr>
      </w:pPr>
    </w:p>
    <w:p w14:paraId="35316C7C" w14:textId="5392A5BB" w:rsidR="004C0EF5" w:rsidRDefault="004C0EF5" w:rsidP="00BF4C3D">
      <w:pPr>
        <w:widowControl w:val="0"/>
        <w:tabs>
          <w:tab w:val="left" w:pos="160"/>
          <w:tab w:val="left" w:pos="660"/>
        </w:tabs>
        <w:suppressAutoHyphens/>
        <w:autoSpaceDE w:val="0"/>
        <w:autoSpaceDN w:val="0"/>
        <w:adjustRightInd w:val="0"/>
        <w:spacing w:before="60" w:after="120"/>
        <w:textAlignment w:val="center"/>
        <w:rPr>
          <w:rFonts w:ascii="Arial" w:hAnsi="Arial" w:cs="Arial"/>
          <w:b/>
          <w:color w:val="FFFFFF" w:themeColor="background1"/>
          <w:sz w:val="22"/>
          <w:szCs w:val="22"/>
          <w:lang w:val="en-GB"/>
        </w:rPr>
      </w:pPr>
    </w:p>
    <w:tbl>
      <w:tblPr>
        <w:tblStyle w:val="TableGrid1"/>
        <w:tblW w:w="10070" w:type="dxa"/>
        <w:tblInd w:w="-20" w:type="dxa"/>
        <w:tblBorders>
          <w:top w:val="dotted" w:sz="4" w:space="0" w:color="auto"/>
          <w:left w:val="none" w:sz="0" w:space="0" w:color="auto"/>
          <w:bottom w:val="dotted" w:sz="4" w:space="0" w:color="auto"/>
          <w:right w:val="none" w:sz="0" w:space="0" w:color="auto"/>
          <w:insideH w:val="dotted" w:sz="4" w:space="0" w:color="auto"/>
          <w:insideV w:val="none" w:sz="0" w:space="0" w:color="auto"/>
        </w:tblBorders>
        <w:tblLayout w:type="fixed"/>
        <w:tblLook w:val="04A0" w:firstRow="1" w:lastRow="0" w:firstColumn="1" w:lastColumn="0" w:noHBand="0" w:noVBand="1"/>
      </w:tblPr>
      <w:tblGrid>
        <w:gridCol w:w="10070"/>
      </w:tblGrid>
      <w:tr w:rsidR="00BF4C3D" w:rsidRPr="00401264" w14:paraId="7135FDA3" w14:textId="77777777" w:rsidTr="00BF4C3D">
        <w:trPr>
          <w:trHeight w:val="363"/>
        </w:trPr>
        <w:tc>
          <w:tcPr>
            <w:tcW w:w="10070" w:type="dxa"/>
            <w:shd w:val="clear" w:color="auto" w:fill="103D64" w:themeFill="text2"/>
          </w:tcPr>
          <w:p w14:paraId="441B9528" w14:textId="77777777" w:rsidR="00BF4C3D" w:rsidRPr="00401264" w:rsidRDefault="00BF4C3D" w:rsidP="00BF4C3D">
            <w:pPr>
              <w:widowControl w:val="0"/>
              <w:tabs>
                <w:tab w:val="left" w:pos="160"/>
                <w:tab w:val="left" w:pos="660"/>
              </w:tabs>
              <w:suppressAutoHyphens/>
              <w:autoSpaceDE w:val="0"/>
              <w:autoSpaceDN w:val="0"/>
              <w:adjustRightInd w:val="0"/>
              <w:spacing w:before="60" w:after="120"/>
              <w:textAlignment w:val="center"/>
              <w:rPr>
                <w:rFonts w:ascii="Arial" w:hAnsi="Arial" w:cs="Arial"/>
                <w:b/>
                <w:color w:val="FFFFFF" w:themeColor="background1"/>
                <w:sz w:val="22"/>
                <w:szCs w:val="22"/>
                <w:lang w:val="en-GB"/>
              </w:rPr>
            </w:pPr>
            <w:r w:rsidRPr="00401264">
              <w:rPr>
                <w:rFonts w:ascii="Arial" w:hAnsi="Arial" w:cs="Arial"/>
                <w:b/>
                <w:color w:val="FFFFFF" w:themeColor="background1"/>
                <w:sz w:val="22"/>
                <w:szCs w:val="22"/>
                <w:lang w:val="en-GB"/>
              </w:rPr>
              <w:t>Range of Conditions</w:t>
            </w:r>
          </w:p>
        </w:tc>
      </w:tr>
      <w:tr w:rsidR="00BF4C3D" w:rsidRPr="00401264" w14:paraId="08DF0F4F" w14:textId="77777777" w:rsidTr="00BF4C3D">
        <w:trPr>
          <w:trHeight w:val="605"/>
        </w:trPr>
        <w:tc>
          <w:tcPr>
            <w:tcW w:w="10070" w:type="dxa"/>
          </w:tcPr>
          <w:p w14:paraId="3F505BD0" w14:textId="77777777" w:rsidR="00BF4C3D" w:rsidRPr="00401264" w:rsidRDefault="00BF4C3D" w:rsidP="000E5FC5">
            <w:pPr>
              <w:pStyle w:val="VRQABodyText"/>
            </w:pPr>
            <w:r w:rsidRPr="00401264">
              <w:t>N/A</w:t>
            </w:r>
          </w:p>
        </w:tc>
      </w:tr>
    </w:tbl>
    <w:p w14:paraId="705B0DE2" w14:textId="77777777" w:rsidR="00BF4C3D" w:rsidRPr="00401264" w:rsidRDefault="00BF4C3D" w:rsidP="00BF4C3D">
      <w:pPr>
        <w:spacing w:before="60" w:after="120"/>
        <w:rPr>
          <w:rFonts w:ascii="Arial" w:hAnsi="Arial" w:cs="Arial"/>
          <w:sz w:val="22"/>
          <w:szCs w:val="22"/>
        </w:rPr>
      </w:pPr>
    </w:p>
    <w:tbl>
      <w:tblPr>
        <w:tblStyle w:val="TableGrid1"/>
        <w:tblW w:w="4932" w:type="pct"/>
        <w:tblLook w:val="04A0" w:firstRow="1" w:lastRow="0" w:firstColumn="1" w:lastColumn="0" w:noHBand="0" w:noVBand="1"/>
      </w:tblPr>
      <w:tblGrid>
        <w:gridCol w:w="2552"/>
        <w:gridCol w:w="209"/>
        <w:gridCol w:w="2434"/>
        <w:gridCol w:w="2434"/>
        <w:gridCol w:w="2436"/>
      </w:tblGrid>
      <w:tr w:rsidR="00BF4C3D" w:rsidRPr="00401264" w14:paraId="0F18CBE7" w14:textId="77777777" w:rsidTr="00BF4C3D">
        <w:trPr>
          <w:trHeight w:val="363"/>
        </w:trPr>
        <w:tc>
          <w:tcPr>
            <w:tcW w:w="5000" w:type="pct"/>
            <w:gridSpan w:val="5"/>
            <w:tcBorders>
              <w:top w:val="nil"/>
              <w:left w:val="nil"/>
              <w:bottom w:val="nil"/>
              <w:right w:val="nil"/>
            </w:tcBorders>
            <w:shd w:val="clear" w:color="auto" w:fill="103D64" w:themeFill="text2"/>
            <w:vAlign w:val="center"/>
          </w:tcPr>
          <w:p w14:paraId="70307C2D" w14:textId="77777777" w:rsidR="00BF4C3D" w:rsidRPr="00401264" w:rsidRDefault="00BF4C3D" w:rsidP="00BF4C3D">
            <w:pPr>
              <w:spacing w:before="60" w:after="120"/>
              <w:rPr>
                <w:rFonts w:ascii="Arial" w:eastAsia="Times New Roman" w:hAnsi="Arial" w:cs="Arial"/>
                <w:color w:val="555559"/>
                <w:sz w:val="22"/>
                <w:szCs w:val="22"/>
                <w:lang w:val="en-AU" w:eastAsia="x-none"/>
              </w:rPr>
            </w:pPr>
            <w:r w:rsidRPr="00401264">
              <w:rPr>
                <w:rFonts w:ascii="Arial" w:hAnsi="Arial" w:cs="Arial"/>
                <w:b/>
                <w:color w:val="FFFFFF" w:themeColor="background1"/>
                <w:sz w:val="22"/>
                <w:szCs w:val="22"/>
                <w:lang w:val="en-GB"/>
              </w:rPr>
              <w:t>Foundation Skills</w:t>
            </w:r>
          </w:p>
        </w:tc>
      </w:tr>
      <w:tr w:rsidR="00BF4C3D" w:rsidRPr="000E5FC5" w14:paraId="37C265E5" w14:textId="77777777" w:rsidTr="00BF4C3D">
        <w:trPr>
          <w:trHeight w:val="42"/>
        </w:trPr>
        <w:tc>
          <w:tcPr>
            <w:tcW w:w="1268" w:type="pct"/>
          </w:tcPr>
          <w:p w14:paraId="455312A4" w14:textId="77777777" w:rsidR="00BF4C3D" w:rsidRPr="000E5FC5" w:rsidRDefault="00BF4C3D" w:rsidP="000E5FC5">
            <w:pPr>
              <w:pStyle w:val="VRQABodyText"/>
              <w:rPr>
                <w:b/>
                <w:bCs/>
              </w:rPr>
            </w:pPr>
            <w:r w:rsidRPr="000E5FC5">
              <w:rPr>
                <w:b/>
              </w:rPr>
              <w:t>Skill</w:t>
            </w:r>
          </w:p>
        </w:tc>
        <w:tc>
          <w:tcPr>
            <w:tcW w:w="3732" w:type="pct"/>
            <w:gridSpan w:val="4"/>
          </w:tcPr>
          <w:p w14:paraId="1EFF007C" w14:textId="77777777" w:rsidR="00BF4C3D" w:rsidRPr="000E5FC5" w:rsidRDefault="00BF4C3D" w:rsidP="000E5FC5">
            <w:pPr>
              <w:pStyle w:val="VRQABodyText"/>
              <w:rPr>
                <w:b/>
                <w:lang w:val="en-GB"/>
              </w:rPr>
            </w:pPr>
            <w:r w:rsidRPr="000E5FC5">
              <w:rPr>
                <w:b/>
                <w:lang w:val="en-GB"/>
              </w:rPr>
              <w:t>Description</w:t>
            </w:r>
          </w:p>
        </w:tc>
      </w:tr>
      <w:tr w:rsidR="00BF4C3D" w:rsidRPr="00401264" w14:paraId="50EE25B3" w14:textId="77777777" w:rsidTr="00BF4C3D">
        <w:trPr>
          <w:trHeight w:val="31"/>
        </w:trPr>
        <w:tc>
          <w:tcPr>
            <w:tcW w:w="1268" w:type="pct"/>
            <w:tcBorders>
              <w:top w:val="single" w:sz="4" w:space="0" w:color="auto"/>
              <w:bottom w:val="single" w:sz="4" w:space="0" w:color="auto"/>
            </w:tcBorders>
          </w:tcPr>
          <w:p w14:paraId="37CBDBA8" w14:textId="77777777" w:rsidR="00BF4C3D" w:rsidRPr="00401264" w:rsidRDefault="00BF4C3D" w:rsidP="00BF4C3D">
            <w:pPr>
              <w:pStyle w:val="VRQABodyText"/>
            </w:pPr>
            <w:r w:rsidRPr="00401264">
              <w:t>Reading skills to:</w:t>
            </w:r>
          </w:p>
        </w:tc>
        <w:tc>
          <w:tcPr>
            <w:tcW w:w="3732" w:type="pct"/>
            <w:gridSpan w:val="4"/>
            <w:tcBorders>
              <w:top w:val="single" w:sz="4" w:space="0" w:color="auto"/>
              <w:left w:val="nil"/>
              <w:bottom w:val="single" w:sz="4" w:space="0" w:color="auto"/>
              <w:right w:val="single" w:sz="4" w:space="0" w:color="auto"/>
            </w:tcBorders>
          </w:tcPr>
          <w:p w14:paraId="22B6913A" w14:textId="77777777" w:rsidR="00BF4C3D" w:rsidRPr="00401264" w:rsidRDefault="00BF4C3D" w:rsidP="00BF4C3D">
            <w:pPr>
              <w:pStyle w:val="VRQABodyText"/>
              <w:rPr>
                <w:rFonts w:eastAsia="Arial"/>
              </w:rPr>
            </w:pPr>
            <w:r w:rsidRPr="00401264">
              <w:rPr>
                <w:rFonts w:eastAsia="Arial"/>
                <w:spacing w:val="-2"/>
              </w:rPr>
              <w:t xml:space="preserve">interpret embedded qualitative and quantitative information to, identify and </w:t>
            </w:r>
            <w:r w:rsidRPr="00401264">
              <w:rPr>
                <w:rFonts w:eastAsia="Arial"/>
                <w:spacing w:val="-2"/>
              </w:rPr>
              <w:lastRenderedPageBreak/>
              <w:t>assess soil characteristics</w:t>
            </w:r>
          </w:p>
        </w:tc>
      </w:tr>
      <w:tr w:rsidR="00BF4C3D" w:rsidRPr="00401264" w14:paraId="2B415173" w14:textId="28142F34" w:rsidTr="00BF4C3D">
        <w:trPr>
          <w:trHeight w:val="31"/>
        </w:trPr>
        <w:tc>
          <w:tcPr>
            <w:tcW w:w="1268" w:type="pct"/>
            <w:tcBorders>
              <w:top w:val="single" w:sz="4" w:space="0" w:color="auto"/>
              <w:bottom w:val="single" w:sz="4" w:space="0" w:color="auto"/>
            </w:tcBorders>
          </w:tcPr>
          <w:p w14:paraId="5B2936BE" w14:textId="6416AA60" w:rsidR="00BF4C3D" w:rsidRPr="00401264" w:rsidRDefault="00BF4C3D" w:rsidP="00BF4C3D">
            <w:pPr>
              <w:pStyle w:val="VRQABodyText"/>
            </w:pPr>
            <w:r w:rsidRPr="00401264">
              <w:lastRenderedPageBreak/>
              <w:t>Writing skills to:</w:t>
            </w:r>
          </w:p>
        </w:tc>
        <w:tc>
          <w:tcPr>
            <w:tcW w:w="3732" w:type="pct"/>
            <w:gridSpan w:val="4"/>
            <w:tcBorders>
              <w:top w:val="single" w:sz="4" w:space="0" w:color="auto"/>
              <w:left w:val="nil"/>
              <w:bottom w:val="single" w:sz="4" w:space="0" w:color="auto"/>
              <w:right w:val="single" w:sz="4" w:space="0" w:color="auto"/>
            </w:tcBorders>
          </w:tcPr>
          <w:p w14:paraId="0A424442" w14:textId="5336D09B" w:rsidR="00BF4C3D" w:rsidRPr="00401264" w:rsidRDefault="00BF4C3D" w:rsidP="009E612B">
            <w:pPr>
              <w:pStyle w:val="VRQABodyText"/>
              <w:rPr>
                <w:rFonts w:eastAsia="Times New Roman"/>
                <w:lang w:eastAsia="en-AU"/>
              </w:rPr>
            </w:pPr>
            <w:r w:rsidRPr="00401264">
              <w:rPr>
                <w:rFonts w:eastAsia="Times New Roman"/>
                <w:lang w:eastAsia="en-AU"/>
              </w:rPr>
              <w:t xml:space="preserve">summarise and synthesis key information from </w:t>
            </w:r>
            <w:r w:rsidRPr="009E612B">
              <w:rPr>
                <w:rFonts w:eastAsia="Times New Roman"/>
                <w:lang w:eastAsia="en-AU"/>
              </w:rPr>
              <w:t>soils</w:t>
            </w:r>
            <w:r w:rsidR="009E612B" w:rsidRPr="009B58CB">
              <w:rPr>
                <w:rFonts w:eastAsia="Times New Roman"/>
                <w:lang w:eastAsia="en-AU"/>
              </w:rPr>
              <w:t xml:space="preserve"> and </w:t>
            </w:r>
            <w:r w:rsidRPr="009B58CB">
              <w:rPr>
                <w:rFonts w:eastAsia="Times New Roman"/>
                <w:lang w:eastAsia="en-AU"/>
              </w:rPr>
              <w:t>growing</w:t>
            </w:r>
            <w:r w:rsidRPr="009E612B">
              <w:rPr>
                <w:rFonts w:eastAsia="Times New Roman"/>
                <w:lang w:eastAsia="en-AU"/>
              </w:rPr>
              <w:t xml:space="preserve"> media</w:t>
            </w:r>
            <w:r w:rsidRPr="00401264">
              <w:rPr>
                <w:rFonts w:eastAsia="Times New Roman"/>
                <w:lang w:eastAsia="en-AU"/>
              </w:rPr>
              <w:t xml:space="preserve"> scientific texts, journals and publications</w:t>
            </w:r>
          </w:p>
        </w:tc>
      </w:tr>
      <w:tr w:rsidR="00BF4C3D" w:rsidRPr="00401264" w14:paraId="0C41B2EF" w14:textId="77777777" w:rsidTr="00D623C7">
        <w:trPr>
          <w:trHeight w:val="31"/>
        </w:trPr>
        <w:tc>
          <w:tcPr>
            <w:tcW w:w="1268" w:type="pct"/>
            <w:tcBorders>
              <w:top w:val="single" w:sz="4" w:space="0" w:color="auto"/>
              <w:bottom w:val="single" w:sz="4" w:space="0" w:color="auto"/>
            </w:tcBorders>
          </w:tcPr>
          <w:p w14:paraId="50C1E1EB" w14:textId="77777777" w:rsidR="00BF4C3D" w:rsidRPr="00401264" w:rsidRDefault="00BF4C3D" w:rsidP="00D623C7">
            <w:pPr>
              <w:pStyle w:val="VRQABodyText"/>
            </w:pPr>
            <w:r w:rsidRPr="00401264">
              <w:t>Numeracy skills to:</w:t>
            </w:r>
          </w:p>
        </w:tc>
        <w:tc>
          <w:tcPr>
            <w:tcW w:w="3732" w:type="pct"/>
            <w:gridSpan w:val="4"/>
            <w:tcBorders>
              <w:top w:val="single" w:sz="4" w:space="0" w:color="auto"/>
              <w:left w:val="nil"/>
              <w:bottom w:val="single" w:sz="4" w:space="0" w:color="auto"/>
              <w:right w:val="single" w:sz="4" w:space="0" w:color="auto"/>
            </w:tcBorders>
          </w:tcPr>
          <w:p w14:paraId="3904E7E9" w14:textId="3F80D33E" w:rsidR="00BF4C3D" w:rsidRPr="00401264" w:rsidRDefault="00BF4C3D" w:rsidP="00D623C7">
            <w:pPr>
              <w:pStyle w:val="VRQABodyText"/>
              <w:rPr>
                <w:rFonts w:eastAsia="Times New Roman"/>
                <w:i/>
                <w:iCs/>
                <w:color w:val="FF0000"/>
                <w:lang w:eastAsia="en-AU"/>
              </w:rPr>
            </w:pPr>
            <w:r w:rsidRPr="00401264">
              <w:rPr>
                <w:rFonts w:eastAsia="Times New Roman"/>
                <w:lang w:eastAsia="en-AU"/>
              </w:rPr>
              <w:t xml:space="preserve">interpret </w:t>
            </w:r>
            <w:r w:rsidR="003004E8">
              <w:rPr>
                <w:rFonts w:eastAsia="Times New Roman"/>
                <w:lang w:eastAsia="en-AU"/>
              </w:rPr>
              <w:t>climatic</w:t>
            </w:r>
            <w:r w:rsidR="00D51915">
              <w:rPr>
                <w:rFonts w:eastAsia="Times New Roman"/>
                <w:lang w:eastAsia="en-AU"/>
              </w:rPr>
              <w:t xml:space="preserve"> </w:t>
            </w:r>
            <w:r w:rsidRPr="00401264">
              <w:rPr>
                <w:rFonts w:eastAsia="Times New Roman"/>
                <w:lang w:eastAsia="en-AU"/>
              </w:rPr>
              <w:t>values and/or data in tables, charts or graphs</w:t>
            </w:r>
          </w:p>
        </w:tc>
      </w:tr>
      <w:tr w:rsidR="00BF4C3D" w:rsidRPr="00401264" w14:paraId="55FB5254" w14:textId="77777777" w:rsidTr="00D623C7">
        <w:trPr>
          <w:trHeight w:val="31"/>
        </w:trPr>
        <w:tc>
          <w:tcPr>
            <w:tcW w:w="1268" w:type="pct"/>
            <w:tcBorders>
              <w:top w:val="single" w:sz="4" w:space="0" w:color="auto"/>
              <w:bottom w:val="single" w:sz="4" w:space="0" w:color="auto"/>
            </w:tcBorders>
          </w:tcPr>
          <w:p w14:paraId="0DF629E9" w14:textId="77777777" w:rsidR="00BF4C3D" w:rsidRPr="00401264" w:rsidRDefault="00BF4C3D" w:rsidP="00D623C7">
            <w:pPr>
              <w:pStyle w:val="VRQABodyText"/>
            </w:pPr>
            <w:r w:rsidRPr="00401264">
              <w:t>Problem-solving skills to:</w:t>
            </w:r>
          </w:p>
        </w:tc>
        <w:tc>
          <w:tcPr>
            <w:tcW w:w="3732" w:type="pct"/>
            <w:gridSpan w:val="4"/>
            <w:tcBorders>
              <w:top w:val="single" w:sz="4" w:space="0" w:color="auto"/>
              <w:left w:val="nil"/>
              <w:bottom w:val="single" w:sz="4" w:space="0" w:color="auto"/>
              <w:right w:val="single" w:sz="4" w:space="0" w:color="auto"/>
            </w:tcBorders>
          </w:tcPr>
          <w:p w14:paraId="37B28093" w14:textId="19BEFDE1" w:rsidR="00BF4C3D" w:rsidRPr="00401264" w:rsidRDefault="00BF4C3D" w:rsidP="009E612B">
            <w:pPr>
              <w:pStyle w:val="VRQABodyText"/>
              <w:rPr>
                <w:rFonts w:eastAsia="Times New Roman"/>
                <w:color w:val="FF0000"/>
                <w:lang w:eastAsia="en-AU"/>
              </w:rPr>
            </w:pPr>
            <w:r w:rsidRPr="00401264">
              <w:rPr>
                <w:rFonts w:eastAsia="Times New Roman"/>
                <w:lang w:eastAsia="en-AU"/>
              </w:rPr>
              <w:t xml:space="preserve">interpret and analyse scientific information to identify and assess </w:t>
            </w:r>
            <w:r w:rsidRPr="009E612B">
              <w:rPr>
                <w:rFonts w:eastAsia="Times New Roman"/>
                <w:lang w:eastAsia="en-AU"/>
              </w:rPr>
              <w:t>soil</w:t>
            </w:r>
            <w:r w:rsidR="00D623C7">
              <w:rPr>
                <w:rFonts w:eastAsia="Times New Roman"/>
                <w:lang w:eastAsia="en-AU"/>
              </w:rPr>
              <w:t xml:space="preserve"> and </w:t>
            </w:r>
            <w:r w:rsidRPr="00401264">
              <w:rPr>
                <w:rFonts w:eastAsia="Times New Roman"/>
                <w:lang w:eastAsia="en-AU"/>
              </w:rPr>
              <w:t xml:space="preserve">growing media health </w:t>
            </w:r>
          </w:p>
        </w:tc>
      </w:tr>
      <w:tr w:rsidR="00BF4C3D" w:rsidRPr="00401264" w14:paraId="2B936AFC" w14:textId="77777777" w:rsidTr="00D623C7">
        <w:trPr>
          <w:trHeight w:val="31"/>
        </w:trPr>
        <w:tc>
          <w:tcPr>
            <w:tcW w:w="1268" w:type="pct"/>
            <w:tcBorders>
              <w:top w:val="single" w:sz="4" w:space="0" w:color="auto"/>
              <w:bottom w:val="single" w:sz="4" w:space="0" w:color="auto"/>
            </w:tcBorders>
          </w:tcPr>
          <w:p w14:paraId="31AE2E00" w14:textId="77777777" w:rsidR="00BF4C3D" w:rsidRPr="00401264" w:rsidRDefault="00BF4C3D" w:rsidP="00D623C7">
            <w:pPr>
              <w:pStyle w:val="VRQABodyText"/>
            </w:pPr>
            <w:r w:rsidRPr="00401264">
              <w:t>Planning and organising skills to:</w:t>
            </w:r>
          </w:p>
        </w:tc>
        <w:tc>
          <w:tcPr>
            <w:tcW w:w="3732" w:type="pct"/>
            <w:gridSpan w:val="4"/>
            <w:tcBorders>
              <w:top w:val="single" w:sz="4" w:space="0" w:color="auto"/>
              <w:left w:val="nil"/>
              <w:bottom w:val="single" w:sz="4" w:space="0" w:color="auto"/>
              <w:right w:val="single" w:sz="4" w:space="0" w:color="auto"/>
            </w:tcBorders>
          </w:tcPr>
          <w:p w14:paraId="3E53AFFE" w14:textId="17E69424" w:rsidR="00BF4C3D" w:rsidRPr="00401264" w:rsidRDefault="00BF4C3D" w:rsidP="00D623C7">
            <w:pPr>
              <w:pStyle w:val="VRQABodyText"/>
              <w:rPr>
                <w:rFonts w:eastAsia="Times New Roman"/>
                <w:lang w:eastAsia="en-AU"/>
              </w:rPr>
            </w:pPr>
            <w:r w:rsidRPr="00401264">
              <w:rPr>
                <w:rFonts w:eastAsia="Times New Roman"/>
                <w:lang w:eastAsia="en-AU"/>
              </w:rPr>
              <w:t xml:space="preserve">collect, analyse and organise </w:t>
            </w:r>
            <w:r w:rsidR="00D51915" w:rsidRPr="009E612B">
              <w:rPr>
                <w:rFonts w:eastAsia="Times New Roman"/>
                <w:lang w:eastAsia="en-AU"/>
              </w:rPr>
              <w:t>soil and growing media</w:t>
            </w:r>
            <w:r w:rsidR="00D51915" w:rsidRPr="00401264">
              <w:rPr>
                <w:rFonts w:eastAsia="Times New Roman"/>
                <w:lang w:eastAsia="en-AU"/>
              </w:rPr>
              <w:t xml:space="preserve"> </w:t>
            </w:r>
            <w:r w:rsidRPr="00401264">
              <w:rPr>
                <w:rFonts w:eastAsia="Times New Roman"/>
                <w:lang w:eastAsia="en-AU"/>
              </w:rPr>
              <w:t xml:space="preserve">information </w:t>
            </w:r>
          </w:p>
        </w:tc>
      </w:tr>
      <w:tr w:rsidR="00BF4C3D" w:rsidRPr="00401264" w14:paraId="6097C080" w14:textId="77777777" w:rsidTr="00D623C7">
        <w:trPr>
          <w:trHeight w:val="31"/>
        </w:trPr>
        <w:tc>
          <w:tcPr>
            <w:tcW w:w="1268" w:type="pct"/>
            <w:tcBorders>
              <w:top w:val="single" w:sz="4" w:space="0" w:color="auto"/>
              <w:bottom w:val="single" w:sz="4" w:space="0" w:color="auto"/>
            </w:tcBorders>
          </w:tcPr>
          <w:p w14:paraId="57F766FA" w14:textId="77777777" w:rsidR="00BF4C3D" w:rsidRPr="00401264" w:rsidRDefault="00BF4C3D" w:rsidP="00D623C7">
            <w:pPr>
              <w:pStyle w:val="VRQABodyText"/>
            </w:pPr>
            <w:r w:rsidRPr="00401264">
              <w:t>Technology skills to:</w:t>
            </w:r>
          </w:p>
        </w:tc>
        <w:tc>
          <w:tcPr>
            <w:tcW w:w="3732" w:type="pct"/>
            <w:gridSpan w:val="4"/>
            <w:tcBorders>
              <w:top w:val="single" w:sz="4" w:space="0" w:color="auto"/>
              <w:left w:val="nil"/>
              <w:bottom w:val="single" w:sz="4" w:space="0" w:color="auto"/>
              <w:right w:val="single" w:sz="4" w:space="0" w:color="auto"/>
            </w:tcBorders>
          </w:tcPr>
          <w:p w14:paraId="4572CFB9" w14:textId="1E50A922" w:rsidR="00BF4C3D" w:rsidRPr="00401264" w:rsidRDefault="00C001AB" w:rsidP="00D623C7">
            <w:pPr>
              <w:pStyle w:val="VRQABodyText"/>
              <w:rPr>
                <w:rFonts w:eastAsia="Times New Roman"/>
                <w:lang w:eastAsia="en-AU"/>
              </w:rPr>
            </w:pPr>
            <w:r w:rsidRPr="009952E1">
              <w:t>use computers, digital devices</w:t>
            </w:r>
            <w:r>
              <w:t>,</w:t>
            </w:r>
            <w:r w:rsidRPr="009952E1">
              <w:t xml:space="preserve"> software programs,</w:t>
            </w:r>
            <w:r>
              <w:t xml:space="preserve"> </w:t>
            </w:r>
            <w:r w:rsidRPr="009952E1">
              <w:t>and apps</w:t>
            </w:r>
            <w:r w:rsidR="00D623C7">
              <w:t xml:space="preserve"> </w:t>
            </w:r>
            <w:r w:rsidR="00D623C7" w:rsidRPr="00891B7C">
              <w:t xml:space="preserve">to </w:t>
            </w:r>
            <w:r w:rsidR="00D623C7">
              <w:t xml:space="preserve">access </w:t>
            </w:r>
            <w:r w:rsidR="00D623C7" w:rsidRPr="009E612B">
              <w:t>soil and growing media</w:t>
            </w:r>
            <w:r w:rsidR="00D623C7">
              <w:t xml:space="preserve"> online information</w:t>
            </w:r>
          </w:p>
        </w:tc>
      </w:tr>
      <w:tr w:rsidR="00BF4C3D" w:rsidRPr="00401264" w14:paraId="09ED9131" w14:textId="77777777" w:rsidTr="00D623C7">
        <w:trPr>
          <w:trHeight w:val="31"/>
        </w:trPr>
        <w:tc>
          <w:tcPr>
            <w:tcW w:w="1268" w:type="pct"/>
            <w:tcBorders>
              <w:top w:val="single" w:sz="4" w:space="0" w:color="auto"/>
              <w:bottom w:val="single" w:sz="4" w:space="0" w:color="auto"/>
            </w:tcBorders>
          </w:tcPr>
          <w:p w14:paraId="38C0D59A" w14:textId="77777777" w:rsidR="00BF4C3D" w:rsidRPr="00401264" w:rsidRDefault="00BF4C3D" w:rsidP="00D623C7">
            <w:pPr>
              <w:pStyle w:val="VRQABodyText"/>
            </w:pPr>
            <w:r w:rsidRPr="00401264">
              <w:t>Digital literacy skills to:</w:t>
            </w:r>
          </w:p>
        </w:tc>
        <w:tc>
          <w:tcPr>
            <w:tcW w:w="3732" w:type="pct"/>
            <w:gridSpan w:val="4"/>
            <w:tcBorders>
              <w:top w:val="single" w:sz="4" w:space="0" w:color="auto"/>
              <w:left w:val="nil"/>
              <w:bottom w:val="single" w:sz="4" w:space="0" w:color="auto"/>
              <w:right w:val="single" w:sz="4" w:space="0" w:color="auto"/>
            </w:tcBorders>
          </w:tcPr>
          <w:p w14:paraId="58CF4C63" w14:textId="2E55B108" w:rsidR="00BF4C3D" w:rsidRPr="00401264" w:rsidRDefault="00C001AB" w:rsidP="00D623C7">
            <w:pPr>
              <w:pStyle w:val="VRQABodyText"/>
              <w:rPr>
                <w:rFonts w:eastAsia="Times New Roman"/>
                <w:lang w:eastAsia="en-AU"/>
              </w:rPr>
            </w:pPr>
            <w:r w:rsidRPr="009952E1">
              <w:t>use computers, digital devices</w:t>
            </w:r>
            <w:r>
              <w:t>,</w:t>
            </w:r>
            <w:r w:rsidRPr="009952E1">
              <w:t xml:space="preserve"> software programs, and apps </w:t>
            </w:r>
            <w:r w:rsidR="003004E8" w:rsidRPr="00401264">
              <w:rPr>
                <w:rFonts w:eastAsia="Times New Roman"/>
                <w:lang w:eastAsia="en-AU"/>
              </w:rPr>
              <w:t>to</w:t>
            </w:r>
            <w:r w:rsidR="003004E8">
              <w:rPr>
                <w:rFonts w:eastAsia="Times New Roman"/>
                <w:lang w:eastAsia="en-AU"/>
              </w:rPr>
              <w:t xml:space="preserve"> research </w:t>
            </w:r>
            <w:r w:rsidR="00BF4C3D" w:rsidRPr="00401264">
              <w:rPr>
                <w:rFonts w:eastAsia="Times New Roman"/>
                <w:lang w:eastAsia="en-AU"/>
              </w:rPr>
              <w:t xml:space="preserve">scientific information </w:t>
            </w:r>
            <w:r w:rsidR="003004E8">
              <w:rPr>
                <w:rFonts w:eastAsia="Times New Roman"/>
                <w:lang w:eastAsia="en-AU"/>
              </w:rPr>
              <w:t xml:space="preserve">on </w:t>
            </w:r>
            <w:r w:rsidR="003004E8" w:rsidRPr="009E612B">
              <w:rPr>
                <w:rFonts w:eastAsia="Times New Roman"/>
                <w:lang w:eastAsia="en-AU"/>
              </w:rPr>
              <w:t>soils, land management practices, growing media</w:t>
            </w:r>
            <w:r w:rsidR="003004E8">
              <w:rPr>
                <w:rFonts w:eastAsia="Times New Roman"/>
                <w:lang w:eastAsia="en-AU"/>
              </w:rPr>
              <w:t xml:space="preserve"> and its management</w:t>
            </w:r>
          </w:p>
          <w:p w14:paraId="23B24AD5" w14:textId="4C2EBEAF" w:rsidR="00BF4C3D" w:rsidRPr="00401264" w:rsidRDefault="00BF4C3D" w:rsidP="00D623C7">
            <w:pPr>
              <w:pStyle w:val="VRQABodyText"/>
              <w:rPr>
                <w:rFonts w:eastAsia="Times New Roman"/>
                <w:lang w:eastAsia="en-AU"/>
              </w:rPr>
            </w:pPr>
          </w:p>
        </w:tc>
      </w:tr>
      <w:tr w:rsidR="00BF4C3D" w:rsidRPr="00401264" w14:paraId="4BCB93FD" w14:textId="77777777" w:rsidTr="002273B9">
        <w:trPr>
          <w:trHeight w:val="31"/>
        </w:trPr>
        <w:tc>
          <w:tcPr>
            <w:tcW w:w="5000" w:type="pct"/>
            <w:gridSpan w:val="5"/>
            <w:tcBorders>
              <w:top w:val="single" w:sz="4" w:space="0" w:color="auto"/>
              <w:left w:val="nil"/>
              <w:bottom w:val="single" w:sz="4" w:space="0" w:color="auto"/>
              <w:right w:val="nil"/>
            </w:tcBorders>
          </w:tcPr>
          <w:p w14:paraId="79E7C709" w14:textId="77777777" w:rsidR="00BF4C3D" w:rsidRPr="00401264" w:rsidRDefault="00BF4C3D" w:rsidP="00BF4C3D">
            <w:pPr>
              <w:spacing w:before="60" w:after="120"/>
              <w:rPr>
                <w:rFonts w:ascii="Arial" w:hAnsi="Arial" w:cs="Arial"/>
                <w:i/>
                <w:iCs/>
                <w:sz w:val="22"/>
                <w:szCs w:val="22"/>
                <w:lang w:val="en-GB"/>
              </w:rPr>
            </w:pPr>
          </w:p>
        </w:tc>
      </w:tr>
      <w:tr w:rsidR="007F06CB" w:rsidRPr="00401264" w14:paraId="3E12773F" w14:textId="77777777" w:rsidTr="00874521">
        <w:trPr>
          <w:trHeight w:val="363"/>
        </w:trPr>
        <w:tc>
          <w:tcPr>
            <w:tcW w:w="1372" w:type="pct"/>
            <w:gridSpan w:val="2"/>
            <w:vMerge w:val="restart"/>
            <w:tcBorders>
              <w:top w:val="single" w:sz="4" w:space="0" w:color="auto"/>
              <w:left w:val="single" w:sz="4" w:space="0" w:color="auto"/>
              <w:right w:val="single" w:sz="4" w:space="0" w:color="auto"/>
            </w:tcBorders>
          </w:tcPr>
          <w:p w14:paraId="5BF92427" w14:textId="77777777" w:rsidR="007F06CB" w:rsidRPr="00401264" w:rsidRDefault="007F06CB" w:rsidP="00BF4C3D">
            <w:pPr>
              <w:spacing w:before="60" w:after="120"/>
              <w:rPr>
                <w:rFonts w:ascii="Arial" w:hAnsi="Arial" w:cs="Arial"/>
                <w:b/>
                <w:color w:val="103D64"/>
                <w:sz w:val="22"/>
                <w:szCs w:val="22"/>
                <w:lang w:val="en-GB"/>
              </w:rPr>
            </w:pPr>
            <w:r w:rsidRPr="00401264">
              <w:rPr>
                <w:rFonts w:ascii="Arial" w:hAnsi="Arial" w:cs="Arial"/>
                <w:b/>
                <w:color w:val="103D64"/>
                <w:sz w:val="22"/>
                <w:szCs w:val="22"/>
                <w:lang w:val="en-GB"/>
              </w:rPr>
              <w:t xml:space="preserve">Unit Mapping Information </w:t>
            </w:r>
          </w:p>
        </w:tc>
        <w:tc>
          <w:tcPr>
            <w:tcW w:w="3628" w:type="pct"/>
            <w:gridSpan w:val="3"/>
            <w:tcBorders>
              <w:top w:val="single" w:sz="4" w:space="0" w:color="auto"/>
              <w:left w:val="single" w:sz="4" w:space="0" w:color="auto"/>
              <w:bottom w:val="single" w:sz="4" w:space="0" w:color="auto"/>
              <w:right w:val="single" w:sz="4" w:space="0" w:color="auto"/>
            </w:tcBorders>
          </w:tcPr>
          <w:p w14:paraId="7FECE4CD" w14:textId="77777777" w:rsidR="007F06CB" w:rsidRPr="00401264" w:rsidRDefault="007F06CB" w:rsidP="00BF4C3D">
            <w:pPr>
              <w:spacing w:before="60" w:after="120"/>
              <w:rPr>
                <w:rFonts w:ascii="Arial" w:hAnsi="Arial" w:cs="Arial"/>
                <w:i/>
                <w:iCs/>
                <w:sz w:val="22"/>
                <w:szCs w:val="22"/>
                <w:lang w:val="en-GB"/>
              </w:rPr>
            </w:pPr>
          </w:p>
        </w:tc>
      </w:tr>
      <w:tr w:rsidR="007F06CB" w:rsidRPr="00401264" w14:paraId="55F0AABE" w14:textId="77777777" w:rsidTr="00874521">
        <w:trPr>
          <w:trHeight w:val="363"/>
        </w:trPr>
        <w:tc>
          <w:tcPr>
            <w:tcW w:w="1372" w:type="pct"/>
            <w:gridSpan w:val="2"/>
            <w:vMerge/>
            <w:tcBorders>
              <w:left w:val="single" w:sz="4" w:space="0" w:color="auto"/>
              <w:right w:val="single" w:sz="4" w:space="0" w:color="auto"/>
            </w:tcBorders>
          </w:tcPr>
          <w:p w14:paraId="65757F94" w14:textId="77777777" w:rsidR="007F06CB" w:rsidRPr="00401264" w:rsidRDefault="007F06CB" w:rsidP="00BF4C3D">
            <w:pPr>
              <w:spacing w:before="60" w:after="120"/>
              <w:rPr>
                <w:rFonts w:ascii="Arial" w:hAnsi="Arial" w:cs="Arial"/>
                <w:b/>
                <w:color w:val="103D64"/>
                <w:sz w:val="22"/>
                <w:szCs w:val="22"/>
                <w:lang w:val="en-GB"/>
              </w:rPr>
            </w:pPr>
          </w:p>
        </w:tc>
        <w:tc>
          <w:tcPr>
            <w:tcW w:w="1209" w:type="pct"/>
            <w:tcBorders>
              <w:top w:val="single" w:sz="4" w:space="0" w:color="auto"/>
              <w:left w:val="single" w:sz="4" w:space="0" w:color="auto"/>
              <w:bottom w:val="single" w:sz="4" w:space="0" w:color="auto"/>
              <w:right w:val="single" w:sz="4" w:space="0" w:color="auto"/>
            </w:tcBorders>
          </w:tcPr>
          <w:p w14:paraId="67AC4CD8" w14:textId="77777777" w:rsidR="007F06CB" w:rsidRPr="00401264" w:rsidRDefault="007F06CB" w:rsidP="00BF4C3D">
            <w:pPr>
              <w:pStyle w:val="VRQABodyText"/>
            </w:pPr>
            <w:r w:rsidRPr="00401264">
              <w:t>Code and Title</w:t>
            </w:r>
          </w:p>
          <w:p w14:paraId="580CF2E1" w14:textId="77777777" w:rsidR="007F06CB" w:rsidRPr="00401264" w:rsidRDefault="007F06CB" w:rsidP="00BF4C3D">
            <w:pPr>
              <w:pStyle w:val="VRQABodyText"/>
            </w:pPr>
            <w:r w:rsidRPr="00401264">
              <w:t>Current Version</w:t>
            </w:r>
          </w:p>
        </w:tc>
        <w:tc>
          <w:tcPr>
            <w:tcW w:w="1209" w:type="pct"/>
            <w:tcBorders>
              <w:top w:val="single" w:sz="4" w:space="0" w:color="auto"/>
              <w:left w:val="single" w:sz="4" w:space="0" w:color="auto"/>
              <w:bottom w:val="single" w:sz="4" w:space="0" w:color="auto"/>
              <w:right w:val="single" w:sz="4" w:space="0" w:color="auto"/>
            </w:tcBorders>
          </w:tcPr>
          <w:p w14:paraId="03CE779C" w14:textId="77777777" w:rsidR="007F06CB" w:rsidRPr="00401264" w:rsidRDefault="007F06CB" w:rsidP="00BF4C3D">
            <w:pPr>
              <w:pStyle w:val="VRQABodyText"/>
            </w:pPr>
            <w:r w:rsidRPr="00401264">
              <w:t>Code and Title</w:t>
            </w:r>
          </w:p>
          <w:p w14:paraId="22CF554B" w14:textId="77777777" w:rsidR="007F06CB" w:rsidRPr="00401264" w:rsidRDefault="007F06CB" w:rsidP="00BF4C3D">
            <w:pPr>
              <w:pStyle w:val="VRQABodyText"/>
            </w:pPr>
            <w:r w:rsidRPr="00401264">
              <w:t>Previous Version</w:t>
            </w:r>
          </w:p>
        </w:tc>
        <w:tc>
          <w:tcPr>
            <w:tcW w:w="1210" w:type="pct"/>
            <w:tcBorders>
              <w:top w:val="single" w:sz="4" w:space="0" w:color="auto"/>
              <w:left w:val="single" w:sz="4" w:space="0" w:color="auto"/>
              <w:bottom w:val="single" w:sz="4" w:space="0" w:color="auto"/>
              <w:right w:val="single" w:sz="4" w:space="0" w:color="auto"/>
            </w:tcBorders>
          </w:tcPr>
          <w:p w14:paraId="0707EBE0" w14:textId="77777777" w:rsidR="007F06CB" w:rsidRPr="00401264" w:rsidDel="009030EE" w:rsidRDefault="007F06CB" w:rsidP="00BF4C3D">
            <w:pPr>
              <w:pStyle w:val="VRQABodyText"/>
            </w:pPr>
            <w:r w:rsidRPr="00401264">
              <w:t>Comments</w:t>
            </w:r>
          </w:p>
        </w:tc>
      </w:tr>
      <w:tr w:rsidR="007F06CB" w:rsidRPr="00401264" w14:paraId="6263C94A" w14:textId="77777777" w:rsidTr="002273B9">
        <w:trPr>
          <w:trHeight w:val="363"/>
        </w:trPr>
        <w:tc>
          <w:tcPr>
            <w:tcW w:w="1372" w:type="pct"/>
            <w:gridSpan w:val="2"/>
            <w:vMerge/>
            <w:tcBorders>
              <w:left w:val="single" w:sz="4" w:space="0" w:color="auto"/>
              <w:bottom w:val="single" w:sz="4" w:space="0" w:color="auto"/>
              <w:right w:val="single" w:sz="4" w:space="0" w:color="auto"/>
            </w:tcBorders>
          </w:tcPr>
          <w:p w14:paraId="0CD327F9" w14:textId="77777777" w:rsidR="007F06CB" w:rsidRPr="00401264" w:rsidRDefault="007F06CB" w:rsidP="00BF4C3D">
            <w:pPr>
              <w:spacing w:before="60" w:after="120"/>
              <w:rPr>
                <w:rFonts w:ascii="Arial" w:hAnsi="Arial" w:cs="Arial"/>
                <w:b/>
                <w:color w:val="103D64"/>
                <w:sz w:val="22"/>
                <w:szCs w:val="22"/>
                <w:lang w:val="en-GB"/>
              </w:rPr>
            </w:pPr>
          </w:p>
        </w:tc>
        <w:tc>
          <w:tcPr>
            <w:tcW w:w="1209" w:type="pct"/>
            <w:tcBorders>
              <w:top w:val="single" w:sz="4" w:space="0" w:color="auto"/>
              <w:left w:val="single" w:sz="4" w:space="0" w:color="auto"/>
              <w:bottom w:val="single" w:sz="4" w:space="0" w:color="auto"/>
              <w:right w:val="single" w:sz="4" w:space="0" w:color="auto"/>
            </w:tcBorders>
          </w:tcPr>
          <w:p w14:paraId="1BB132FB" w14:textId="4AB2500A" w:rsidR="007F06CB" w:rsidRPr="004F13A5" w:rsidRDefault="00796873" w:rsidP="00BF4C3D">
            <w:pPr>
              <w:pStyle w:val="VRQABodyText"/>
            </w:pPr>
            <w:r>
              <w:t>VU23598</w:t>
            </w:r>
            <w:r w:rsidR="007F06CB" w:rsidRPr="004F13A5">
              <w:t xml:space="preserve"> Manage soils and growing media </w:t>
            </w:r>
          </w:p>
        </w:tc>
        <w:tc>
          <w:tcPr>
            <w:tcW w:w="1209" w:type="pct"/>
            <w:tcBorders>
              <w:top w:val="single" w:sz="4" w:space="0" w:color="auto"/>
              <w:left w:val="single" w:sz="4" w:space="0" w:color="auto"/>
              <w:bottom w:val="single" w:sz="4" w:space="0" w:color="auto"/>
              <w:right w:val="single" w:sz="4" w:space="0" w:color="auto"/>
            </w:tcBorders>
          </w:tcPr>
          <w:p w14:paraId="77FD9182" w14:textId="77777777" w:rsidR="007F06CB" w:rsidRPr="004F13A5" w:rsidRDefault="007F06CB" w:rsidP="00BF4C3D">
            <w:pPr>
              <w:pStyle w:val="VRQABodyText"/>
            </w:pPr>
            <w:r w:rsidRPr="004F13A5">
              <w:t>VU22738 Manage soils and growing media to enhance sustainability</w:t>
            </w:r>
          </w:p>
        </w:tc>
        <w:tc>
          <w:tcPr>
            <w:tcW w:w="1210" w:type="pct"/>
            <w:tcBorders>
              <w:top w:val="single" w:sz="4" w:space="0" w:color="auto"/>
              <w:left w:val="single" w:sz="4" w:space="0" w:color="auto"/>
              <w:bottom w:val="single" w:sz="4" w:space="0" w:color="auto"/>
              <w:right w:val="single" w:sz="4" w:space="0" w:color="auto"/>
            </w:tcBorders>
          </w:tcPr>
          <w:p w14:paraId="55C42F9F" w14:textId="5A7E64A7" w:rsidR="007F06CB" w:rsidRPr="004F13A5" w:rsidDel="009030EE" w:rsidRDefault="007F06CB" w:rsidP="00BF4C3D">
            <w:pPr>
              <w:pStyle w:val="VRQABodyText"/>
            </w:pPr>
            <w:r>
              <w:t>Not</w:t>
            </w:r>
            <w:r w:rsidRPr="004F13A5">
              <w:t xml:space="preserve"> equivalent</w:t>
            </w:r>
          </w:p>
        </w:tc>
      </w:tr>
    </w:tbl>
    <w:p w14:paraId="6764193A" w14:textId="55C149B4" w:rsidR="002273B9" w:rsidRDefault="002273B9" w:rsidP="00BF4C3D">
      <w:pPr>
        <w:spacing w:before="60" w:after="120"/>
        <w:rPr>
          <w:rFonts w:ascii="Arial" w:eastAsia="Times New Roman" w:hAnsi="Arial" w:cs="Arial"/>
          <w:color w:val="555559"/>
          <w:sz w:val="22"/>
          <w:szCs w:val="22"/>
          <w:lang w:val="en-AU" w:eastAsia="x-none"/>
        </w:rPr>
      </w:pPr>
    </w:p>
    <w:p w14:paraId="733564BD" w14:textId="77777777" w:rsidR="002273B9" w:rsidRDefault="002273B9">
      <w:pPr>
        <w:rPr>
          <w:rFonts w:ascii="Arial" w:eastAsia="Times New Roman" w:hAnsi="Arial" w:cs="Arial"/>
          <w:color w:val="555559"/>
          <w:sz w:val="22"/>
          <w:szCs w:val="22"/>
          <w:lang w:val="en-AU" w:eastAsia="x-none"/>
        </w:rPr>
      </w:pPr>
      <w:r>
        <w:rPr>
          <w:rFonts w:ascii="Arial" w:eastAsia="Times New Roman" w:hAnsi="Arial" w:cs="Arial"/>
          <w:color w:val="555559"/>
          <w:sz w:val="22"/>
          <w:szCs w:val="22"/>
          <w:lang w:val="en-AU" w:eastAsia="x-none"/>
        </w:rPr>
        <w:br w:type="page"/>
      </w:r>
    </w:p>
    <w:tbl>
      <w:tblPr>
        <w:tblStyle w:val="TableGrid1"/>
        <w:tblW w:w="10065" w:type="dxa"/>
        <w:tblInd w:w="-20" w:type="dxa"/>
        <w:tblLayout w:type="fixed"/>
        <w:tblLook w:val="04A0" w:firstRow="1" w:lastRow="0" w:firstColumn="1" w:lastColumn="0" w:noHBand="0" w:noVBand="1"/>
      </w:tblPr>
      <w:tblGrid>
        <w:gridCol w:w="2283"/>
        <w:gridCol w:w="7782"/>
      </w:tblGrid>
      <w:tr w:rsidR="00BF4C3D" w:rsidRPr="00401264" w14:paraId="61770933" w14:textId="77777777" w:rsidTr="002273B9">
        <w:trPr>
          <w:trHeight w:val="363"/>
        </w:trPr>
        <w:tc>
          <w:tcPr>
            <w:tcW w:w="10065" w:type="dxa"/>
            <w:gridSpan w:val="2"/>
            <w:tcBorders>
              <w:top w:val="nil"/>
              <w:bottom w:val="single" w:sz="4" w:space="0" w:color="auto"/>
            </w:tcBorders>
            <w:shd w:val="clear" w:color="auto" w:fill="103D64" w:themeFill="text2"/>
          </w:tcPr>
          <w:p w14:paraId="0628ACBA" w14:textId="77777777" w:rsidR="00BF4C3D" w:rsidRPr="00401264" w:rsidRDefault="00BF4C3D" w:rsidP="00BF4C3D">
            <w:pPr>
              <w:widowControl w:val="0"/>
              <w:tabs>
                <w:tab w:val="left" w:pos="160"/>
                <w:tab w:val="left" w:pos="660"/>
              </w:tabs>
              <w:suppressAutoHyphens/>
              <w:autoSpaceDE w:val="0"/>
              <w:autoSpaceDN w:val="0"/>
              <w:adjustRightInd w:val="0"/>
              <w:spacing w:before="60" w:after="120"/>
              <w:textAlignment w:val="center"/>
              <w:rPr>
                <w:rFonts w:ascii="Arial" w:hAnsi="Arial" w:cs="Arial"/>
                <w:b/>
                <w:color w:val="FFFFFF" w:themeColor="background1"/>
                <w:sz w:val="22"/>
                <w:szCs w:val="22"/>
                <w:lang w:val="en-GB"/>
              </w:rPr>
            </w:pPr>
            <w:r w:rsidRPr="00401264">
              <w:rPr>
                <w:rFonts w:ascii="Arial" w:hAnsi="Arial" w:cs="Arial"/>
                <w:b/>
                <w:color w:val="FFFFFF" w:themeColor="background1"/>
                <w:sz w:val="22"/>
                <w:szCs w:val="22"/>
                <w:lang w:val="en-GB"/>
              </w:rPr>
              <w:lastRenderedPageBreak/>
              <w:t>Assessment Requirements Template</w:t>
            </w:r>
          </w:p>
        </w:tc>
      </w:tr>
      <w:tr w:rsidR="00BF4C3D" w:rsidRPr="00401264" w14:paraId="36E57705" w14:textId="77777777" w:rsidTr="002273B9">
        <w:trPr>
          <w:trHeight w:val="561"/>
        </w:trPr>
        <w:tc>
          <w:tcPr>
            <w:tcW w:w="2283" w:type="dxa"/>
            <w:tcBorders>
              <w:top w:val="single" w:sz="4" w:space="0" w:color="auto"/>
              <w:left w:val="single" w:sz="4" w:space="0" w:color="auto"/>
              <w:bottom w:val="single" w:sz="4" w:space="0" w:color="auto"/>
              <w:right w:val="single" w:sz="4" w:space="0" w:color="auto"/>
            </w:tcBorders>
          </w:tcPr>
          <w:p w14:paraId="2EA8DB1F" w14:textId="77777777" w:rsidR="00BF4C3D" w:rsidRPr="00401264" w:rsidRDefault="00BF4C3D" w:rsidP="00BF4C3D">
            <w:pPr>
              <w:spacing w:before="60" w:after="120"/>
              <w:rPr>
                <w:rFonts w:ascii="Arial" w:hAnsi="Arial" w:cs="Arial"/>
                <w:color w:val="007CA5"/>
                <w:sz w:val="22"/>
                <w:szCs w:val="22"/>
                <w:lang w:val="en-GB"/>
              </w:rPr>
            </w:pPr>
            <w:r w:rsidRPr="00401264">
              <w:rPr>
                <w:rFonts w:ascii="Arial" w:hAnsi="Arial" w:cs="Arial"/>
                <w:b/>
                <w:color w:val="103D64"/>
                <w:sz w:val="22"/>
                <w:szCs w:val="22"/>
                <w:lang w:val="en-GB"/>
              </w:rPr>
              <w:t>Title</w:t>
            </w:r>
          </w:p>
        </w:tc>
        <w:tc>
          <w:tcPr>
            <w:tcW w:w="7782" w:type="dxa"/>
            <w:tcBorders>
              <w:top w:val="single" w:sz="4" w:space="0" w:color="auto"/>
              <w:left w:val="single" w:sz="4" w:space="0" w:color="auto"/>
              <w:bottom w:val="single" w:sz="4" w:space="0" w:color="auto"/>
              <w:right w:val="single" w:sz="4" w:space="0" w:color="auto"/>
            </w:tcBorders>
          </w:tcPr>
          <w:p w14:paraId="1EEAF5D4" w14:textId="0C6B0F52" w:rsidR="00BF4C3D" w:rsidRPr="00401264" w:rsidRDefault="00BF4C3D" w:rsidP="00BF4C3D">
            <w:pPr>
              <w:pStyle w:val="VRQABodyText"/>
              <w:rPr>
                <w:iCs/>
              </w:rPr>
            </w:pPr>
            <w:r w:rsidRPr="00401264">
              <w:t xml:space="preserve">Assessment Requirements for </w:t>
            </w:r>
            <w:r w:rsidR="00796873">
              <w:t>VU23598</w:t>
            </w:r>
            <w:r w:rsidRPr="00401264">
              <w:t xml:space="preserve"> Manage soils and growing media </w:t>
            </w:r>
          </w:p>
        </w:tc>
      </w:tr>
      <w:tr w:rsidR="00BF4C3D" w:rsidRPr="00401264" w14:paraId="5B1ECB9D" w14:textId="77777777" w:rsidTr="002273B9">
        <w:trPr>
          <w:trHeight w:val="561"/>
        </w:trPr>
        <w:tc>
          <w:tcPr>
            <w:tcW w:w="2283" w:type="dxa"/>
            <w:tcBorders>
              <w:top w:val="single" w:sz="4" w:space="0" w:color="auto"/>
              <w:left w:val="single" w:sz="4" w:space="0" w:color="auto"/>
              <w:bottom w:val="single" w:sz="4" w:space="0" w:color="auto"/>
              <w:right w:val="single" w:sz="4" w:space="0" w:color="auto"/>
            </w:tcBorders>
          </w:tcPr>
          <w:p w14:paraId="1C13CCB7" w14:textId="77777777" w:rsidR="00BF4C3D" w:rsidRPr="00401264" w:rsidRDefault="00BF4C3D" w:rsidP="00BF4C3D">
            <w:pPr>
              <w:spacing w:before="60" w:after="120"/>
              <w:rPr>
                <w:rFonts w:ascii="Arial" w:hAnsi="Arial" w:cs="Arial"/>
                <w:b/>
                <w:color w:val="103D64"/>
                <w:sz w:val="22"/>
                <w:szCs w:val="22"/>
                <w:lang w:val="en-GB"/>
              </w:rPr>
            </w:pPr>
            <w:r w:rsidRPr="00401264">
              <w:rPr>
                <w:rFonts w:ascii="Arial" w:hAnsi="Arial" w:cs="Arial"/>
                <w:b/>
                <w:color w:val="103D64"/>
                <w:sz w:val="22"/>
                <w:szCs w:val="22"/>
                <w:lang w:val="en-GB"/>
              </w:rPr>
              <w:t>Performance Evidence</w:t>
            </w:r>
          </w:p>
        </w:tc>
        <w:tc>
          <w:tcPr>
            <w:tcW w:w="7782" w:type="dxa"/>
            <w:tcBorders>
              <w:top w:val="single" w:sz="4" w:space="0" w:color="auto"/>
              <w:left w:val="single" w:sz="4" w:space="0" w:color="auto"/>
              <w:bottom w:val="single" w:sz="4" w:space="0" w:color="auto"/>
              <w:right w:val="single" w:sz="4" w:space="0" w:color="auto"/>
            </w:tcBorders>
          </w:tcPr>
          <w:p w14:paraId="013F7373" w14:textId="38C7BBC5" w:rsidR="00A52513" w:rsidRDefault="005D644A">
            <w:pPr>
              <w:pStyle w:val="VRQABodyText"/>
              <w:spacing w:after="120"/>
            </w:pPr>
            <w:r w:rsidRPr="009A0F85">
              <w:t>There must be evidence the learner has completed the tasks outlined in the elements and performance criteria of this unit, and</w:t>
            </w:r>
            <w:r w:rsidR="009A0F85">
              <w:t>:</w:t>
            </w:r>
            <w:r w:rsidRPr="009A0F85">
              <w:t xml:space="preserve"> </w:t>
            </w:r>
          </w:p>
          <w:p w14:paraId="035F5E89" w14:textId="7F4700D7" w:rsidR="00E464C8" w:rsidRDefault="00E464C8" w:rsidP="000218EC">
            <w:pPr>
              <w:pStyle w:val="VRQABullet1"/>
            </w:pPr>
            <w:r>
              <w:t>developed at least one soil management plan for a horticultural setting</w:t>
            </w:r>
          </w:p>
          <w:p w14:paraId="4CDE8591" w14:textId="610C2FBE" w:rsidR="00E464C8" w:rsidRDefault="00E464C8" w:rsidP="000218EC">
            <w:pPr>
              <w:pStyle w:val="VRQABullet1"/>
            </w:pPr>
            <w:r>
              <w:t>developed at least one growing media (non-soil) management plan for a horticultural setting</w:t>
            </w:r>
          </w:p>
          <w:p w14:paraId="00EB9154" w14:textId="77777777" w:rsidR="00092E6F" w:rsidRPr="000218EC" w:rsidRDefault="00E464C8" w:rsidP="000218EC">
            <w:pPr>
              <w:pStyle w:val="VRQABodyText"/>
            </w:pPr>
            <w:r w:rsidRPr="000218EC">
              <w:t xml:space="preserve">and </w:t>
            </w:r>
          </w:p>
          <w:p w14:paraId="34F888B8" w14:textId="2627D7E6" w:rsidR="003D5F4C" w:rsidRDefault="00092E6F" w:rsidP="000218EC">
            <w:pPr>
              <w:pStyle w:val="VRQABullet1"/>
            </w:pPr>
            <w:r>
              <w:t xml:space="preserve">implemented and </w:t>
            </w:r>
            <w:r w:rsidR="007D5086">
              <w:t>reviewed at</w:t>
            </w:r>
            <w:r>
              <w:t xml:space="preserve"> </w:t>
            </w:r>
            <w:r w:rsidR="00E464C8">
              <w:t>least one</w:t>
            </w:r>
            <w:r>
              <w:t xml:space="preserve"> of the</w:t>
            </w:r>
            <w:r w:rsidR="00E464C8">
              <w:t xml:space="preserve"> management plans developed</w:t>
            </w:r>
            <w:r>
              <w:t xml:space="preserve">. The </w:t>
            </w:r>
            <w:r w:rsidR="007D5086">
              <w:t>review</w:t>
            </w:r>
            <w:r w:rsidRPr="00D14BEC">
              <w:t xml:space="preserve"> should include</w:t>
            </w:r>
            <w:r>
              <w:t>:</w:t>
            </w:r>
          </w:p>
          <w:p w14:paraId="362D6DF1" w14:textId="71328BDD" w:rsidR="009F6762" w:rsidRDefault="003D5F4C" w:rsidP="000218EC">
            <w:pPr>
              <w:pStyle w:val="VRQABullet1"/>
              <w:numPr>
                <w:ilvl w:val="1"/>
                <w:numId w:val="88"/>
              </w:numPr>
            </w:pPr>
            <w:r>
              <w:t xml:space="preserve">the </w:t>
            </w:r>
            <w:r w:rsidR="00DC50CF">
              <w:t xml:space="preserve">soil or growing media </w:t>
            </w:r>
            <w:r>
              <w:t>management plan</w:t>
            </w:r>
          </w:p>
          <w:p w14:paraId="2924604E" w14:textId="3974A69D" w:rsidR="009A0F85" w:rsidRDefault="009F6762" w:rsidP="000218EC">
            <w:pPr>
              <w:pStyle w:val="VRQABullet1"/>
              <w:numPr>
                <w:ilvl w:val="1"/>
                <w:numId w:val="88"/>
              </w:numPr>
            </w:pPr>
            <w:r>
              <w:t>implementation</w:t>
            </w:r>
            <w:r w:rsidR="00120524">
              <w:t xml:space="preserve"> </w:t>
            </w:r>
            <w:r w:rsidR="00461B8C">
              <w:t>work plan</w:t>
            </w:r>
            <w:r w:rsidR="007D5086">
              <w:t>s</w:t>
            </w:r>
            <w:r w:rsidR="00461B8C">
              <w:t xml:space="preserve"> and </w:t>
            </w:r>
            <w:r w:rsidR="00120524">
              <w:t>outcomes</w:t>
            </w:r>
            <w:r>
              <w:t xml:space="preserve"> in terms of soil or growing media health</w:t>
            </w:r>
          </w:p>
          <w:p w14:paraId="17C77D4E" w14:textId="2A25BD71" w:rsidR="00BF4C3D" w:rsidRPr="00401264" w:rsidRDefault="00D32AF6" w:rsidP="000218EC">
            <w:pPr>
              <w:pStyle w:val="VRQABullet1"/>
              <w:numPr>
                <w:ilvl w:val="1"/>
                <w:numId w:val="88"/>
              </w:numPr>
            </w:pPr>
            <w:r>
              <w:t xml:space="preserve">management plan modifications recommended </w:t>
            </w:r>
            <w:r w:rsidRPr="00401264">
              <w:rPr>
                <w:iCs/>
              </w:rPr>
              <w:t xml:space="preserve">to improve </w:t>
            </w:r>
            <w:r>
              <w:rPr>
                <w:iCs/>
              </w:rPr>
              <w:t>and maintain soil or growing media health</w:t>
            </w:r>
            <w:r w:rsidR="007D5086">
              <w:t xml:space="preserve"> </w:t>
            </w:r>
            <w:r w:rsidR="009D4AE2">
              <w:t>based on evaluation</w:t>
            </w:r>
            <w:r w:rsidR="00092E6F">
              <w:t xml:space="preserve"> </w:t>
            </w:r>
            <w:r w:rsidR="009D4AE2">
              <w:t>outcomes.</w:t>
            </w:r>
          </w:p>
        </w:tc>
      </w:tr>
      <w:tr w:rsidR="005D644A" w:rsidRPr="00401264" w14:paraId="2E7F5EFE" w14:textId="77777777" w:rsidTr="002273B9">
        <w:trPr>
          <w:trHeight w:val="561"/>
        </w:trPr>
        <w:tc>
          <w:tcPr>
            <w:tcW w:w="2283" w:type="dxa"/>
            <w:tcBorders>
              <w:top w:val="single" w:sz="4" w:space="0" w:color="auto"/>
              <w:left w:val="single" w:sz="4" w:space="0" w:color="auto"/>
              <w:bottom w:val="single" w:sz="4" w:space="0" w:color="auto"/>
              <w:right w:val="single" w:sz="4" w:space="0" w:color="auto"/>
            </w:tcBorders>
          </w:tcPr>
          <w:p w14:paraId="47761B4E" w14:textId="77777777" w:rsidR="005D644A" w:rsidRPr="00401264" w:rsidRDefault="005D644A" w:rsidP="005D644A">
            <w:pPr>
              <w:spacing w:before="60" w:after="120"/>
              <w:rPr>
                <w:rFonts w:ascii="Arial" w:hAnsi="Arial" w:cs="Arial"/>
                <w:b/>
                <w:color w:val="103D64"/>
                <w:sz w:val="22"/>
                <w:szCs w:val="22"/>
                <w:lang w:val="en-GB"/>
              </w:rPr>
            </w:pPr>
            <w:r w:rsidRPr="00401264">
              <w:rPr>
                <w:rFonts w:ascii="Arial" w:hAnsi="Arial" w:cs="Arial"/>
                <w:b/>
                <w:color w:val="103D64"/>
                <w:sz w:val="22"/>
                <w:szCs w:val="22"/>
                <w:lang w:val="en-GB"/>
              </w:rPr>
              <w:t>Knowledge Evidence</w:t>
            </w:r>
          </w:p>
        </w:tc>
        <w:tc>
          <w:tcPr>
            <w:tcW w:w="7782" w:type="dxa"/>
            <w:tcBorders>
              <w:top w:val="single" w:sz="4" w:space="0" w:color="auto"/>
              <w:left w:val="single" w:sz="4" w:space="0" w:color="auto"/>
              <w:bottom w:val="single" w:sz="4" w:space="0" w:color="auto"/>
              <w:right w:val="single" w:sz="4" w:space="0" w:color="auto"/>
            </w:tcBorders>
          </w:tcPr>
          <w:p w14:paraId="25B881C7" w14:textId="581A36DD" w:rsidR="005D644A" w:rsidRPr="00401264" w:rsidRDefault="005D644A" w:rsidP="005D644A">
            <w:pPr>
              <w:pStyle w:val="VRQABodyText"/>
              <w:spacing w:after="0"/>
            </w:pPr>
            <w:r w:rsidRPr="00401264">
              <w:t>The learner must be able to demonstrate essential knowledge required to effectively do the task</w:t>
            </w:r>
            <w:r w:rsidR="00080422">
              <w:t>s</w:t>
            </w:r>
            <w:r w:rsidRPr="00401264">
              <w:t xml:space="preserve"> outlined in elements and performance criteria of this unit, manage the task and manage contingencies in the context of the work role. This includes knowledge of:</w:t>
            </w:r>
          </w:p>
          <w:p w14:paraId="325762FF" w14:textId="77777777" w:rsidR="005D644A" w:rsidRDefault="005D644A" w:rsidP="005D644A">
            <w:pPr>
              <w:pStyle w:val="VRQABullet1"/>
              <w:spacing w:before="120" w:after="0"/>
            </w:pPr>
            <w:r w:rsidRPr="00401264">
              <w:t>physical, chemical and biological properties of soils/growing media</w:t>
            </w:r>
          </w:p>
          <w:p w14:paraId="5D7D90D9" w14:textId="77777777" w:rsidR="005D644A" w:rsidRDefault="005D644A" w:rsidP="005D644A">
            <w:pPr>
              <w:pStyle w:val="VRQABullet1"/>
              <w:spacing w:before="120" w:after="0"/>
            </w:pPr>
            <w:r w:rsidRPr="00401264">
              <w:t xml:space="preserve">growing media types including natural soils, urban soils, constructed </w:t>
            </w:r>
            <w:r>
              <w:t>soil</w:t>
            </w:r>
            <w:r w:rsidRPr="00401264">
              <w:t xml:space="preserve"> and their associated applications and limitations </w:t>
            </w:r>
          </w:p>
          <w:p w14:paraId="352AC839" w14:textId="09DD6308" w:rsidR="005D644A" w:rsidRPr="005C65BA" w:rsidRDefault="005D644A" w:rsidP="005D644A">
            <w:pPr>
              <w:pStyle w:val="VRQABullet1"/>
              <w:spacing w:before="120" w:after="0"/>
              <w:rPr>
                <w:strike/>
              </w:rPr>
            </w:pPr>
            <w:r w:rsidRPr="005C65BA">
              <w:t xml:space="preserve">site assessment </w:t>
            </w:r>
            <w:r w:rsidR="000A751C">
              <w:t xml:space="preserve">procedures and </w:t>
            </w:r>
            <w:r w:rsidRPr="005C65BA">
              <w:t>techniques</w:t>
            </w:r>
          </w:p>
          <w:p w14:paraId="4550020E" w14:textId="77777777" w:rsidR="005D644A" w:rsidRPr="00401264" w:rsidRDefault="005D644A" w:rsidP="005D644A">
            <w:pPr>
              <w:pStyle w:val="VRQABullet1"/>
              <w:spacing w:before="120" w:after="0"/>
            </w:pPr>
            <w:r w:rsidRPr="0052784E">
              <w:t xml:space="preserve">on-site soil tests and test procedures </w:t>
            </w:r>
          </w:p>
          <w:p w14:paraId="296BBAA3" w14:textId="2D957898" w:rsidR="005D644A" w:rsidRPr="00401264" w:rsidRDefault="00F606D8" w:rsidP="005D644A">
            <w:pPr>
              <w:pStyle w:val="VRQABullet1"/>
              <w:spacing w:before="120" w:after="0"/>
            </w:pPr>
            <w:r w:rsidRPr="00CD1593">
              <w:t>soil and growing media</w:t>
            </w:r>
            <w:r w:rsidR="005D644A" w:rsidRPr="0052784E">
              <w:t xml:space="preserve"> sampling techniques</w:t>
            </w:r>
            <w:r w:rsidR="005D644A">
              <w:t xml:space="preserve"> for laboratory analysis</w:t>
            </w:r>
            <w:r w:rsidR="005D644A" w:rsidRPr="00401264">
              <w:t xml:space="preserve"> </w:t>
            </w:r>
          </w:p>
          <w:p w14:paraId="24E3DA1B" w14:textId="18D95168" w:rsidR="005D644A" w:rsidRPr="00401264" w:rsidRDefault="005D644A" w:rsidP="005D644A">
            <w:pPr>
              <w:pStyle w:val="VRQABullet1"/>
              <w:spacing w:before="120" w:after="0"/>
            </w:pPr>
            <w:r w:rsidRPr="00401264">
              <w:t>interpret</w:t>
            </w:r>
            <w:r>
              <w:t>ation and analysis of</w:t>
            </w:r>
            <w:r w:rsidRPr="00401264">
              <w:t xml:space="preserve"> </w:t>
            </w:r>
            <w:r w:rsidR="00F606D8">
              <w:t>soil and growing media</w:t>
            </w:r>
            <w:r>
              <w:t xml:space="preserve"> test results and/or specifications</w:t>
            </w:r>
          </w:p>
          <w:p w14:paraId="5432FDF2" w14:textId="77777777" w:rsidR="005D644A" w:rsidRPr="00026098" w:rsidRDefault="005D644A" w:rsidP="005D644A">
            <w:pPr>
              <w:pStyle w:val="VRQABullet1"/>
              <w:spacing w:before="120" w:after="0"/>
            </w:pPr>
            <w:r w:rsidRPr="00026098">
              <w:t>soil biota types including bacteria, fungi yeasts and moulds and soil fauna such as nematodes, protozoa, arthropods and other macroorganisms</w:t>
            </w:r>
          </w:p>
          <w:p w14:paraId="4A6140DC" w14:textId="012CF39A" w:rsidR="00196221" w:rsidRDefault="005D644A" w:rsidP="005D644A">
            <w:pPr>
              <w:pStyle w:val="VRQABullet1"/>
              <w:spacing w:before="120" w:after="0"/>
            </w:pPr>
            <w:r w:rsidRPr="00401264">
              <w:t xml:space="preserve">the role </w:t>
            </w:r>
            <w:r w:rsidR="002E6B5C">
              <w:t xml:space="preserve">of </w:t>
            </w:r>
            <w:r w:rsidRPr="00401264">
              <w:t xml:space="preserve">biota in the function and health of </w:t>
            </w:r>
            <w:r w:rsidR="00196221" w:rsidRPr="00401264">
              <w:t>soils</w:t>
            </w:r>
            <w:r w:rsidR="00196221">
              <w:t xml:space="preserve"> or </w:t>
            </w:r>
            <w:r w:rsidR="00196221" w:rsidRPr="00401264">
              <w:t xml:space="preserve">growing media </w:t>
            </w:r>
          </w:p>
          <w:p w14:paraId="4CE9CBB6" w14:textId="1EF22424" w:rsidR="005D644A" w:rsidRDefault="005D644A" w:rsidP="005D644A">
            <w:pPr>
              <w:pStyle w:val="VRQABullet1"/>
              <w:spacing w:before="120" w:after="0"/>
            </w:pPr>
            <w:r>
              <w:t xml:space="preserve">factors affecting </w:t>
            </w:r>
            <w:r w:rsidR="00F606D8">
              <w:t>soil and growing media</w:t>
            </w:r>
            <w:r w:rsidRPr="003E5204">
              <w:t xml:space="preserve"> biota, including moisture, temperature, aeration, nutrient supply, pH, and organic matter</w:t>
            </w:r>
          </w:p>
          <w:p w14:paraId="4038EC4B" w14:textId="77777777" w:rsidR="005D644A" w:rsidRPr="00401264" w:rsidRDefault="005D644A" w:rsidP="005D644A">
            <w:pPr>
              <w:pStyle w:val="VRQABullet1"/>
              <w:spacing w:before="120" w:after="0"/>
            </w:pPr>
            <w:r>
              <w:t>plant nutrition, including</w:t>
            </w:r>
            <w:r w:rsidRPr="00401264">
              <w:t>:</w:t>
            </w:r>
          </w:p>
          <w:p w14:paraId="62CDD7A7" w14:textId="77777777" w:rsidR="005D644A" w:rsidRPr="00026098" w:rsidRDefault="005D644A" w:rsidP="000218EC">
            <w:pPr>
              <w:pStyle w:val="VRQABullet1"/>
              <w:numPr>
                <w:ilvl w:val="0"/>
                <w:numId w:val="89"/>
              </w:numPr>
            </w:pPr>
            <w:r w:rsidRPr="00026098">
              <w:t>essential nutrients</w:t>
            </w:r>
          </w:p>
          <w:p w14:paraId="0DD71CC7" w14:textId="77777777" w:rsidR="005D644A" w:rsidRPr="00026098" w:rsidRDefault="005D644A" w:rsidP="000218EC">
            <w:pPr>
              <w:pStyle w:val="VRQABullet1"/>
              <w:numPr>
                <w:ilvl w:val="0"/>
                <w:numId w:val="89"/>
              </w:numPr>
            </w:pPr>
            <w:r w:rsidRPr="00026098">
              <w:t>macronutrients</w:t>
            </w:r>
          </w:p>
          <w:p w14:paraId="1077C27B" w14:textId="77777777" w:rsidR="005D644A" w:rsidRPr="00026098" w:rsidRDefault="005D644A" w:rsidP="000218EC">
            <w:pPr>
              <w:pStyle w:val="VRQABullet1"/>
              <w:numPr>
                <w:ilvl w:val="0"/>
                <w:numId w:val="89"/>
              </w:numPr>
            </w:pPr>
            <w:r w:rsidRPr="00026098">
              <w:t>micronutrients</w:t>
            </w:r>
          </w:p>
          <w:p w14:paraId="5D6CA766" w14:textId="77777777" w:rsidR="005D644A" w:rsidRPr="00026098" w:rsidRDefault="005D644A" w:rsidP="000218EC">
            <w:pPr>
              <w:pStyle w:val="VRQABullet1"/>
              <w:numPr>
                <w:ilvl w:val="0"/>
                <w:numId w:val="89"/>
              </w:numPr>
            </w:pPr>
            <w:r w:rsidRPr="00026098">
              <w:t>deficiencies</w:t>
            </w:r>
          </w:p>
          <w:p w14:paraId="2C5ECF2B" w14:textId="77777777" w:rsidR="005D644A" w:rsidRPr="00026098" w:rsidRDefault="005D644A" w:rsidP="000218EC">
            <w:pPr>
              <w:pStyle w:val="VRQABullet1"/>
              <w:numPr>
                <w:ilvl w:val="0"/>
                <w:numId w:val="89"/>
              </w:numPr>
            </w:pPr>
            <w:r w:rsidRPr="00026098">
              <w:t>toxicities</w:t>
            </w:r>
          </w:p>
          <w:p w14:paraId="4C3E79AA" w14:textId="77777777" w:rsidR="005D644A" w:rsidRPr="00026098" w:rsidRDefault="005D644A" w:rsidP="000218EC">
            <w:pPr>
              <w:pStyle w:val="VRQABullet1"/>
              <w:numPr>
                <w:ilvl w:val="0"/>
                <w:numId w:val="89"/>
              </w:numPr>
            </w:pPr>
            <w:r w:rsidRPr="00026098">
              <w:lastRenderedPageBreak/>
              <w:t>effect of pH</w:t>
            </w:r>
          </w:p>
          <w:p w14:paraId="13CE4ED2" w14:textId="77777777" w:rsidR="005D644A" w:rsidRPr="00401264" w:rsidRDefault="005D644A" w:rsidP="005D644A">
            <w:pPr>
              <w:pStyle w:val="VRQABullet1"/>
              <w:spacing w:before="120" w:after="0"/>
            </w:pPr>
            <w:r w:rsidRPr="00401264">
              <w:t>the natural cycling of nutrients including:</w:t>
            </w:r>
          </w:p>
          <w:p w14:paraId="6CB27C84" w14:textId="77777777" w:rsidR="005D644A" w:rsidRPr="00401264" w:rsidRDefault="005D644A" w:rsidP="000218EC">
            <w:pPr>
              <w:pStyle w:val="VRQABullet1"/>
              <w:numPr>
                <w:ilvl w:val="1"/>
                <w:numId w:val="91"/>
              </w:numPr>
            </w:pPr>
            <w:r w:rsidRPr="00401264">
              <w:t>carbon, nitrogen, phosphorous</w:t>
            </w:r>
          </w:p>
          <w:p w14:paraId="165FD6EE" w14:textId="70D88310" w:rsidR="005D644A" w:rsidRDefault="005D644A" w:rsidP="000218EC">
            <w:pPr>
              <w:pStyle w:val="VRQABullet1"/>
              <w:numPr>
                <w:ilvl w:val="1"/>
                <w:numId w:val="91"/>
              </w:numPr>
            </w:pPr>
            <w:r w:rsidRPr="00401264">
              <w:t>the role of biota in the cycles</w:t>
            </w:r>
          </w:p>
          <w:p w14:paraId="3D28DF6B" w14:textId="7F43A6A1" w:rsidR="00792E1E" w:rsidRDefault="00792E1E" w:rsidP="000218EC">
            <w:pPr>
              <w:pStyle w:val="VRQABullet1"/>
              <w:numPr>
                <w:ilvl w:val="1"/>
                <w:numId w:val="91"/>
              </w:numPr>
            </w:pPr>
            <w:r>
              <w:t>climatic and geographic factors</w:t>
            </w:r>
          </w:p>
          <w:p w14:paraId="75C52F6A" w14:textId="77777777" w:rsidR="005D644A" w:rsidRPr="003E5204" w:rsidRDefault="005D644A" w:rsidP="005D644A">
            <w:pPr>
              <w:pStyle w:val="VRQABullet1"/>
              <w:spacing w:before="120" w:after="0"/>
            </w:pPr>
            <w:r>
              <w:t>land management practices affecting soil health and condition</w:t>
            </w:r>
          </w:p>
          <w:p w14:paraId="28B8F63D" w14:textId="348A1C35" w:rsidR="005D644A" w:rsidRDefault="00196221" w:rsidP="005D644A">
            <w:pPr>
              <w:pStyle w:val="VRQABullet1"/>
              <w:spacing w:before="120" w:after="0"/>
            </w:pPr>
            <w:r w:rsidRPr="00CD1593">
              <w:t>soils or growing media</w:t>
            </w:r>
            <w:r w:rsidRPr="00401264">
              <w:t xml:space="preserve"> </w:t>
            </w:r>
            <w:r w:rsidR="005D644A" w:rsidRPr="0052784E">
              <w:t>problems and challenges</w:t>
            </w:r>
          </w:p>
          <w:p w14:paraId="5ACB3808" w14:textId="77777777" w:rsidR="005D644A" w:rsidRPr="00401264" w:rsidRDefault="005D644A" w:rsidP="005D644A">
            <w:pPr>
              <w:pStyle w:val="VRQABullet1"/>
              <w:spacing w:before="120" w:after="0"/>
            </w:pPr>
            <w:r w:rsidRPr="007F5FDC">
              <w:t>preservation methods for in-situ soils</w:t>
            </w:r>
          </w:p>
          <w:p w14:paraId="41317BC0" w14:textId="4219BB2B" w:rsidR="005D644A" w:rsidRPr="003D3328" w:rsidRDefault="005D644A" w:rsidP="005D644A">
            <w:pPr>
              <w:pStyle w:val="VRQABullet1"/>
              <w:spacing w:before="120" w:after="0"/>
            </w:pPr>
            <w:r w:rsidRPr="003D3328">
              <w:t xml:space="preserve">soil ameliorants and soil improvement techniques for addressing site limitations including types and functions of </w:t>
            </w:r>
            <w:r w:rsidR="00F606D8">
              <w:t>soil and growing media</w:t>
            </w:r>
            <w:r w:rsidRPr="003D3328">
              <w:t xml:space="preserve"> ameliorant products, increasing organic matter levels and drainage modification</w:t>
            </w:r>
          </w:p>
          <w:p w14:paraId="22653D5C" w14:textId="207B69EF" w:rsidR="005D644A" w:rsidRPr="00401264" w:rsidRDefault="00F606D8" w:rsidP="005D644A">
            <w:pPr>
              <w:pStyle w:val="VRQABullet1"/>
              <w:spacing w:before="120" w:after="0"/>
            </w:pPr>
            <w:r w:rsidRPr="00CD1593">
              <w:t>soil and growing media</w:t>
            </w:r>
            <w:r w:rsidR="005D644A" w:rsidRPr="00CD1593">
              <w:t xml:space="preserve"> improvement</w:t>
            </w:r>
            <w:r w:rsidR="005D644A" w:rsidRPr="002C16C8">
              <w:t xml:space="preserve"> and maintenance </w:t>
            </w:r>
            <w:r w:rsidR="005D644A" w:rsidRPr="00401264">
              <w:t>plan</w:t>
            </w:r>
            <w:r w:rsidR="005D644A">
              <w:t>, including</w:t>
            </w:r>
            <w:r w:rsidR="005D644A" w:rsidRPr="00401264">
              <w:t>:</w:t>
            </w:r>
          </w:p>
          <w:p w14:paraId="20EFA646" w14:textId="399BC566" w:rsidR="005D644A" w:rsidRPr="00401264" w:rsidRDefault="005D644A" w:rsidP="000218EC">
            <w:pPr>
              <w:pStyle w:val="VRQABullet1"/>
              <w:numPr>
                <w:ilvl w:val="1"/>
                <w:numId w:val="93"/>
              </w:numPr>
            </w:pPr>
            <w:r w:rsidRPr="00401264">
              <w:t>characteristics, properties or specifications</w:t>
            </w:r>
            <w:r>
              <w:t xml:space="preserve"> for </w:t>
            </w:r>
            <w:r w:rsidR="00F606D8">
              <w:t>soil and growing media</w:t>
            </w:r>
          </w:p>
          <w:p w14:paraId="24CA9995" w14:textId="77777777" w:rsidR="005D644A" w:rsidRDefault="005D644A" w:rsidP="000218EC">
            <w:pPr>
              <w:pStyle w:val="VRQABullet1"/>
              <w:numPr>
                <w:ilvl w:val="1"/>
                <w:numId w:val="93"/>
              </w:numPr>
            </w:pPr>
            <w:r w:rsidRPr="00401264">
              <w:t>possible health risks, problems and challenges</w:t>
            </w:r>
          </w:p>
          <w:p w14:paraId="0B72ADEB" w14:textId="4F1E4D3F" w:rsidR="005D644A" w:rsidRPr="00401264" w:rsidRDefault="005D644A" w:rsidP="000218EC">
            <w:pPr>
              <w:pStyle w:val="VRQABullet1"/>
              <w:numPr>
                <w:ilvl w:val="1"/>
                <w:numId w:val="93"/>
              </w:numPr>
            </w:pPr>
            <w:r w:rsidRPr="00401264">
              <w:t>actions needed to improve and maintain the health o</w:t>
            </w:r>
            <w:r>
              <w:t xml:space="preserve">f </w:t>
            </w:r>
            <w:r w:rsidRPr="00CD1593">
              <w:t>soil</w:t>
            </w:r>
            <w:r w:rsidR="00CD1593" w:rsidRPr="00CD1593">
              <w:t xml:space="preserve"> and </w:t>
            </w:r>
            <w:r w:rsidRPr="00CD1593">
              <w:t>growing</w:t>
            </w:r>
            <w:r>
              <w:t xml:space="preserve"> media, including </w:t>
            </w:r>
            <w:r w:rsidRPr="00401264">
              <w:t xml:space="preserve">alternative methods </w:t>
            </w:r>
          </w:p>
          <w:p w14:paraId="4986BA1B" w14:textId="77777777" w:rsidR="005D644A" w:rsidRPr="00401264" w:rsidRDefault="005D644A" w:rsidP="000218EC">
            <w:pPr>
              <w:pStyle w:val="VRQABullet1"/>
              <w:numPr>
                <w:ilvl w:val="1"/>
                <w:numId w:val="93"/>
              </w:numPr>
            </w:pPr>
            <w:r w:rsidRPr="00401264">
              <w:t>work schedules</w:t>
            </w:r>
          </w:p>
          <w:p w14:paraId="509E7E51" w14:textId="77777777" w:rsidR="005D644A" w:rsidRPr="00401264" w:rsidRDefault="005D644A" w:rsidP="000218EC">
            <w:pPr>
              <w:pStyle w:val="VRQABullet1"/>
              <w:numPr>
                <w:ilvl w:val="1"/>
                <w:numId w:val="93"/>
              </w:numPr>
            </w:pPr>
            <w:r>
              <w:t>key performance indicators</w:t>
            </w:r>
          </w:p>
          <w:p w14:paraId="6B60C177" w14:textId="77777777" w:rsidR="005D644A" w:rsidRDefault="005D644A" w:rsidP="000218EC">
            <w:pPr>
              <w:pStyle w:val="VRQABullet1"/>
              <w:numPr>
                <w:ilvl w:val="1"/>
                <w:numId w:val="93"/>
              </w:numPr>
            </w:pPr>
            <w:r w:rsidRPr="00401264">
              <w:t>monitoring</w:t>
            </w:r>
          </w:p>
          <w:p w14:paraId="31373880" w14:textId="58863FAE" w:rsidR="005D644A" w:rsidRPr="00401264" w:rsidRDefault="005D644A" w:rsidP="00292865">
            <w:pPr>
              <w:pStyle w:val="VRQABullet1"/>
              <w:spacing w:after="120"/>
            </w:pPr>
            <w:r w:rsidRPr="005E4FBA">
              <w:t xml:space="preserve">key performance indicators used to determine improvement and maintenance </w:t>
            </w:r>
            <w:r>
              <w:t>to sustain</w:t>
            </w:r>
            <w:r w:rsidRPr="005E4FBA">
              <w:t xml:space="preserve"> </w:t>
            </w:r>
            <w:r w:rsidRPr="00CD1593">
              <w:t>soil</w:t>
            </w:r>
            <w:r w:rsidR="00CD1593">
              <w:t xml:space="preserve"> and </w:t>
            </w:r>
            <w:r w:rsidRPr="00CD1593">
              <w:t>growing media condition</w:t>
            </w:r>
            <w:r w:rsidR="009C11C6" w:rsidRPr="00CD1593">
              <w:t>.</w:t>
            </w:r>
          </w:p>
        </w:tc>
      </w:tr>
      <w:tr w:rsidR="00BF4C3D" w:rsidRPr="00401264" w14:paraId="0FFC15C8" w14:textId="77777777" w:rsidTr="002273B9">
        <w:trPr>
          <w:trHeight w:val="561"/>
        </w:trPr>
        <w:tc>
          <w:tcPr>
            <w:tcW w:w="2283" w:type="dxa"/>
            <w:tcBorders>
              <w:top w:val="single" w:sz="4" w:space="0" w:color="auto"/>
              <w:left w:val="single" w:sz="4" w:space="0" w:color="auto"/>
              <w:bottom w:val="single" w:sz="4" w:space="0" w:color="auto"/>
              <w:right w:val="single" w:sz="4" w:space="0" w:color="auto"/>
            </w:tcBorders>
          </w:tcPr>
          <w:p w14:paraId="676BFD9A" w14:textId="77777777" w:rsidR="00BF4C3D" w:rsidRPr="00401264" w:rsidRDefault="00BF4C3D" w:rsidP="00BF4C3D">
            <w:pPr>
              <w:spacing w:before="60" w:after="120"/>
              <w:rPr>
                <w:rFonts w:ascii="Arial" w:hAnsi="Arial" w:cs="Arial"/>
                <w:b/>
                <w:color w:val="103D64"/>
                <w:sz w:val="22"/>
                <w:szCs w:val="22"/>
                <w:lang w:val="en-GB"/>
              </w:rPr>
            </w:pPr>
            <w:r w:rsidRPr="00401264">
              <w:rPr>
                <w:rFonts w:ascii="Arial" w:hAnsi="Arial" w:cs="Arial"/>
                <w:b/>
                <w:color w:val="103D64"/>
                <w:sz w:val="22"/>
                <w:szCs w:val="22"/>
                <w:lang w:val="en-GB"/>
              </w:rPr>
              <w:lastRenderedPageBreak/>
              <w:t>Assessment Conditions</w:t>
            </w:r>
          </w:p>
        </w:tc>
        <w:tc>
          <w:tcPr>
            <w:tcW w:w="7782" w:type="dxa"/>
            <w:tcBorders>
              <w:top w:val="single" w:sz="4" w:space="0" w:color="auto"/>
              <w:left w:val="single" w:sz="4" w:space="0" w:color="auto"/>
              <w:bottom w:val="single" w:sz="4" w:space="0" w:color="auto"/>
              <w:right w:val="single" w:sz="4" w:space="0" w:color="auto"/>
            </w:tcBorders>
          </w:tcPr>
          <w:p w14:paraId="2F8CFC01" w14:textId="5E2BB5D1" w:rsidR="00292865" w:rsidRPr="00401264" w:rsidRDefault="00292865" w:rsidP="00292865">
            <w:pPr>
              <w:pStyle w:val="VRQABodyText"/>
            </w:pPr>
            <w:r w:rsidRPr="00401264">
              <w:t>Assessment of the skills in this unit of competency must take place under the following conditions:</w:t>
            </w:r>
          </w:p>
          <w:p w14:paraId="4EAC7114" w14:textId="392B1602" w:rsidR="00292865" w:rsidRPr="00CC529B" w:rsidRDefault="00292865">
            <w:pPr>
              <w:pStyle w:val="VRQABullet1"/>
            </w:pPr>
            <w:r w:rsidRPr="00CC529B">
              <w:t>a workplace setting or an environment that accurately represents workplace conditions and access to:</w:t>
            </w:r>
          </w:p>
          <w:p w14:paraId="541E6D36" w14:textId="77777777" w:rsidR="00CC529B" w:rsidRPr="00CC529B" w:rsidRDefault="00CC529B" w:rsidP="00CB64BB">
            <w:pPr>
              <w:pStyle w:val="VRQABullet1"/>
              <w:numPr>
                <w:ilvl w:val="1"/>
                <w:numId w:val="51"/>
              </w:numPr>
            </w:pPr>
            <w:r w:rsidRPr="00CC529B">
              <w:t>a horticultural site</w:t>
            </w:r>
          </w:p>
          <w:p w14:paraId="487AE761" w14:textId="27F0B026" w:rsidR="00292865" w:rsidRPr="00CC529B" w:rsidRDefault="00292865" w:rsidP="00CB64BB">
            <w:pPr>
              <w:pStyle w:val="VRQABullet1"/>
              <w:numPr>
                <w:ilvl w:val="1"/>
                <w:numId w:val="51"/>
              </w:numPr>
            </w:pPr>
            <w:r w:rsidRPr="00CC529B">
              <w:t>a range of soils</w:t>
            </w:r>
            <w:r w:rsidR="00031B37" w:rsidRPr="00CC529B">
              <w:t xml:space="preserve"> and </w:t>
            </w:r>
            <w:r w:rsidRPr="00CC529B">
              <w:t>growing media</w:t>
            </w:r>
          </w:p>
          <w:p w14:paraId="5908E735" w14:textId="103D275A" w:rsidR="00CC529B" w:rsidRPr="00CC529B" w:rsidRDefault="00CC529B" w:rsidP="00CB64BB">
            <w:pPr>
              <w:pStyle w:val="VRQABullet1"/>
              <w:numPr>
                <w:ilvl w:val="1"/>
                <w:numId w:val="51"/>
              </w:numPr>
            </w:pPr>
            <w:r w:rsidRPr="00CC529B">
              <w:t xml:space="preserve">soil sampling and testing tools and equipment </w:t>
            </w:r>
          </w:p>
          <w:p w14:paraId="02072F38" w14:textId="77777777" w:rsidR="00292865" w:rsidRPr="00CC529B" w:rsidRDefault="00292865" w:rsidP="00CB64BB">
            <w:pPr>
              <w:pStyle w:val="VRQABullet1"/>
              <w:numPr>
                <w:ilvl w:val="1"/>
                <w:numId w:val="51"/>
              </w:numPr>
            </w:pPr>
            <w:r w:rsidRPr="00CC529B">
              <w:t>testing agency requirements applicable to sampling soils</w:t>
            </w:r>
          </w:p>
          <w:p w14:paraId="68AB2593" w14:textId="77777777" w:rsidR="00292865" w:rsidRPr="00CC529B" w:rsidRDefault="00292865" w:rsidP="00CB64BB">
            <w:pPr>
              <w:pStyle w:val="VRQABullet1"/>
              <w:numPr>
                <w:ilvl w:val="1"/>
                <w:numId w:val="51"/>
              </w:numPr>
            </w:pPr>
            <w:r w:rsidRPr="00CC529B">
              <w:t xml:space="preserve">growing media specifications </w:t>
            </w:r>
          </w:p>
          <w:p w14:paraId="08CD5505" w14:textId="0DBC2E25" w:rsidR="00292865" w:rsidRPr="00CC529B" w:rsidRDefault="00292865" w:rsidP="00CB64BB">
            <w:pPr>
              <w:pStyle w:val="VRQABullet1"/>
              <w:numPr>
                <w:ilvl w:val="1"/>
                <w:numId w:val="51"/>
              </w:numPr>
            </w:pPr>
            <w:r w:rsidRPr="00CD1593">
              <w:t>soils</w:t>
            </w:r>
            <w:r w:rsidR="00031B37" w:rsidRPr="00CD1593">
              <w:t xml:space="preserve"> and </w:t>
            </w:r>
            <w:r w:rsidRPr="00CD1593">
              <w:t>growing media</w:t>
            </w:r>
            <w:r w:rsidRPr="00CC529B">
              <w:t xml:space="preserve"> test laboratory results</w:t>
            </w:r>
          </w:p>
          <w:p w14:paraId="4843586A" w14:textId="0B66FF38" w:rsidR="00292865" w:rsidRDefault="00292865" w:rsidP="00CC529B">
            <w:pPr>
              <w:pStyle w:val="VRQABullet1"/>
              <w:numPr>
                <w:ilvl w:val="1"/>
                <w:numId w:val="51"/>
              </w:numPr>
            </w:pPr>
            <w:r w:rsidRPr="00CC529B">
              <w:t>records of soil</w:t>
            </w:r>
            <w:r w:rsidR="00031B37" w:rsidRPr="00CC529B">
              <w:t xml:space="preserve"> and </w:t>
            </w:r>
            <w:r w:rsidRPr="00CC529B">
              <w:t>growing media test results</w:t>
            </w:r>
            <w:r w:rsidR="009C11C6">
              <w:t>.</w:t>
            </w:r>
            <w:r w:rsidRPr="00CC529B">
              <w:t xml:space="preserve"> </w:t>
            </w:r>
          </w:p>
          <w:p w14:paraId="7D360485" w14:textId="77777777" w:rsidR="00CC529B" w:rsidRPr="00CC529B" w:rsidRDefault="00CC529B" w:rsidP="00CB64BB">
            <w:pPr>
              <w:pStyle w:val="VRQABullet1"/>
              <w:numPr>
                <w:ilvl w:val="0"/>
                <w:numId w:val="0"/>
              </w:numPr>
              <w:ind w:left="1080"/>
            </w:pPr>
          </w:p>
          <w:p w14:paraId="5AA3ABCE" w14:textId="77777777" w:rsidR="00292865" w:rsidRPr="008523D5" w:rsidRDefault="00292865" w:rsidP="00292865">
            <w:pPr>
              <w:pStyle w:val="VRQABodyText"/>
            </w:pPr>
            <w:r w:rsidRPr="008523D5">
              <w:t>Assessor requirements</w:t>
            </w:r>
          </w:p>
          <w:p w14:paraId="381EC86F" w14:textId="5402DABF" w:rsidR="00BF4C3D" w:rsidRPr="00401264" w:rsidRDefault="00292865" w:rsidP="00292865">
            <w:pPr>
              <w:pStyle w:val="VRQABodyText"/>
            </w:pPr>
            <w:r w:rsidRPr="00401264">
              <w:t>No specialist vocational competency requirements for assessors apply to this unit.</w:t>
            </w:r>
          </w:p>
        </w:tc>
      </w:tr>
    </w:tbl>
    <w:p w14:paraId="5A4C06F6" w14:textId="77777777" w:rsidR="003075E5" w:rsidRDefault="003075E5" w:rsidP="00BF4C3D">
      <w:pPr>
        <w:autoSpaceDE w:val="0"/>
        <w:autoSpaceDN w:val="0"/>
        <w:adjustRightInd w:val="0"/>
        <w:spacing w:before="60" w:after="120"/>
        <w:rPr>
          <w:rFonts w:ascii="Arial" w:eastAsia="Times New Roman" w:hAnsi="Arial" w:cs="Arial"/>
          <w:color w:val="555559"/>
          <w:sz w:val="22"/>
          <w:szCs w:val="22"/>
          <w:lang w:val="en-AU" w:eastAsia="x-none"/>
        </w:rPr>
        <w:sectPr w:rsidR="003075E5" w:rsidSect="004C0EF5">
          <w:type w:val="continuous"/>
          <w:pgSz w:w="11900" w:h="16840"/>
          <w:pgMar w:top="2041" w:right="845" w:bottom="851" w:left="851" w:header="709" w:footer="397" w:gutter="0"/>
          <w:cols w:space="227"/>
          <w:docGrid w:linePitch="360"/>
        </w:sectPr>
      </w:pPr>
    </w:p>
    <w:tbl>
      <w:tblPr>
        <w:tblStyle w:val="TableGrid2"/>
        <w:tblW w:w="10080" w:type="dxa"/>
        <w:tblInd w:w="-15" w:type="dxa"/>
        <w:tblLayout w:type="fixed"/>
        <w:tblLook w:val="04A0" w:firstRow="1" w:lastRow="0" w:firstColumn="1" w:lastColumn="0" w:noHBand="0" w:noVBand="1"/>
      </w:tblPr>
      <w:tblGrid>
        <w:gridCol w:w="2427"/>
        <w:gridCol w:w="7653"/>
      </w:tblGrid>
      <w:tr w:rsidR="00760D76" w:rsidRPr="00760D76" w14:paraId="122B45E6" w14:textId="77777777" w:rsidTr="002273B9">
        <w:trPr>
          <w:trHeight w:val="363"/>
        </w:trPr>
        <w:tc>
          <w:tcPr>
            <w:tcW w:w="2427" w:type="dxa"/>
          </w:tcPr>
          <w:p w14:paraId="70B9C83B" w14:textId="77777777" w:rsidR="00760D76" w:rsidRPr="00760D76" w:rsidRDefault="00760D76" w:rsidP="00760D76">
            <w:pPr>
              <w:widowControl w:val="0"/>
              <w:tabs>
                <w:tab w:val="left" w:pos="160"/>
                <w:tab w:val="left" w:pos="660"/>
              </w:tabs>
              <w:suppressAutoHyphens/>
              <w:autoSpaceDE w:val="0"/>
              <w:autoSpaceDN w:val="0"/>
              <w:adjustRightInd w:val="0"/>
              <w:spacing w:before="60" w:after="120"/>
              <w:textAlignment w:val="center"/>
              <w:rPr>
                <w:rFonts w:ascii="Arial" w:hAnsi="Arial" w:cs="Arial"/>
                <w:b/>
                <w:color w:val="103D64"/>
                <w:sz w:val="22"/>
                <w:szCs w:val="22"/>
                <w:lang w:val="en-GB"/>
              </w:rPr>
            </w:pPr>
            <w:r w:rsidRPr="00760D76">
              <w:rPr>
                <w:rFonts w:ascii="Arial" w:hAnsi="Arial" w:cs="Arial"/>
                <w:b/>
                <w:color w:val="103D64"/>
                <w:sz w:val="22"/>
                <w:szCs w:val="22"/>
                <w:lang w:val="en-GB"/>
              </w:rPr>
              <w:lastRenderedPageBreak/>
              <w:t>Unit code</w:t>
            </w:r>
          </w:p>
        </w:tc>
        <w:tc>
          <w:tcPr>
            <w:tcW w:w="7653" w:type="dxa"/>
          </w:tcPr>
          <w:p w14:paraId="22437D51" w14:textId="2744CB1A" w:rsidR="00760D76" w:rsidRPr="000E5FC5" w:rsidRDefault="00796873" w:rsidP="000E5FC5">
            <w:pPr>
              <w:pStyle w:val="VRQABodyText"/>
              <w:rPr>
                <w:b/>
              </w:rPr>
            </w:pPr>
            <w:r>
              <w:rPr>
                <w:b/>
              </w:rPr>
              <w:t>VU23599</w:t>
            </w:r>
          </w:p>
        </w:tc>
      </w:tr>
      <w:tr w:rsidR="0015175A" w:rsidRPr="00760D76" w14:paraId="06FCB8D0" w14:textId="77777777" w:rsidTr="002273B9">
        <w:trPr>
          <w:trHeight w:val="363"/>
        </w:trPr>
        <w:tc>
          <w:tcPr>
            <w:tcW w:w="2427" w:type="dxa"/>
          </w:tcPr>
          <w:p w14:paraId="2125483F" w14:textId="77777777" w:rsidR="0015175A" w:rsidRPr="00760D76" w:rsidRDefault="0015175A" w:rsidP="0015175A">
            <w:pPr>
              <w:widowControl w:val="0"/>
              <w:tabs>
                <w:tab w:val="left" w:pos="160"/>
                <w:tab w:val="left" w:pos="660"/>
              </w:tabs>
              <w:suppressAutoHyphens/>
              <w:autoSpaceDE w:val="0"/>
              <w:autoSpaceDN w:val="0"/>
              <w:adjustRightInd w:val="0"/>
              <w:spacing w:before="60" w:after="120"/>
              <w:textAlignment w:val="center"/>
              <w:rPr>
                <w:rFonts w:ascii="Arial" w:hAnsi="Arial" w:cs="Arial"/>
                <w:b/>
                <w:color w:val="103D64"/>
                <w:sz w:val="22"/>
                <w:szCs w:val="22"/>
                <w:lang w:val="en-GB"/>
              </w:rPr>
            </w:pPr>
            <w:r w:rsidRPr="00760D76">
              <w:rPr>
                <w:rFonts w:ascii="Arial" w:hAnsi="Arial" w:cs="Arial"/>
                <w:b/>
                <w:color w:val="103D64"/>
                <w:sz w:val="22"/>
                <w:szCs w:val="22"/>
                <w:lang w:val="en-GB"/>
              </w:rPr>
              <w:t>Unit title</w:t>
            </w:r>
          </w:p>
        </w:tc>
        <w:tc>
          <w:tcPr>
            <w:tcW w:w="7653" w:type="dxa"/>
          </w:tcPr>
          <w:p w14:paraId="02300356" w14:textId="541C8B86" w:rsidR="0015175A" w:rsidRPr="00B52B8F" w:rsidRDefault="0015175A" w:rsidP="0015175A">
            <w:pPr>
              <w:pStyle w:val="VRQABodyText"/>
              <w:rPr>
                <w:b/>
              </w:rPr>
            </w:pPr>
            <w:r w:rsidRPr="00B52B8F">
              <w:rPr>
                <w:b/>
              </w:rPr>
              <w:t xml:space="preserve">Select plants for a range of horticultural </w:t>
            </w:r>
            <w:r>
              <w:rPr>
                <w:b/>
              </w:rPr>
              <w:t>applications</w:t>
            </w:r>
          </w:p>
        </w:tc>
      </w:tr>
      <w:tr w:rsidR="00760D76" w:rsidRPr="00760D76" w14:paraId="3870534D" w14:textId="77777777" w:rsidTr="002273B9">
        <w:trPr>
          <w:trHeight w:val="363"/>
        </w:trPr>
        <w:tc>
          <w:tcPr>
            <w:tcW w:w="2427" w:type="dxa"/>
          </w:tcPr>
          <w:p w14:paraId="284AAA61" w14:textId="77777777" w:rsidR="00760D76" w:rsidRPr="00760D76" w:rsidRDefault="00760D76" w:rsidP="00760D76">
            <w:pPr>
              <w:widowControl w:val="0"/>
              <w:tabs>
                <w:tab w:val="left" w:pos="160"/>
                <w:tab w:val="left" w:pos="660"/>
              </w:tabs>
              <w:suppressAutoHyphens/>
              <w:autoSpaceDE w:val="0"/>
              <w:autoSpaceDN w:val="0"/>
              <w:adjustRightInd w:val="0"/>
              <w:spacing w:before="60" w:after="120"/>
              <w:textAlignment w:val="center"/>
              <w:rPr>
                <w:rFonts w:ascii="Arial" w:hAnsi="Arial" w:cs="Arial"/>
                <w:b/>
                <w:color w:val="103D64"/>
                <w:sz w:val="22"/>
                <w:szCs w:val="22"/>
                <w:lang w:val="en-GB"/>
              </w:rPr>
            </w:pPr>
            <w:r w:rsidRPr="00760D76">
              <w:rPr>
                <w:rFonts w:ascii="Arial" w:hAnsi="Arial" w:cs="Arial"/>
                <w:b/>
                <w:color w:val="103D64"/>
                <w:sz w:val="22"/>
                <w:szCs w:val="22"/>
                <w:lang w:val="en-GB"/>
              </w:rPr>
              <w:t>Application</w:t>
            </w:r>
          </w:p>
        </w:tc>
        <w:tc>
          <w:tcPr>
            <w:tcW w:w="7653" w:type="dxa"/>
          </w:tcPr>
          <w:p w14:paraId="5BB676D1" w14:textId="77777777" w:rsidR="002D67F8" w:rsidRDefault="0015175A" w:rsidP="0015175A">
            <w:pPr>
              <w:pStyle w:val="VRQABodyText"/>
            </w:pPr>
            <w:r w:rsidRPr="000E5FC5">
              <w:t xml:space="preserve">This unit describes the performance outcomes, skills and knowledge required to select plants for a range of horticultural </w:t>
            </w:r>
            <w:r>
              <w:t>applications</w:t>
            </w:r>
            <w:r w:rsidRPr="000E5FC5">
              <w:t xml:space="preserve"> based on environmental factors</w:t>
            </w:r>
            <w:r>
              <w:t>, conditions</w:t>
            </w:r>
            <w:r w:rsidRPr="000E5FC5">
              <w:t xml:space="preserve"> and legal requirements. </w:t>
            </w:r>
          </w:p>
          <w:p w14:paraId="175C82FA" w14:textId="498401A0" w:rsidR="0015175A" w:rsidRPr="000E5FC5" w:rsidRDefault="0015175A" w:rsidP="0015175A">
            <w:pPr>
              <w:pStyle w:val="VRQABodyText"/>
            </w:pPr>
            <w:r w:rsidRPr="000E5FC5">
              <w:t xml:space="preserve">It requires </w:t>
            </w:r>
            <w:r w:rsidR="00FF04DB">
              <w:t xml:space="preserve">the ability to </w:t>
            </w:r>
            <w:r w:rsidR="0007586D">
              <w:t xml:space="preserve">research plant cultural requirements and </w:t>
            </w:r>
            <w:r w:rsidR="00FF04DB">
              <w:t xml:space="preserve">apply </w:t>
            </w:r>
            <w:r w:rsidRPr="000E5FC5">
              <w:t xml:space="preserve">knowledge of plant growth and development, plant taxonomy, </w:t>
            </w:r>
            <w:r w:rsidR="0007586D">
              <w:t xml:space="preserve">environmental conditions, </w:t>
            </w:r>
            <w:r w:rsidRPr="000E5FC5">
              <w:t>climate science</w:t>
            </w:r>
            <w:r w:rsidR="00CD1593">
              <w:t xml:space="preserve"> </w:t>
            </w:r>
            <w:r w:rsidRPr="00CD1593">
              <w:t>and how plants adapt to climatic factors</w:t>
            </w:r>
            <w:r w:rsidR="00CD1593">
              <w:t>,</w:t>
            </w:r>
            <w:r w:rsidR="00FF04DB" w:rsidRPr="00CD1593">
              <w:t xml:space="preserve"> to plant selection</w:t>
            </w:r>
            <w:r w:rsidRPr="00CD1593">
              <w:t>.</w:t>
            </w:r>
          </w:p>
          <w:p w14:paraId="531974EE" w14:textId="77777777" w:rsidR="0015175A" w:rsidRPr="000E5FC5" w:rsidRDefault="0015175A" w:rsidP="0015175A">
            <w:pPr>
              <w:pStyle w:val="VRQABodyText"/>
            </w:pPr>
            <w:r w:rsidRPr="000E5FC5">
              <w:t xml:space="preserve">This unit applies to learners working in all sectors of the horticulture industry who apply specialised skills and knowledge to apply plant and </w:t>
            </w:r>
            <w:r w:rsidRPr="00CD1593">
              <w:t>environmental research to select plants for a range of sustainable horticultural applications</w:t>
            </w:r>
            <w:r w:rsidRPr="000E5FC5">
              <w:t xml:space="preserve">. </w:t>
            </w:r>
          </w:p>
          <w:p w14:paraId="681994DA" w14:textId="45943C46" w:rsidR="00760D76" w:rsidRPr="00760D76" w:rsidRDefault="0015175A" w:rsidP="0015175A">
            <w:pPr>
              <w:pStyle w:val="VRQABodyText"/>
            </w:pPr>
            <w:r w:rsidRPr="00760D76">
              <w:t>No occupational licensing, legislative or certification requirements apply to this unit at the time of publication.</w:t>
            </w:r>
          </w:p>
        </w:tc>
      </w:tr>
    </w:tbl>
    <w:tbl>
      <w:tblPr>
        <w:tblStyle w:val="TableGrid1"/>
        <w:tblW w:w="10070" w:type="dxa"/>
        <w:tblInd w:w="-15" w:type="dxa"/>
        <w:tblLayout w:type="fixed"/>
        <w:tblLook w:val="04A0" w:firstRow="1" w:lastRow="0" w:firstColumn="1" w:lastColumn="0" w:noHBand="0" w:noVBand="1"/>
      </w:tblPr>
      <w:tblGrid>
        <w:gridCol w:w="2425"/>
        <w:gridCol w:w="7645"/>
      </w:tblGrid>
      <w:tr w:rsidR="00760D76" w:rsidRPr="00401264" w14:paraId="0E2BE4FF" w14:textId="77777777" w:rsidTr="002273B9">
        <w:trPr>
          <w:trHeight w:val="397"/>
        </w:trPr>
        <w:tc>
          <w:tcPr>
            <w:tcW w:w="2425" w:type="dxa"/>
          </w:tcPr>
          <w:p w14:paraId="749EABC4" w14:textId="77777777" w:rsidR="00760D76" w:rsidRPr="00401264" w:rsidRDefault="00760D76" w:rsidP="008523D5">
            <w:pPr>
              <w:widowControl w:val="0"/>
              <w:tabs>
                <w:tab w:val="left" w:pos="160"/>
                <w:tab w:val="left" w:pos="660"/>
              </w:tabs>
              <w:suppressAutoHyphens/>
              <w:autoSpaceDE w:val="0"/>
              <w:autoSpaceDN w:val="0"/>
              <w:adjustRightInd w:val="0"/>
              <w:spacing w:before="60" w:after="120"/>
              <w:textAlignment w:val="center"/>
              <w:rPr>
                <w:rFonts w:ascii="Arial" w:hAnsi="Arial" w:cs="Arial"/>
                <w:b/>
                <w:color w:val="103D64"/>
                <w:sz w:val="22"/>
                <w:szCs w:val="22"/>
                <w:lang w:val="en-GB"/>
              </w:rPr>
            </w:pPr>
            <w:r w:rsidRPr="00401264">
              <w:rPr>
                <w:rFonts w:ascii="Arial" w:hAnsi="Arial" w:cs="Arial"/>
                <w:b/>
                <w:color w:val="103D64"/>
                <w:sz w:val="22"/>
                <w:szCs w:val="22"/>
                <w:lang w:val="en-GB"/>
              </w:rPr>
              <w:t xml:space="preserve">Pre-requisite Unit(s) </w:t>
            </w:r>
          </w:p>
        </w:tc>
        <w:tc>
          <w:tcPr>
            <w:tcW w:w="7645" w:type="dxa"/>
          </w:tcPr>
          <w:p w14:paraId="0630835B" w14:textId="77777777" w:rsidR="00760D76" w:rsidRPr="00401264" w:rsidRDefault="00760D76" w:rsidP="008523D5">
            <w:pPr>
              <w:pStyle w:val="VRQABodyText"/>
            </w:pPr>
            <w:r w:rsidRPr="00401264">
              <w:t>N/A</w:t>
            </w:r>
          </w:p>
        </w:tc>
      </w:tr>
      <w:tr w:rsidR="00760D76" w:rsidRPr="00401264" w14:paraId="2A8B302A" w14:textId="77777777" w:rsidTr="002273B9">
        <w:trPr>
          <w:trHeight w:val="340"/>
        </w:trPr>
        <w:tc>
          <w:tcPr>
            <w:tcW w:w="2425" w:type="dxa"/>
          </w:tcPr>
          <w:p w14:paraId="44FCC12F" w14:textId="77777777" w:rsidR="00760D76" w:rsidRPr="00401264" w:rsidRDefault="00760D76" w:rsidP="008523D5">
            <w:pPr>
              <w:spacing w:before="60" w:after="120"/>
              <w:rPr>
                <w:rFonts w:ascii="Arial" w:hAnsi="Arial" w:cs="Arial"/>
                <w:b/>
                <w:color w:val="103D64"/>
                <w:sz w:val="22"/>
                <w:szCs w:val="22"/>
                <w:lang w:val="en-GB"/>
              </w:rPr>
            </w:pPr>
            <w:r w:rsidRPr="00401264">
              <w:rPr>
                <w:rFonts w:ascii="Arial" w:hAnsi="Arial" w:cs="Arial"/>
                <w:b/>
                <w:color w:val="103D64"/>
                <w:sz w:val="22"/>
                <w:szCs w:val="22"/>
                <w:lang w:val="en-GB"/>
              </w:rPr>
              <w:t>Competency Field</w:t>
            </w:r>
          </w:p>
        </w:tc>
        <w:tc>
          <w:tcPr>
            <w:tcW w:w="7645" w:type="dxa"/>
          </w:tcPr>
          <w:p w14:paraId="2F8C0AE8" w14:textId="77777777" w:rsidR="00760D76" w:rsidRPr="00401264" w:rsidRDefault="00760D76" w:rsidP="008523D5">
            <w:pPr>
              <w:pStyle w:val="VRQABodyText"/>
            </w:pPr>
            <w:r w:rsidRPr="00401264">
              <w:t>N/A</w:t>
            </w:r>
          </w:p>
        </w:tc>
      </w:tr>
      <w:tr w:rsidR="00760D76" w:rsidRPr="00401264" w14:paraId="040BF905" w14:textId="77777777" w:rsidTr="002273B9">
        <w:trPr>
          <w:trHeight w:val="340"/>
        </w:trPr>
        <w:tc>
          <w:tcPr>
            <w:tcW w:w="2425" w:type="dxa"/>
          </w:tcPr>
          <w:p w14:paraId="38C3727B" w14:textId="77777777" w:rsidR="00760D76" w:rsidRPr="00401264" w:rsidRDefault="00760D76" w:rsidP="008523D5">
            <w:pPr>
              <w:spacing w:before="60" w:after="120"/>
              <w:rPr>
                <w:rFonts w:ascii="Arial" w:hAnsi="Arial" w:cs="Arial"/>
                <w:b/>
                <w:color w:val="103D64"/>
                <w:sz w:val="22"/>
                <w:szCs w:val="22"/>
                <w:lang w:val="en-GB"/>
              </w:rPr>
            </w:pPr>
            <w:r w:rsidRPr="00401264">
              <w:rPr>
                <w:rFonts w:ascii="Arial" w:hAnsi="Arial" w:cs="Arial"/>
                <w:b/>
                <w:color w:val="103D64"/>
                <w:sz w:val="22"/>
                <w:szCs w:val="22"/>
                <w:lang w:val="en-GB"/>
              </w:rPr>
              <w:t>Unit Sector</w:t>
            </w:r>
          </w:p>
        </w:tc>
        <w:tc>
          <w:tcPr>
            <w:tcW w:w="7645" w:type="dxa"/>
          </w:tcPr>
          <w:p w14:paraId="3D0BAD81" w14:textId="77777777" w:rsidR="00760D76" w:rsidRPr="00401264" w:rsidRDefault="00760D76" w:rsidP="008523D5">
            <w:pPr>
              <w:pStyle w:val="VRQABodyText"/>
            </w:pPr>
            <w:r w:rsidRPr="00401264">
              <w:t>N/A</w:t>
            </w:r>
          </w:p>
        </w:tc>
      </w:tr>
    </w:tbl>
    <w:p w14:paraId="6F21319B" w14:textId="77777777" w:rsidR="00760D76" w:rsidRPr="00760D76" w:rsidRDefault="00760D76" w:rsidP="00760D76">
      <w:pPr>
        <w:spacing w:before="60" w:after="120"/>
        <w:rPr>
          <w:rFonts w:ascii="Arial" w:hAnsi="Arial" w:cs="Arial"/>
          <w:sz w:val="22"/>
          <w:szCs w:val="22"/>
        </w:rPr>
      </w:pPr>
    </w:p>
    <w:tbl>
      <w:tblPr>
        <w:tblStyle w:val="TableGrid2"/>
        <w:tblW w:w="10070" w:type="dxa"/>
        <w:tblInd w:w="-20" w:type="dxa"/>
        <w:tblLayout w:type="fixed"/>
        <w:tblLook w:val="04A0" w:firstRow="1" w:lastRow="0" w:firstColumn="1" w:lastColumn="0" w:noHBand="0" w:noVBand="1"/>
      </w:tblPr>
      <w:tblGrid>
        <w:gridCol w:w="989"/>
        <w:gridCol w:w="2575"/>
        <w:gridCol w:w="706"/>
        <w:gridCol w:w="5800"/>
      </w:tblGrid>
      <w:tr w:rsidR="00760D76" w:rsidRPr="00760D76" w14:paraId="672566B8" w14:textId="77777777" w:rsidTr="002273B9">
        <w:trPr>
          <w:trHeight w:val="363"/>
        </w:trPr>
        <w:tc>
          <w:tcPr>
            <w:tcW w:w="3564" w:type="dxa"/>
            <w:gridSpan w:val="2"/>
            <w:vAlign w:val="center"/>
          </w:tcPr>
          <w:p w14:paraId="6778FE84" w14:textId="77777777" w:rsidR="00760D76" w:rsidRPr="00760D76" w:rsidRDefault="00760D76" w:rsidP="00760D76">
            <w:pPr>
              <w:spacing w:before="60" w:after="120"/>
              <w:rPr>
                <w:rFonts w:ascii="Arial" w:hAnsi="Arial" w:cs="Arial"/>
                <w:b/>
                <w:color w:val="103D64"/>
                <w:sz w:val="22"/>
                <w:szCs w:val="22"/>
                <w:lang w:val="en-GB"/>
              </w:rPr>
            </w:pPr>
            <w:r w:rsidRPr="00760D76">
              <w:rPr>
                <w:rFonts w:ascii="Arial" w:hAnsi="Arial" w:cs="Arial"/>
                <w:b/>
                <w:color w:val="103D64"/>
                <w:sz w:val="22"/>
                <w:szCs w:val="22"/>
                <w:lang w:val="en-GB"/>
              </w:rPr>
              <w:t>Element</w:t>
            </w:r>
          </w:p>
        </w:tc>
        <w:tc>
          <w:tcPr>
            <w:tcW w:w="6506" w:type="dxa"/>
            <w:gridSpan w:val="2"/>
            <w:vAlign w:val="center"/>
          </w:tcPr>
          <w:p w14:paraId="27C90DDC" w14:textId="77777777" w:rsidR="00760D76" w:rsidRPr="00760D76" w:rsidRDefault="00760D76" w:rsidP="00760D76">
            <w:pPr>
              <w:spacing w:before="60" w:after="120"/>
              <w:rPr>
                <w:rFonts w:ascii="Arial" w:hAnsi="Arial" w:cs="Arial"/>
                <w:b/>
                <w:color w:val="103D64"/>
                <w:sz w:val="22"/>
                <w:szCs w:val="22"/>
                <w:lang w:val="en-GB"/>
              </w:rPr>
            </w:pPr>
            <w:r w:rsidRPr="00760D76">
              <w:rPr>
                <w:rFonts w:ascii="Arial" w:hAnsi="Arial" w:cs="Arial"/>
                <w:b/>
                <w:color w:val="103D64"/>
                <w:sz w:val="22"/>
                <w:szCs w:val="22"/>
                <w:lang w:val="en-GB"/>
              </w:rPr>
              <w:t>Performance Criteria</w:t>
            </w:r>
          </w:p>
        </w:tc>
      </w:tr>
      <w:tr w:rsidR="00760D76" w:rsidRPr="00760D76" w14:paraId="7EA797E0" w14:textId="77777777" w:rsidTr="002273B9">
        <w:trPr>
          <w:trHeight w:val="752"/>
        </w:trPr>
        <w:tc>
          <w:tcPr>
            <w:tcW w:w="3564" w:type="dxa"/>
            <w:gridSpan w:val="2"/>
          </w:tcPr>
          <w:p w14:paraId="20E28AB8" w14:textId="77777777" w:rsidR="00760D76" w:rsidRPr="00760D76" w:rsidRDefault="00760D76" w:rsidP="00064F06">
            <w:pPr>
              <w:pStyle w:val="VRQABodyText"/>
            </w:pPr>
            <w:r w:rsidRPr="00760D76">
              <w:t>Elements describe the essential outcomes of a unit of competency.</w:t>
            </w:r>
          </w:p>
        </w:tc>
        <w:tc>
          <w:tcPr>
            <w:tcW w:w="6506" w:type="dxa"/>
            <w:gridSpan w:val="2"/>
          </w:tcPr>
          <w:p w14:paraId="2DF08192" w14:textId="77777777" w:rsidR="00760D76" w:rsidRPr="00760D76" w:rsidRDefault="00760D76" w:rsidP="00064F06">
            <w:pPr>
              <w:pStyle w:val="VRQABodyText"/>
            </w:pPr>
            <w:r w:rsidRPr="00760D76">
              <w:t>Performance criteria describe the required performance needed to demonstrate achievement of the element. Assessment of performance is to be consistent with the assessment requirements.</w:t>
            </w:r>
          </w:p>
        </w:tc>
      </w:tr>
      <w:tr w:rsidR="00760D76" w:rsidRPr="00760D76" w14:paraId="02D9D6C1" w14:textId="77777777" w:rsidTr="002273B9">
        <w:trPr>
          <w:trHeight w:val="363"/>
        </w:trPr>
        <w:tc>
          <w:tcPr>
            <w:tcW w:w="989" w:type="dxa"/>
            <w:shd w:val="clear" w:color="auto" w:fill="FFFFFF" w:themeFill="background1"/>
          </w:tcPr>
          <w:p w14:paraId="7E7A6468" w14:textId="77777777" w:rsidR="00760D76" w:rsidRPr="00760D76" w:rsidRDefault="00760D76" w:rsidP="00760D76">
            <w:pPr>
              <w:widowControl w:val="0"/>
              <w:tabs>
                <w:tab w:val="left" w:pos="51"/>
                <w:tab w:val="left" w:pos="660"/>
              </w:tabs>
              <w:suppressAutoHyphens/>
              <w:autoSpaceDE w:val="0"/>
              <w:autoSpaceDN w:val="0"/>
              <w:adjustRightInd w:val="0"/>
              <w:spacing w:before="60" w:after="120"/>
              <w:textAlignment w:val="center"/>
              <w:rPr>
                <w:rFonts w:ascii="Arial" w:hAnsi="Arial" w:cs="Arial"/>
                <w:sz w:val="22"/>
                <w:szCs w:val="22"/>
                <w:lang w:val="en-GB"/>
              </w:rPr>
            </w:pPr>
          </w:p>
        </w:tc>
        <w:tc>
          <w:tcPr>
            <w:tcW w:w="2575" w:type="dxa"/>
            <w:shd w:val="clear" w:color="auto" w:fill="FFFFFF" w:themeFill="background1"/>
          </w:tcPr>
          <w:p w14:paraId="386AE9AF" w14:textId="77777777" w:rsidR="00760D76" w:rsidRPr="00760D76" w:rsidRDefault="00760D76" w:rsidP="00760D76">
            <w:pPr>
              <w:spacing w:before="60" w:after="120"/>
              <w:rPr>
                <w:rFonts w:ascii="Arial" w:hAnsi="Arial" w:cs="Arial"/>
                <w:i/>
                <w:iCs/>
                <w:sz w:val="22"/>
                <w:szCs w:val="22"/>
                <w:lang w:val="en-GB"/>
              </w:rPr>
            </w:pPr>
          </w:p>
        </w:tc>
        <w:tc>
          <w:tcPr>
            <w:tcW w:w="706" w:type="dxa"/>
            <w:shd w:val="clear" w:color="auto" w:fill="FFFFFF" w:themeFill="background1"/>
          </w:tcPr>
          <w:p w14:paraId="7893BACF" w14:textId="77777777" w:rsidR="00760D76" w:rsidRPr="00760D76" w:rsidRDefault="00760D76" w:rsidP="00760D76">
            <w:pPr>
              <w:tabs>
                <w:tab w:val="left" w:pos="51"/>
              </w:tabs>
              <w:spacing w:before="60" w:after="120"/>
              <w:rPr>
                <w:rFonts w:ascii="Arial" w:hAnsi="Arial" w:cs="Arial"/>
                <w:sz w:val="22"/>
                <w:szCs w:val="22"/>
                <w:lang w:val="en-GB"/>
              </w:rPr>
            </w:pPr>
          </w:p>
        </w:tc>
        <w:tc>
          <w:tcPr>
            <w:tcW w:w="5800" w:type="dxa"/>
            <w:shd w:val="clear" w:color="auto" w:fill="FFFFFF" w:themeFill="background1"/>
          </w:tcPr>
          <w:p w14:paraId="5672880A" w14:textId="77777777" w:rsidR="00760D76" w:rsidRPr="00760D76" w:rsidRDefault="00760D76" w:rsidP="00760D76">
            <w:pPr>
              <w:spacing w:before="60" w:after="120"/>
              <w:rPr>
                <w:rFonts w:ascii="Arial" w:hAnsi="Arial" w:cs="Arial"/>
                <w:i/>
                <w:iCs/>
                <w:sz w:val="22"/>
                <w:szCs w:val="22"/>
                <w:lang w:val="en-GB"/>
              </w:rPr>
            </w:pPr>
          </w:p>
        </w:tc>
      </w:tr>
      <w:tr w:rsidR="002273B9" w:rsidRPr="00760D76" w14:paraId="342A23E3" w14:textId="77777777" w:rsidTr="002273B9">
        <w:trPr>
          <w:trHeight w:val="363"/>
        </w:trPr>
        <w:tc>
          <w:tcPr>
            <w:tcW w:w="989" w:type="dxa"/>
            <w:vMerge w:val="restart"/>
            <w:shd w:val="clear" w:color="auto" w:fill="FFFFFF" w:themeFill="background1"/>
          </w:tcPr>
          <w:p w14:paraId="7A106BE6" w14:textId="77777777" w:rsidR="002273B9" w:rsidRPr="00760D76" w:rsidRDefault="002273B9" w:rsidP="0015175A">
            <w:pPr>
              <w:pStyle w:val="VRQABodyText"/>
            </w:pPr>
            <w:r w:rsidRPr="00760D76">
              <w:t>1</w:t>
            </w:r>
          </w:p>
        </w:tc>
        <w:tc>
          <w:tcPr>
            <w:tcW w:w="2575" w:type="dxa"/>
            <w:vMerge w:val="restart"/>
            <w:shd w:val="clear" w:color="auto" w:fill="FFFFFF" w:themeFill="background1"/>
          </w:tcPr>
          <w:p w14:paraId="630842D4" w14:textId="77777777" w:rsidR="002273B9" w:rsidRPr="00760D76" w:rsidRDefault="002273B9" w:rsidP="0015175A">
            <w:pPr>
              <w:pStyle w:val="VRQABodyText"/>
              <w:rPr>
                <w:i/>
                <w:iCs/>
              </w:rPr>
            </w:pPr>
            <w:r w:rsidRPr="00760D76">
              <w:t>Research plants and their environment</w:t>
            </w:r>
          </w:p>
        </w:tc>
        <w:tc>
          <w:tcPr>
            <w:tcW w:w="706" w:type="dxa"/>
            <w:shd w:val="clear" w:color="auto" w:fill="FFFFFF" w:themeFill="background1"/>
          </w:tcPr>
          <w:p w14:paraId="4EF89B8D" w14:textId="77777777" w:rsidR="002273B9" w:rsidRPr="00760D76" w:rsidRDefault="002273B9" w:rsidP="0015175A">
            <w:pPr>
              <w:pStyle w:val="VRQABodyText"/>
            </w:pPr>
            <w:r w:rsidRPr="00760D76">
              <w:t>1.1</w:t>
            </w:r>
          </w:p>
        </w:tc>
        <w:tc>
          <w:tcPr>
            <w:tcW w:w="5800" w:type="dxa"/>
            <w:shd w:val="clear" w:color="auto" w:fill="FFFFFF" w:themeFill="background1"/>
          </w:tcPr>
          <w:p w14:paraId="32745693" w14:textId="52E239EB" w:rsidR="002273B9" w:rsidRPr="00760D76" w:rsidRDefault="002273B9" w:rsidP="0015175A">
            <w:pPr>
              <w:pStyle w:val="VRQABodyText"/>
              <w:spacing w:after="120"/>
            </w:pPr>
            <w:r w:rsidRPr="00760D76">
              <w:t xml:space="preserve">Identify </w:t>
            </w:r>
            <w:r w:rsidR="002E7CE3">
              <w:t>legislative</w:t>
            </w:r>
            <w:r w:rsidR="002E7CE3" w:rsidRPr="00760D76">
              <w:t xml:space="preserve"> </w:t>
            </w:r>
            <w:r w:rsidRPr="00760D76">
              <w:t>requirements</w:t>
            </w:r>
            <w:r w:rsidR="002E7CE3">
              <w:t>, industry standards and codes of practice, workplace policies and procedures relevant to the selection of plants and horticultural practices</w:t>
            </w:r>
            <w:r w:rsidRPr="00760D76">
              <w:t xml:space="preserve"> </w:t>
            </w:r>
          </w:p>
        </w:tc>
      </w:tr>
      <w:tr w:rsidR="002273B9" w:rsidRPr="00760D76" w14:paraId="1A349D9B" w14:textId="77777777" w:rsidTr="002273B9">
        <w:trPr>
          <w:trHeight w:val="363"/>
        </w:trPr>
        <w:tc>
          <w:tcPr>
            <w:tcW w:w="989" w:type="dxa"/>
            <w:vMerge/>
            <w:shd w:val="clear" w:color="auto" w:fill="FFFFFF" w:themeFill="background1"/>
          </w:tcPr>
          <w:p w14:paraId="4FAF972D" w14:textId="77777777" w:rsidR="002273B9" w:rsidRPr="00760D76" w:rsidRDefault="002273B9" w:rsidP="0015175A">
            <w:pPr>
              <w:pStyle w:val="VRQABodyText"/>
            </w:pPr>
          </w:p>
        </w:tc>
        <w:tc>
          <w:tcPr>
            <w:tcW w:w="2575" w:type="dxa"/>
            <w:vMerge/>
            <w:shd w:val="clear" w:color="auto" w:fill="FFFFFF" w:themeFill="background1"/>
          </w:tcPr>
          <w:p w14:paraId="1E477FC7" w14:textId="77777777" w:rsidR="002273B9" w:rsidRPr="00760D76" w:rsidRDefault="002273B9" w:rsidP="0015175A">
            <w:pPr>
              <w:pStyle w:val="VRQABodyText"/>
              <w:rPr>
                <w:rFonts w:eastAsia="Arial"/>
              </w:rPr>
            </w:pPr>
          </w:p>
        </w:tc>
        <w:tc>
          <w:tcPr>
            <w:tcW w:w="706" w:type="dxa"/>
            <w:shd w:val="clear" w:color="auto" w:fill="FFFFFF" w:themeFill="background1"/>
          </w:tcPr>
          <w:p w14:paraId="37FDB462" w14:textId="77777777" w:rsidR="002273B9" w:rsidRPr="00760D76" w:rsidRDefault="002273B9" w:rsidP="0015175A">
            <w:pPr>
              <w:pStyle w:val="VRQABodyText"/>
            </w:pPr>
            <w:r w:rsidRPr="00760D76">
              <w:t>1.2</w:t>
            </w:r>
          </w:p>
        </w:tc>
        <w:tc>
          <w:tcPr>
            <w:tcW w:w="5800" w:type="dxa"/>
            <w:shd w:val="clear" w:color="auto" w:fill="FFFFFF" w:themeFill="background1"/>
          </w:tcPr>
          <w:p w14:paraId="1AFDEB32" w14:textId="50F16D91" w:rsidR="002273B9" w:rsidRPr="00760D76" w:rsidRDefault="002273B9" w:rsidP="0015175A">
            <w:pPr>
              <w:pStyle w:val="VRQABodyText"/>
              <w:spacing w:after="120"/>
            </w:pPr>
            <w:r w:rsidRPr="00760D76">
              <w:t xml:space="preserve">Identify </w:t>
            </w:r>
            <w:r w:rsidRPr="00505EFF">
              <w:t>the components of the climate system</w:t>
            </w:r>
            <w:r w:rsidRPr="00760D76">
              <w:t xml:space="preserve"> and the role of the major greenhouse gases in the climate system</w:t>
            </w:r>
          </w:p>
        </w:tc>
      </w:tr>
      <w:tr w:rsidR="002273B9" w:rsidRPr="00760D76" w14:paraId="775E576D" w14:textId="77777777" w:rsidTr="002273B9">
        <w:trPr>
          <w:trHeight w:val="363"/>
        </w:trPr>
        <w:tc>
          <w:tcPr>
            <w:tcW w:w="989" w:type="dxa"/>
            <w:vMerge/>
            <w:shd w:val="clear" w:color="auto" w:fill="FFFFFF" w:themeFill="background1"/>
          </w:tcPr>
          <w:p w14:paraId="6F8EFEE0" w14:textId="77777777" w:rsidR="002273B9" w:rsidRPr="00760D76" w:rsidRDefault="002273B9" w:rsidP="0015175A">
            <w:pPr>
              <w:pStyle w:val="VRQABodyText"/>
            </w:pPr>
          </w:p>
        </w:tc>
        <w:tc>
          <w:tcPr>
            <w:tcW w:w="2575" w:type="dxa"/>
            <w:vMerge/>
            <w:shd w:val="clear" w:color="auto" w:fill="FFFFFF" w:themeFill="background1"/>
          </w:tcPr>
          <w:p w14:paraId="5BD4C0B9" w14:textId="77777777" w:rsidR="002273B9" w:rsidRPr="00760D76" w:rsidRDefault="002273B9" w:rsidP="0015175A">
            <w:pPr>
              <w:pStyle w:val="VRQABodyText"/>
              <w:rPr>
                <w:rFonts w:eastAsia="Arial"/>
              </w:rPr>
            </w:pPr>
          </w:p>
        </w:tc>
        <w:tc>
          <w:tcPr>
            <w:tcW w:w="706" w:type="dxa"/>
            <w:shd w:val="clear" w:color="auto" w:fill="FFFFFF" w:themeFill="background1"/>
          </w:tcPr>
          <w:p w14:paraId="0BF26209" w14:textId="77777777" w:rsidR="002273B9" w:rsidRPr="00760D76" w:rsidRDefault="002273B9" w:rsidP="0015175A">
            <w:pPr>
              <w:pStyle w:val="VRQABodyText"/>
            </w:pPr>
            <w:r w:rsidRPr="00760D76">
              <w:t>1.3</w:t>
            </w:r>
          </w:p>
        </w:tc>
        <w:tc>
          <w:tcPr>
            <w:tcW w:w="5800" w:type="dxa"/>
            <w:shd w:val="clear" w:color="auto" w:fill="FFFFFF" w:themeFill="background1"/>
          </w:tcPr>
          <w:p w14:paraId="6CA7AB2A" w14:textId="309303E2" w:rsidR="002273B9" w:rsidRPr="00760D76" w:rsidRDefault="0007586D" w:rsidP="0015175A">
            <w:pPr>
              <w:pStyle w:val="VRQABodyText"/>
              <w:spacing w:after="120"/>
            </w:pPr>
            <w:r>
              <w:t>Research</w:t>
            </w:r>
            <w:r w:rsidRPr="00760D76">
              <w:t xml:space="preserve"> </w:t>
            </w:r>
            <w:r w:rsidR="002273B9" w:rsidRPr="00760D76">
              <w:t>the potential impacts of climate change on local natural and manipulated environments in horticulture</w:t>
            </w:r>
          </w:p>
        </w:tc>
      </w:tr>
      <w:tr w:rsidR="002273B9" w:rsidRPr="00760D76" w14:paraId="2AE45B7A" w14:textId="77777777" w:rsidTr="002273B9">
        <w:trPr>
          <w:trHeight w:val="363"/>
        </w:trPr>
        <w:tc>
          <w:tcPr>
            <w:tcW w:w="989" w:type="dxa"/>
            <w:vMerge/>
            <w:shd w:val="clear" w:color="auto" w:fill="FFFFFF" w:themeFill="background1"/>
          </w:tcPr>
          <w:p w14:paraId="794CE376" w14:textId="77777777" w:rsidR="002273B9" w:rsidRPr="00760D76" w:rsidRDefault="002273B9" w:rsidP="0015175A">
            <w:pPr>
              <w:widowControl w:val="0"/>
              <w:tabs>
                <w:tab w:val="left" w:pos="51"/>
                <w:tab w:val="left" w:pos="660"/>
              </w:tabs>
              <w:suppressAutoHyphens/>
              <w:autoSpaceDE w:val="0"/>
              <w:autoSpaceDN w:val="0"/>
              <w:adjustRightInd w:val="0"/>
              <w:spacing w:before="60" w:after="120"/>
              <w:textAlignment w:val="center"/>
              <w:rPr>
                <w:rFonts w:ascii="Arial" w:hAnsi="Arial" w:cs="Arial"/>
                <w:sz w:val="22"/>
                <w:szCs w:val="22"/>
                <w:lang w:val="en-GB"/>
              </w:rPr>
            </w:pPr>
          </w:p>
        </w:tc>
        <w:tc>
          <w:tcPr>
            <w:tcW w:w="2575" w:type="dxa"/>
            <w:vMerge/>
            <w:shd w:val="clear" w:color="auto" w:fill="FFFFFF" w:themeFill="background1"/>
          </w:tcPr>
          <w:p w14:paraId="15BF113E" w14:textId="77777777" w:rsidR="002273B9" w:rsidRPr="00760D76" w:rsidRDefault="002273B9" w:rsidP="0015175A">
            <w:pPr>
              <w:spacing w:before="60" w:after="120"/>
              <w:rPr>
                <w:rFonts w:ascii="Arial" w:hAnsi="Arial" w:cs="Arial"/>
                <w:i/>
                <w:iCs/>
                <w:sz w:val="22"/>
                <w:szCs w:val="22"/>
                <w:lang w:val="en-GB"/>
              </w:rPr>
            </w:pPr>
          </w:p>
        </w:tc>
        <w:tc>
          <w:tcPr>
            <w:tcW w:w="706" w:type="dxa"/>
            <w:shd w:val="clear" w:color="auto" w:fill="FFFFFF" w:themeFill="background1"/>
          </w:tcPr>
          <w:p w14:paraId="5E05363D" w14:textId="77777777" w:rsidR="002273B9" w:rsidRPr="00760D76" w:rsidRDefault="002273B9" w:rsidP="0015175A">
            <w:pPr>
              <w:pStyle w:val="VRQABodyText"/>
            </w:pPr>
            <w:r w:rsidRPr="00760D76">
              <w:t>1.4</w:t>
            </w:r>
          </w:p>
        </w:tc>
        <w:tc>
          <w:tcPr>
            <w:tcW w:w="5800" w:type="dxa"/>
            <w:shd w:val="clear" w:color="auto" w:fill="FFFFFF" w:themeFill="background1"/>
          </w:tcPr>
          <w:p w14:paraId="08FE9D47" w14:textId="7BA1AA16" w:rsidR="002273B9" w:rsidRPr="001D0D9C" w:rsidRDefault="002273B9" w:rsidP="0015175A">
            <w:pPr>
              <w:pStyle w:val="VRQABodyText"/>
              <w:spacing w:after="120"/>
            </w:pPr>
            <w:r w:rsidRPr="00760D76">
              <w:rPr>
                <w:rFonts w:eastAsia="Arial"/>
                <w:lang w:eastAsia="x-none"/>
              </w:rPr>
              <w:t xml:space="preserve">Analyse the relationship between </w:t>
            </w:r>
            <w:r w:rsidRPr="00505EFF">
              <w:rPr>
                <w:rFonts w:eastAsia="Arial"/>
                <w:lang w:eastAsia="x-none"/>
              </w:rPr>
              <w:t>global</w:t>
            </w:r>
            <w:r w:rsidRPr="00B52B8F">
              <w:rPr>
                <w:rFonts w:eastAsia="Arial"/>
                <w:color w:val="FF0000"/>
                <w:lang w:eastAsia="x-none"/>
              </w:rPr>
              <w:t xml:space="preserve"> </w:t>
            </w:r>
            <w:r w:rsidRPr="00760D76">
              <w:rPr>
                <w:rFonts w:eastAsia="Arial"/>
                <w:lang w:eastAsia="x-none"/>
              </w:rPr>
              <w:t xml:space="preserve">environmental factors and the distribution of plant communities </w:t>
            </w:r>
          </w:p>
        </w:tc>
      </w:tr>
      <w:tr w:rsidR="002273B9" w:rsidRPr="00760D76" w14:paraId="23D106E0" w14:textId="77777777" w:rsidTr="002273B9">
        <w:trPr>
          <w:trHeight w:val="363"/>
        </w:trPr>
        <w:tc>
          <w:tcPr>
            <w:tcW w:w="989" w:type="dxa"/>
            <w:vMerge/>
            <w:shd w:val="clear" w:color="auto" w:fill="FFFFFF" w:themeFill="background1"/>
          </w:tcPr>
          <w:p w14:paraId="15961105" w14:textId="77777777" w:rsidR="002273B9" w:rsidRPr="00760D76" w:rsidRDefault="002273B9" w:rsidP="0015175A">
            <w:pPr>
              <w:widowControl w:val="0"/>
              <w:tabs>
                <w:tab w:val="left" w:pos="51"/>
                <w:tab w:val="left" w:pos="660"/>
              </w:tabs>
              <w:suppressAutoHyphens/>
              <w:autoSpaceDE w:val="0"/>
              <w:autoSpaceDN w:val="0"/>
              <w:adjustRightInd w:val="0"/>
              <w:spacing w:before="60" w:after="120"/>
              <w:textAlignment w:val="center"/>
              <w:rPr>
                <w:rFonts w:ascii="Arial" w:hAnsi="Arial" w:cs="Arial"/>
                <w:sz w:val="22"/>
                <w:szCs w:val="22"/>
                <w:lang w:val="en-GB"/>
              </w:rPr>
            </w:pPr>
          </w:p>
        </w:tc>
        <w:tc>
          <w:tcPr>
            <w:tcW w:w="2575" w:type="dxa"/>
            <w:vMerge/>
            <w:shd w:val="clear" w:color="auto" w:fill="FFFFFF" w:themeFill="background1"/>
          </w:tcPr>
          <w:p w14:paraId="39179B0C" w14:textId="77777777" w:rsidR="002273B9" w:rsidRPr="00760D76" w:rsidRDefault="002273B9" w:rsidP="0015175A">
            <w:pPr>
              <w:widowControl w:val="0"/>
              <w:tabs>
                <w:tab w:val="left" w:pos="51"/>
                <w:tab w:val="left" w:pos="660"/>
              </w:tabs>
              <w:suppressAutoHyphens/>
              <w:autoSpaceDE w:val="0"/>
              <w:autoSpaceDN w:val="0"/>
              <w:adjustRightInd w:val="0"/>
              <w:spacing w:before="60" w:after="120"/>
              <w:textAlignment w:val="center"/>
              <w:rPr>
                <w:rFonts w:ascii="Arial" w:hAnsi="Arial" w:cs="Arial"/>
                <w:sz w:val="22"/>
                <w:szCs w:val="22"/>
                <w:lang w:val="en-GB"/>
              </w:rPr>
            </w:pPr>
          </w:p>
        </w:tc>
        <w:tc>
          <w:tcPr>
            <w:tcW w:w="706" w:type="dxa"/>
            <w:shd w:val="clear" w:color="auto" w:fill="FFFFFF" w:themeFill="background1"/>
          </w:tcPr>
          <w:p w14:paraId="59A3F7F8" w14:textId="77777777" w:rsidR="002273B9" w:rsidRPr="00760D76" w:rsidRDefault="002273B9" w:rsidP="0015175A">
            <w:pPr>
              <w:pStyle w:val="VRQABodyText"/>
            </w:pPr>
            <w:r w:rsidRPr="00760D76">
              <w:t>1.5</w:t>
            </w:r>
          </w:p>
        </w:tc>
        <w:tc>
          <w:tcPr>
            <w:tcW w:w="5800" w:type="dxa"/>
            <w:shd w:val="clear" w:color="auto" w:fill="FFFFFF" w:themeFill="background1"/>
          </w:tcPr>
          <w:p w14:paraId="026CD26B" w14:textId="1308B744" w:rsidR="002273B9" w:rsidRPr="00760D76" w:rsidRDefault="0007586D" w:rsidP="0015175A">
            <w:pPr>
              <w:pStyle w:val="VRQABodyText"/>
              <w:spacing w:after="120"/>
            </w:pPr>
            <w:r>
              <w:t>Research</w:t>
            </w:r>
            <w:r w:rsidRPr="00760D76">
              <w:t xml:space="preserve"> </w:t>
            </w:r>
            <w:r w:rsidR="002273B9" w:rsidRPr="00760D76">
              <w:t>the impact of environmental factors on plant growth and determination of the natural growing season</w:t>
            </w:r>
          </w:p>
        </w:tc>
      </w:tr>
      <w:tr w:rsidR="002273B9" w:rsidRPr="00760D76" w14:paraId="5F5633FE" w14:textId="77777777" w:rsidTr="002273B9">
        <w:trPr>
          <w:trHeight w:val="363"/>
        </w:trPr>
        <w:tc>
          <w:tcPr>
            <w:tcW w:w="989" w:type="dxa"/>
            <w:vMerge/>
            <w:shd w:val="clear" w:color="auto" w:fill="FFFFFF" w:themeFill="background1"/>
          </w:tcPr>
          <w:p w14:paraId="2501751A" w14:textId="77777777" w:rsidR="002273B9" w:rsidRPr="00760D76" w:rsidRDefault="002273B9" w:rsidP="0015175A">
            <w:pPr>
              <w:widowControl w:val="0"/>
              <w:tabs>
                <w:tab w:val="left" w:pos="51"/>
                <w:tab w:val="left" w:pos="660"/>
              </w:tabs>
              <w:suppressAutoHyphens/>
              <w:autoSpaceDE w:val="0"/>
              <w:autoSpaceDN w:val="0"/>
              <w:adjustRightInd w:val="0"/>
              <w:spacing w:before="60" w:after="120"/>
              <w:textAlignment w:val="center"/>
              <w:rPr>
                <w:rFonts w:ascii="Arial" w:hAnsi="Arial" w:cs="Arial"/>
                <w:sz w:val="22"/>
                <w:szCs w:val="22"/>
                <w:lang w:val="en-GB"/>
              </w:rPr>
            </w:pPr>
          </w:p>
        </w:tc>
        <w:tc>
          <w:tcPr>
            <w:tcW w:w="2575" w:type="dxa"/>
            <w:vMerge/>
            <w:shd w:val="clear" w:color="auto" w:fill="FFFFFF" w:themeFill="background1"/>
          </w:tcPr>
          <w:p w14:paraId="43F639FE" w14:textId="77777777" w:rsidR="002273B9" w:rsidRPr="00760D76" w:rsidRDefault="002273B9" w:rsidP="0015175A">
            <w:pPr>
              <w:widowControl w:val="0"/>
              <w:tabs>
                <w:tab w:val="left" w:pos="51"/>
                <w:tab w:val="left" w:pos="660"/>
              </w:tabs>
              <w:suppressAutoHyphens/>
              <w:autoSpaceDE w:val="0"/>
              <w:autoSpaceDN w:val="0"/>
              <w:adjustRightInd w:val="0"/>
              <w:spacing w:before="60" w:after="120"/>
              <w:textAlignment w:val="center"/>
              <w:rPr>
                <w:rFonts w:ascii="Arial" w:hAnsi="Arial" w:cs="Arial"/>
                <w:sz w:val="22"/>
                <w:szCs w:val="22"/>
                <w:lang w:val="en-GB"/>
              </w:rPr>
            </w:pPr>
          </w:p>
        </w:tc>
        <w:tc>
          <w:tcPr>
            <w:tcW w:w="706" w:type="dxa"/>
            <w:shd w:val="clear" w:color="auto" w:fill="FFFFFF" w:themeFill="background1"/>
          </w:tcPr>
          <w:p w14:paraId="581B8D0E" w14:textId="77777777" w:rsidR="002273B9" w:rsidRPr="00760D76" w:rsidRDefault="002273B9" w:rsidP="0015175A">
            <w:pPr>
              <w:pStyle w:val="VRQABodyText"/>
            </w:pPr>
            <w:r w:rsidRPr="00760D76">
              <w:t>1.6</w:t>
            </w:r>
          </w:p>
        </w:tc>
        <w:tc>
          <w:tcPr>
            <w:tcW w:w="5800" w:type="dxa"/>
            <w:shd w:val="clear" w:color="auto" w:fill="FFFFFF" w:themeFill="background1"/>
          </w:tcPr>
          <w:p w14:paraId="33FF2C60" w14:textId="506B7997" w:rsidR="002273B9" w:rsidRPr="00760D76" w:rsidRDefault="0007586D" w:rsidP="0015175A">
            <w:pPr>
              <w:pStyle w:val="VRQABodyText"/>
              <w:spacing w:after="120"/>
            </w:pPr>
            <w:r>
              <w:t>Research</w:t>
            </w:r>
            <w:r w:rsidRPr="00760D76">
              <w:t xml:space="preserve"> </w:t>
            </w:r>
            <w:r w:rsidR="002273B9" w:rsidRPr="00760D76">
              <w:t xml:space="preserve">plant </w:t>
            </w:r>
            <w:r w:rsidR="002273B9" w:rsidRPr="00B370FD">
              <w:t>adaptations</w:t>
            </w:r>
            <w:r w:rsidR="002273B9" w:rsidRPr="00760D76">
              <w:t xml:space="preserve"> as responses to natural and </w:t>
            </w:r>
            <w:r w:rsidR="002273B9" w:rsidRPr="00760D76">
              <w:lastRenderedPageBreak/>
              <w:t>manipulated environments in horticulture</w:t>
            </w:r>
            <w:r w:rsidR="002273B9">
              <w:t xml:space="preserve"> </w:t>
            </w:r>
          </w:p>
        </w:tc>
      </w:tr>
      <w:tr w:rsidR="002273B9" w:rsidRPr="00760D76" w14:paraId="240C6352" w14:textId="77777777" w:rsidTr="002273B9">
        <w:trPr>
          <w:trHeight w:val="363"/>
        </w:trPr>
        <w:tc>
          <w:tcPr>
            <w:tcW w:w="989" w:type="dxa"/>
            <w:vMerge/>
            <w:shd w:val="clear" w:color="auto" w:fill="FFFFFF" w:themeFill="background1"/>
          </w:tcPr>
          <w:p w14:paraId="09157E4E" w14:textId="77777777" w:rsidR="002273B9" w:rsidRPr="00760D76" w:rsidRDefault="002273B9" w:rsidP="0015175A">
            <w:pPr>
              <w:widowControl w:val="0"/>
              <w:tabs>
                <w:tab w:val="left" w:pos="51"/>
                <w:tab w:val="left" w:pos="660"/>
              </w:tabs>
              <w:suppressAutoHyphens/>
              <w:autoSpaceDE w:val="0"/>
              <w:autoSpaceDN w:val="0"/>
              <w:adjustRightInd w:val="0"/>
              <w:spacing w:before="60" w:after="120"/>
              <w:textAlignment w:val="center"/>
              <w:rPr>
                <w:rFonts w:ascii="Arial" w:hAnsi="Arial" w:cs="Arial"/>
                <w:sz w:val="22"/>
                <w:szCs w:val="22"/>
                <w:lang w:val="en-GB"/>
              </w:rPr>
            </w:pPr>
          </w:p>
        </w:tc>
        <w:tc>
          <w:tcPr>
            <w:tcW w:w="2575" w:type="dxa"/>
            <w:vMerge/>
            <w:shd w:val="clear" w:color="auto" w:fill="FFFFFF" w:themeFill="background1"/>
          </w:tcPr>
          <w:p w14:paraId="189B2073" w14:textId="77777777" w:rsidR="002273B9" w:rsidRPr="00760D76" w:rsidRDefault="002273B9" w:rsidP="0015175A">
            <w:pPr>
              <w:widowControl w:val="0"/>
              <w:tabs>
                <w:tab w:val="left" w:pos="51"/>
                <w:tab w:val="left" w:pos="660"/>
              </w:tabs>
              <w:suppressAutoHyphens/>
              <w:autoSpaceDE w:val="0"/>
              <w:autoSpaceDN w:val="0"/>
              <w:adjustRightInd w:val="0"/>
              <w:spacing w:before="60" w:after="120"/>
              <w:textAlignment w:val="center"/>
              <w:rPr>
                <w:rFonts w:ascii="Arial" w:hAnsi="Arial" w:cs="Arial"/>
                <w:sz w:val="22"/>
                <w:szCs w:val="22"/>
                <w:lang w:val="en-GB"/>
              </w:rPr>
            </w:pPr>
          </w:p>
        </w:tc>
        <w:tc>
          <w:tcPr>
            <w:tcW w:w="706" w:type="dxa"/>
            <w:shd w:val="clear" w:color="auto" w:fill="FFFFFF" w:themeFill="background1"/>
          </w:tcPr>
          <w:p w14:paraId="12389267" w14:textId="77777777" w:rsidR="002273B9" w:rsidRPr="00760D76" w:rsidRDefault="002273B9" w:rsidP="0015175A">
            <w:pPr>
              <w:pStyle w:val="VRQABodyText"/>
            </w:pPr>
            <w:r w:rsidRPr="00760D76">
              <w:t>1.7</w:t>
            </w:r>
          </w:p>
        </w:tc>
        <w:tc>
          <w:tcPr>
            <w:tcW w:w="5800" w:type="dxa"/>
            <w:shd w:val="clear" w:color="auto" w:fill="FFFFFF" w:themeFill="background1"/>
          </w:tcPr>
          <w:p w14:paraId="1F553CDB" w14:textId="6B9CAA96" w:rsidR="002273B9" w:rsidRPr="0015175A" w:rsidRDefault="002273B9" w:rsidP="0015175A">
            <w:pPr>
              <w:pStyle w:val="VRQABodyText"/>
              <w:spacing w:after="120"/>
              <w:rPr>
                <w:color w:val="FF0000"/>
              </w:rPr>
            </w:pPr>
            <w:r w:rsidRPr="00760D76">
              <w:t>Analyse information on Australia’s bioregions identifying climatic influences on Au</w:t>
            </w:r>
            <w:r>
              <w:t>stralian vegetation communities</w:t>
            </w:r>
          </w:p>
        </w:tc>
      </w:tr>
      <w:tr w:rsidR="002273B9" w:rsidRPr="00760D76" w14:paraId="26DB5B83" w14:textId="77777777" w:rsidTr="002273B9">
        <w:trPr>
          <w:trHeight w:val="363"/>
        </w:trPr>
        <w:tc>
          <w:tcPr>
            <w:tcW w:w="989" w:type="dxa"/>
            <w:vMerge/>
            <w:shd w:val="clear" w:color="auto" w:fill="FFFFFF" w:themeFill="background1"/>
          </w:tcPr>
          <w:p w14:paraId="0A4AF864" w14:textId="77777777" w:rsidR="002273B9" w:rsidRPr="00760D76" w:rsidRDefault="002273B9" w:rsidP="0015175A">
            <w:pPr>
              <w:widowControl w:val="0"/>
              <w:tabs>
                <w:tab w:val="left" w:pos="51"/>
                <w:tab w:val="left" w:pos="660"/>
              </w:tabs>
              <w:suppressAutoHyphens/>
              <w:autoSpaceDE w:val="0"/>
              <w:autoSpaceDN w:val="0"/>
              <w:adjustRightInd w:val="0"/>
              <w:spacing w:before="60" w:after="120"/>
              <w:textAlignment w:val="center"/>
              <w:rPr>
                <w:rFonts w:ascii="Arial" w:hAnsi="Arial" w:cs="Arial"/>
                <w:sz w:val="22"/>
                <w:szCs w:val="22"/>
                <w:lang w:val="en-GB"/>
              </w:rPr>
            </w:pPr>
          </w:p>
        </w:tc>
        <w:tc>
          <w:tcPr>
            <w:tcW w:w="2575" w:type="dxa"/>
            <w:vMerge/>
            <w:shd w:val="clear" w:color="auto" w:fill="FFFFFF" w:themeFill="background1"/>
          </w:tcPr>
          <w:p w14:paraId="7927BF42" w14:textId="77777777" w:rsidR="002273B9" w:rsidRPr="00760D76" w:rsidRDefault="002273B9" w:rsidP="0015175A">
            <w:pPr>
              <w:widowControl w:val="0"/>
              <w:tabs>
                <w:tab w:val="left" w:pos="51"/>
                <w:tab w:val="left" w:pos="660"/>
              </w:tabs>
              <w:suppressAutoHyphens/>
              <w:autoSpaceDE w:val="0"/>
              <w:autoSpaceDN w:val="0"/>
              <w:adjustRightInd w:val="0"/>
              <w:spacing w:before="60" w:after="120"/>
              <w:textAlignment w:val="center"/>
              <w:rPr>
                <w:rFonts w:ascii="Arial" w:hAnsi="Arial" w:cs="Arial"/>
                <w:sz w:val="22"/>
                <w:szCs w:val="22"/>
                <w:lang w:val="en-GB"/>
              </w:rPr>
            </w:pPr>
          </w:p>
        </w:tc>
        <w:tc>
          <w:tcPr>
            <w:tcW w:w="706" w:type="dxa"/>
            <w:shd w:val="clear" w:color="auto" w:fill="FFFFFF" w:themeFill="background1"/>
          </w:tcPr>
          <w:p w14:paraId="04E14A41" w14:textId="77777777" w:rsidR="002273B9" w:rsidRPr="00760D76" w:rsidRDefault="002273B9" w:rsidP="0015175A">
            <w:pPr>
              <w:pStyle w:val="VRQABodyText"/>
            </w:pPr>
            <w:r w:rsidRPr="00760D76">
              <w:t>1.8</w:t>
            </w:r>
          </w:p>
        </w:tc>
        <w:tc>
          <w:tcPr>
            <w:tcW w:w="5800" w:type="dxa"/>
            <w:shd w:val="clear" w:color="auto" w:fill="FFFFFF" w:themeFill="background1"/>
          </w:tcPr>
          <w:p w14:paraId="51EA5C14" w14:textId="0032E271" w:rsidR="002273B9" w:rsidRPr="00760D76" w:rsidRDefault="002273B9" w:rsidP="0015175A">
            <w:pPr>
              <w:pStyle w:val="VRQABodyText"/>
              <w:spacing w:after="120"/>
            </w:pPr>
            <w:r w:rsidRPr="00760D76">
              <w:t xml:space="preserve">Document research for reference in plant selection for a range of horticultural </w:t>
            </w:r>
            <w:r w:rsidR="009B58CB">
              <w:t>application</w:t>
            </w:r>
            <w:r w:rsidR="009B58CB" w:rsidRPr="00CD1593">
              <w:t>s</w:t>
            </w:r>
          </w:p>
        </w:tc>
      </w:tr>
      <w:tr w:rsidR="002273B9" w:rsidRPr="00760D76" w14:paraId="4BABE5CE" w14:textId="77777777" w:rsidTr="00EC1D5A">
        <w:trPr>
          <w:trHeight w:val="455"/>
        </w:trPr>
        <w:tc>
          <w:tcPr>
            <w:tcW w:w="989" w:type="dxa"/>
            <w:vMerge w:val="restart"/>
            <w:shd w:val="clear" w:color="auto" w:fill="FFFFFF" w:themeFill="background1"/>
          </w:tcPr>
          <w:p w14:paraId="485267D0" w14:textId="77777777" w:rsidR="002273B9" w:rsidRPr="00760D76" w:rsidRDefault="002273B9" w:rsidP="0015175A">
            <w:pPr>
              <w:pStyle w:val="VRQABodyText"/>
            </w:pPr>
            <w:r w:rsidRPr="00760D76">
              <w:t>2</w:t>
            </w:r>
          </w:p>
        </w:tc>
        <w:tc>
          <w:tcPr>
            <w:tcW w:w="2575" w:type="dxa"/>
            <w:vMerge w:val="restart"/>
            <w:shd w:val="clear" w:color="auto" w:fill="FFFFFF" w:themeFill="background1"/>
          </w:tcPr>
          <w:p w14:paraId="1C656B62" w14:textId="77777777" w:rsidR="002273B9" w:rsidRPr="00760D76" w:rsidRDefault="002273B9" w:rsidP="0015175A">
            <w:pPr>
              <w:pStyle w:val="VRQABodyText"/>
              <w:rPr>
                <w:spacing w:val="-2"/>
              </w:rPr>
            </w:pPr>
            <w:r w:rsidRPr="00760D76">
              <w:t>Research plants used in horticulture</w:t>
            </w:r>
          </w:p>
        </w:tc>
        <w:tc>
          <w:tcPr>
            <w:tcW w:w="706" w:type="dxa"/>
            <w:shd w:val="clear" w:color="auto" w:fill="FFFFFF" w:themeFill="background1"/>
          </w:tcPr>
          <w:p w14:paraId="79D559C0" w14:textId="77777777" w:rsidR="002273B9" w:rsidRPr="00760D76" w:rsidRDefault="002273B9" w:rsidP="0015175A">
            <w:pPr>
              <w:pStyle w:val="VRQABodyText"/>
            </w:pPr>
            <w:r w:rsidRPr="00760D76">
              <w:t>2.1</w:t>
            </w:r>
          </w:p>
        </w:tc>
        <w:tc>
          <w:tcPr>
            <w:tcW w:w="5800" w:type="dxa"/>
            <w:shd w:val="clear" w:color="auto" w:fill="FFFFFF" w:themeFill="background1"/>
          </w:tcPr>
          <w:p w14:paraId="3FE4E82D" w14:textId="58869946" w:rsidR="002273B9" w:rsidRPr="00760D76" w:rsidRDefault="002273B9" w:rsidP="0015175A">
            <w:pPr>
              <w:pStyle w:val="VRQABodyText"/>
            </w:pPr>
            <w:r w:rsidRPr="00B370FD">
              <w:t>Source reference material to identify a range of plants</w:t>
            </w:r>
          </w:p>
        </w:tc>
      </w:tr>
      <w:tr w:rsidR="002273B9" w:rsidRPr="00760D76" w14:paraId="6AB35B6C" w14:textId="77777777" w:rsidTr="002273B9">
        <w:trPr>
          <w:trHeight w:val="363"/>
        </w:trPr>
        <w:tc>
          <w:tcPr>
            <w:tcW w:w="989" w:type="dxa"/>
            <w:vMerge/>
            <w:shd w:val="clear" w:color="auto" w:fill="FFFFFF" w:themeFill="background1"/>
          </w:tcPr>
          <w:p w14:paraId="1C9BF96A" w14:textId="77777777" w:rsidR="002273B9" w:rsidRPr="00760D76" w:rsidRDefault="002273B9" w:rsidP="0015175A">
            <w:pPr>
              <w:pStyle w:val="VRQABodyText"/>
            </w:pPr>
          </w:p>
        </w:tc>
        <w:tc>
          <w:tcPr>
            <w:tcW w:w="2575" w:type="dxa"/>
            <w:vMerge/>
            <w:shd w:val="clear" w:color="auto" w:fill="FFFFFF" w:themeFill="background1"/>
          </w:tcPr>
          <w:p w14:paraId="26BC085D" w14:textId="77777777" w:rsidR="002273B9" w:rsidRPr="00760D76" w:rsidRDefault="002273B9" w:rsidP="0015175A">
            <w:pPr>
              <w:pStyle w:val="VRQABodyText"/>
            </w:pPr>
          </w:p>
        </w:tc>
        <w:tc>
          <w:tcPr>
            <w:tcW w:w="706" w:type="dxa"/>
            <w:shd w:val="clear" w:color="auto" w:fill="FFFFFF" w:themeFill="background1"/>
          </w:tcPr>
          <w:p w14:paraId="16999BBF" w14:textId="77777777" w:rsidR="002273B9" w:rsidRPr="00760D76" w:rsidRDefault="002273B9" w:rsidP="0015175A">
            <w:pPr>
              <w:pStyle w:val="VRQABodyText"/>
            </w:pPr>
            <w:r w:rsidRPr="00760D76">
              <w:t>2.2</w:t>
            </w:r>
          </w:p>
        </w:tc>
        <w:tc>
          <w:tcPr>
            <w:tcW w:w="5800" w:type="dxa"/>
            <w:shd w:val="clear" w:color="auto" w:fill="FFFFFF" w:themeFill="background1"/>
          </w:tcPr>
          <w:p w14:paraId="1DF8BE90" w14:textId="00AE0C7E" w:rsidR="002273B9" w:rsidRPr="002F2A1B" w:rsidRDefault="0007586D" w:rsidP="0015175A">
            <w:pPr>
              <w:pStyle w:val="VRQABodyText"/>
            </w:pPr>
            <w:r>
              <w:t xml:space="preserve">Research </w:t>
            </w:r>
            <w:r w:rsidR="002273B9">
              <w:t>and describe</w:t>
            </w:r>
            <w:r w:rsidR="002273B9" w:rsidRPr="002F2A1B">
              <w:t xml:space="preserve"> plants to species level, using botanical names and terminology</w:t>
            </w:r>
          </w:p>
        </w:tc>
      </w:tr>
      <w:tr w:rsidR="002273B9" w:rsidRPr="00760D76" w14:paraId="62C14C06" w14:textId="77777777" w:rsidTr="002273B9">
        <w:trPr>
          <w:trHeight w:val="363"/>
        </w:trPr>
        <w:tc>
          <w:tcPr>
            <w:tcW w:w="989" w:type="dxa"/>
            <w:vMerge/>
            <w:shd w:val="clear" w:color="auto" w:fill="FFFFFF" w:themeFill="background1"/>
          </w:tcPr>
          <w:p w14:paraId="7DC73884" w14:textId="77777777" w:rsidR="002273B9" w:rsidRPr="00760D76" w:rsidRDefault="002273B9" w:rsidP="0015175A">
            <w:pPr>
              <w:pStyle w:val="VRQABodyText"/>
            </w:pPr>
          </w:p>
        </w:tc>
        <w:tc>
          <w:tcPr>
            <w:tcW w:w="2575" w:type="dxa"/>
            <w:vMerge/>
            <w:shd w:val="clear" w:color="auto" w:fill="FFFFFF" w:themeFill="background1"/>
          </w:tcPr>
          <w:p w14:paraId="5ED00A93" w14:textId="77777777" w:rsidR="002273B9" w:rsidRPr="00760D76" w:rsidRDefault="002273B9" w:rsidP="0015175A">
            <w:pPr>
              <w:pStyle w:val="VRQABodyText"/>
            </w:pPr>
          </w:p>
        </w:tc>
        <w:tc>
          <w:tcPr>
            <w:tcW w:w="706" w:type="dxa"/>
            <w:shd w:val="clear" w:color="auto" w:fill="FFFFFF" w:themeFill="background1"/>
          </w:tcPr>
          <w:p w14:paraId="6E329585" w14:textId="77777777" w:rsidR="002273B9" w:rsidRPr="00760D76" w:rsidRDefault="002273B9" w:rsidP="0015175A">
            <w:pPr>
              <w:pStyle w:val="VRQABodyText"/>
            </w:pPr>
            <w:r w:rsidRPr="00760D76">
              <w:t>2.3</w:t>
            </w:r>
          </w:p>
        </w:tc>
        <w:tc>
          <w:tcPr>
            <w:tcW w:w="5800" w:type="dxa"/>
            <w:shd w:val="clear" w:color="auto" w:fill="FFFFFF" w:themeFill="background1"/>
          </w:tcPr>
          <w:p w14:paraId="259F13A4" w14:textId="201D0D3A" w:rsidR="002273B9" w:rsidRPr="002F2A1B" w:rsidRDefault="002273B9" w:rsidP="0015175A">
            <w:pPr>
              <w:pStyle w:val="VRQABodyText"/>
            </w:pPr>
            <w:r w:rsidRPr="002F2A1B">
              <w:t>Collate documentation and other information including plant adaptations, plant form, plant cultural requirements and environmental requirements for the identified plants</w:t>
            </w:r>
          </w:p>
        </w:tc>
      </w:tr>
      <w:tr w:rsidR="002273B9" w:rsidRPr="00760D76" w14:paraId="23526A9E" w14:textId="77777777" w:rsidTr="002273B9">
        <w:trPr>
          <w:trHeight w:val="363"/>
        </w:trPr>
        <w:tc>
          <w:tcPr>
            <w:tcW w:w="989" w:type="dxa"/>
            <w:vMerge/>
            <w:shd w:val="clear" w:color="auto" w:fill="FFFFFF" w:themeFill="background1"/>
          </w:tcPr>
          <w:p w14:paraId="2C8E6D07" w14:textId="77777777" w:rsidR="002273B9" w:rsidRPr="00760D76" w:rsidRDefault="002273B9" w:rsidP="0015175A">
            <w:pPr>
              <w:pStyle w:val="VRQABodyText"/>
            </w:pPr>
          </w:p>
        </w:tc>
        <w:tc>
          <w:tcPr>
            <w:tcW w:w="2575" w:type="dxa"/>
            <w:vMerge/>
            <w:shd w:val="clear" w:color="auto" w:fill="FFFFFF" w:themeFill="background1"/>
          </w:tcPr>
          <w:p w14:paraId="6EF98021" w14:textId="77777777" w:rsidR="002273B9" w:rsidRPr="00760D76" w:rsidRDefault="002273B9" w:rsidP="0015175A">
            <w:pPr>
              <w:pStyle w:val="VRQABodyText"/>
            </w:pPr>
          </w:p>
        </w:tc>
        <w:tc>
          <w:tcPr>
            <w:tcW w:w="706" w:type="dxa"/>
            <w:shd w:val="clear" w:color="auto" w:fill="FFFFFF" w:themeFill="background1"/>
          </w:tcPr>
          <w:p w14:paraId="74B562FA" w14:textId="77777777" w:rsidR="002273B9" w:rsidRPr="00760D76" w:rsidRDefault="002273B9" w:rsidP="0015175A">
            <w:pPr>
              <w:pStyle w:val="VRQABodyText"/>
            </w:pPr>
            <w:r w:rsidRPr="00760D76">
              <w:t>2.4</w:t>
            </w:r>
          </w:p>
        </w:tc>
        <w:tc>
          <w:tcPr>
            <w:tcW w:w="5800" w:type="dxa"/>
            <w:shd w:val="clear" w:color="auto" w:fill="FFFFFF" w:themeFill="background1"/>
          </w:tcPr>
          <w:p w14:paraId="6DA30DB9" w14:textId="7FC4C060" w:rsidR="002273B9" w:rsidRPr="002F2A1B" w:rsidRDefault="002273B9" w:rsidP="0015175A">
            <w:pPr>
              <w:pStyle w:val="VRQABodyText"/>
            </w:pPr>
            <w:r w:rsidRPr="002F2A1B">
              <w:t>Source and examine information on plants that may present a threat to the environment</w:t>
            </w:r>
          </w:p>
        </w:tc>
      </w:tr>
      <w:tr w:rsidR="002273B9" w:rsidRPr="00760D76" w14:paraId="3338772C" w14:textId="77777777" w:rsidTr="002273B9">
        <w:trPr>
          <w:trHeight w:val="363"/>
        </w:trPr>
        <w:tc>
          <w:tcPr>
            <w:tcW w:w="989" w:type="dxa"/>
            <w:vMerge w:val="restart"/>
            <w:shd w:val="clear" w:color="auto" w:fill="FFFFFF" w:themeFill="background1"/>
          </w:tcPr>
          <w:p w14:paraId="2BD10558" w14:textId="77777777" w:rsidR="002273B9" w:rsidRPr="00760D76" w:rsidRDefault="002273B9" w:rsidP="0015175A">
            <w:pPr>
              <w:pStyle w:val="VRQABodyText"/>
            </w:pPr>
            <w:r w:rsidRPr="00760D76">
              <w:t>3</w:t>
            </w:r>
          </w:p>
        </w:tc>
        <w:tc>
          <w:tcPr>
            <w:tcW w:w="2575" w:type="dxa"/>
            <w:vMerge w:val="restart"/>
            <w:shd w:val="clear" w:color="auto" w:fill="FFFFFF" w:themeFill="background1"/>
          </w:tcPr>
          <w:p w14:paraId="3FFC5474" w14:textId="71B7D9AD" w:rsidR="002273B9" w:rsidRPr="00760D76" w:rsidRDefault="002273B9" w:rsidP="0015175A">
            <w:pPr>
              <w:pStyle w:val="VRQABodyText"/>
            </w:pPr>
            <w:r w:rsidRPr="00505EFF">
              <w:rPr>
                <w:rFonts w:eastAsia="Times New Roman"/>
                <w:lang w:eastAsia="x-none"/>
              </w:rPr>
              <w:t>Selec</w:t>
            </w:r>
            <w:r>
              <w:rPr>
                <w:rFonts w:eastAsia="Times New Roman"/>
                <w:lang w:eastAsia="x-none"/>
              </w:rPr>
              <w:t>t</w:t>
            </w:r>
            <w:r w:rsidRPr="00505EFF">
              <w:rPr>
                <w:rFonts w:eastAsia="Times New Roman"/>
                <w:lang w:eastAsia="x-none"/>
              </w:rPr>
              <w:t xml:space="preserve"> plants for different environments</w:t>
            </w:r>
          </w:p>
        </w:tc>
        <w:tc>
          <w:tcPr>
            <w:tcW w:w="706" w:type="dxa"/>
            <w:shd w:val="clear" w:color="auto" w:fill="FFFFFF" w:themeFill="background1"/>
          </w:tcPr>
          <w:p w14:paraId="4E40C73F" w14:textId="2C03320E" w:rsidR="002273B9" w:rsidRPr="00760D76" w:rsidRDefault="002273B9" w:rsidP="0015175A">
            <w:pPr>
              <w:pStyle w:val="VRQABodyText"/>
            </w:pPr>
            <w:r w:rsidRPr="00760D76">
              <w:t>3.1</w:t>
            </w:r>
          </w:p>
        </w:tc>
        <w:tc>
          <w:tcPr>
            <w:tcW w:w="5800" w:type="dxa"/>
            <w:shd w:val="clear" w:color="auto" w:fill="FFFFFF" w:themeFill="background1"/>
          </w:tcPr>
          <w:p w14:paraId="005AB759" w14:textId="5F24AB35" w:rsidR="002273B9" w:rsidRPr="00760D76" w:rsidRDefault="002273B9" w:rsidP="0015175A">
            <w:pPr>
              <w:pStyle w:val="VRQABodyText"/>
            </w:pPr>
            <w:r w:rsidRPr="00322394">
              <w:t xml:space="preserve">Evaluate research to identify and document horticultural application and plant selection criteria based on </w:t>
            </w:r>
            <w:r w:rsidRPr="00322394">
              <w:rPr>
                <w:rFonts w:eastAsia="Times New Roman"/>
                <w:lang w:eastAsia="x-none"/>
              </w:rPr>
              <w:t>environmental factors and conditions</w:t>
            </w:r>
          </w:p>
        </w:tc>
      </w:tr>
      <w:tr w:rsidR="002273B9" w:rsidRPr="00760D76" w14:paraId="071E937F" w14:textId="77777777" w:rsidTr="002273B9">
        <w:trPr>
          <w:trHeight w:val="363"/>
        </w:trPr>
        <w:tc>
          <w:tcPr>
            <w:tcW w:w="989" w:type="dxa"/>
            <w:vMerge/>
            <w:shd w:val="clear" w:color="auto" w:fill="FFFFFF" w:themeFill="background1"/>
          </w:tcPr>
          <w:p w14:paraId="1840A26A" w14:textId="77777777" w:rsidR="002273B9" w:rsidRPr="00760D76" w:rsidRDefault="002273B9" w:rsidP="0015175A">
            <w:pPr>
              <w:widowControl w:val="0"/>
              <w:tabs>
                <w:tab w:val="left" w:pos="51"/>
                <w:tab w:val="left" w:pos="660"/>
              </w:tabs>
              <w:suppressAutoHyphens/>
              <w:autoSpaceDE w:val="0"/>
              <w:autoSpaceDN w:val="0"/>
              <w:adjustRightInd w:val="0"/>
              <w:spacing w:before="60" w:after="120"/>
              <w:textAlignment w:val="center"/>
              <w:rPr>
                <w:rFonts w:ascii="Arial" w:hAnsi="Arial" w:cs="Arial"/>
                <w:sz w:val="22"/>
                <w:szCs w:val="22"/>
                <w:lang w:val="en-GB"/>
              </w:rPr>
            </w:pPr>
          </w:p>
        </w:tc>
        <w:tc>
          <w:tcPr>
            <w:tcW w:w="2575" w:type="dxa"/>
            <w:vMerge/>
            <w:shd w:val="clear" w:color="auto" w:fill="FFFFFF" w:themeFill="background1"/>
          </w:tcPr>
          <w:p w14:paraId="02A36CB1" w14:textId="77777777" w:rsidR="002273B9" w:rsidRPr="00760D76" w:rsidRDefault="002273B9" w:rsidP="0015175A">
            <w:pPr>
              <w:widowControl w:val="0"/>
              <w:tabs>
                <w:tab w:val="left" w:pos="51"/>
                <w:tab w:val="left" w:pos="660"/>
              </w:tabs>
              <w:suppressAutoHyphens/>
              <w:autoSpaceDE w:val="0"/>
              <w:autoSpaceDN w:val="0"/>
              <w:adjustRightInd w:val="0"/>
              <w:spacing w:before="60" w:after="120"/>
              <w:textAlignment w:val="center"/>
              <w:rPr>
                <w:rFonts w:ascii="Arial" w:hAnsi="Arial" w:cs="Arial"/>
                <w:sz w:val="22"/>
                <w:szCs w:val="22"/>
                <w:lang w:val="en-GB"/>
              </w:rPr>
            </w:pPr>
          </w:p>
        </w:tc>
        <w:tc>
          <w:tcPr>
            <w:tcW w:w="706" w:type="dxa"/>
            <w:shd w:val="clear" w:color="auto" w:fill="FFFFFF" w:themeFill="background1"/>
          </w:tcPr>
          <w:p w14:paraId="528D6DE9" w14:textId="678F156D" w:rsidR="002273B9" w:rsidRPr="00760D76" w:rsidRDefault="002273B9" w:rsidP="0015175A">
            <w:pPr>
              <w:pStyle w:val="VRQABodyText"/>
            </w:pPr>
            <w:r w:rsidRPr="00760D76">
              <w:t>3.2</w:t>
            </w:r>
          </w:p>
        </w:tc>
        <w:tc>
          <w:tcPr>
            <w:tcW w:w="5800" w:type="dxa"/>
            <w:shd w:val="clear" w:color="auto" w:fill="FFFFFF" w:themeFill="background1"/>
          </w:tcPr>
          <w:p w14:paraId="1E71999B" w14:textId="3B25BC3A" w:rsidR="002273B9" w:rsidRPr="00B370FD" w:rsidRDefault="002273B9" w:rsidP="0015175A">
            <w:pPr>
              <w:pStyle w:val="VRQABodyText"/>
              <w:rPr>
                <w:lang w:eastAsia="x-none"/>
              </w:rPr>
            </w:pPr>
            <w:r w:rsidRPr="00322394">
              <w:rPr>
                <w:lang w:eastAsia="x-none"/>
              </w:rPr>
              <w:t xml:space="preserve">Apply plant selection criteria to select plants for </w:t>
            </w:r>
            <w:r w:rsidRPr="00CD1593">
              <w:rPr>
                <w:lang w:eastAsia="x-none"/>
              </w:rPr>
              <w:t>horticultur</w:t>
            </w:r>
            <w:r w:rsidR="00CD1593">
              <w:rPr>
                <w:lang w:eastAsia="x-none"/>
              </w:rPr>
              <w:t>al</w:t>
            </w:r>
            <w:r w:rsidRPr="00322394">
              <w:rPr>
                <w:lang w:eastAsia="x-none"/>
              </w:rPr>
              <w:t xml:space="preserve"> application</w:t>
            </w:r>
          </w:p>
        </w:tc>
      </w:tr>
      <w:tr w:rsidR="002273B9" w:rsidRPr="00760D76" w14:paraId="7D918051" w14:textId="77777777" w:rsidTr="002273B9">
        <w:trPr>
          <w:trHeight w:val="776"/>
        </w:trPr>
        <w:tc>
          <w:tcPr>
            <w:tcW w:w="989" w:type="dxa"/>
            <w:vMerge/>
            <w:shd w:val="clear" w:color="auto" w:fill="FFFFFF" w:themeFill="background1"/>
          </w:tcPr>
          <w:p w14:paraId="3B0D2DDA" w14:textId="77777777" w:rsidR="002273B9" w:rsidRPr="00760D76" w:rsidRDefault="002273B9" w:rsidP="0015175A">
            <w:pPr>
              <w:widowControl w:val="0"/>
              <w:tabs>
                <w:tab w:val="left" w:pos="51"/>
                <w:tab w:val="left" w:pos="660"/>
              </w:tabs>
              <w:suppressAutoHyphens/>
              <w:autoSpaceDE w:val="0"/>
              <w:autoSpaceDN w:val="0"/>
              <w:adjustRightInd w:val="0"/>
              <w:spacing w:before="60" w:after="120"/>
              <w:textAlignment w:val="center"/>
              <w:rPr>
                <w:rFonts w:ascii="Arial" w:hAnsi="Arial" w:cs="Arial"/>
                <w:sz w:val="22"/>
                <w:szCs w:val="22"/>
                <w:lang w:val="en-GB"/>
              </w:rPr>
            </w:pPr>
          </w:p>
        </w:tc>
        <w:tc>
          <w:tcPr>
            <w:tcW w:w="2575" w:type="dxa"/>
            <w:vMerge/>
            <w:shd w:val="clear" w:color="auto" w:fill="FFFFFF" w:themeFill="background1"/>
          </w:tcPr>
          <w:p w14:paraId="03A4DF50" w14:textId="77777777" w:rsidR="002273B9" w:rsidRPr="00760D76" w:rsidRDefault="002273B9" w:rsidP="0015175A">
            <w:pPr>
              <w:spacing w:before="60" w:after="120"/>
              <w:rPr>
                <w:rFonts w:ascii="Arial" w:hAnsi="Arial" w:cs="Arial"/>
                <w:i/>
                <w:iCs/>
                <w:sz w:val="22"/>
                <w:szCs w:val="22"/>
                <w:lang w:val="en-GB"/>
              </w:rPr>
            </w:pPr>
          </w:p>
        </w:tc>
        <w:tc>
          <w:tcPr>
            <w:tcW w:w="706" w:type="dxa"/>
            <w:shd w:val="clear" w:color="auto" w:fill="FFFFFF" w:themeFill="background1"/>
          </w:tcPr>
          <w:p w14:paraId="6717AEBE" w14:textId="755E4054" w:rsidR="002273B9" w:rsidRPr="00760D76" w:rsidRDefault="002273B9" w:rsidP="0015175A">
            <w:pPr>
              <w:pStyle w:val="VRQABodyText"/>
            </w:pPr>
            <w:r w:rsidRPr="00760D76">
              <w:t>3.3</w:t>
            </w:r>
          </w:p>
        </w:tc>
        <w:tc>
          <w:tcPr>
            <w:tcW w:w="5800" w:type="dxa"/>
            <w:shd w:val="clear" w:color="auto" w:fill="FFFFFF" w:themeFill="background1"/>
          </w:tcPr>
          <w:p w14:paraId="5B58ED39" w14:textId="1FA447C6" w:rsidR="002273B9" w:rsidRPr="00760D76" w:rsidRDefault="00FB7047" w:rsidP="0015175A">
            <w:pPr>
              <w:pStyle w:val="VRQABodyText"/>
              <w:rPr>
                <w:b/>
                <w:color w:val="FF0000"/>
                <w:lang w:eastAsia="x-none"/>
              </w:rPr>
            </w:pPr>
            <w:r w:rsidRPr="00FB7047">
              <w:rPr>
                <w:lang w:eastAsia="x-none"/>
              </w:rPr>
              <w:t>Research and comply with legislation applicable to horticulture when selecting plants</w:t>
            </w:r>
          </w:p>
        </w:tc>
      </w:tr>
      <w:tr w:rsidR="002273B9" w:rsidRPr="00760D76" w14:paraId="02C432C9" w14:textId="77777777" w:rsidTr="002273B9">
        <w:trPr>
          <w:trHeight w:val="776"/>
        </w:trPr>
        <w:tc>
          <w:tcPr>
            <w:tcW w:w="989" w:type="dxa"/>
            <w:vMerge/>
            <w:shd w:val="clear" w:color="auto" w:fill="FFFFFF" w:themeFill="background1"/>
          </w:tcPr>
          <w:p w14:paraId="330D2A67" w14:textId="77777777" w:rsidR="002273B9" w:rsidRPr="00760D76" w:rsidRDefault="002273B9" w:rsidP="0015175A">
            <w:pPr>
              <w:widowControl w:val="0"/>
              <w:tabs>
                <w:tab w:val="left" w:pos="51"/>
                <w:tab w:val="left" w:pos="660"/>
              </w:tabs>
              <w:suppressAutoHyphens/>
              <w:autoSpaceDE w:val="0"/>
              <w:autoSpaceDN w:val="0"/>
              <w:adjustRightInd w:val="0"/>
              <w:spacing w:before="60" w:after="120"/>
              <w:textAlignment w:val="center"/>
              <w:rPr>
                <w:rFonts w:ascii="Arial" w:hAnsi="Arial" w:cs="Arial"/>
                <w:sz w:val="22"/>
                <w:szCs w:val="22"/>
                <w:lang w:val="en-GB"/>
              </w:rPr>
            </w:pPr>
          </w:p>
        </w:tc>
        <w:tc>
          <w:tcPr>
            <w:tcW w:w="2575" w:type="dxa"/>
            <w:vMerge/>
            <w:shd w:val="clear" w:color="auto" w:fill="FFFFFF" w:themeFill="background1"/>
          </w:tcPr>
          <w:p w14:paraId="1B206D4A" w14:textId="77777777" w:rsidR="002273B9" w:rsidRPr="00760D76" w:rsidRDefault="002273B9" w:rsidP="0015175A">
            <w:pPr>
              <w:spacing w:before="60" w:after="120"/>
              <w:rPr>
                <w:rFonts w:ascii="Arial" w:hAnsi="Arial" w:cs="Arial"/>
                <w:i/>
                <w:iCs/>
                <w:sz w:val="22"/>
                <w:szCs w:val="22"/>
                <w:lang w:val="en-GB"/>
              </w:rPr>
            </w:pPr>
          </w:p>
        </w:tc>
        <w:tc>
          <w:tcPr>
            <w:tcW w:w="706" w:type="dxa"/>
            <w:shd w:val="clear" w:color="auto" w:fill="FFFFFF" w:themeFill="background1"/>
          </w:tcPr>
          <w:p w14:paraId="460D6861" w14:textId="511F74D6" w:rsidR="002273B9" w:rsidRPr="00760D76" w:rsidRDefault="002273B9" w:rsidP="0015175A">
            <w:pPr>
              <w:pStyle w:val="VRQABodyText"/>
            </w:pPr>
            <w:r>
              <w:t>3.4</w:t>
            </w:r>
          </w:p>
        </w:tc>
        <w:tc>
          <w:tcPr>
            <w:tcW w:w="5800" w:type="dxa"/>
            <w:shd w:val="clear" w:color="auto" w:fill="FFFFFF" w:themeFill="background1"/>
          </w:tcPr>
          <w:p w14:paraId="0B6A296F" w14:textId="31B2D93C" w:rsidR="002273B9" w:rsidRPr="00760D76" w:rsidRDefault="002273B9" w:rsidP="0015175A">
            <w:pPr>
              <w:pStyle w:val="VRQABodyText"/>
              <w:rPr>
                <w:color w:val="FF0000"/>
                <w:lang w:eastAsia="x-none"/>
              </w:rPr>
            </w:pPr>
            <w:r w:rsidRPr="00322394">
              <w:rPr>
                <w:lang w:eastAsia="x-none"/>
              </w:rPr>
              <w:t xml:space="preserve">Document recommendations for </w:t>
            </w:r>
            <w:r w:rsidRPr="00D25986">
              <w:rPr>
                <w:lang w:eastAsia="x-none"/>
              </w:rPr>
              <w:t>plants</w:t>
            </w:r>
            <w:r w:rsidRPr="00322394">
              <w:rPr>
                <w:lang w:eastAsia="x-none"/>
              </w:rPr>
              <w:t xml:space="preserve"> select</w:t>
            </w:r>
            <w:r w:rsidR="00D25986">
              <w:rPr>
                <w:lang w:eastAsia="x-none"/>
              </w:rPr>
              <w:t>ed</w:t>
            </w:r>
            <w:r w:rsidRPr="00322394">
              <w:rPr>
                <w:lang w:eastAsia="x-none"/>
              </w:rPr>
              <w:t xml:space="preserve"> and ongoing maintenance and management</w:t>
            </w:r>
          </w:p>
        </w:tc>
      </w:tr>
    </w:tbl>
    <w:p w14:paraId="3C5E1031" w14:textId="77777777" w:rsidR="004C0EF5" w:rsidRDefault="004C0EF5" w:rsidP="00064F06">
      <w:pPr>
        <w:pStyle w:val="VRQABodyText"/>
        <w:sectPr w:rsidR="004C0EF5" w:rsidSect="00580DC3">
          <w:headerReference w:type="even" r:id="rId81"/>
          <w:headerReference w:type="default" r:id="rId82"/>
          <w:footerReference w:type="even" r:id="rId83"/>
          <w:footerReference w:type="default" r:id="rId84"/>
          <w:headerReference w:type="first" r:id="rId85"/>
          <w:footerReference w:type="first" r:id="rId86"/>
          <w:pgSz w:w="11900" w:h="16840"/>
          <w:pgMar w:top="2041" w:right="845" w:bottom="851" w:left="851" w:header="709" w:footer="397" w:gutter="0"/>
          <w:cols w:space="227"/>
          <w:docGrid w:linePitch="360"/>
        </w:sectPr>
      </w:pPr>
    </w:p>
    <w:p w14:paraId="00199B64" w14:textId="48606BBF" w:rsidR="004C0EF5" w:rsidRDefault="004C0EF5" w:rsidP="00064F06">
      <w:pPr>
        <w:pStyle w:val="VRQABodyText"/>
      </w:pPr>
    </w:p>
    <w:tbl>
      <w:tblPr>
        <w:tblStyle w:val="TableGrid2"/>
        <w:tblW w:w="10191" w:type="dxa"/>
        <w:tblInd w:w="-20" w:type="dxa"/>
        <w:tblLayout w:type="fixed"/>
        <w:tblLook w:val="04A0" w:firstRow="1" w:lastRow="0" w:firstColumn="1" w:lastColumn="0" w:noHBand="0" w:noVBand="1"/>
      </w:tblPr>
      <w:tblGrid>
        <w:gridCol w:w="10191"/>
      </w:tblGrid>
      <w:tr w:rsidR="00760D76" w:rsidRPr="00760D76" w14:paraId="1B2CD3EC" w14:textId="77777777" w:rsidTr="00064F06">
        <w:trPr>
          <w:trHeight w:val="363"/>
        </w:trPr>
        <w:tc>
          <w:tcPr>
            <w:tcW w:w="10191" w:type="dxa"/>
            <w:tcBorders>
              <w:top w:val="nil"/>
              <w:left w:val="nil"/>
              <w:bottom w:val="nil"/>
              <w:right w:val="nil"/>
            </w:tcBorders>
            <w:shd w:val="clear" w:color="auto" w:fill="103D64" w:themeFill="text2"/>
          </w:tcPr>
          <w:p w14:paraId="45F32059" w14:textId="77777777" w:rsidR="00760D76" w:rsidRPr="00760D76" w:rsidRDefault="00760D76" w:rsidP="00760D76">
            <w:pPr>
              <w:widowControl w:val="0"/>
              <w:tabs>
                <w:tab w:val="left" w:pos="160"/>
                <w:tab w:val="left" w:pos="660"/>
              </w:tabs>
              <w:suppressAutoHyphens/>
              <w:autoSpaceDE w:val="0"/>
              <w:autoSpaceDN w:val="0"/>
              <w:adjustRightInd w:val="0"/>
              <w:spacing w:before="60" w:after="120"/>
              <w:textAlignment w:val="center"/>
              <w:rPr>
                <w:rFonts w:ascii="Arial" w:hAnsi="Arial" w:cs="Arial"/>
                <w:b/>
                <w:color w:val="FFFFFF" w:themeColor="background1"/>
                <w:sz w:val="22"/>
                <w:szCs w:val="22"/>
                <w:lang w:val="en-GB"/>
              </w:rPr>
            </w:pPr>
            <w:r w:rsidRPr="00760D76">
              <w:rPr>
                <w:rFonts w:ascii="Arial" w:hAnsi="Arial" w:cs="Arial"/>
                <w:b/>
                <w:color w:val="FFFFFF" w:themeColor="background1"/>
                <w:sz w:val="22"/>
                <w:szCs w:val="22"/>
                <w:lang w:val="en-GB"/>
              </w:rPr>
              <w:t>Range of Conditions</w:t>
            </w:r>
          </w:p>
        </w:tc>
      </w:tr>
      <w:tr w:rsidR="00760D76" w:rsidRPr="00760D76" w14:paraId="784929F3" w14:textId="77777777" w:rsidTr="004C0EF5">
        <w:trPr>
          <w:trHeight w:val="560"/>
        </w:trPr>
        <w:tc>
          <w:tcPr>
            <w:tcW w:w="10191" w:type="dxa"/>
            <w:tcBorders>
              <w:top w:val="nil"/>
              <w:left w:val="nil"/>
              <w:bottom w:val="nil"/>
              <w:right w:val="nil"/>
            </w:tcBorders>
          </w:tcPr>
          <w:p w14:paraId="21CAB331" w14:textId="77777777" w:rsidR="00760D76" w:rsidRPr="00760D76" w:rsidRDefault="00760D76" w:rsidP="000E5FC5">
            <w:pPr>
              <w:pStyle w:val="VRQABodyText"/>
            </w:pPr>
            <w:r w:rsidRPr="00760D76">
              <w:t>N/A</w:t>
            </w:r>
          </w:p>
        </w:tc>
      </w:tr>
    </w:tbl>
    <w:p w14:paraId="5E960738" w14:textId="77777777" w:rsidR="00760D76" w:rsidRPr="00760D76" w:rsidRDefault="00760D76" w:rsidP="00760D76">
      <w:pPr>
        <w:spacing w:before="60" w:after="120"/>
        <w:rPr>
          <w:rFonts w:ascii="Arial" w:hAnsi="Arial" w:cs="Arial"/>
          <w:sz w:val="22"/>
          <w:szCs w:val="22"/>
        </w:rPr>
      </w:pPr>
    </w:p>
    <w:tbl>
      <w:tblPr>
        <w:tblStyle w:val="TableGrid2"/>
        <w:tblW w:w="4932" w:type="pct"/>
        <w:tblInd w:w="-1" w:type="dxa"/>
        <w:tblLook w:val="04A0" w:firstRow="1" w:lastRow="0" w:firstColumn="1" w:lastColumn="0" w:noHBand="0" w:noVBand="1"/>
      </w:tblPr>
      <w:tblGrid>
        <w:gridCol w:w="2761"/>
        <w:gridCol w:w="638"/>
        <w:gridCol w:w="1796"/>
        <w:gridCol w:w="2744"/>
        <w:gridCol w:w="2126"/>
      </w:tblGrid>
      <w:tr w:rsidR="00760D76" w:rsidRPr="00760D76" w14:paraId="59CD780C" w14:textId="77777777" w:rsidTr="00EF7E19">
        <w:trPr>
          <w:trHeight w:val="363"/>
        </w:trPr>
        <w:tc>
          <w:tcPr>
            <w:tcW w:w="5000" w:type="pct"/>
            <w:gridSpan w:val="5"/>
            <w:tcBorders>
              <w:top w:val="nil"/>
              <w:left w:val="nil"/>
              <w:bottom w:val="nil"/>
              <w:right w:val="nil"/>
            </w:tcBorders>
            <w:shd w:val="clear" w:color="auto" w:fill="103D64" w:themeFill="text2"/>
            <w:vAlign w:val="center"/>
          </w:tcPr>
          <w:p w14:paraId="3C9FCECE" w14:textId="77777777" w:rsidR="00760D76" w:rsidRPr="00760D76" w:rsidRDefault="00760D76" w:rsidP="00760D76">
            <w:pPr>
              <w:spacing w:before="60" w:after="120"/>
              <w:rPr>
                <w:rFonts w:ascii="Arial" w:eastAsia="Times New Roman" w:hAnsi="Arial" w:cs="Arial"/>
                <w:color w:val="555559"/>
                <w:sz w:val="22"/>
                <w:szCs w:val="22"/>
                <w:lang w:val="en-AU" w:eastAsia="x-none"/>
              </w:rPr>
            </w:pPr>
            <w:r w:rsidRPr="00760D76">
              <w:rPr>
                <w:rFonts w:ascii="Arial" w:hAnsi="Arial" w:cs="Arial"/>
                <w:b/>
                <w:color w:val="FFFFFF" w:themeColor="background1"/>
                <w:sz w:val="22"/>
                <w:szCs w:val="22"/>
                <w:lang w:val="en-GB"/>
              </w:rPr>
              <w:t>Foundation Skills</w:t>
            </w:r>
          </w:p>
        </w:tc>
      </w:tr>
      <w:tr w:rsidR="00760D76" w:rsidRPr="00760D76" w14:paraId="579160B9" w14:textId="77777777" w:rsidTr="00EF7E19">
        <w:trPr>
          <w:trHeight w:val="620"/>
        </w:trPr>
        <w:tc>
          <w:tcPr>
            <w:tcW w:w="5000" w:type="pct"/>
            <w:gridSpan w:val="5"/>
            <w:tcBorders>
              <w:top w:val="nil"/>
              <w:left w:val="nil"/>
              <w:bottom w:val="single" w:sz="4" w:space="0" w:color="auto"/>
              <w:right w:val="nil"/>
            </w:tcBorders>
          </w:tcPr>
          <w:p w14:paraId="3A833B94" w14:textId="77777777" w:rsidR="00760D76" w:rsidRPr="00760D76" w:rsidRDefault="00760D76" w:rsidP="00760D76">
            <w:pPr>
              <w:spacing w:before="60" w:after="120"/>
              <w:rPr>
                <w:rFonts w:ascii="Arial" w:hAnsi="Arial" w:cs="Arial"/>
                <w:bCs/>
                <w:iCs/>
                <w:color w:val="007CA5"/>
                <w:sz w:val="22"/>
                <w:szCs w:val="22"/>
                <w:lang w:val="en-GB"/>
              </w:rPr>
            </w:pPr>
          </w:p>
        </w:tc>
      </w:tr>
      <w:tr w:rsidR="00760D76" w:rsidRPr="000E5FC5" w14:paraId="7363297E" w14:textId="77777777" w:rsidTr="00EF7E19">
        <w:trPr>
          <w:trHeight w:val="42"/>
        </w:trPr>
        <w:tc>
          <w:tcPr>
            <w:tcW w:w="1689" w:type="pct"/>
            <w:gridSpan w:val="2"/>
          </w:tcPr>
          <w:p w14:paraId="7F388FBD" w14:textId="77777777" w:rsidR="00760D76" w:rsidRPr="000E5FC5" w:rsidRDefault="00760D76" w:rsidP="000E5FC5">
            <w:pPr>
              <w:pStyle w:val="VRQABodyText"/>
              <w:rPr>
                <w:b/>
              </w:rPr>
            </w:pPr>
            <w:r w:rsidRPr="000E5FC5">
              <w:rPr>
                <w:b/>
              </w:rPr>
              <w:t>Skill</w:t>
            </w:r>
          </w:p>
        </w:tc>
        <w:tc>
          <w:tcPr>
            <w:tcW w:w="3311" w:type="pct"/>
            <w:gridSpan w:val="3"/>
          </w:tcPr>
          <w:p w14:paraId="37EF5380" w14:textId="77777777" w:rsidR="00760D76" w:rsidRPr="000E5FC5" w:rsidRDefault="00760D76" w:rsidP="000E5FC5">
            <w:pPr>
              <w:pStyle w:val="VRQABodyText"/>
              <w:rPr>
                <w:b/>
                <w:color w:val="007CA5"/>
                <w:lang w:val="en-GB"/>
              </w:rPr>
            </w:pPr>
            <w:r w:rsidRPr="000E5FC5">
              <w:rPr>
                <w:b/>
                <w:lang w:val="en-GB"/>
              </w:rPr>
              <w:t>Description</w:t>
            </w:r>
          </w:p>
        </w:tc>
      </w:tr>
      <w:tr w:rsidR="00760D76" w:rsidRPr="00760D76" w14:paraId="2B8DB07C" w14:textId="77777777" w:rsidTr="00EF7E19">
        <w:trPr>
          <w:trHeight w:val="31"/>
        </w:trPr>
        <w:tc>
          <w:tcPr>
            <w:tcW w:w="1689" w:type="pct"/>
            <w:gridSpan w:val="2"/>
            <w:tcBorders>
              <w:top w:val="single" w:sz="4" w:space="0" w:color="auto"/>
              <w:bottom w:val="single" w:sz="4" w:space="0" w:color="auto"/>
            </w:tcBorders>
          </w:tcPr>
          <w:p w14:paraId="3E3BB85D" w14:textId="77777777" w:rsidR="00760D76" w:rsidRPr="00760D76" w:rsidRDefault="00760D76" w:rsidP="00064F06">
            <w:pPr>
              <w:pStyle w:val="VRQABodyText"/>
            </w:pPr>
            <w:r w:rsidRPr="00760D76">
              <w:t>Reading skills to:</w:t>
            </w:r>
          </w:p>
        </w:tc>
        <w:tc>
          <w:tcPr>
            <w:tcW w:w="3311" w:type="pct"/>
            <w:gridSpan w:val="3"/>
            <w:tcBorders>
              <w:top w:val="single" w:sz="4" w:space="0" w:color="auto"/>
              <w:left w:val="nil"/>
              <w:bottom w:val="single" w:sz="4" w:space="0" w:color="auto"/>
              <w:right w:val="single" w:sz="4" w:space="0" w:color="auto"/>
            </w:tcBorders>
          </w:tcPr>
          <w:p w14:paraId="141CAFB7" w14:textId="7C622EB6" w:rsidR="00760D76" w:rsidRPr="00760D76" w:rsidRDefault="00760D76" w:rsidP="00064F06">
            <w:pPr>
              <w:pStyle w:val="VRQABodyText"/>
              <w:rPr>
                <w:rFonts w:eastAsia="Arial"/>
                <w:color w:val="FF0000"/>
              </w:rPr>
            </w:pPr>
            <w:r w:rsidRPr="00760D76">
              <w:rPr>
                <w:rFonts w:eastAsia="Arial"/>
                <w:spacing w:val="-2"/>
              </w:rPr>
              <w:t>interpret embedded qualitative information to identify climatic factors influencing plant selection</w:t>
            </w:r>
          </w:p>
        </w:tc>
      </w:tr>
      <w:tr w:rsidR="00760D76" w:rsidRPr="00760D76" w14:paraId="72D9CBB1" w14:textId="77777777" w:rsidTr="00EF7E19">
        <w:trPr>
          <w:trHeight w:val="31"/>
        </w:trPr>
        <w:tc>
          <w:tcPr>
            <w:tcW w:w="1689" w:type="pct"/>
            <w:gridSpan w:val="2"/>
            <w:tcBorders>
              <w:top w:val="single" w:sz="4" w:space="0" w:color="auto"/>
              <w:bottom w:val="single" w:sz="4" w:space="0" w:color="auto"/>
            </w:tcBorders>
          </w:tcPr>
          <w:p w14:paraId="75B856F1" w14:textId="77777777" w:rsidR="00760D76" w:rsidRPr="00760D76" w:rsidRDefault="00760D76" w:rsidP="00064F06">
            <w:pPr>
              <w:pStyle w:val="VRQABodyText"/>
            </w:pPr>
            <w:r w:rsidRPr="00760D76">
              <w:t>Writing skills to:</w:t>
            </w:r>
          </w:p>
        </w:tc>
        <w:tc>
          <w:tcPr>
            <w:tcW w:w="3311" w:type="pct"/>
            <w:gridSpan w:val="3"/>
            <w:tcBorders>
              <w:top w:val="single" w:sz="4" w:space="0" w:color="auto"/>
              <w:left w:val="nil"/>
              <w:bottom w:val="single" w:sz="4" w:space="0" w:color="auto"/>
              <w:right w:val="single" w:sz="4" w:space="0" w:color="auto"/>
            </w:tcBorders>
          </w:tcPr>
          <w:p w14:paraId="3BEC49D9" w14:textId="754C3877" w:rsidR="009D688A" w:rsidRPr="00760D76" w:rsidRDefault="00760D76" w:rsidP="009D688A">
            <w:pPr>
              <w:pStyle w:val="VRQABodyText"/>
              <w:rPr>
                <w:rFonts w:eastAsia="Times New Roman"/>
                <w:lang w:eastAsia="en-AU"/>
              </w:rPr>
            </w:pPr>
            <w:r w:rsidRPr="00760D76">
              <w:rPr>
                <w:rFonts w:eastAsia="Times New Roman"/>
                <w:lang w:eastAsia="en-AU"/>
              </w:rPr>
              <w:t>summarise and synthesis key information from reference material and publications</w:t>
            </w:r>
          </w:p>
        </w:tc>
      </w:tr>
      <w:tr w:rsidR="00760D76" w:rsidRPr="00760D76" w14:paraId="77C3815A" w14:textId="77777777" w:rsidTr="00EF7E19">
        <w:trPr>
          <w:trHeight w:val="31"/>
        </w:trPr>
        <w:tc>
          <w:tcPr>
            <w:tcW w:w="1689" w:type="pct"/>
            <w:gridSpan w:val="2"/>
            <w:tcBorders>
              <w:top w:val="single" w:sz="4" w:space="0" w:color="auto"/>
              <w:bottom w:val="single" w:sz="4" w:space="0" w:color="auto"/>
            </w:tcBorders>
          </w:tcPr>
          <w:p w14:paraId="0DD0FFD3" w14:textId="77777777" w:rsidR="00760D76" w:rsidRPr="00760D76" w:rsidRDefault="00760D76" w:rsidP="00064F06">
            <w:pPr>
              <w:pStyle w:val="VRQABodyText"/>
            </w:pPr>
            <w:r w:rsidRPr="00760D76">
              <w:t>Numeracy skills to:</w:t>
            </w:r>
          </w:p>
        </w:tc>
        <w:tc>
          <w:tcPr>
            <w:tcW w:w="3311" w:type="pct"/>
            <w:gridSpan w:val="3"/>
            <w:tcBorders>
              <w:top w:val="single" w:sz="4" w:space="0" w:color="auto"/>
              <w:left w:val="nil"/>
              <w:bottom w:val="single" w:sz="4" w:space="0" w:color="auto"/>
              <w:right w:val="single" w:sz="4" w:space="0" w:color="auto"/>
            </w:tcBorders>
          </w:tcPr>
          <w:p w14:paraId="25F30996" w14:textId="2F190D55" w:rsidR="000E5FC5" w:rsidRPr="00760D76" w:rsidRDefault="000E5FC5" w:rsidP="0016660F">
            <w:pPr>
              <w:pStyle w:val="VRQABodyText"/>
              <w:rPr>
                <w:rFonts w:eastAsia="Times New Roman"/>
                <w:lang w:eastAsia="en-AU"/>
              </w:rPr>
            </w:pPr>
            <w:r w:rsidRPr="00401264">
              <w:rPr>
                <w:rFonts w:eastAsia="Times New Roman"/>
                <w:lang w:eastAsia="en-AU"/>
              </w:rPr>
              <w:t xml:space="preserve">interpret </w:t>
            </w:r>
            <w:r w:rsidR="00034F32">
              <w:rPr>
                <w:rFonts w:eastAsia="Times New Roman"/>
                <w:lang w:eastAsia="en-AU"/>
              </w:rPr>
              <w:t xml:space="preserve">quantitative </w:t>
            </w:r>
            <w:r w:rsidR="00D900AC">
              <w:rPr>
                <w:rFonts w:eastAsia="Times New Roman"/>
                <w:lang w:eastAsia="en-AU"/>
              </w:rPr>
              <w:t xml:space="preserve">climatic </w:t>
            </w:r>
            <w:r w:rsidR="00034F32">
              <w:rPr>
                <w:rFonts w:eastAsia="Times New Roman"/>
                <w:lang w:eastAsia="en-AU"/>
              </w:rPr>
              <w:t>information and</w:t>
            </w:r>
            <w:r w:rsidRPr="00401264">
              <w:rPr>
                <w:rFonts w:eastAsia="Times New Roman"/>
                <w:lang w:eastAsia="en-AU"/>
              </w:rPr>
              <w:t xml:space="preserve"> data in tables, charts or graphs</w:t>
            </w:r>
          </w:p>
        </w:tc>
      </w:tr>
      <w:tr w:rsidR="00760D76" w:rsidRPr="00760D76" w14:paraId="3F8962CA" w14:textId="77777777" w:rsidTr="00EF7E19">
        <w:trPr>
          <w:trHeight w:val="31"/>
        </w:trPr>
        <w:tc>
          <w:tcPr>
            <w:tcW w:w="1689" w:type="pct"/>
            <w:gridSpan w:val="2"/>
            <w:tcBorders>
              <w:top w:val="single" w:sz="4" w:space="0" w:color="auto"/>
              <w:bottom w:val="single" w:sz="4" w:space="0" w:color="auto"/>
            </w:tcBorders>
          </w:tcPr>
          <w:p w14:paraId="7A554DF1" w14:textId="77777777" w:rsidR="00760D76" w:rsidRPr="00760D76" w:rsidRDefault="00760D76" w:rsidP="00064F06">
            <w:pPr>
              <w:pStyle w:val="VRQABodyText"/>
            </w:pPr>
            <w:r w:rsidRPr="00760D76">
              <w:lastRenderedPageBreak/>
              <w:t>Problem-solving skills to:</w:t>
            </w:r>
          </w:p>
        </w:tc>
        <w:tc>
          <w:tcPr>
            <w:tcW w:w="3311" w:type="pct"/>
            <w:gridSpan w:val="3"/>
            <w:tcBorders>
              <w:top w:val="single" w:sz="4" w:space="0" w:color="auto"/>
              <w:left w:val="nil"/>
              <w:bottom w:val="single" w:sz="4" w:space="0" w:color="auto"/>
              <w:right w:val="single" w:sz="4" w:space="0" w:color="auto"/>
            </w:tcBorders>
          </w:tcPr>
          <w:p w14:paraId="359C12C8" w14:textId="581BC8DD" w:rsidR="00760D76" w:rsidRPr="00760D76" w:rsidRDefault="00760D76" w:rsidP="00064F06">
            <w:pPr>
              <w:pStyle w:val="VRQABodyText"/>
              <w:rPr>
                <w:rFonts w:eastAsia="Times New Roman"/>
                <w:lang w:eastAsia="en-AU"/>
              </w:rPr>
            </w:pPr>
            <w:r w:rsidRPr="00760D76">
              <w:rPr>
                <w:rFonts w:eastAsia="Times New Roman"/>
                <w:lang w:eastAsia="en-AU"/>
              </w:rPr>
              <w:t>analyse the reliability</w:t>
            </w:r>
            <w:r w:rsidR="00104400">
              <w:rPr>
                <w:rFonts w:eastAsia="Times New Roman"/>
                <w:lang w:eastAsia="en-AU"/>
              </w:rPr>
              <w:t xml:space="preserve"> and </w:t>
            </w:r>
            <w:r w:rsidR="00522FD4">
              <w:rPr>
                <w:rFonts w:eastAsia="Times New Roman"/>
                <w:lang w:eastAsia="en-AU"/>
              </w:rPr>
              <w:t>validity</w:t>
            </w:r>
            <w:r w:rsidRPr="00760D76">
              <w:rPr>
                <w:rFonts w:eastAsia="Times New Roman"/>
                <w:lang w:eastAsia="en-AU"/>
              </w:rPr>
              <w:t xml:space="preserve"> of </w:t>
            </w:r>
            <w:r w:rsidR="00104400">
              <w:rPr>
                <w:rFonts w:eastAsia="Times New Roman"/>
                <w:lang w:eastAsia="en-AU"/>
              </w:rPr>
              <w:t>horticultural, climatic and other environmental information</w:t>
            </w:r>
            <w:r w:rsidR="00104400" w:rsidRPr="00760D76">
              <w:rPr>
                <w:rFonts w:eastAsia="Times New Roman"/>
                <w:lang w:eastAsia="en-AU"/>
              </w:rPr>
              <w:t xml:space="preserve"> </w:t>
            </w:r>
          </w:p>
        </w:tc>
      </w:tr>
      <w:tr w:rsidR="00760D76" w:rsidRPr="00760D76" w14:paraId="63544CA5" w14:textId="77777777" w:rsidTr="00EF7E19">
        <w:trPr>
          <w:trHeight w:val="31"/>
        </w:trPr>
        <w:tc>
          <w:tcPr>
            <w:tcW w:w="1689" w:type="pct"/>
            <w:gridSpan w:val="2"/>
            <w:tcBorders>
              <w:top w:val="single" w:sz="4" w:space="0" w:color="auto"/>
              <w:bottom w:val="single" w:sz="4" w:space="0" w:color="auto"/>
            </w:tcBorders>
          </w:tcPr>
          <w:p w14:paraId="511E5F2F" w14:textId="77777777" w:rsidR="00760D76" w:rsidRPr="00760D76" w:rsidRDefault="00760D76" w:rsidP="00064F06">
            <w:pPr>
              <w:pStyle w:val="VRQABodyText"/>
            </w:pPr>
            <w:r w:rsidRPr="00760D76">
              <w:t>Planning and organising skills to:</w:t>
            </w:r>
          </w:p>
        </w:tc>
        <w:tc>
          <w:tcPr>
            <w:tcW w:w="3311" w:type="pct"/>
            <w:gridSpan w:val="3"/>
            <w:tcBorders>
              <w:top w:val="single" w:sz="4" w:space="0" w:color="auto"/>
              <w:left w:val="nil"/>
              <w:bottom w:val="single" w:sz="4" w:space="0" w:color="auto"/>
              <w:right w:val="single" w:sz="4" w:space="0" w:color="auto"/>
            </w:tcBorders>
          </w:tcPr>
          <w:p w14:paraId="15366884" w14:textId="4DDFBA31" w:rsidR="00760D76" w:rsidRPr="00760D76" w:rsidRDefault="00D14675" w:rsidP="00064F06">
            <w:pPr>
              <w:pStyle w:val="VRQABodyText"/>
              <w:rPr>
                <w:rFonts w:eastAsia="Times New Roman"/>
                <w:lang w:eastAsia="en-AU"/>
              </w:rPr>
            </w:pPr>
            <w:r>
              <w:rPr>
                <w:rFonts w:eastAsia="Times New Roman"/>
                <w:lang w:eastAsia="en-AU"/>
              </w:rPr>
              <w:t>or</w:t>
            </w:r>
            <w:r w:rsidR="00001D11">
              <w:rPr>
                <w:rFonts w:eastAsia="Times New Roman"/>
                <w:lang w:eastAsia="en-AU"/>
              </w:rPr>
              <w:t xml:space="preserve">ganise researched plant information into an accessible format </w:t>
            </w:r>
            <w:r w:rsidR="005C491F">
              <w:rPr>
                <w:rFonts w:eastAsia="Times New Roman"/>
                <w:lang w:eastAsia="en-AU"/>
              </w:rPr>
              <w:t>for evaluation</w:t>
            </w:r>
          </w:p>
        </w:tc>
      </w:tr>
      <w:tr w:rsidR="00760D76" w:rsidRPr="00760D76" w14:paraId="00BB8D50" w14:textId="77777777" w:rsidTr="00EF7E19">
        <w:trPr>
          <w:trHeight w:val="31"/>
        </w:trPr>
        <w:tc>
          <w:tcPr>
            <w:tcW w:w="1689" w:type="pct"/>
            <w:gridSpan w:val="2"/>
            <w:tcBorders>
              <w:top w:val="single" w:sz="4" w:space="0" w:color="auto"/>
              <w:bottom w:val="single" w:sz="4" w:space="0" w:color="auto"/>
            </w:tcBorders>
          </w:tcPr>
          <w:p w14:paraId="3FCC2F47" w14:textId="77777777" w:rsidR="00760D76" w:rsidRPr="00760D76" w:rsidRDefault="00760D76" w:rsidP="00064F06">
            <w:pPr>
              <w:pStyle w:val="VRQABodyText"/>
            </w:pPr>
            <w:r w:rsidRPr="00760D76">
              <w:t>Technology skills to:</w:t>
            </w:r>
          </w:p>
        </w:tc>
        <w:tc>
          <w:tcPr>
            <w:tcW w:w="3311" w:type="pct"/>
            <w:gridSpan w:val="3"/>
            <w:tcBorders>
              <w:top w:val="single" w:sz="4" w:space="0" w:color="auto"/>
              <w:left w:val="nil"/>
              <w:bottom w:val="single" w:sz="4" w:space="0" w:color="auto"/>
              <w:right w:val="single" w:sz="4" w:space="0" w:color="auto"/>
            </w:tcBorders>
          </w:tcPr>
          <w:p w14:paraId="57C37710" w14:textId="4969E61D" w:rsidR="00760D76" w:rsidRPr="00760D76" w:rsidRDefault="00C001AB" w:rsidP="0016660F">
            <w:pPr>
              <w:pStyle w:val="VRQABodyText"/>
              <w:rPr>
                <w:rFonts w:eastAsia="Times New Roman"/>
                <w:lang w:eastAsia="en-AU"/>
              </w:rPr>
            </w:pPr>
            <w:r w:rsidRPr="009952E1">
              <w:t>use computers, digital devices</w:t>
            </w:r>
            <w:r>
              <w:t>,</w:t>
            </w:r>
            <w:r w:rsidRPr="009952E1">
              <w:t xml:space="preserve"> software programs, and apps</w:t>
            </w:r>
            <w:r w:rsidR="006A7CEF">
              <w:t xml:space="preserve"> </w:t>
            </w:r>
            <w:r w:rsidR="006A7CEF" w:rsidRPr="00891B7C">
              <w:t xml:space="preserve">to </w:t>
            </w:r>
            <w:r w:rsidR="006A7CEF">
              <w:t xml:space="preserve">access </w:t>
            </w:r>
            <w:r w:rsidR="00760D76" w:rsidRPr="00D25986">
              <w:rPr>
                <w:rFonts w:eastAsia="Times New Roman"/>
                <w:lang w:eastAsia="en-AU"/>
              </w:rPr>
              <w:t xml:space="preserve">online </w:t>
            </w:r>
            <w:r w:rsidR="00001D11" w:rsidRPr="00D25986">
              <w:rPr>
                <w:rFonts w:eastAsia="Times New Roman"/>
                <w:lang w:eastAsia="en-AU"/>
              </w:rPr>
              <w:t>research activities</w:t>
            </w:r>
            <w:r w:rsidR="00001D11">
              <w:rPr>
                <w:rFonts w:eastAsia="Times New Roman"/>
                <w:lang w:eastAsia="en-AU"/>
              </w:rPr>
              <w:t xml:space="preserve"> </w:t>
            </w:r>
          </w:p>
        </w:tc>
      </w:tr>
      <w:tr w:rsidR="00760D76" w:rsidRPr="00760D76" w14:paraId="510D82A9" w14:textId="77777777" w:rsidTr="00EF7E19">
        <w:trPr>
          <w:trHeight w:val="31"/>
        </w:trPr>
        <w:tc>
          <w:tcPr>
            <w:tcW w:w="1689" w:type="pct"/>
            <w:gridSpan w:val="2"/>
            <w:tcBorders>
              <w:top w:val="single" w:sz="4" w:space="0" w:color="auto"/>
              <w:bottom w:val="single" w:sz="4" w:space="0" w:color="auto"/>
            </w:tcBorders>
          </w:tcPr>
          <w:p w14:paraId="3628EA23" w14:textId="77777777" w:rsidR="00760D76" w:rsidRPr="00760D76" w:rsidRDefault="00760D76" w:rsidP="000E5FC5">
            <w:pPr>
              <w:pStyle w:val="VRQABodyText"/>
            </w:pPr>
            <w:r w:rsidRPr="00760D76">
              <w:t>Digital literacy skills to:</w:t>
            </w:r>
          </w:p>
        </w:tc>
        <w:tc>
          <w:tcPr>
            <w:tcW w:w="3311" w:type="pct"/>
            <w:gridSpan w:val="3"/>
            <w:tcBorders>
              <w:top w:val="single" w:sz="4" w:space="0" w:color="auto"/>
              <w:left w:val="nil"/>
              <w:bottom w:val="single" w:sz="4" w:space="0" w:color="auto"/>
              <w:right w:val="single" w:sz="4" w:space="0" w:color="auto"/>
            </w:tcBorders>
          </w:tcPr>
          <w:p w14:paraId="6C45E921" w14:textId="61907044" w:rsidR="00760D76" w:rsidRPr="00760D76" w:rsidRDefault="00C001AB" w:rsidP="0016660F">
            <w:pPr>
              <w:pStyle w:val="VRQABodyText"/>
              <w:rPr>
                <w:rFonts w:eastAsia="Times New Roman"/>
                <w:lang w:eastAsia="en-AU"/>
              </w:rPr>
            </w:pPr>
            <w:r w:rsidRPr="00D25986">
              <w:t>use computers, digital devices, software programs and apps</w:t>
            </w:r>
            <w:r w:rsidR="006A7CEF" w:rsidRPr="00D25986">
              <w:t xml:space="preserve"> to</w:t>
            </w:r>
            <w:r w:rsidR="006A7CEF" w:rsidRPr="00891B7C">
              <w:t xml:space="preserve"> </w:t>
            </w:r>
            <w:r w:rsidR="00001D11">
              <w:rPr>
                <w:rFonts w:eastAsia="Times New Roman"/>
                <w:lang w:eastAsia="en-AU"/>
              </w:rPr>
              <w:t>search, navigate, communicate and analyse researched information</w:t>
            </w:r>
            <w:r w:rsidR="00760D76" w:rsidRPr="00760D76">
              <w:rPr>
                <w:rFonts w:eastAsia="Times New Roman"/>
                <w:lang w:eastAsia="en-AU"/>
              </w:rPr>
              <w:t xml:space="preserve"> </w:t>
            </w:r>
            <w:r w:rsidR="00001D11">
              <w:rPr>
                <w:rFonts w:eastAsia="Times New Roman"/>
                <w:lang w:eastAsia="en-AU"/>
              </w:rPr>
              <w:t>for plant selection</w:t>
            </w:r>
          </w:p>
        </w:tc>
      </w:tr>
      <w:tr w:rsidR="00760D76" w:rsidRPr="00760D76" w14:paraId="3D53F92D" w14:textId="77777777" w:rsidTr="00EF7E19">
        <w:trPr>
          <w:trHeight w:val="31"/>
        </w:trPr>
        <w:tc>
          <w:tcPr>
            <w:tcW w:w="5000" w:type="pct"/>
            <w:gridSpan w:val="5"/>
            <w:tcBorders>
              <w:top w:val="single" w:sz="4" w:space="0" w:color="auto"/>
              <w:left w:val="nil"/>
              <w:bottom w:val="single" w:sz="4" w:space="0" w:color="auto"/>
              <w:right w:val="nil"/>
            </w:tcBorders>
          </w:tcPr>
          <w:p w14:paraId="0E5A67FC" w14:textId="77777777" w:rsidR="00760D76" w:rsidRPr="00760D76" w:rsidRDefault="00760D76" w:rsidP="00760D76">
            <w:pPr>
              <w:spacing w:before="60" w:after="120"/>
              <w:rPr>
                <w:rFonts w:ascii="Arial" w:hAnsi="Arial" w:cs="Arial"/>
                <w:i/>
                <w:iCs/>
                <w:color w:val="007CA5"/>
                <w:sz w:val="22"/>
                <w:szCs w:val="22"/>
                <w:lang w:val="en-GB"/>
              </w:rPr>
            </w:pPr>
          </w:p>
        </w:tc>
      </w:tr>
      <w:tr w:rsidR="007F06CB" w:rsidRPr="00760D76" w14:paraId="1F742460" w14:textId="77777777" w:rsidTr="00874521">
        <w:trPr>
          <w:trHeight w:val="363"/>
        </w:trPr>
        <w:tc>
          <w:tcPr>
            <w:tcW w:w="1372" w:type="pct"/>
            <w:vMerge w:val="restart"/>
            <w:tcBorders>
              <w:top w:val="single" w:sz="4" w:space="0" w:color="auto"/>
              <w:left w:val="single" w:sz="4" w:space="0" w:color="auto"/>
              <w:right w:val="single" w:sz="4" w:space="0" w:color="auto"/>
            </w:tcBorders>
          </w:tcPr>
          <w:p w14:paraId="598B09E3" w14:textId="77777777" w:rsidR="007F06CB" w:rsidRPr="00760D76" w:rsidRDefault="007F06CB" w:rsidP="00760D76">
            <w:pPr>
              <w:spacing w:before="60" w:after="120"/>
              <w:rPr>
                <w:rFonts w:ascii="Arial" w:hAnsi="Arial" w:cs="Arial"/>
                <w:b/>
                <w:color w:val="103D64"/>
                <w:sz w:val="22"/>
                <w:szCs w:val="22"/>
                <w:lang w:val="en-GB"/>
              </w:rPr>
            </w:pPr>
            <w:r w:rsidRPr="00760D76">
              <w:rPr>
                <w:rFonts w:ascii="Arial" w:hAnsi="Arial" w:cs="Arial"/>
                <w:b/>
                <w:color w:val="103D64"/>
                <w:sz w:val="22"/>
                <w:szCs w:val="22"/>
                <w:lang w:val="en-GB"/>
              </w:rPr>
              <w:t xml:space="preserve">Unit Mapping Information </w:t>
            </w:r>
          </w:p>
        </w:tc>
        <w:tc>
          <w:tcPr>
            <w:tcW w:w="3628" w:type="pct"/>
            <w:gridSpan w:val="4"/>
            <w:tcBorders>
              <w:top w:val="single" w:sz="4" w:space="0" w:color="auto"/>
              <w:left w:val="single" w:sz="4" w:space="0" w:color="auto"/>
              <w:bottom w:val="single" w:sz="4" w:space="0" w:color="auto"/>
              <w:right w:val="single" w:sz="4" w:space="0" w:color="auto"/>
            </w:tcBorders>
          </w:tcPr>
          <w:p w14:paraId="460741CD" w14:textId="77777777" w:rsidR="007F06CB" w:rsidRPr="00760D76" w:rsidRDefault="007F06CB" w:rsidP="00760D76">
            <w:pPr>
              <w:spacing w:before="60" w:after="120"/>
              <w:rPr>
                <w:rFonts w:ascii="Arial" w:hAnsi="Arial" w:cs="Arial"/>
                <w:i/>
                <w:iCs/>
                <w:color w:val="007CA5"/>
                <w:sz w:val="22"/>
                <w:szCs w:val="22"/>
                <w:lang w:val="en-GB"/>
              </w:rPr>
            </w:pPr>
          </w:p>
        </w:tc>
      </w:tr>
      <w:tr w:rsidR="007F06CB" w:rsidRPr="00760D76" w14:paraId="72212044" w14:textId="77777777" w:rsidTr="00874521">
        <w:trPr>
          <w:trHeight w:val="363"/>
        </w:trPr>
        <w:tc>
          <w:tcPr>
            <w:tcW w:w="1372" w:type="pct"/>
            <w:vMerge/>
            <w:tcBorders>
              <w:left w:val="single" w:sz="4" w:space="0" w:color="auto"/>
              <w:right w:val="single" w:sz="4" w:space="0" w:color="auto"/>
            </w:tcBorders>
          </w:tcPr>
          <w:p w14:paraId="45A4349E" w14:textId="77777777" w:rsidR="007F06CB" w:rsidRPr="00760D76" w:rsidRDefault="007F06CB" w:rsidP="00760D76">
            <w:pPr>
              <w:spacing w:before="60" w:after="120"/>
              <w:rPr>
                <w:rFonts w:ascii="Arial" w:hAnsi="Arial" w:cs="Arial"/>
                <w:b/>
                <w:color w:val="103D64"/>
                <w:sz w:val="22"/>
                <w:szCs w:val="22"/>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7835EA6" w14:textId="77777777" w:rsidR="007F06CB" w:rsidRPr="00760D76" w:rsidRDefault="007F06CB" w:rsidP="00064F06">
            <w:pPr>
              <w:pStyle w:val="VRQABodyText"/>
            </w:pPr>
            <w:r w:rsidRPr="00760D76">
              <w:t>Code and Title</w:t>
            </w:r>
          </w:p>
          <w:p w14:paraId="15D2EA90" w14:textId="77777777" w:rsidR="007F06CB" w:rsidRPr="00760D76" w:rsidRDefault="007F06CB" w:rsidP="00064F06">
            <w:pPr>
              <w:pStyle w:val="VRQABodyText"/>
            </w:pPr>
            <w:r w:rsidRPr="00760D76">
              <w:t>Current Version</w:t>
            </w:r>
          </w:p>
        </w:tc>
        <w:tc>
          <w:tcPr>
            <w:tcW w:w="1363" w:type="pct"/>
            <w:tcBorders>
              <w:top w:val="single" w:sz="4" w:space="0" w:color="auto"/>
              <w:left w:val="single" w:sz="4" w:space="0" w:color="auto"/>
              <w:bottom w:val="single" w:sz="4" w:space="0" w:color="auto"/>
              <w:right w:val="single" w:sz="4" w:space="0" w:color="auto"/>
            </w:tcBorders>
          </w:tcPr>
          <w:p w14:paraId="577D4B23" w14:textId="77777777" w:rsidR="007F06CB" w:rsidRPr="00760D76" w:rsidRDefault="007F06CB" w:rsidP="00064F06">
            <w:pPr>
              <w:pStyle w:val="VRQABodyText"/>
            </w:pPr>
            <w:r w:rsidRPr="00760D76">
              <w:t>Code and Title</w:t>
            </w:r>
          </w:p>
          <w:p w14:paraId="7CB859B9" w14:textId="77777777" w:rsidR="007F06CB" w:rsidRPr="00760D76" w:rsidRDefault="007F06CB" w:rsidP="00064F06">
            <w:pPr>
              <w:pStyle w:val="VRQABodyText"/>
            </w:pPr>
            <w:r w:rsidRPr="00760D76">
              <w:t>Previous Version</w:t>
            </w:r>
          </w:p>
        </w:tc>
        <w:tc>
          <w:tcPr>
            <w:tcW w:w="1056" w:type="pct"/>
            <w:tcBorders>
              <w:top w:val="single" w:sz="4" w:space="0" w:color="auto"/>
              <w:left w:val="single" w:sz="4" w:space="0" w:color="auto"/>
              <w:bottom w:val="single" w:sz="4" w:space="0" w:color="auto"/>
              <w:right w:val="single" w:sz="4" w:space="0" w:color="auto"/>
            </w:tcBorders>
          </w:tcPr>
          <w:p w14:paraId="47571082" w14:textId="77777777" w:rsidR="007F06CB" w:rsidRPr="00760D76" w:rsidDel="009030EE" w:rsidRDefault="007F06CB" w:rsidP="00064F06">
            <w:pPr>
              <w:pStyle w:val="VRQABodyText"/>
            </w:pPr>
            <w:r w:rsidRPr="00760D76">
              <w:t>Comments</w:t>
            </w:r>
          </w:p>
        </w:tc>
      </w:tr>
      <w:tr w:rsidR="007F06CB" w:rsidRPr="00760D76" w14:paraId="3B20122D" w14:textId="77777777" w:rsidTr="00D34207">
        <w:trPr>
          <w:trHeight w:val="363"/>
        </w:trPr>
        <w:tc>
          <w:tcPr>
            <w:tcW w:w="1372" w:type="pct"/>
            <w:vMerge/>
            <w:tcBorders>
              <w:left w:val="single" w:sz="4" w:space="0" w:color="auto"/>
              <w:bottom w:val="single" w:sz="4" w:space="0" w:color="auto"/>
              <w:right w:val="single" w:sz="4" w:space="0" w:color="auto"/>
            </w:tcBorders>
          </w:tcPr>
          <w:p w14:paraId="7BDFD71F" w14:textId="77777777" w:rsidR="007F06CB" w:rsidRPr="00760D76" w:rsidRDefault="007F06CB" w:rsidP="00760D76">
            <w:pPr>
              <w:spacing w:before="60" w:after="120"/>
              <w:rPr>
                <w:rFonts w:ascii="Arial" w:hAnsi="Arial" w:cs="Arial"/>
                <w:b/>
                <w:color w:val="103D64"/>
                <w:sz w:val="22"/>
                <w:szCs w:val="22"/>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54CBB5E" w14:textId="7F02385B" w:rsidR="007F06CB" w:rsidRPr="006F1EAE" w:rsidRDefault="00796873" w:rsidP="008C27A8">
            <w:pPr>
              <w:pStyle w:val="VRQABodyText"/>
            </w:pPr>
            <w:r>
              <w:t>VU23599</w:t>
            </w:r>
            <w:r w:rsidR="007F06CB" w:rsidRPr="006F1EAE">
              <w:t xml:space="preserve"> Select plants for </w:t>
            </w:r>
            <w:r w:rsidR="007F06CB">
              <w:t>a range of horticultural applications</w:t>
            </w:r>
          </w:p>
        </w:tc>
        <w:tc>
          <w:tcPr>
            <w:tcW w:w="1363" w:type="pct"/>
            <w:tcBorders>
              <w:top w:val="single" w:sz="4" w:space="0" w:color="auto"/>
              <w:left w:val="single" w:sz="4" w:space="0" w:color="auto"/>
              <w:bottom w:val="single" w:sz="4" w:space="0" w:color="auto"/>
              <w:right w:val="single" w:sz="4" w:space="0" w:color="auto"/>
            </w:tcBorders>
          </w:tcPr>
          <w:p w14:paraId="7BBCEFC5" w14:textId="77777777" w:rsidR="007F06CB" w:rsidRPr="006F1EAE" w:rsidRDefault="007F06CB" w:rsidP="006F1EAE">
            <w:pPr>
              <w:pStyle w:val="VRQABodyText"/>
            </w:pPr>
            <w:r w:rsidRPr="006F1EAE">
              <w:t>VU22736 Select plants for use in sustainable horticultural practices</w:t>
            </w:r>
          </w:p>
        </w:tc>
        <w:tc>
          <w:tcPr>
            <w:tcW w:w="1056" w:type="pct"/>
            <w:tcBorders>
              <w:top w:val="single" w:sz="4" w:space="0" w:color="auto"/>
              <w:left w:val="single" w:sz="4" w:space="0" w:color="auto"/>
              <w:bottom w:val="single" w:sz="4" w:space="0" w:color="auto"/>
              <w:right w:val="single" w:sz="4" w:space="0" w:color="auto"/>
            </w:tcBorders>
          </w:tcPr>
          <w:p w14:paraId="1A47449E" w14:textId="678E94E6" w:rsidR="007F06CB" w:rsidRPr="006F1EAE" w:rsidDel="009030EE" w:rsidRDefault="007F06CB" w:rsidP="006F1EAE">
            <w:pPr>
              <w:pStyle w:val="VRQABodyText"/>
            </w:pPr>
            <w:r>
              <w:t>N</w:t>
            </w:r>
            <w:r w:rsidRPr="006F1EAE">
              <w:t>ot equivalent</w:t>
            </w:r>
          </w:p>
        </w:tc>
      </w:tr>
    </w:tbl>
    <w:p w14:paraId="00D07BCA" w14:textId="59299ABF" w:rsidR="00EF7E19" w:rsidRDefault="00EF7E19"/>
    <w:p w14:paraId="2C228239" w14:textId="42EAA092" w:rsidR="00EF7E19" w:rsidRDefault="00EF7E19">
      <w:r>
        <w:br w:type="page"/>
      </w:r>
    </w:p>
    <w:tbl>
      <w:tblPr>
        <w:tblStyle w:val="TableGrid2"/>
        <w:tblW w:w="4937" w:type="pct"/>
        <w:tblInd w:w="-20" w:type="dxa"/>
        <w:tblLook w:val="04A0" w:firstRow="1" w:lastRow="0" w:firstColumn="1" w:lastColumn="0" w:noHBand="0" w:noVBand="1"/>
      </w:tblPr>
      <w:tblGrid>
        <w:gridCol w:w="2283"/>
        <w:gridCol w:w="7783"/>
      </w:tblGrid>
      <w:tr w:rsidR="00760D76" w:rsidRPr="00760D76" w14:paraId="5BD4724A" w14:textId="77777777" w:rsidTr="00EF7E19">
        <w:trPr>
          <w:trHeight w:val="363"/>
        </w:trPr>
        <w:tc>
          <w:tcPr>
            <w:tcW w:w="5000" w:type="pct"/>
            <w:gridSpan w:val="2"/>
            <w:tcBorders>
              <w:top w:val="single" w:sz="4" w:space="0" w:color="auto"/>
              <w:bottom w:val="single" w:sz="4" w:space="0" w:color="auto"/>
            </w:tcBorders>
            <w:shd w:val="clear" w:color="auto" w:fill="103D64" w:themeFill="text2"/>
          </w:tcPr>
          <w:p w14:paraId="0C600CB7" w14:textId="0271FD34" w:rsidR="00760D76" w:rsidRPr="00760D76" w:rsidRDefault="00760D76" w:rsidP="00760D76">
            <w:pPr>
              <w:widowControl w:val="0"/>
              <w:tabs>
                <w:tab w:val="left" w:pos="160"/>
                <w:tab w:val="left" w:pos="660"/>
              </w:tabs>
              <w:suppressAutoHyphens/>
              <w:autoSpaceDE w:val="0"/>
              <w:autoSpaceDN w:val="0"/>
              <w:adjustRightInd w:val="0"/>
              <w:spacing w:before="60" w:after="120"/>
              <w:textAlignment w:val="center"/>
              <w:rPr>
                <w:rFonts w:ascii="Arial" w:hAnsi="Arial" w:cs="Arial"/>
                <w:b/>
                <w:color w:val="FFFFFF" w:themeColor="background1"/>
                <w:sz w:val="22"/>
                <w:szCs w:val="22"/>
                <w:lang w:val="en-GB"/>
              </w:rPr>
            </w:pPr>
            <w:r w:rsidRPr="00760D76">
              <w:rPr>
                <w:rFonts w:ascii="Arial" w:hAnsi="Arial" w:cs="Arial"/>
                <w:sz w:val="22"/>
                <w:szCs w:val="22"/>
              </w:rPr>
              <w:lastRenderedPageBreak/>
              <w:t xml:space="preserve"> </w:t>
            </w:r>
            <w:r w:rsidRPr="00760D76">
              <w:rPr>
                <w:rFonts w:ascii="Arial" w:hAnsi="Arial" w:cs="Arial"/>
                <w:b/>
                <w:color w:val="FFFFFF" w:themeColor="background1"/>
                <w:sz w:val="22"/>
                <w:szCs w:val="22"/>
                <w:lang w:val="en-GB"/>
              </w:rPr>
              <w:t>Assessment Requirements Template</w:t>
            </w:r>
          </w:p>
        </w:tc>
      </w:tr>
      <w:tr w:rsidR="00760D76" w:rsidRPr="00760D76" w14:paraId="1FA5A53B" w14:textId="77777777" w:rsidTr="00EF7E19">
        <w:trPr>
          <w:trHeight w:val="561"/>
        </w:trPr>
        <w:tc>
          <w:tcPr>
            <w:tcW w:w="1134" w:type="pct"/>
            <w:tcBorders>
              <w:top w:val="single" w:sz="4" w:space="0" w:color="auto"/>
              <w:left w:val="single" w:sz="4" w:space="0" w:color="auto"/>
              <w:bottom w:val="single" w:sz="4" w:space="0" w:color="auto"/>
              <w:right w:val="single" w:sz="4" w:space="0" w:color="auto"/>
            </w:tcBorders>
          </w:tcPr>
          <w:p w14:paraId="0031685D" w14:textId="77777777" w:rsidR="00760D76" w:rsidRPr="00760D76" w:rsidRDefault="00760D76" w:rsidP="00760D76">
            <w:pPr>
              <w:spacing w:before="60" w:after="120"/>
              <w:rPr>
                <w:rFonts w:ascii="Arial" w:hAnsi="Arial" w:cs="Arial"/>
                <w:color w:val="007CA5"/>
                <w:sz w:val="22"/>
                <w:szCs w:val="22"/>
                <w:lang w:val="en-GB"/>
              </w:rPr>
            </w:pPr>
            <w:r w:rsidRPr="00760D76">
              <w:rPr>
                <w:rFonts w:ascii="Arial" w:hAnsi="Arial" w:cs="Arial"/>
                <w:b/>
                <w:color w:val="103D64"/>
                <w:sz w:val="22"/>
                <w:szCs w:val="22"/>
                <w:lang w:val="en-GB"/>
              </w:rPr>
              <w:t>Title</w:t>
            </w:r>
          </w:p>
        </w:tc>
        <w:tc>
          <w:tcPr>
            <w:tcW w:w="3866" w:type="pct"/>
            <w:tcBorders>
              <w:top w:val="single" w:sz="4" w:space="0" w:color="auto"/>
              <w:left w:val="single" w:sz="4" w:space="0" w:color="auto"/>
              <w:bottom w:val="single" w:sz="4" w:space="0" w:color="auto"/>
              <w:right w:val="single" w:sz="4" w:space="0" w:color="auto"/>
            </w:tcBorders>
          </w:tcPr>
          <w:p w14:paraId="027D6558" w14:textId="08B091AF" w:rsidR="00760D76" w:rsidRPr="00760D76" w:rsidRDefault="00A003EC" w:rsidP="00064F06">
            <w:pPr>
              <w:pStyle w:val="VRQABodyText"/>
              <w:rPr>
                <w:bCs/>
                <w:iCs/>
                <w:color w:val="007CA5"/>
                <w:lang w:val="en-GB"/>
              </w:rPr>
            </w:pPr>
            <w:r w:rsidRPr="00760D76">
              <w:rPr>
                <w:bCs/>
                <w:lang w:val="en-GB"/>
              </w:rPr>
              <w:t xml:space="preserve">Assessment Requirements for </w:t>
            </w:r>
            <w:r w:rsidR="00796873">
              <w:rPr>
                <w:bCs/>
                <w:lang w:val="en-GB"/>
              </w:rPr>
              <w:t>VU23599</w:t>
            </w:r>
            <w:r w:rsidRPr="00760D76">
              <w:rPr>
                <w:bCs/>
                <w:lang w:val="en-GB"/>
              </w:rPr>
              <w:t xml:space="preserve"> </w:t>
            </w:r>
            <w:r w:rsidRPr="006F1EAE">
              <w:t xml:space="preserve">Select plants for </w:t>
            </w:r>
            <w:r>
              <w:t>a range of horticultural applications</w:t>
            </w:r>
          </w:p>
        </w:tc>
      </w:tr>
      <w:tr w:rsidR="00760D76" w:rsidRPr="00760D76" w14:paraId="108ACF68" w14:textId="77777777" w:rsidTr="00EF7E19">
        <w:trPr>
          <w:trHeight w:val="561"/>
        </w:trPr>
        <w:tc>
          <w:tcPr>
            <w:tcW w:w="1134" w:type="pct"/>
            <w:tcBorders>
              <w:top w:val="single" w:sz="4" w:space="0" w:color="auto"/>
              <w:left w:val="single" w:sz="4" w:space="0" w:color="auto"/>
              <w:bottom w:val="single" w:sz="4" w:space="0" w:color="auto"/>
              <w:right w:val="single" w:sz="4" w:space="0" w:color="auto"/>
            </w:tcBorders>
          </w:tcPr>
          <w:p w14:paraId="30C09C7E" w14:textId="1A02F1F6" w:rsidR="00760D76" w:rsidRPr="001A5076" w:rsidRDefault="00760D76" w:rsidP="00760D76">
            <w:pPr>
              <w:spacing w:before="60" w:after="120"/>
              <w:rPr>
                <w:rFonts w:ascii="Arial" w:hAnsi="Arial" w:cs="Arial"/>
                <w:b/>
                <w:sz w:val="22"/>
                <w:szCs w:val="22"/>
                <w:lang w:val="en-GB"/>
              </w:rPr>
            </w:pPr>
            <w:r w:rsidRPr="001A5076">
              <w:rPr>
                <w:rFonts w:ascii="Arial" w:hAnsi="Arial" w:cs="Arial"/>
                <w:b/>
                <w:sz w:val="22"/>
                <w:szCs w:val="22"/>
                <w:lang w:val="en-GB"/>
              </w:rPr>
              <w:t xml:space="preserve">Performance Evidence </w:t>
            </w:r>
          </w:p>
        </w:tc>
        <w:tc>
          <w:tcPr>
            <w:tcW w:w="3866" w:type="pct"/>
            <w:tcBorders>
              <w:top w:val="single" w:sz="4" w:space="0" w:color="auto"/>
              <w:left w:val="single" w:sz="4" w:space="0" w:color="auto"/>
              <w:bottom w:val="single" w:sz="4" w:space="0" w:color="auto"/>
              <w:right w:val="single" w:sz="4" w:space="0" w:color="auto"/>
            </w:tcBorders>
          </w:tcPr>
          <w:p w14:paraId="7486D8A7" w14:textId="77777777" w:rsidR="001A5076" w:rsidRPr="001A5076" w:rsidRDefault="001A5076" w:rsidP="001A5076">
            <w:pPr>
              <w:pStyle w:val="VRQABodyText"/>
            </w:pPr>
            <w:r w:rsidRPr="001A5076">
              <w:t>There must be evidence the learner has completed the tasks outlined in the elements and performance criteria of this unit and:</w:t>
            </w:r>
          </w:p>
          <w:p w14:paraId="57950DC9" w14:textId="7BC58A93" w:rsidR="00DF5C40" w:rsidRDefault="00DF5C40" w:rsidP="00DF5C40">
            <w:pPr>
              <w:pStyle w:val="VRQABullet1"/>
            </w:pPr>
            <w:r>
              <w:t xml:space="preserve">for at least </w:t>
            </w:r>
            <w:r w:rsidR="006C3CDE">
              <w:t>3</w:t>
            </w:r>
            <w:r>
              <w:t xml:space="preserve"> different </w:t>
            </w:r>
            <w:r w:rsidR="00AA69AE">
              <w:t>Australian</w:t>
            </w:r>
            <w:r>
              <w:t xml:space="preserve"> bioregions, described </w:t>
            </w:r>
            <w:r w:rsidR="006C3CDE">
              <w:t>3</w:t>
            </w:r>
            <w:r>
              <w:t xml:space="preserve"> effects that climate change may have on plant communities</w:t>
            </w:r>
            <w:r w:rsidR="002A0601">
              <w:t>,</w:t>
            </w:r>
            <w:r>
              <w:t xml:space="preserve"> and plant selection for horticultural </w:t>
            </w:r>
            <w:r w:rsidR="00D25986">
              <w:t>applications</w:t>
            </w:r>
            <w:r w:rsidR="00E66A76">
              <w:t>,</w:t>
            </w:r>
            <w:r w:rsidR="00D25986">
              <w:t xml:space="preserve"> </w:t>
            </w:r>
            <w:r>
              <w:t>within each bioregion</w:t>
            </w:r>
          </w:p>
          <w:p w14:paraId="0C4D171E" w14:textId="0D22CE31" w:rsidR="00DF5C40" w:rsidRDefault="00DF5C40" w:rsidP="00CB64BB">
            <w:pPr>
              <w:pStyle w:val="VRQABullet1"/>
              <w:spacing w:before="120" w:after="120"/>
            </w:pPr>
            <w:r w:rsidRPr="001A5076">
              <w:t xml:space="preserve">described the cultural requirements </w:t>
            </w:r>
            <w:r>
              <w:t>for</w:t>
            </w:r>
            <w:r w:rsidRPr="001A5076">
              <w:t xml:space="preserve"> a minimum of 250 plant species </w:t>
            </w:r>
          </w:p>
          <w:p w14:paraId="5ED79C0F" w14:textId="0959BB6C" w:rsidR="00760D76" w:rsidRPr="001A5076" w:rsidRDefault="00DF5C40" w:rsidP="001A5076">
            <w:pPr>
              <w:pStyle w:val="VRQABullet1"/>
            </w:pPr>
            <w:r w:rsidRPr="0016660F">
              <w:t>analysed</w:t>
            </w:r>
            <w:r w:rsidRPr="006D383E">
              <w:t xml:space="preserve"> factors for plant selection criteria based on environmental factors, conditions and legal requirements to select a group of plants for 3 different horticultural applications</w:t>
            </w:r>
            <w:r w:rsidR="009C11C6">
              <w:t>.</w:t>
            </w:r>
          </w:p>
        </w:tc>
      </w:tr>
      <w:tr w:rsidR="001A5076" w:rsidRPr="00760D76" w14:paraId="3ED65A65" w14:textId="77777777" w:rsidTr="00EF7E19">
        <w:trPr>
          <w:trHeight w:val="561"/>
        </w:trPr>
        <w:tc>
          <w:tcPr>
            <w:tcW w:w="1134" w:type="pct"/>
            <w:tcBorders>
              <w:top w:val="single" w:sz="4" w:space="0" w:color="auto"/>
              <w:left w:val="single" w:sz="4" w:space="0" w:color="auto"/>
              <w:bottom w:val="single" w:sz="4" w:space="0" w:color="auto"/>
              <w:right w:val="single" w:sz="4" w:space="0" w:color="auto"/>
            </w:tcBorders>
          </w:tcPr>
          <w:p w14:paraId="38438819" w14:textId="77777777" w:rsidR="001A5076" w:rsidRPr="00760D76" w:rsidRDefault="001A5076" w:rsidP="001A5076">
            <w:pPr>
              <w:spacing w:before="60" w:after="120"/>
              <w:rPr>
                <w:rFonts w:ascii="Arial" w:hAnsi="Arial" w:cs="Arial"/>
                <w:b/>
                <w:color w:val="103D64"/>
                <w:sz w:val="22"/>
                <w:szCs w:val="22"/>
                <w:lang w:val="en-GB"/>
              </w:rPr>
            </w:pPr>
            <w:r w:rsidRPr="00760D76">
              <w:rPr>
                <w:rFonts w:ascii="Arial" w:hAnsi="Arial" w:cs="Arial"/>
                <w:b/>
                <w:color w:val="103D64"/>
                <w:sz w:val="22"/>
                <w:szCs w:val="22"/>
                <w:lang w:val="en-GB"/>
              </w:rPr>
              <w:t>Knowledge Evidence</w:t>
            </w:r>
          </w:p>
        </w:tc>
        <w:tc>
          <w:tcPr>
            <w:tcW w:w="3866" w:type="pct"/>
            <w:tcBorders>
              <w:top w:val="single" w:sz="4" w:space="0" w:color="auto"/>
              <w:left w:val="single" w:sz="4" w:space="0" w:color="auto"/>
              <w:bottom w:val="single" w:sz="4" w:space="0" w:color="auto"/>
              <w:right w:val="single" w:sz="4" w:space="0" w:color="auto"/>
            </w:tcBorders>
          </w:tcPr>
          <w:p w14:paraId="3DCA99BA" w14:textId="00B7A5F0" w:rsidR="00D03D8B" w:rsidRDefault="001A5076" w:rsidP="001A5076">
            <w:pPr>
              <w:pStyle w:val="VRQABodyText"/>
            </w:pPr>
            <w:r w:rsidRPr="00D26A88">
              <w:t>The learner must be able to demonstrate essential knowledge required to effectively do the task</w:t>
            </w:r>
            <w:r w:rsidR="00080422">
              <w:t>s</w:t>
            </w:r>
            <w:r w:rsidRPr="00D26A88">
              <w:t xml:space="preserve"> outlined in elements and performance criteria of this unit, manage the task and manage contingencies in the context of the work role. This includes knowledge of:</w:t>
            </w:r>
          </w:p>
          <w:p w14:paraId="51C46F26" w14:textId="1C801314" w:rsidR="00D03D8B" w:rsidRPr="00D26A88" w:rsidRDefault="00D03D8B" w:rsidP="003C5492">
            <w:pPr>
              <w:pStyle w:val="VRQABullet1"/>
              <w:numPr>
                <w:ilvl w:val="0"/>
                <w:numId w:val="58"/>
              </w:numPr>
              <w:spacing w:before="120" w:after="120"/>
            </w:pPr>
            <w:r w:rsidRPr="00D26A88">
              <w:t xml:space="preserve">major parts of the </w:t>
            </w:r>
            <w:r>
              <w:t xml:space="preserve">global </w:t>
            </w:r>
            <w:r w:rsidRPr="00D26A88">
              <w:t xml:space="preserve">climate system </w:t>
            </w:r>
          </w:p>
          <w:p w14:paraId="77E8E815" w14:textId="6E3AFE06" w:rsidR="00D03D8B" w:rsidRDefault="00D03D8B" w:rsidP="003C5492">
            <w:pPr>
              <w:pStyle w:val="VRQABullet1"/>
              <w:numPr>
                <w:ilvl w:val="0"/>
                <w:numId w:val="58"/>
              </w:numPr>
              <w:spacing w:before="120" w:after="120"/>
            </w:pPr>
            <w:r w:rsidRPr="00D26A88">
              <w:t>major greenhouse gases, their role in the climate system and difference between greenhouse effect and human induced</w:t>
            </w:r>
            <w:r>
              <w:t xml:space="preserve"> green</w:t>
            </w:r>
            <w:r w:rsidRPr="00D26A88">
              <w:t xml:space="preserve">house effect </w:t>
            </w:r>
          </w:p>
          <w:p w14:paraId="683020EA" w14:textId="0AC4A85D" w:rsidR="00D03D8B" w:rsidRPr="00D26A88" w:rsidRDefault="00D03D8B" w:rsidP="003C5492">
            <w:pPr>
              <w:pStyle w:val="VRQABullet1"/>
              <w:numPr>
                <w:ilvl w:val="0"/>
                <w:numId w:val="58"/>
              </w:numPr>
              <w:spacing w:before="120" w:after="120"/>
            </w:pPr>
            <w:r>
              <w:t xml:space="preserve">global bioregions, </w:t>
            </w:r>
            <w:r w:rsidRPr="00D26A88">
              <w:t xml:space="preserve">Australian major bioregions and subregions </w:t>
            </w:r>
          </w:p>
          <w:p w14:paraId="4C3B23E5" w14:textId="25B7DA47" w:rsidR="003C5492" w:rsidRPr="00D26A88" w:rsidRDefault="00D03D8B" w:rsidP="00C436E6">
            <w:pPr>
              <w:pStyle w:val="VRQABullet1"/>
              <w:numPr>
                <w:ilvl w:val="0"/>
                <w:numId w:val="58"/>
              </w:numPr>
              <w:spacing w:before="120" w:after="120"/>
            </w:pPr>
            <w:r w:rsidRPr="00D26A88">
              <w:t>basic principles of plant growth</w:t>
            </w:r>
            <w:r w:rsidR="00460CFE">
              <w:t xml:space="preserve"> and</w:t>
            </w:r>
            <w:r w:rsidR="003C5492">
              <w:t xml:space="preserve"> </w:t>
            </w:r>
            <w:r w:rsidRPr="00D26A88">
              <w:t>development</w:t>
            </w:r>
            <w:r w:rsidR="003C5492">
              <w:t xml:space="preserve"> </w:t>
            </w:r>
          </w:p>
          <w:p w14:paraId="04CE4BA7" w14:textId="57DA8ECB" w:rsidR="00D03D8B" w:rsidRDefault="00D03D8B" w:rsidP="003C5492">
            <w:pPr>
              <w:pStyle w:val="VRQABullet1"/>
              <w:numPr>
                <w:ilvl w:val="0"/>
                <w:numId w:val="58"/>
              </w:numPr>
              <w:spacing w:before="120" w:after="120"/>
            </w:pPr>
            <w:r>
              <w:t>factors affecting plant growth, development, distribution</w:t>
            </w:r>
            <w:r w:rsidR="003C5492">
              <w:t>, plant form</w:t>
            </w:r>
            <w:r>
              <w:t xml:space="preserve"> and adaption including: </w:t>
            </w:r>
          </w:p>
          <w:p w14:paraId="7938F65E" w14:textId="77777777" w:rsidR="00D03D8B" w:rsidRDefault="00D03D8B" w:rsidP="003C5492">
            <w:pPr>
              <w:pStyle w:val="VRQABullet1"/>
              <w:numPr>
                <w:ilvl w:val="1"/>
                <w:numId w:val="58"/>
              </w:numPr>
              <w:spacing w:before="120" w:after="120"/>
            </w:pPr>
            <w:r>
              <w:t>growth cycle and growing season</w:t>
            </w:r>
          </w:p>
          <w:p w14:paraId="195076E7" w14:textId="77777777" w:rsidR="00D03D8B" w:rsidRDefault="00D03D8B" w:rsidP="003C5492">
            <w:pPr>
              <w:pStyle w:val="VRQABullet1"/>
              <w:numPr>
                <w:ilvl w:val="1"/>
                <w:numId w:val="58"/>
              </w:numPr>
              <w:spacing w:before="120" w:after="120"/>
            </w:pPr>
            <w:r>
              <w:t>environmental conditions and cultural practices</w:t>
            </w:r>
          </w:p>
          <w:p w14:paraId="3EEE2E0C" w14:textId="09BBADB8" w:rsidR="00D03D8B" w:rsidRDefault="00D03D8B" w:rsidP="003C5492">
            <w:pPr>
              <w:pStyle w:val="VRQABullet1"/>
              <w:numPr>
                <w:ilvl w:val="1"/>
                <w:numId w:val="58"/>
              </w:numPr>
              <w:spacing w:before="120" w:after="120"/>
            </w:pPr>
            <w:r>
              <w:t>climate variability and how plants within ecosystems react to climate change pressures</w:t>
            </w:r>
          </w:p>
          <w:p w14:paraId="1A2C8381" w14:textId="77777777" w:rsidR="00460CFE" w:rsidRDefault="00460CFE" w:rsidP="00460CFE">
            <w:pPr>
              <w:pStyle w:val="VRQABullet1"/>
              <w:numPr>
                <w:ilvl w:val="0"/>
                <w:numId w:val="58"/>
              </w:numPr>
              <w:spacing w:before="120" w:after="120"/>
            </w:pPr>
            <w:r w:rsidRPr="00D26A88">
              <w:t>reference material used to identify, describe, select and maintain plants</w:t>
            </w:r>
          </w:p>
          <w:p w14:paraId="38BDA4F6" w14:textId="77777777" w:rsidR="00460CFE" w:rsidRDefault="00460CFE" w:rsidP="00460CFE">
            <w:pPr>
              <w:pStyle w:val="VRQABullet1"/>
              <w:numPr>
                <w:ilvl w:val="0"/>
                <w:numId w:val="58"/>
              </w:numPr>
              <w:spacing w:before="120" w:after="120"/>
            </w:pPr>
            <w:r w:rsidRPr="00D26A88">
              <w:t>plant taxonomy and nomenclature as cited in the relevant International Codes of Nomenclature</w:t>
            </w:r>
          </w:p>
          <w:p w14:paraId="2D726F81" w14:textId="685FF91B" w:rsidR="00460CFE" w:rsidRDefault="00460CFE" w:rsidP="00460CFE">
            <w:pPr>
              <w:pStyle w:val="VRQABullet1"/>
              <w:numPr>
                <w:ilvl w:val="0"/>
                <w:numId w:val="58"/>
              </w:numPr>
              <w:spacing w:before="120" w:after="120"/>
            </w:pPr>
            <w:r w:rsidRPr="00D26A88">
              <w:t>plant morphology and botanical terms used to describe plants</w:t>
            </w:r>
          </w:p>
          <w:p w14:paraId="5DE6BF1E" w14:textId="77777777" w:rsidR="00377766" w:rsidRPr="00322394" w:rsidRDefault="00377766" w:rsidP="00377766">
            <w:pPr>
              <w:pStyle w:val="VRQABullet1"/>
              <w:numPr>
                <w:ilvl w:val="0"/>
                <w:numId w:val="58"/>
              </w:numPr>
              <w:spacing w:before="120" w:after="120"/>
            </w:pPr>
            <w:r w:rsidRPr="00322394">
              <w:t>suitability of plants for different environments, includ</w:t>
            </w:r>
            <w:r>
              <w:t>ing</w:t>
            </w:r>
            <w:r w:rsidRPr="00322394">
              <w:t>:</w:t>
            </w:r>
          </w:p>
          <w:p w14:paraId="783ED2E3" w14:textId="77777777" w:rsidR="00377766" w:rsidRPr="00243D66" w:rsidRDefault="00377766" w:rsidP="00377766">
            <w:pPr>
              <w:pStyle w:val="VRQABullet1"/>
              <w:numPr>
                <w:ilvl w:val="1"/>
                <w:numId w:val="58"/>
              </w:numPr>
            </w:pPr>
            <w:r w:rsidRPr="00243D66">
              <w:t xml:space="preserve">plant cultural requirements </w:t>
            </w:r>
          </w:p>
          <w:p w14:paraId="1D2D4B5F" w14:textId="77777777" w:rsidR="00377766" w:rsidRPr="00243D66" w:rsidRDefault="00377766" w:rsidP="00377766">
            <w:pPr>
              <w:pStyle w:val="VRQABullet1"/>
              <w:numPr>
                <w:ilvl w:val="1"/>
                <w:numId w:val="58"/>
              </w:numPr>
            </w:pPr>
            <w:r w:rsidRPr="00243D66">
              <w:t>establishment and maintenance requirements</w:t>
            </w:r>
          </w:p>
          <w:p w14:paraId="44E46A62" w14:textId="14131CB6" w:rsidR="00377766" w:rsidRDefault="00377766" w:rsidP="00CB64BB">
            <w:pPr>
              <w:pStyle w:val="TableParagraph"/>
              <w:numPr>
                <w:ilvl w:val="1"/>
                <w:numId w:val="58"/>
              </w:numPr>
              <w:tabs>
                <w:tab w:val="left" w:pos="562"/>
              </w:tabs>
              <w:kinsoku w:val="0"/>
              <w:overflowPunct w:val="0"/>
              <w:adjustRightInd w:val="0"/>
              <w:spacing w:before="120" w:after="120"/>
            </w:pPr>
            <w:r w:rsidRPr="00243D66">
              <w:t xml:space="preserve">environmental threats </w:t>
            </w:r>
            <w:r w:rsidRPr="00D25986">
              <w:t>of</w:t>
            </w:r>
            <w:r w:rsidRPr="00243D66">
              <w:t xml:space="preserve"> plants used in horticulture </w:t>
            </w:r>
          </w:p>
          <w:p w14:paraId="7E98D08F" w14:textId="35C200A9" w:rsidR="001A5076" w:rsidRPr="00D26A88" w:rsidRDefault="00460CFE" w:rsidP="003C5492">
            <w:pPr>
              <w:pStyle w:val="VRQABullet1"/>
              <w:numPr>
                <w:ilvl w:val="0"/>
                <w:numId w:val="58"/>
              </w:numPr>
              <w:spacing w:before="120" w:after="120"/>
            </w:pPr>
            <w:r>
              <w:t>plant selection criteria</w:t>
            </w:r>
            <w:r w:rsidR="003C5492">
              <w:t xml:space="preserve"> for </w:t>
            </w:r>
            <w:r w:rsidR="001A5076" w:rsidRPr="00D26A88">
              <w:t xml:space="preserve">horticultural </w:t>
            </w:r>
            <w:r w:rsidR="001A5076">
              <w:t>applications</w:t>
            </w:r>
            <w:r w:rsidR="003C5492">
              <w:t xml:space="preserve"> </w:t>
            </w:r>
            <w:r w:rsidR="00522FD4" w:rsidRPr="00D26A88">
              <w:t>inclu</w:t>
            </w:r>
            <w:r w:rsidR="00522FD4">
              <w:t>ding</w:t>
            </w:r>
            <w:r w:rsidR="001A5076" w:rsidRPr="00D26A88">
              <w:t>:</w:t>
            </w:r>
          </w:p>
          <w:p w14:paraId="4785EAE5" w14:textId="77777777" w:rsidR="001A5076" w:rsidRPr="00D26A88" w:rsidRDefault="001A5076" w:rsidP="00CB64BB">
            <w:pPr>
              <w:pStyle w:val="VRQABullet1"/>
              <w:numPr>
                <w:ilvl w:val="1"/>
                <w:numId w:val="58"/>
              </w:numPr>
              <w:spacing w:before="120" w:after="120"/>
            </w:pPr>
            <w:r w:rsidRPr="00D26A88">
              <w:t>sustainability</w:t>
            </w:r>
          </w:p>
          <w:p w14:paraId="77913139" w14:textId="77777777" w:rsidR="001A5076" w:rsidRPr="00D26A88" w:rsidRDefault="001A5076" w:rsidP="00CB64BB">
            <w:pPr>
              <w:pStyle w:val="VRQABullet1"/>
              <w:numPr>
                <w:ilvl w:val="1"/>
                <w:numId w:val="58"/>
              </w:numPr>
              <w:spacing w:before="120" w:after="120"/>
            </w:pPr>
            <w:r w:rsidRPr="00D26A88">
              <w:t>contemporary environmental factors including changing climate</w:t>
            </w:r>
          </w:p>
          <w:p w14:paraId="181A5657" w14:textId="77777777" w:rsidR="001A5076" w:rsidRPr="00D26A88" w:rsidRDefault="001A5076" w:rsidP="00CB64BB">
            <w:pPr>
              <w:pStyle w:val="VRQABullet1"/>
              <w:numPr>
                <w:ilvl w:val="1"/>
                <w:numId w:val="58"/>
              </w:numPr>
              <w:spacing w:before="120" w:after="120"/>
            </w:pPr>
            <w:r w:rsidRPr="00D26A88">
              <w:lastRenderedPageBreak/>
              <w:t>amenity</w:t>
            </w:r>
          </w:p>
          <w:p w14:paraId="456EFA2F" w14:textId="77777777" w:rsidR="001A5076" w:rsidRPr="00D26A88" w:rsidRDefault="001A5076" w:rsidP="00CB64BB">
            <w:pPr>
              <w:pStyle w:val="VRQABullet1"/>
              <w:numPr>
                <w:ilvl w:val="1"/>
                <w:numId w:val="58"/>
              </w:numPr>
              <w:spacing w:before="120" w:after="120"/>
            </w:pPr>
            <w:r w:rsidRPr="00D26A88">
              <w:t>aesthetic</w:t>
            </w:r>
          </w:p>
          <w:p w14:paraId="4D80A7DA" w14:textId="77777777" w:rsidR="001A5076" w:rsidRPr="00D26A88" w:rsidRDefault="001A5076" w:rsidP="00CB64BB">
            <w:pPr>
              <w:pStyle w:val="VRQABullet1"/>
              <w:numPr>
                <w:ilvl w:val="1"/>
                <w:numId w:val="58"/>
              </w:numPr>
              <w:spacing w:before="120" w:after="120"/>
            </w:pPr>
            <w:r w:rsidRPr="00D26A88">
              <w:t>ornamental</w:t>
            </w:r>
          </w:p>
          <w:p w14:paraId="5BB43AAC" w14:textId="77777777" w:rsidR="001A5076" w:rsidRPr="00D26A88" w:rsidRDefault="001A5076" w:rsidP="00CB64BB">
            <w:pPr>
              <w:pStyle w:val="VRQABullet1"/>
              <w:numPr>
                <w:ilvl w:val="1"/>
                <w:numId w:val="58"/>
              </w:numPr>
              <w:spacing w:before="120" w:after="120"/>
            </w:pPr>
            <w:r w:rsidRPr="00D26A88">
              <w:t>conservation</w:t>
            </w:r>
          </w:p>
          <w:p w14:paraId="2C3BC894" w14:textId="77777777" w:rsidR="001A5076" w:rsidRPr="00D26A88" w:rsidRDefault="001A5076" w:rsidP="00CB64BB">
            <w:pPr>
              <w:pStyle w:val="VRQABullet1"/>
              <w:numPr>
                <w:ilvl w:val="1"/>
                <w:numId w:val="58"/>
              </w:numPr>
              <w:spacing w:before="120" w:after="120"/>
            </w:pPr>
            <w:r w:rsidRPr="00D26A88">
              <w:t>heritage</w:t>
            </w:r>
          </w:p>
          <w:p w14:paraId="0C8AA56B" w14:textId="77777777" w:rsidR="001A5076" w:rsidRPr="00D26A88" w:rsidRDefault="001A5076" w:rsidP="00CB64BB">
            <w:pPr>
              <w:pStyle w:val="VRQABullet1"/>
              <w:numPr>
                <w:ilvl w:val="1"/>
                <w:numId w:val="58"/>
              </w:numPr>
              <w:spacing w:before="120" w:after="120"/>
            </w:pPr>
            <w:r w:rsidRPr="00D26A88">
              <w:t>productive</w:t>
            </w:r>
          </w:p>
          <w:p w14:paraId="3DF8B092" w14:textId="09CDA50F" w:rsidR="001A5076" w:rsidRDefault="001A5076" w:rsidP="003C5492">
            <w:pPr>
              <w:pStyle w:val="VRQABullet1"/>
              <w:numPr>
                <w:ilvl w:val="1"/>
                <w:numId w:val="58"/>
              </w:numPr>
              <w:spacing w:before="120" w:after="120"/>
            </w:pPr>
            <w:r w:rsidRPr="00D26A88">
              <w:t>design for sustainability</w:t>
            </w:r>
          </w:p>
          <w:p w14:paraId="5C29C7D3" w14:textId="45ACC426" w:rsidR="009B58CB" w:rsidRDefault="00460CFE" w:rsidP="00460CFE">
            <w:pPr>
              <w:pStyle w:val="VRQABullet1"/>
              <w:numPr>
                <w:ilvl w:val="0"/>
                <w:numId w:val="58"/>
              </w:numPr>
              <w:spacing w:before="120" w:after="120"/>
            </w:pPr>
            <w:r w:rsidRPr="00D25986">
              <w:t>relevant legal requirements</w:t>
            </w:r>
            <w:r w:rsidR="002E7CE3" w:rsidRPr="00D25986">
              <w:t>, regulations and codes of practice</w:t>
            </w:r>
            <w:r w:rsidRPr="00D25986">
              <w:t xml:space="preserve"> including international, national, state and local acts and regulations </w:t>
            </w:r>
          </w:p>
          <w:p w14:paraId="0C0B20B3" w14:textId="689DEFF4" w:rsidR="00460CFE" w:rsidRPr="00D25986" w:rsidRDefault="00460CFE" w:rsidP="00460CFE">
            <w:pPr>
              <w:pStyle w:val="VRQABullet1"/>
              <w:numPr>
                <w:ilvl w:val="0"/>
                <w:numId w:val="58"/>
              </w:numPr>
              <w:spacing w:before="120" w:after="120"/>
            </w:pPr>
            <w:r w:rsidRPr="00D25986">
              <w:t>industry best practice, guidelines and standards for biosecurity, biodiversity, conservation, environmental management and protection, fisheries and plant collection ethics</w:t>
            </w:r>
          </w:p>
          <w:p w14:paraId="29BBF4D1" w14:textId="0E5B88DB" w:rsidR="002E7CE3" w:rsidRPr="009B58CB" w:rsidRDefault="00FE764C" w:rsidP="00460CFE">
            <w:pPr>
              <w:pStyle w:val="VRQABullet1"/>
              <w:numPr>
                <w:ilvl w:val="0"/>
                <w:numId w:val="58"/>
              </w:numPr>
              <w:spacing w:before="120" w:after="120"/>
            </w:pPr>
            <w:r w:rsidRPr="009B58CB">
              <w:t>workplace policies and procedures</w:t>
            </w:r>
            <w:r w:rsidR="00077A8D" w:rsidRPr="009B58CB">
              <w:t>.</w:t>
            </w:r>
          </w:p>
          <w:p w14:paraId="6BCD522C" w14:textId="0D365A06" w:rsidR="001A5076" w:rsidRPr="00D26A88" w:rsidRDefault="001A5076" w:rsidP="00CB64BB">
            <w:pPr>
              <w:pStyle w:val="VRQABullet1"/>
              <w:numPr>
                <w:ilvl w:val="0"/>
                <w:numId w:val="0"/>
              </w:numPr>
              <w:ind w:left="1080"/>
            </w:pPr>
          </w:p>
        </w:tc>
      </w:tr>
      <w:tr w:rsidR="00A80E1A" w:rsidRPr="00760D76" w14:paraId="7544C45C" w14:textId="77777777" w:rsidTr="00EF7E19">
        <w:trPr>
          <w:trHeight w:val="561"/>
        </w:trPr>
        <w:tc>
          <w:tcPr>
            <w:tcW w:w="1134" w:type="pct"/>
            <w:tcBorders>
              <w:top w:val="single" w:sz="4" w:space="0" w:color="auto"/>
              <w:left w:val="single" w:sz="4" w:space="0" w:color="auto"/>
              <w:bottom w:val="single" w:sz="4" w:space="0" w:color="auto"/>
              <w:right w:val="single" w:sz="4" w:space="0" w:color="auto"/>
            </w:tcBorders>
          </w:tcPr>
          <w:p w14:paraId="4056AAA2" w14:textId="77777777" w:rsidR="00A80E1A" w:rsidRPr="00760D76" w:rsidRDefault="00A80E1A" w:rsidP="00A80E1A">
            <w:pPr>
              <w:spacing w:before="60" w:after="120"/>
              <w:rPr>
                <w:rFonts w:ascii="Arial" w:hAnsi="Arial" w:cs="Arial"/>
                <w:b/>
                <w:color w:val="103D64"/>
                <w:sz w:val="22"/>
                <w:szCs w:val="22"/>
                <w:lang w:val="en-GB"/>
              </w:rPr>
            </w:pPr>
            <w:r w:rsidRPr="00760D76">
              <w:rPr>
                <w:rFonts w:ascii="Arial" w:hAnsi="Arial" w:cs="Arial"/>
                <w:b/>
                <w:color w:val="103D64"/>
                <w:sz w:val="22"/>
                <w:szCs w:val="22"/>
                <w:lang w:val="en-GB"/>
              </w:rPr>
              <w:lastRenderedPageBreak/>
              <w:t>Assessment Conditions</w:t>
            </w:r>
          </w:p>
        </w:tc>
        <w:tc>
          <w:tcPr>
            <w:tcW w:w="3866" w:type="pct"/>
            <w:tcBorders>
              <w:top w:val="single" w:sz="4" w:space="0" w:color="auto"/>
              <w:left w:val="single" w:sz="4" w:space="0" w:color="auto"/>
              <w:bottom w:val="single" w:sz="4" w:space="0" w:color="auto"/>
              <w:right w:val="single" w:sz="4" w:space="0" w:color="auto"/>
            </w:tcBorders>
          </w:tcPr>
          <w:p w14:paraId="7DC5AFB7" w14:textId="1823BD4B" w:rsidR="00A80E1A" w:rsidRPr="002273B9" w:rsidRDefault="00A80E1A" w:rsidP="00A80E1A">
            <w:pPr>
              <w:spacing w:before="60" w:after="120"/>
              <w:rPr>
                <w:rFonts w:ascii="Arial" w:hAnsi="Arial" w:cs="Arial"/>
                <w:sz w:val="22"/>
                <w:szCs w:val="22"/>
                <w:lang w:val="en-AU"/>
              </w:rPr>
            </w:pPr>
            <w:r w:rsidRPr="002273B9">
              <w:rPr>
                <w:rFonts w:ascii="Arial" w:hAnsi="Arial" w:cs="Arial"/>
                <w:sz w:val="22"/>
                <w:szCs w:val="22"/>
                <w:lang w:val="en-AU"/>
              </w:rPr>
              <w:t>Assessment of the skills in this unit of competency must take place under the following conditions:</w:t>
            </w:r>
          </w:p>
          <w:p w14:paraId="23F2FC77" w14:textId="5D5B1B53" w:rsidR="00A80E1A" w:rsidRPr="00760D76" w:rsidRDefault="00A80E1A" w:rsidP="00A80E1A">
            <w:pPr>
              <w:pStyle w:val="VRQABullet1"/>
              <w:spacing w:before="120" w:after="120"/>
            </w:pPr>
            <w:r w:rsidRPr="00760D76">
              <w:t xml:space="preserve">workplace setting or an environment that accurately represents workplace conditions </w:t>
            </w:r>
            <w:r w:rsidRPr="00D25986">
              <w:t>and</w:t>
            </w:r>
            <w:r w:rsidR="00D3685A" w:rsidRPr="00D25986">
              <w:t xml:space="preserve"> </w:t>
            </w:r>
            <w:r w:rsidR="00D25986">
              <w:t>access to</w:t>
            </w:r>
            <w:r w:rsidRPr="00D25986">
              <w:t>:</w:t>
            </w:r>
          </w:p>
          <w:p w14:paraId="3BCC13CF" w14:textId="792848CE" w:rsidR="00A80E1A" w:rsidRPr="00760D76" w:rsidRDefault="00A80E1A" w:rsidP="009B58CB">
            <w:pPr>
              <w:pStyle w:val="VRQABullet1"/>
              <w:numPr>
                <w:ilvl w:val="1"/>
                <w:numId w:val="58"/>
              </w:numPr>
              <w:spacing w:before="120" w:after="120"/>
            </w:pPr>
            <w:r>
              <w:t xml:space="preserve">plant </w:t>
            </w:r>
            <w:r w:rsidRPr="00760D76">
              <w:t>specimens</w:t>
            </w:r>
            <w:r w:rsidR="00895CD9">
              <w:t xml:space="preserve"> from a broad range of plant families</w:t>
            </w:r>
            <w:r w:rsidR="00550F58">
              <w:t xml:space="preserve"> and horticultural settings</w:t>
            </w:r>
          </w:p>
          <w:p w14:paraId="1F20B6FB" w14:textId="77777777" w:rsidR="00A80E1A" w:rsidRPr="00760D76" w:rsidRDefault="00A80E1A" w:rsidP="009B58CB">
            <w:pPr>
              <w:pStyle w:val="VRQABullet1"/>
              <w:numPr>
                <w:ilvl w:val="1"/>
                <w:numId w:val="58"/>
              </w:numPr>
              <w:spacing w:before="120" w:after="120"/>
            </w:pPr>
            <w:r w:rsidRPr="00760D76">
              <w:t>reference material applicable to identifying and selecting plants</w:t>
            </w:r>
          </w:p>
          <w:p w14:paraId="4518794D" w14:textId="77777777" w:rsidR="00A80E1A" w:rsidRPr="00760D76" w:rsidRDefault="00A80E1A" w:rsidP="009B58CB">
            <w:pPr>
              <w:pStyle w:val="VRQABullet1"/>
              <w:numPr>
                <w:ilvl w:val="1"/>
                <w:numId w:val="58"/>
              </w:numPr>
              <w:spacing w:before="120" w:after="120"/>
            </w:pPr>
            <w:r w:rsidRPr="00760D76">
              <w:t xml:space="preserve">computers and the internet to access information </w:t>
            </w:r>
          </w:p>
          <w:p w14:paraId="56F248B3" w14:textId="77777777" w:rsidR="00A80E1A" w:rsidRPr="00760D76" w:rsidRDefault="00A80E1A" w:rsidP="009B58CB">
            <w:pPr>
              <w:pStyle w:val="VRQABullet1"/>
              <w:numPr>
                <w:ilvl w:val="1"/>
                <w:numId w:val="58"/>
              </w:numPr>
              <w:spacing w:before="120" w:after="120"/>
            </w:pPr>
            <w:r w:rsidRPr="00760D76">
              <w:t>scientific texts, taxonomic keys and botanical and biological references and publications.</w:t>
            </w:r>
          </w:p>
          <w:p w14:paraId="27DBF10B" w14:textId="77777777" w:rsidR="00A80E1A" w:rsidRPr="009B58CB" w:rsidRDefault="00A80E1A" w:rsidP="00A80E1A">
            <w:pPr>
              <w:spacing w:before="60" w:after="120"/>
              <w:rPr>
                <w:rFonts w:ascii="Arial" w:hAnsi="Arial" w:cs="Arial"/>
                <w:sz w:val="22"/>
                <w:szCs w:val="22"/>
                <w:lang w:val="en-AU"/>
              </w:rPr>
            </w:pPr>
            <w:r w:rsidRPr="009B58CB">
              <w:rPr>
                <w:rFonts w:ascii="Arial" w:hAnsi="Arial" w:cs="Arial"/>
                <w:sz w:val="22"/>
                <w:szCs w:val="22"/>
                <w:lang w:val="en-AU"/>
              </w:rPr>
              <w:t>Assessor requirements</w:t>
            </w:r>
          </w:p>
          <w:p w14:paraId="3A3A9A78" w14:textId="3BBAE9B2" w:rsidR="00A80E1A" w:rsidRPr="00760D76" w:rsidRDefault="00A80E1A" w:rsidP="00A80E1A">
            <w:pPr>
              <w:pStyle w:val="VRQABodyText"/>
            </w:pPr>
            <w:r w:rsidRPr="00760D76">
              <w:t>No specialist vocational competency requirements for assessors apply to this unit.</w:t>
            </w:r>
          </w:p>
        </w:tc>
      </w:tr>
    </w:tbl>
    <w:p w14:paraId="6A2DE44C" w14:textId="77777777" w:rsidR="00760D76" w:rsidRPr="00760D76" w:rsidRDefault="00760D76" w:rsidP="00760D76">
      <w:pPr>
        <w:autoSpaceDE w:val="0"/>
        <w:autoSpaceDN w:val="0"/>
        <w:adjustRightInd w:val="0"/>
        <w:spacing w:before="60" w:after="120"/>
        <w:rPr>
          <w:rFonts w:ascii="Arial" w:eastAsia="Times New Roman" w:hAnsi="Arial" w:cs="Arial"/>
          <w:color w:val="555559"/>
          <w:sz w:val="22"/>
          <w:szCs w:val="22"/>
          <w:lang w:val="en-AU" w:eastAsia="x-none"/>
        </w:rPr>
      </w:pPr>
    </w:p>
    <w:p w14:paraId="515CB67A" w14:textId="0C9F6C2E" w:rsidR="008523D5" w:rsidRDefault="008523D5" w:rsidP="00BF4C3D">
      <w:pPr>
        <w:autoSpaceDE w:val="0"/>
        <w:autoSpaceDN w:val="0"/>
        <w:adjustRightInd w:val="0"/>
        <w:spacing w:before="60" w:after="120"/>
        <w:rPr>
          <w:rFonts w:ascii="Arial" w:eastAsia="Times New Roman" w:hAnsi="Arial" w:cs="Arial"/>
          <w:color w:val="555559"/>
          <w:sz w:val="22"/>
          <w:szCs w:val="22"/>
          <w:lang w:val="en-AU" w:eastAsia="x-none"/>
        </w:rPr>
      </w:pPr>
    </w:p>
    <w:p w14:paraId="5B05CEF1" w14:textId="77777777" w:rsidR="00D26A88" w:rsidRDefault="00D26A88" w:rsidP="00BF4C3D">
      <w:pPr>
        <w:autoSpaceDE w:val="0"/>
        <w:autoSpaceDN w:val="0"/>
        <w:adjustRightInd w:val="0"/>
        <w:spacing w:before="60" w:after="120"/>
        <w:rPr>
          <w:rFonts w:ascii="Arial" w:eastAsia="Times New Roman" w:hAnsi="Arial" w:cs="Arial"/>
          <w:color w:val="555559"/>
          <w:sz w:val="22"/>
          <w:szCs w:val="22"/>
          <w:lang w:val="en-AU" w:eastAsia="x-none"/>
        </w:rPr>
        <w:sectPr w:rsidR="00D26A88" w:rsidSect="004C0EF5">
          <w:type w:val="continuous"/>
          <w:pgSz w:w="11900" w:h="16840"/>
          <w:pgMar w:top="2041" w:right="845" w:bottom="851" w:left="851" w:header="709" w:footer="397" w:gutter="0"/>
          <w:cols w:space="227"/>
          <w:docGrid w:linePitch="360"/>
        </w:sectPr>
      </w:pPr>
    </w:p>
    <w:tbl>
      <w:tblPr>
        <w:tblStyle w:val="TableGrid3"/>
        <w:tblW w:w="9938" w:type="dxa"/>
        <w:tblInd w:w="-15" w:type="dxa"/>
        <w:tblLayout w:type="fixed"/>
        <w:tblLook w:val="04A0" w:firstRow="1" w:lastRow="0" w:firstColumn="1" w:lastColumn="0" w:noHBand="0" w:noVBand="1"/>
      </w:tblPr>
      <w:tblGrid>
        <w:gridCol w:w="3559"/>
        <w:gridCol w:w="6379"/>
      </w:tblGrid>
      <w:tr w:rsidR="008523D5" w:rsidRPr="008523D5" w14:paraId="3F22CCF8" w14:textId="77777777" w:rsidTr="00626606">
        <w:tc>
          <w:tcPr>
            <w:tcW w:w="3559" w:type="dxa"/>
          </w:tcPr>
          <w:p w14:paraId="3DE6142E" w14:textId="77777777" w:rsidR="008523D5" w:rsidRPr="008523D5" w:rsidRDefault="008523D5" w:rsidP="008523D5">
            <w:pPr>
              <w:widowControl w:val="0"/>
              <w:tabs>
                <w:tab w:val="left" w:pos="160"/>
                <w:tab w:val="left" w:pos="660"/>
              </w:tabs>
              <w:suppressAutoHyphens/>
              <w:autoSpaceDE w:val="0"/>
              <w:autoSpaceDN w:val="0"/>
              <w:adjustRightInd w:val="0"/>
              <w:spacing w:before="60" w:after="120"/>
              <w:textAlignment w:val="center"/>
              <w:rPr>
                <w:rFonts w:ascii="Arial" w:hAnsi="Arial" w:cs="Arial"/>
                <w:b/>
                <w:color w:val="103D64"/>
                <w:sz w:val="22"/>
                <w:szCs w:val="22"/>
                <w:lang w:val="en-GB"/>
              </w:rPr>
            </w:pPr>
            <w:r w:rsidRPr="008523D5">
              <w:rPr>
                <w:rFonts w:ascii="Arial" w:hAnsi="Arial" w:cs="Arial"/>
                <w:b/>
                <w:color w:val="103D64"/>
                <w:sz w:val="22"/>
                <w:szCs w:val="22"/>
                <w:lang w:val="en-GB"/>
              </w:rPr>
              <w:lastRenderedPageBreak/>
              <w:t>Unit code</w:t>
            </w:r>
          </w:p>
        </w:tc>
        <w:tc>
          <w:tcPr>
            <w:tcW w:w="6379" w:type="dxa"/>
          </w:tcPr>
          <w:p w14:paraId="3EA0EFF8" w14:textId="4C2A12BB" w:rsidR="008523D5" w:rsidRPr="002D0028" w:rsidRDefault="00796873" w:rsidP="002D0028">
            <w:pPr>
              <w:pStyle w:val="VRQABodyText"/>
              <w:rPr>
                <w:b/>
              </w:rPr>
            </w:pPr>
            <w:r>
              <w:rPr>
                <w:b/>
              </w:rPr>
              <w:t>VU23600</w:t>
            </w:r>
          </w:p>
        </w:tc>
      </w:tr>
      <w:tr w:rsidR="008523D5" w:rsidRPr="008523D5" w14:paraId="6E1D7B4C" w14:textId="77777777" w:rsidTr="00626606">
        <w:tc>
          <w:tcPr>
            <w:tcW w:w="3559" w:type="dxa"/>
          </w:tcPr>
          <w:p w14:paraId="351E11B3" w14:textId="77777777" w:rsidR="008523D5" w:rsidRPr="008523D5" w:rsidRDefault="008523D5" w:rsidP="008523D5">
            <w:pPr>
              <w:widowControl w:val="0"/>
              <w:tabs>
                <w:tab w:val="left" w:pos="160"/>
                <w:tab w:val="left" w:pos="660"/>
              </w:tabs>
              <w:suppressAutoHyphens/>
              <w:autoSpaceDE w:val="0"/>
              <w:autoSpaceDN w:val="0"/>
              <w:adjustRightInd w:val="0"/>
              <w:spacing w:before="60" w:after="120"/>
              <w:textAlignment w:val="center"/>
              <w:rPr>
                <w:rFonts w:ascii="Arial" w:hAnsi="Arial" w:cs="Arial"/>
                <w:b/>
                <w:color w:val="103D64"/>
                <w:sz w:val="22"/>
                <w:szCs w:val="22"/>
                <w:lang w:val="en-GB"/>
              </w:rPr>
            </w:pPr>
            <w:r w:rsidRPr="008523D5">
              <w:rPr>
                <w:rFonts w:ascii="Arial" w:hAnsi="Arial" w:cs="Arial"/>
                <w:b/>
                <w:color w:val="103D64"/>
                <w:sz w:val="22"/>
                <w:szCs w:val="22"/>
                <w:lang w:val="en-GB"/>
              </w:rPr>
              <w:t>Unit title</w:t>
            </w:r>
          </w:p>
        </w:tc>
        <w:tc>
          <w:tcPr>
            <w:tcW w:w="6379" w:type="dxa"/>
          </w:tcPr>
          <w:p w14:paraId="5D99BE11" w14:textId="5206A166" w:rsidR="00B64070" w:rsidRPr="002D0028" w:rsidRDefault="008523D5" w:rsidP="002D0028">
            <w:pPr>
              <w:pStyle w:val="VRQABodyText"/>
              <w:rPr>
                <w:b/>
              </w:rPr>
            </w:pPr>
            <w:r w:rsidRPr="002D0028">
              <w:rPr>
                <w:b/>
              </w:rPr>
              <w:t>Apply sustainability principles to horticultural practices</w:t>
            </w:r>
          </w:p>
        </w:tc>
      </w:tr>
      <w:tr w:rsidR="008523D5" w:rsidRPr="008523D5" w14:paraId="47A0F316" w14:textId="77777777" w:rsidTr="00626606">
        <w:tc>
          <w:tcPr>
            <w:tcW w:w="3559" w:type="dxa"/>
          </w:tcPr>
          <w:p w14:paraId="7C100CBD" w14:textId="77777777" w:rsidR="008523D5" w:rsidRPr="008523D5" w:rsidRDefault="008523D5" w:rsidP="008523D5">
            <w:pPr>
              <w:widowControl w:val="0"/>
              <w:tabs>
                <w:tab w:val="left" w:pos="160"/>
                <w:tab w:val="left" w:pos="660"/>
              </w:tabs>
              <w:suppressAutoHyphens/>
              <w:autoSpaceDE w:val="0"/>
              <w:autoSpaceDN w:val="0"/>
              <w:adjustRightInd w:val="0"/>
              <w:spacing w:before="60" w:after="120"/>
              <w:textAlignment w:val="center"/>
              <w:rPr>
                <w:rFonts w:ascii="Arial" w:hAnsi="Arial" w:cs="Arial"/>
                <w:b/>
                <w:color w:val="103D64"/>
                <w:sz w:val="22"/>
                <w:szCs w:val="22"/>
                <w:lang w:val="en-GB"/>
              </w:rPr>
            </w:pPr>
            <w:r w:rsidRPr="008523D5">
              <w:rPr>
                <w:rFonts w:ascii="Arial" w:hAnsi="Arial" w:cs="Arial"/>
                <w:b/>
                <w:color w:val="103D64"/>
                <w:sz w:val="22"/>
                <w:szCs w:val="22"/>
                <w:lang w:val="en-GB"/>
              </w:rPr>
              <w:t>Application</w:t>
            </w:r>
          </w:p>
        </w:tc>
        <w:tc>
          <w:tcPr>
            <w:tcW w:w="6379" w:type="dxa"/>
          </w:tcPr>
          <w:p w14:paraId="17E64C75" w14:textId="277145A8" w:rsidR="00D37FC6" w:rsidRDefault="00D37FC6" w:rsidP="004F5A7E">
            <w:pPr>
              <w:pStyle w:val="VRQABodyText"/>
              <w:spacing w:after="120"/>
            </w:pPr>
            <w:r>
              <w:t>T</w:t>
            </w:r>
            <w:r w:rsidRPr="008523D5">
              <w:t>his unit describes the performance outcomes, skills and knowledge required</w:t>
            </w:r>
            <w:r w:rsidR="000659A1">
              <w:t xml:space="preserve"> to apply the principles of sustainability to horticultural practices</w:t>
            </w:r>
            <w:r>
              <w:t xml:space="preserve">. </w:t>
            </w:r>
          </w:p>
          <w:p w14:paraId="7945136F" w14:textId="5B26F265" w:rsidR="002E2C0C" w:rsidRDefault="000659A1" w:rsidP="004F5A7E">
            <w:pPr>
              <w:pStyle w:val="VRQABodyText"/>
              <w:spacing w:after="120"/>
            </w:pPr>
            <w:r w:rsidRPr="00F504D4">
              <w:t>It requires the ability to</w:t>
            </w:r>
            <w:r w:rsidRPr="008523D5">
              <w:t xml:space="preserve"> </w:t>
            </w:r>
            <w:r>
              <w:t xml:space="preserve">identify the resources used in </w:t>
            </w:r>
            <w:r w:rsidRPr="000368DD">
              <w:t>horticultural practice</w:t>
            </w:r>
            <w:r>
              <w:t>s, apply systems-based thinking and analysis tools to a</w:t>
            </w:r>
            <w:r w:rsidRPr="000368DD">
              <w:t>ssess</w:t>
            </w:r>
            <w:r>
              <w:t xml:space="preserve"> the sustainability impacts</w:t>
            </w:r>
            <w:r w:rsidR="009617EC">
              <w:t>,</w:t>
            </w:r>
            <w:r>
              <w:t xml:space="preserve"> and recommend improvements</w:t>
            </w:r>
            <w:r w:rsidRPr="00B64070">
              <w:t xml:space="preserve"> to reduce</w:t>
            </w:r>
            <w:r>
              <w:t xml:space="preserve"> and </w:t>
            </w:r>
            <w:r w:rsidRPr="00B64070">
              <w:t>mitigate resource usage</w:t>
            </w:r>
            <w:r>
              <w:t>.</w:t>
            </w:r>
          </w:p>
          <w:p w14:paraId="790FF3B3" w14:textId="0016BA97" w:rsidR="00D37FC6" w:rsidRDefault="00D37FC6" w:rsidP="004F5A7E">
            <w:pPr>
              <w:pStyle w:val="VRQABodyText"/>
              <w:spacing w:after="120"/>
            </w:pPr>
            <w:r w:rsidRPr="00B64070">
              <w:t>This unit applies to learners working in all sectors of the horticulture industry who apply specialised skills and knowledge</w:t>
            </w:r>
            <w:r w:rsidR="00C436E6">
              <w:t xml:space="preserve"> to analyse and synthesise </w:t>
            </w:r>
            <w:r w:rsidR="00B44910">
              <w:t>information required to design and communicate solutions for sustainable horticultural outcomes.</w:t>
            </w:r>
          </w:p>
          <w:p w14:paraId="7F003FEA" w14:textId="02C37B7F" w:rsidR="008523D5" w:rsidRPr="008523D5" w:rsidRDefault="00D37FC6" w:rsidP="004F5A7E">
            <w:pPr>
              <w:pStyle w:val="VRQABodyText"/>
              <w:spacing w:after="120"/>
            </w:pPr>
            <w:r w:rsidRPr="008523D5">
              <w:t>No occupational licensing, legislative or certification requirements apply to this unit at the time of publication.</w:t>
            </w:r>
          </w:p>
        </w:tc>
      </w:tr>
      <w:tr w:rsidR="00626606" w:rsidRPr="00401264" w14:paraId="606AFE8A" w14:textId="77777777" w:rsidTr="00626606">
        <w:trPr>
          <w:trHeight w:val="397"/>
        </w:trPr>
        <w:tc>
          <w:tcPr>
            <w:tcW w:w="3559" w:type="dxa"/>
          </w:tcPr>
          <w:p w14:paraId="4DEE5F2C" w14:textId="77777777" w:rsidR="00626606" w:rsidRPr="00401264" w:rsidRDefault="00626606" w:rsidP="00626606">
            <w:pPr>
              <w:widowControl w:val="0"/>
              <w:tabs>
                <w:tab w:val="left" w:pos="160"/>
                <w:tab w:val="left" w:pos="660"/>
              </w:tabs>
              <w:suppressAutoHyphens/>
              <w:autoSpaceDE w:val="0"/>
              <w:autoSpaceDN w:val="0"/>
              <w:adjustRightInd w:val="0"/>
              <w:spacing w:before="60" w:after="120"/>
              <w:textAlignment w:val="center"/>
              <w:rPr>
                <w:rFonts w:ascii="Arial" w:hAnsi="Arial" w:cs="Arial"/>
                <w:b/>
                <w:color w:val="103D64"/>
                <w:sz w:val="22"/>
                <w:szCs w:val="22"/>
                <w:lang w:val="en-GB"/>
              </w:rPr>
            </w:pPr>
            <w:r w:rsidRPr="00401264">
              <w:rPr>
                <w:rFonts w:ascii="Arial" w:hAnsi="Arial" w:cs="Arial"/>
                <w:b/>
                <w:color w:val="103D64"/>
                <w:sz w:val="22"/>
                <w:szCs w:val="22"/>
                <w:lang w:val="en-GB"/>
              </w:rPr>
              <w:t xml:space="preserve">Pre-requisite Unit(s) </w:t>
            </w:r>
          </w:p>
        </w:tc>
        <w:tc>
          <w:tcPr>
            <w:tcW w:w="6379" w:type="dxa"/>
          </w:tcPr>
          <w:p w14:paraId="4CC5EEE7" w14:textId="77777777" w:rsidR="00626606" w:rsidRPr="00401264" w:rsidRDefault="00626606" w:rsidP="00626606">
            <w:pPr>
              <w:pStyle w:val="VRQABodyText"/>
            </w:pPr>
            <w:r w:rsidRPr="00401264">
              <w:t>N/A</w:t>
            </w:r>
          </w:p>
        </w:tc>
      </w:tr>
      <w:tr w:rsidR="00626606" w:rsidRPr="00401264" w14:paraId="33AF9DCF" w14:textId="77777777" w:rsidTr="00626606">
        <w:trPr>
          <w:trHeight w:val="340"/>
        </w:trPr>
        <w:tc>
          <w:tcPr>
            <w:tcW w:w="3559" w:type="dxa"/>
          </w:tcPr>
          <w:p w14:paraId="03B3E02F" w14:textId="77777777" w:rsidR="00626606" w:rsidRPr="00401264" w:rsidRDefault="00626606" w:rsidP="00626606">
            <w:pPr>
              <w:spacing w:before="60" w:after="120"/>
              <w:rPr>
                <w:rFonts w:ascii="Arial" w:hAnsi="Arial" w:cs="Arial"/>
                <w:b/>
                <w:color w:val="103D64"/>
                <w:sz w:val="22"/>
                <w:szCs w:val="22"/>
                <w:lang w:val="en-GB"/>
              </w:rPr>
            </w:pPr>
            <w:r w:rsidRPr="00401264">
              <w:rPr>
                <w:rFonts w:ascii="Arial" w:hAnsi="Arial" w:cs="Arial"/>
                <w:b/>
                <w:color w:val="103D64"/>
                <w:sz w:val="22"/>
                <w:szCs w:val="22"/>
                <w:lang w:val="en-GB"/>
              </w:rPr>
              <w:t>Competency Field</w:t>
            </w:r>
          </w:p>
        </w:tc>
        <w:tc>
          <w:tcPr>
            <w:tcW w:w="6379" w:type="dxa"/>
          </w:tcPr>
          <w:p w14:paraId="26AC1BB4" w14:textId="77777777" w:rsidR="00626606" w:rsidRPr="00401264" w:rsidRDefault="00626606" w:rsidP="00626606">
            <w:pPr>
              <w:pStyle w:val="VRQABodyText"/>
            </w:pPr>
            <w:r w:rsidRPr="00401264">
              <w:t>N/A</w:t>
            </w:r>
          </w:p>
        </w:tc>
      </w:tr>
      <w:tr w:rsidR="00626606" w:rsidRPr="00401264" w14:paraId="476402F0" w14:textId="77777777" w:rsidTr="00626606">
        <w:trPr>
          <w:trHeight w:val="340"/>
        </w:trPr>
        <w:tc>
          <w:tcPr>
            <w:tcW w:w="3559" w:type="dxa"/>
          </w:tcPr>
          <w:p w14:paraId="7345EABC" w14:textId="77777777" w:rsidR="00626606" w:rsidRPr="00401264" w:rsidRDefault="00626606" w:rsidP="00626606">
            <w:pPr>
              <w:spacing w:before="60" w:after="120"/>
              <w:rPr>
                <w:rFonts w:ascii="Arial" w:hAnsi="Arial" w:cs="Arial"/>
                <w:b/>
                <w:color w:val="103D64"/>
                <w:sz w:val="22"/>
                <w:szCs w:val="22"/>
                <w:lang w:val="en-GB"/>
              </w:rPr>
            </w:pPr>
            <w:r w:rsidRPr="00401264">
              <w:rPr>
                <w:rFonts w:ascii="Arial" w:hAnsi="Arial" w:cs="Arial"/>
                <w:b/>
                <w:color w:val="103D64"/>
                <w:sz w:val="22"/>
                <w:szCs w:val="22"/>
                <w:lang w:val="en-GB"/>
              </w:rPr>
              <w:t>Unit Sector</w:t>
            </w:r>
          </w:p>
        </w:tc>
        <w:tc>
          <w:tcPr>
            <w:tcW w:w="6379" w:type="dxa"/>
          </w:tcPr>
          <w:p w14:paraId="5C4B14A6" w14:textId="77777777" w:rsidR="00626606" w:rsidRPr="00401264" w:rsidRDefault="00626606" w:rsidP="00626606">
            <w:pPr>
              <w:pStyle w:val="VRQABodyText"/>
            </w:pPr>
            <w:r w:rsidRPr="00401264">
              <w:t>N/A</w:t>
            </w:r>
          </w:p>
        </w:tc>
      </w:tr>
    </w:tbl>
    <w:p w14:paraId="049A6F3C" w14:textId="77777777" w:rsidR="008523D5" w:rsidRPr="008523D5" w:rsidRDefault="008523D5" w:rsidP="008523D5">
      <w:pPr>
        <w:spacing w:before="60" w:after="120"/>
        <w:rPr>
          <w:rFonts w:ascii="Arial" w:hAnsi="Arial" w:cs="Arial"/>
          <w:sz w:val="18"/>
          <w:szCs w:val="18"/>
        </w:rPr>
      </w:pPr>
    </w:p>
    <w:tbl>
      <w:tblPr>
        <w:tblStyle w:val="TableGrid3"/>
        <w:tblW w:w="10321" w:type="dxa"/>
        <w:tblInd w:w="-20" w:type="dxa"/>
        <w:tblLayout w:type="fixed"/>
        <w:tblLook w:val="04A0" w:firstRow="1" w:lastRow="0" w:firstColumn="1" w:lastColumn="0" w:noHBand="0" w:noVBand="1"/>
      </w:tblPr>
      <w:tblGrid>
        <w:gridCol w:w="491"/>
        <w:gridCol w:w="2931"/>
        <w:gridCol w:w="567"/>
        <w:gridCol w:w="6096"/>
        <w:gridCol w:w="236"/>
      </w:tblGrid>
      <w:tr w:rsidR="008523D5" w:rsidRPr="008523D5" w14:paraId="2B50CA40" w14:textId="77777777" w:rsidTr="00EF7E19">
        <w:trPr>
          <w:gridAfter w:val="1"/>
          <w:wAfter w:w="236" w:type="dxa"/>
          <w:trHeight w:val="363"/>
        </w:trPr>
        <w:tc>
          <w:tcPr>
            <w:tcW w:w="3422" w:type="dxa"/>
            <w:gridSpan w:val="2"/>
            <w:vAlign w:val="center"/>
          </w:tcPr>
          <w:p w14:paraId="33A9F4EA" w14:textId="77777777" w:rsidR="008523D5" w:rsidRPr="008523D5" w:rsidRDefault="008523D5" w:rsidP="008523D5">
            <w:pPr>
              <w:spacing w:before="60" w:after="120"/>
              <w:rPr>
                <w:rFonts w:ascii="Arial" w:hAnsi="Arial" w:cs="Arial"/>
                <w:b/>
                <w:color w:val="103D64"/>
                <w:sz w:val="22"/>
                <w:szCs w:val="22"/>
                <w:lang w:val="en-GB"/>
              </w:rPr>
            </w:pPr>
            <w:r w:rsidRPr="008523D5">
              <w:rPr>
                <w:rFonts w:ascii="Arial" w:hAnsi="Arial" w:cs="Arial"/>
                <w:b/>
                <w:color w:val="103D64"/>
                <w:sz w:val="22"/>
                <w:szCs w:val="22"/>
                <w:lang w:val="en-GB"/>
              </w:rPr>
              <w:t>Element</w:t>
            </w:r>
          </w:p>
        </w:tc>
        <w:tc>
          <w:tcPr>
            <w:tcW w:w="6663" w:type="dxa"/>
            <w:gridSpan w:val="2"/>
            <w:vAlign w:val="center"/>
          </w:tcPr>
          <w:p w14:paraId="1A257D9E" w14:textId="77777777" w:rsidR="008523D5" w:rsidRPr="008523D5" w:rsidRDefault="008523D5" w:rsidP="008523D5">
            <w:pPr>
              <w:spacing w:before="60" w:after="120"/>
              <w:rPr>
                <w:rFonts w:ascii="Arial" w:hAnsi="Arial" w:cs="Arial"/>
                <w:b/>
                <w:color w:val="103D64"/>
                <w:sz w:val="22"/>
                <w:szCs w:val="22"/>
                <w:lang w:val="en-GB"/>
              </w:rPr>
            </w:pPr>
            <w:r w:rsidRPr="008523D5">
              <w:rPr>
                <w:rFonts w:ascii="Arial" w:hAnsi="Arial" w:cs="Arial"/>
                <w:b/>
                <w:color w:val="103D64"/>
                <w:sz w:val="22"/>
                <w:szCs w:val="22"/>
                <w:lang w:val="en-GB"/>
              </w:rPr>
              <w:t>Performance Criteria</w:t>
            </w:r>
          </w:p>
        </w:tc>
      </w:tr>
      <w:tr w:rsidR="008523D5" w:rsidRPr="008523D5" w14:paraId="4095BDFD" w14:textId="77777777" w:rsidTr="00EF7E19">
        <w:trPr>
          <w:gridAfter w:val="1"/>
          <w:wAfter w:w="236" w:type="dxa"/>
          <w:trHeight w:val="752"/>
        </w:trPr>
        <w:tc>
          <w:tcPr>
            <w:tcW w:w="3422" w:type="dxa"/>
            <w:gridSpan w:val="2"/>
          </w:tcPr>
          <w:p w14:paraId="556BC766" w14:textId="77777777" w:rsidR="008523D5" w:rsidRPr="008523D5" w:rsidRDefault="008523D5" w:rsidP="004E7C67">
            <w:pPr>
              <w:pStyle w:val="VRQABodyText"/>
              <w:rPr>
                <w:color w:val="103D64"/>
              </w:rPr>
            </w:pPr>
            <w:r w:rsidRPr="008523D5">
              <w:t>Elements describe the essential outcomes of a unit of competency.</w:t>
            </w:r>
          </w:p>
        </w:tc>
        <w:tc>
          <w:tcPr>
            <w:tcW w:w="6663" w:type="dxa"/>
            <w:gridSpan w:val="2"/>
          </w:tcPr>
          <w:p w14:paraId="22CD7F34" w14:textId="77777777" w:rsidR="008523D5" w:rsidRPr="008523D5" w:rsidRDefault="008523D5" w:rsidP="004E7C67">
            <w:pPr>
              <w:pStyle w:val="VRQABodyText"/>
              <w:rPr>
                <w:color w:val="007CA5"/>
              </w:rPr>
            </w:pPr>
            <w:r w:rsidRPr="008523D5">
              <w:t>Performance criteria describe the required performance needed to demonstrate achievement of the element. Assessment of performance is to be consistent with the assessment requirements.</w:t>
            </w:r>
          </w:p>
        </w:tc>
      </w:tr>
      <w:tr w:rsidR="008523D5" w:rsidRPr="008523D5" w14:paraId="1EDF374A" w14:textId="77777777" w:rsidTr="00EF7E19">
        <w:trPr>
          <w:gridAfter w:val="1"/>
          <w:wAfter w:w="236" w:type="dxa"/>
          <w:trHeight w:val="363"/>
        </w:trPr>
        <w:tc>
          <w:tcPr>
            <w:tcW w:w="491" w:type="dxa"/>
            <w:shd w:val="clear" w:color="auto" w:fill="FFFFFF" w:themeFill="background1"/>
          </w:tcPr>
          <w:p w14:paraId="4BA6736B" w14:textId="77777777" w:rsidR="008523D5" w:rsidRPr="008523D5" w:rsidRDefault="008523D5" w:rsidP="004E7C67">
            <w:pPr>
              <w:pStyle w:val="VRQABodyText"/>
              <w:rPr>
                <w:color w:val="95999E" w:themeColor="text1" w:themeTint="99"/>
              </w:rPr>
            </w:pPr>
          </w:p>
        </w:tc>
        <w:tc>
          <w:tcPr>
            <w:tcW w:w="2931" w:type="dxa"/>
            <w:shd w:val="clear" w:color="auto" w:fill="FFFFFF" w:themeFill="background1"/>
          </w:tcPr>
          <w:p w14:paraId="4BA6A7E9" w14:textId="77777777" w:rsidR="008523D5" w:rsidRPr="008523D5" w:rsidRDefault="008523D5" w:rsidP="004E7C67">
            <w:pPr>
              <w:pStyle w:val="VRQABodyText"/>
              <w:rPr>
                <w:i/>
                <w:iCs/>
                <w:color w:val="95999E" w:themeColor="text1" w:themeTint="99"/>
              </w:rPr>
            </w:pPr>
          </w:p>
        </w:tc>
        <w:tc>
          <w:tcPr>
            <w:tcW w:w="567" w:type="dxa"/>
            <w:shd w:val="clear" w:color="auto" w:fill="FFFFFF" w:themeFill="background1"/>
          </w:tcPr>
          <w:p w14:paraId="53847FE4" w14:textId="77777777" w:rsidR="008523D5" w:rsidRPr="008523D5" w:rsidRDefault="008523D5" w:rsidP="004E7C67">
            <w:pPr>
              <w:pStyle w:val="VRQABodyText"/>
              <w:rPr>
                <w:color w:val="95999E" w:themeColor="text1" w:themeTint="99"/>
              </w:rPr>
            </w:pPr>
          </w:p>
        </w:tc>
        <w:tc>
          <w:tcPr>
            <w:tcW w:w="6096" w:type="dxa"/>
            <w:shd w:val="clear" w:color="auto" w:fill="FFFFFF" w:themeFill="background1"/>
          </w:tcPr>
          <w:p w14:paraId="1D2B3D66" w14:textId="77777777" w:rsidR="008523D5" w:rsidRPr="008523D5" w:rsidRDefault="008523D5" w:rsidP="004E7C67">
            <w:pPr>
              <w:pStyle w:val="VRQABodyText"/>
              <w:rPr>
                <w:i/>
                <w:iCs/>
                <w:color w:val="007CA5"/>
              </w:rPr>
            </w:pPr>
          </w:p>
        </w:tc>
      </w:tr>
      <w:tr w:rsidR="00272D09" w:rsidRPr="008523D5" w14:paraId="5692B79D" w14:textId="77777777" w:rsidTr="00EF7E19">
        <w:trPr>
          <w:gridAfter w:val="1"/>
          <w:wAfter w:w="236" w:type="dxa"/>
          <w:trHeight w:val="363"/>
        </w:trPr>
        <w:tc>
          <w:tcPr>
            <w:tcW w:w="491" w:type="dxa"/>
            <w:vMerge w:val="restart"/>
            <w:shd w:val="clear" w:color="auto" w:fill="FFFFFF" w:themeFill="background1"/>
          </w:tcPr>
          <w:p w14:paraId="7458E56D" w14:textId="320E2616" w:rsidR="00272D09" w:rsidRPr="008523D5" w:rsidRDefault="00272D09" w:rsidP="004F5A7E">
            <w:pPr>
              <w:pStyle w:val="VRQABodyText"/>
            </w:pPr>
            <w:r w:rsidRPr="008523D5">
              <w:t>1</w:t>
            </w:r>
          </w:p>
        </w:tc>
        <w:tc>
          <w:tcPr>
            <w:tcW w:w="2931" w:type="dxa"/>
            <w:vMerge w:val="restart"/>
            <w:shd w:val="clear" w:color="auto" w:fill="FFFFFF" w:themeFill="background1"/>
          </w:tcPr>
          <w:p w14:paraId="116674BF" w14:textId="6D6D32AA" w:rsidR="00272D09" w:rsidRPr="008523D5" w:rsidRDefault="00272D09" w:rsidP="004F5A7E">
            <w:pPr>
              <w:pStyle w:val="VRQABodyText"/>
            </w:pPr>
            <w:r w:rsidRPr="008523D5">
              <w:t>Investigate the principles of sustainability and their application to horticultural practices</w:t>
            </w:r>
          </w:p>
        </w:tc>
        <w:tc>
          <w:tcPr>
            <w:tcW w:w="567" w:type="dxa"/>
            <w:shd w:val="clear" w:color="auto" w:fill="FFFFFF" w:themeFill="background1"/>
          </w:tcPr>
          <w:p w14:paraId="113D8278" w14:textId="77777777" w:rsidR="00272D09" w:rsidRPr="008523D5" w:rsidRDefault="00272D09" w:rsidP="004F5A7E">
            <w:pPr>
              <w:pStyle w:val="VRQABodyText"/>
            </w:pPr>
            <w:r w:rsidRPr="008523D5">
              <w:t>1.1</w:t>
            </w:r>
          </w:p>
          <w:p w14:paraId="7488CCEB" w14:textId="77777777" w:rsidR="00272D09" w:rsidRPr="008523D5" w:rsidRDefault="00272D09" w:rsidP="004F5A7E">
            <w:pPr>
              <w:pStyle w:val="VRQABodyText"/>
            </w:pPr>
          </w:p>
        </w:tc>
        <w:tc>
          <w:tcPr>
            <w:tcW w:w="6096" w:type="dxa"/>
            <w:shd w:val="clear" w:color="auto" w:fill="FFFFFF" w:themeFill="background1"/>
          </w:tcPr>
          <w:p w14:paraId="3F2A5885" w14:textId="56A9AB85" w:rsidR="00272D09" w:rsidRPr="008523D5" w:rsidRDefault="00272D09" w:rsidP="002E1F5B">
            <w:pPr>
              <w:pStyle w:val="VRQABodyText"/>
              <w:rPr>
                <w:rFonts w:eastAsia="Arial"/>
                <w:lang w:eastAsia="x-none"/>
              </w:rPr>
            </w:pPr>
            <w:r w:rsidRPr="008523D5">
              <w:t xml:space="preserve">Research the principles of sustainability, </w:t>
            </w:r>
            <w:r w:rsidR="00953EC3" w:rsidRPr="008523D5">
              <w:t>systems</w:t>
            </w:r>
            <w:r w:rsidR="00953EC3">
              <w:t>-</w:t>
            </w:r>
            <w:r w:rsidRPr="008523D5">
              <w:t>based thinking</w:t>
            </w:r>
            <w:r w:rsidRPr="002E1F5B">
              <w:t>, life cycle analysis and other tools used to identify and assess sustainability impacts</w:t>
            </w:r>
          </w:p>
        </w:tc>
      </w:tr>
      <w:tr w:rsidR="00272D09" w:rsidRPr="008523D5" w14:paraId="4DFB6EC7" w14:textId="77777777" w:rsidTr="00EF7E19">
        <w:trPr>
          <w:gridAfter w:val="1"/>
          <w:wAfter w:w="236" w:type="dxa"/>
          <w:trHeight w:val="363"/>
        </w:trPr>
        <w:tc>
          <w:tcPr>
            <w:tcW w:w="491" w:type="dxa"/>
            <w:vMerge/>
            <w:shd w:val="clear" w:color="auto" w:fill="FFFFFF" w:themeFill="background1"/>
          </w:tcPr>
          <w:p w14:paraId="559ADEF2" w14:textId="77777777" w:rsidR="00272D09" w:rsidRPr="008523D5" w:rsidRDefault="00272D09" w:rsidP="004F5A7E">
            <w:pPr>
              <w:pStyle w:val="VRQABodyText"/>
            </w:pPr>
          </w:p>
        </w:tc>
        <w:tc>
          <w:tcPr>
            <w:tcW w:w="2931" w:type="dxa"/>
            <w:vMerge/>
            <w:shd w:val="clear" w:color="auto" w:fill="FFFFFF" w:themeFill="background1"/>
          </w:tcPr>
          <w:p w14:paraId="3167CCBF" w14:textId="77777777" w:rsidR="00272D09" w:rsidRPr="008523D5" w:rsidRDefault="00272D09" w:rsidP="004F5A7E">
            <w:pPr>
              <w:pStyle w:val="VRQABodyText"/>
            </w:pPr>
          </w:p>
        </w:tc>
        <w:tc>
          <w:tcPr>
            <w:tcW w:w="567" w:type="dxa"/>
            <w:shd w:val="clear" w:color="auto" w:fill="FFFFFF" w:themeFill="background1"/>
          </w:tcPr>
          <w:p w14:paraId="76268543" w14:textId="778CD668" w:rsidR="00272D09" w:rsidRPr="008523D5" w:rsidRDefault="00272D09" w:rsidP="004F5A7E">
            <w:pPr>
              <w:pStyle w:val="VRQABodyText"/>
            </w:pPr>
            <w:r w:rsidRPr="008523D5">
              <w:t>1.2</w:t>
            </w:r>
          </w:p>
        </w:tc>
        <w:tc>
          <w:tcPr>
            <w:tcW w:w="6096" w:type="dxa"/>
            <w:shd w:val="clear" w:color="auto" w:fill="FFFFFF" w:themeFill="background1"/>
          </w:tcPr>
          <w:p w14:paraId="3ED35F4A" w14:textId="328170AD" w:rsidR="00272D09" w:rsidRPr="008523D5" w:rsidRDefault="00272D09" w:rsidP="004F5A7E">
            <w:pPr>
              <w:pStyle w:val="VRQABodyText"/>
            </w:pPr>
            <w:r w:rsidRPr="008523D5">
              <w:t>Research and describe horticultural practices impacting environmental, economic and societal systems</w:t>
            </w:r>
          </w:p>
        </w:tc>
      </w:tr>
      <w:tr w:rsidR="00272D09" w:rsidRPr="008523D5" w14:paraId="672B3232" w14:textId="77777777" w:rsidTr="00EF7E19">
        <w:trPr>
          <w:gridAfter w:val="1"/>
          <w:wAfter w:w="236" w:type="dxa"/>
          <w:trHeight w:val="363"/>
        </w:trPr>
        <w:tc>
          <w:tcPr>
            <w:tcW w:w="491" w:type="dxa"/>
            <w:vMerge/>
            <w:shd w:val="clear" w:color="auto" w:fill="FFFFFF" w:themeFill="background1"/>
          </w:tcPr>
          <w:p w14:paraId="41D59A6A" w14:textId="77777777" w:rsidR="00272D09" w:rsidRPr="008523D5" w:rsidRDefault="00272D09" w:rsidP="004F5A7E">
            <w:pPr>
              <w:pStyle w:val="VRQABodyText"/>
            </w:pPr>
          </w:p>
        </w:tc>
        <w:tc>
          <w:tcPr>
            <w:tcW w:w="2931" w:type="dxa"/>
            <w:vMerge/>
            <w:shd w:val="clear" w:color="auto" w:fill="FFFFFF" w:themeFill="background1"/>
          </w:tcPr>
          <w:p w14:paraId="3A91B158" w14:textId="77777777" w:rsidR="00272D09" w:rsidRPr="008523D5" w:rsidRDefault="00272D09" w:rsidP="004F5A7E">
            <w:pPr>
              <w:pStyle w:val="VRQABodyText"/>
            </w:pPr>
          </w:p>
        </w:tc>
        <w:tc>
          <w:tcPr>
            <w:tcW w:w="567" w:type="dxa"/>
            <w:shd w:val="clear" w:color="auto" w:fill="FFFFFF" w:themeFill="background1"/>
          </w:tcPr>
          <w:p w14:paraId="2ACC58B8" w14:textId="77777777" w:rsidR="00272D09" w:rsidRPr="008523D5" w:rsidRDefault="00272D09" w:rsidP="004F5A7E">
            <w:pPr>
              <w:pStyle w:val="VRQABodyText"/>
            </w:pPr>
            <w:r w:rsidRPr="008523D5">
              <w:t>1.3</w:t>
            </w:r>
          </w:p>
          <w:p w14:paraId="6C55B160" w14:textId="77777777" w:rsidR="00272D09" w:rsidRPr="008523D5" w:rsidRDefault="00272D09" w:rsidP="004F5A7E">
            <w:pPr>
              <w:pStyle w:val="VRQABodyText"/>
            </w:pPr>
          </w:p>
        </w:tc>
        <w:tc>
          <w:tcPr>
            <w:tcW w:w="6096" w:type="dxa"/>
            <w:shd w:val="clear" w:color="auto" w:fill="FFFFFF" w:themeFill="background1"/>
          </w:tcPr>
          <w:p w14:paraId="2E82B374" w14:textId="3D2E7F6E" w:rsidR="001F3D2C" w:rsidRPr="008523D5" w:rsidRDefault="00272D09" w:rsidP="00DE7570">
            <w:pPr>
              <w:pStyle w:val="VRQABodyText"/>
            </w:pPr>
            <w:r w:rsidRPr="008523D5">
              <w:t xml:space="preserve">Research and </w:t>
            </w:r>
            <w:r w:rsidR="001F3D2C">
              <w:t>i</w:t>
            </w:r>
            <w:r w:rsidR="001F3D2C" w:rsidRPr="00192AC7">
              <w:t xml:space="preserve">dentify the </w:t>
            </w:r>
            <w:r w:rsidR="001F3D2C" w:rsidRPr="00CB64BB">
              <w:rPr>
                <w:bCs/>
                <w:iCs/>
              </w:rPr>
              <w:t>legislation, standards, policies and regulations and codes</w:t>
            </w:r>
            <w:r w:rsidR="001F3D2C" w:rsidRPr="00192AC7">
              <w:rPr>
                <w:b/>
                <w:bCs/>
                <w:i/>
                <w:iCs/>
              </w:rPr>
              <w:t xml:space="preserve"> </w:t>
            </w:r>
            <w:r w:rsidR="001F3D2C" w:rsidRPr="00192AC7">
              <w:t>that apply to horticultural practices</w:t>
            </w:r>
          </w:p>
        </w:tc>
      </w:tr>
      <w:tr w:rsidR="00D3047A" w:rsidRPr="008523D5" w14:paraId="62CCBFF7" w14:textId="77777777" w:rsidTr="00EF7E19">
        <w:trPr>
          <w:gridAfter w:val="1"/>
          <w:wAfter w:w="236" w:type="dxa"/>
          <w:trHeight w:val="363"/>
        </w:trPr>
        <w:tc>
          <w:tcPr>
            <w:tcW w:w="491" w:type="dxa"/>
            <w:vMerge w:val="restart"/>
            <w:shd w:val="clear" w:color="auto" w:fill="FFFFFF" w:themeFill="background1"/>
          </w:tcPr>
          <w:p w14:paraId="0703B05E" w14:textId="6F6E496D" w:rsidR="00D3047A" w:rsidRPr="008523D5" w:rsidRDefault="00D3047A" w:rsidP="004F5A7E">
            <w:pPr>
              <w:pStyle w:val="VRQABodyText"/>
            </w:pPr>
            <w:r w:rsidRPr="008523D5">
              <w:t>2</w:t>
            </w:r>
          </w:p>
        </w:tc>
        <w:tc>
          <w:tcPr>
            <w:tcW w:w="2931" w:type="dxa"/>
            <w:vMerge w:val="restart"/>
            <w:shd w:val="clear" w:color="auto" w:fill="FFFFFF" w:themeFill="background1"/>
          </w:tcPr>
          <w:p w14:paraId="3391A9BE" w14:textId="3BDB86BD" w:rsidR="00D3047A" w:rsidRPr="008523D5" w:rsidRDefault="00D3047A" w:rsidP="004F5A7E">
            <w:pPr>
              <w:pStyle w:val="VRQABodyText"/>
            </w:pPr>
            <w:r>
              <w:t>Assess</w:t>
            </w:r>
            <w:r w:rsidRPr="008523D5">
              <w:t xml:space="preserve"> the sustainability impacts of horticultural practices</w:t>
            </w:r>
          </w:p>
        </w:tc>
        <w:tc>
          <w:tcPr>
            <w:tcW w:w="567" w:type="dxa"/>
            <w:shd w:val="clear" w:color="auto" w:fill="FFFFFF" w:themeFill="background1"/>
          </w:tcPr>
          <w:p w14:paraId="355ABAAE" w14:textId="5C6062B7" w:rsidR="00D3047A" w:rsidRPr="008523D5" w:rsidRDefault="00D3047A" w:rsidP="004F5A7E">
            <w:pPr>
              <w:pStyle w:val="VRQABodyText"/>
            </w:pPr>
            <w:r w:rsidRPr="008523D5">
              <w:t>2.1</w:t>
            </w:r>
          </w:p>
        </w:tc>
        <w:tc>
          <w:tcPr>
            <w:tcW w:w="6096" w:type="dxa"/>
            <w:shd w:val="clear" w:color="auto" w:fill="FFFFFF" w:themeFill="background1"/>
          </w:tcPr>
          <w:p w14:paraId="74B870D0" w14:textId="6FCCCA16" w:rsidR="00D3047A" w:rsidRPr="008523D5" w:rsidRDefault="00D3047A" w:rsidP="004F5A7E">
            <w:pPr>
              <w:pStyle w:val="VRQABodyText"/>
            </w:pPr>
            <w:r w:rsidRPr="008523D5">
              <w:t>Identify examples of resource</w:t>
            </w:r>
            <w:r>
              <w:t>s</w:t>
            </w:r>
            <w:r w:rsidR="001F3D2C">
              <w:t>, materials, equipment and processes</w:t>
            </w:r>
            <w:r>
              <w:t xml:space="preserve"> used</w:t>
            </w:r>
            <w:r w:rsidRPr="008523D5">
              <w:t xml:space="preserve"> in </w:t>
            </w:r>
            <w:r w:rsidR="005A77F1">
              <w:t>a horticultural work setting</w:t>
            </w:r>
            <w:r w:rsidRPr="008523D5">
              <w:t xml:space="preserve"> </w:t>
            </w:r>
          </w:p>
        </w:tc>
      </w:tr>
      <w:tr w:rsidR="00D3047A" w:rsidRPr="008523D5" w14:paraId="66782ABC" w14:textId="77777777" w:rsidTr="00EF7E19">
        <w:trPr>
          <w:gridAfter w:val="1"/>
          <w:wAfter w:w="236" w:type="dxa"/>
          <w:trHeight w:val="363"/>
        </w:trPr>
        <w:tc>
          <w:tcPr>
            <w:tcW w:w="491" w:type="dxa"/>
            <w:vMerge/>
            <w:shd w:val="clear" w:color="auto" w:fill="FFFFFF" w:themeFill="background1"/>
          </w:tcPr>
          <w:p w14:paraId="6ECF8ECA" w14:textId="77777777" w:rsidR="00D3047A" w:rsidRPr="008523D5" w:rsidRDefault="00D3047A" w:rsidP="004F5A7E">
            <w:pPr>
              <w:pStyle w:val="VRQABodyText"/>
            </w:pPr>
          </w:p>
        </w:tc>
        <w:tc>
          <w:tcPr>
            <w:tcW w:w="2931" w:type="dxa"/>
            <w:vMerge/>
            <w:shd w:val="clear" w:color="auto" w:fill="FFFFFF" w:themeFill="background1"/>
          </w:tcPr>
          <w:p w14:paraId="2BA5D3F2" w14:textId="77777777" w:rsidR="00D3047A" w:rsidRDefault="00D3047A" w:rsidP="004F5A7E">
            <w:pPr>
              <w:pStyle w:val="VRQABodyText"/>
            </w:pPr>
          </w:p>
        </w:tc>
        <w:tc>
          <w:tcPr>
            <w:tcW w:w="567" w:type="dxa"/>
            <w:shd w:val="clear" w:color="auto" w:fill="FFFFFF" w:themeFill="background1"/>
          </w:tcPr>
          <w:p w14:paraId="13C0A86F" w14:textId="6EA769C5" w:rsidR="00D3047A" w:rsidRPr="008523D5" w:rsidRDefault="00D3047A" w:rsidP="004F5A7E">
            <w:pPr>
              <w:pStyle w:val="VRQABodyText"/>
            </w:pPr>
            <w:r>
              <w:t>2.2</w:t>
            </w:r>
          </w:p>
        </w:tc>
        <w:tc>
          <w:tcPr>
            <w:tcW w:w="6096" w:type="dxa"/>
            <w:shd w:val="clear" w:color="auto" w:fill="FFFFFF" w:themeFill="background1"/>
          </w:tcPr>
          <w:p w14:paraId="610A62AB" w14:textId="551BC390" w:rsidR="00D3047A" w:rsidRPr="008523D5" w:rsidRDefault="00D3047A" w:rsidP="004F5A7E">
            <w:pPr>
              <w:pStyle w:val="VRQABodyText"/>
            </w:pPr>
            <w:r>
              <w:t xml:space="preserve">Evaluate workplace </w:t>
            </w:r>
            <w:r w:rsidRPr="008523D5">
              <w:t>records, information and</w:t>
            </w:r>
            <w:r w:rsidR="002D413A">
              <w:t xml:space="preserve"> </w:t>
            </w:r>
            <w:r w:rsidRPr="008523D5">
              <w:t>data</w:t>
            </w:r>
            <w:r>
              <w:t xml:space="preserve"> relating to </w:t>
            </w:r>
            <w:r w:rsidR="001F3D2C" w:rsidRPr="008523D5">
              <w:t>resource</w:t>
            </w:r>
            <w:r w:rsidR="001F3D2C">
              <w:t>s, materials, equipment and processes</w:t>
            </w:r>
            <w:r>
              <w:t xml:space="preserve"> usage</w:t>
            </w:r>
          </w:p>
        </w:tc>
      </w:tr>
      <w:tr w:rsidR="00D3047A" w:rsidRPr="008523D5" w14:paraId="7D6C632A" w14:textId="77777777" w:rsidTr="00EF7E19">
        <w:trPr>
          <w:gridAfter w:val="1"/>
          <w:wAfter w:w="236" w:type="dxa"/>
          <w:trHeight w:val="363"/>
        </w:trPr>
        <w:tc>
          <w:tcPr>
            <w:tcW w:w="491" w:type="dxa"/>
            <w:vMerge/>
            <w:shd w:val="clear" w:color="auto" w:fill="FFFFFF" w:themeFill="background1"/>
          </w:tcPr>
          <w:p w14:paraId="63ED4FDA" w14:textId="77777777" w:rsidR="00D3047A" w:rsidRPr="008523D5" w:rsidRDefault="00D3047A" w:rsidP="004F5A7E">
            <w:pPr>
              <w:pStyle w:val="VRQABodyText"/>
            </w:pPr>
          </w:p>
        </w:tc>
        <w:tc>
          <w:tcPr>
            <w:tcW w:w="2931" w:type="dxa"/>
            <w:vMerge/>
            <w:shd w:val="clear" w:color="auto" w:fill="FFFFFF" w:themeFill="background1"/>
          </w:tcPr>
          <w:p w14:paraId="221D5855" w14:textId="77777777" w:rsidR="00D3047A" w:rsidRPr="008523D5" w:rsidRDefault="00D3047A" w:rsidP="004F5A7E">
            <w:pPr>
              <w:pStyle w:val="VRQABodyText"/>
            </w:pPr>
          </w:p>
        </w:tc>
        <w:tc>
          <w:tcPr>
            <w:tcW w:w="567" w:type="dxa"/>
            <w:shd w:val="clear" w:color="auto" w:fill="FFFFFF" w:themeFill="background1"/>
          </w:tcPr>
          <w:p w14:paraId="5AD26B33" w14:textId="507ECC8E" w:rsidR="00D3047A" w:rsidRPr="008523D5" w:rsidRDefault="00D3047A" w:rsidP="004F5A7E">
            <w:pPr>
              <w:pStyle w:val="VRQABodyText"/>
            </w:pPr>
            <w:r w:rsidRPr="008523D5">
              <w:t>2.3</w:t>
            </w:r>
          </w:p>
        </w:tc>
        <w:tc>
          <w:tcPr>
            <w:tcW w:w="6096" w:type="dxa"/>
            <w:shd w:val="clear" w:color="auto" w:fill="FFFFFF" w:themeFill="background1"/>
          </w:tcPr>
          <w:p w14:paraId="556777D1" w14:textId="48BCD44A" w:rsidR="00D3047A" w:rsidRPr="008523D5" w:rsidRDefault="00F32BDE" w:rsidP="004F5A7E">
            <w:pPr>
              <w:pStyle w:val="VRQABodyText"/>
            </w:pPr>
            <w:r>
              <w:t>Use principles of sustainability to i</w:t>
            </w:r>
            <w:r w:rsidR="00D3047A" w:rsidRPr="008523D5">
              <w:t xml:space="preserve">dentify positive and negative gains and losses of </w:t>
            </w:r>
            <w:r w:rsidR="00DA722A" w:rsidRPr="008523D5">
              <w:t>resource</w:t>
            </w:r>
            <w:r w:rsidR="00DA722A">
              <w:t xml:space="preserve">s, materials, equipment and processes </w:t>
            </w:r>
            <w:r w:rsidR="00D3047A" w:rsidRPr="008523D5">
              <w:t xml:space="preserve">usage </w:t>
            </w:r>
            <w:r w:rsidR="00DA722A">
              <w:t>in a horticultural work setting</w:t>
            </w:r>
          </w:p>
        </w:tc>
      </w:tr>
      <w:tr w:rsidR="00D3047A" w:rsidRPr="008523D5" w14:paraId="26D31D5B" w14:textId="77777777" w:rsidTr="00EF7E19">
        <w:trPr>
          <w:gridAfter w:val="1"/>
          <w:wAfter w:w="236" w:type="dxa"/>
          <w:trHeight w:val="363"/>
        </w:trPr>
        <w:tc>
          <w:tcPr>
            <w:tcW w:w="491" w:type="dxa"/>
            <w:vMerge/>
            <w:shd w:val="clear" w:color="auto" w:fill="FFFFFF" w:themeFill="background1"/>
          </w:tcPr>
          <w:p w14:paraId="42254515" w14:textId="77777777" w:rsidR="00D3047A" w:rsidRPr="008523D5" w:rsidRDefault="00D3047A" w:rsidP="004F5A7E">
            <w:pPr>
              <w:pStyle w:val="VRQABodyText"/>
            </w:pPr>
          </w:p>
        </w:tc>
        <w:tc>
          <w:tcPr>
            <w:tcW w:w="2931" w:type="dxa"/>
            <w:vMerge/>
            <w:shd w:val="clear" w:color="auto" w:fill="FFFFFF" w:themeFill="background1"/>
          </w:tcPr>
          <w:p w14:paraId="2AD8162A" w14:textId="77777777" w:rsidR="00D3047A" w:rsidRPr="008523D5" w:rsidRDefault="00D3047A" w:rsidP="004F5A7E">
            <w:pPr>
              <w:pStyle w:val="VRQABodyText"/>
            </w:pPr>
          </w:p>
        </w:tc>
        <w:tc>
          <w:tcPr>
            <w:tcW w:w="567" w:type="dxa"/>
            <w:shd w:val="clear" w:color="auto" w:fill="FFFFFF" w:themeFill="background1"/>
          </w:tcPr>
          <w:p w14:paraId="3ED71370" w14:textId="78F59FA1" w:rsidR="00D3047A" w:rsidRPr="008523D5" w:rsidRDefault="00D3047A" w:rsidP="004F5A7E">
            <w:pPr>
              <w:pStyle w:val="VRQABodyText"/>
            </w:pPr>
            <w:r w:rsidRPr="008523D5">
              <w:t>2.4</w:t>
            </w:r>
          </w:p>
        </w:tc>
        <w:tc>
          <w:tcPr>
            <w:tcW w:w="6096" w:type="dxa"/>
            <w:shd w:val="clear" w:color="auto" w:fill="FFFFFF" w:themeFill="background1"/>
          </w:tcPr>
          <w:p w14:paraId="5C1182C8" w14:textId="76802AC9" w:rsidR="00D3047A" w:rsidRPr="008523D5" w:rsidRDefault="00D3047A" w:rsidP="004F5A7E">
            <w:pPr>
              <w:pStyle w:val="VRQABodyText"/>
            </w:pPr>
            <w:r w:rsidRPr="008523D5">
              <w:t xml:space="preserve">Identify </w:t>
            </w:r>
            <w:r w:rsidR="00873733">
              <w:t xml:space="preserve">sustainability </w:t>
            </w:r>
            <w:r w:rsidRPr="008523D5">
              <w:t xml:space="preserve">frameworks </w:t>
            </w:r>
            <w:r w:rsidR="00F42933">
              <w:t>and techniques</w:t>
            </w:r>
            <w:r w:rsidRPr="008523D5">
              <w:t xml:space="preserve"> used to </w:t>
            </w:r>
            <w:r w:rsidR="00DD6C5B">
              <w:t xml:space="preserve">guide, </w:t>
            </w:r>
            <w:r w:rsidR="001B1AEC">
              <w:t xml:space="preserve">analyse and </w:t>
            </w:r>
            <w:r w:rsidRPr="008523D5">
              <w:t>assess sustainability impacts</w:t>
            </w:r>
            <w:r w:rsidR="00DA722A">
              <w:t xml:space="preserve"> </w:t>
            </w:r>
          </w:p>
        </w:tc>
      </w:tr>
      <w:tr w:rsidR="00D3047A" w:rsidRPr="008523D5" w14:paraId="2B1E9888" w14:textId="77777777" w:rsidTr="00D14BEC">
        <w:trPr>
          <w:gridAfter w:val="1"/>
          <w:wAfter w:w="236" w:type="dxa"/>
          <w:trHeight w:val="363"/>
        </w:trPr>
        <w:tc>
          <w:tcPr>
            <w:tcW w:w="491" w:type="dxa"/>
            <w:vMerge/>
            <w:shd w:val="clear" w:color="auto" w:fill="FFFFFF" w:themeFill="background1"/>
          </w:tcPr>
          <w:p w14:paraId="0C19F8B7" w14:textId="77777777" w:rsidR="00D3047A" w:rsidRPr="008523D5" w:rsidRDefault="00D3047A" w:rsidP="004F5A7E">
            <w:pPr>
              <w:pStyle w:val="VRQABodyText"/>
            </w:pPr>
          </w:p>
        </w:tc>
        <w:tc>
          <w:tcPr>
            <w:tcW w:w="2931" w:type="dxa"/>
            <w:vMerge/>
            <w:shd w:val="clear" w:color="auto" w:fill="FFFFFF" w:themeFill="background1"/>
          </w:tcPr>
          <w:p w14:paraId="5B6730FD" w14:textId="77777777" w:rsidR="00D3047A" w:rsidRPr="008523D5" w:rsidRDefault="00D3047A" w:rsidP="004F5A7E">
            <w:pPr>
              <w:pStyle w:val="VRQABodyText"/>
            </w:pPr>
          </w:p>
        </w:tc>
        <w:tc>
          <w:tcPr>
            <w:tcW w:w="567" w:type="dxa"/>
            <w:shd w:val="clear" w:color="auto" w:fill="FFFFFF" w:themeFill="background1"/>
          </w:tcPr>
          <w:p w14:paraId="20CF2FB5" w14:textId="2DF663D9" w:rsidR="00D3047A" w:rsidRPr="008523D5" w:rsidRDefault="00D3047A" w:rsidP="004F5A7E">
            <w:pPr>
              <w:pStyle w:val="VRQABodyText"/>
            </w:pPr>
            <w:r w:rsidRPr="008523D5">
              <w:t>2.</w:t>
            </w:r>
            <w:r w:rsidR="00B44910">
              <w:t>5</w:t>
            </w:r>
          </w:p>
        </w:tc>
        <w:tc>
          <w:tcPr>
            <w:tcW w:w="6096" w:type="dxa"/>
            <w:tcBorders>
              <w:bottom w:val="single" w:sz="4" w:space="0" w:color="auto"/>
            </w:tcBorders>
            <w:shd w:val="clear" w:color="auto" w:fill="FFFFFF" w:themeFill="background1"/>
          </w:tcPr>
          <w:p w14:paraId="4765E568" w14:textId="55E87497" w:rsidR="00D3047A" w:rsidRPr="008523D5" w:rsidRDefault="00D3047A" w:rsidP="004F5A7E">
            <w:pPr>
              <w:pStyle w:val="VRQABodyText"/>
              <w:rPr>
                <w:sz w:val="18"/>
                <w:szCs w:val="18"/>
              </w:rPr>
            </w:pPr>
            <w:r w:rsidRPr="008523D5">
              <w:rPr>
                <w:rFonts w:eastAsia="Times New Roman"/>
                <w:lang w:eastAsia="x-none"/>
              </w:rPr>
              <w:t xml:space="preserve">Apply </w:t>
            </w:r>
            <w:r w:rsidR="00DD6C5B">
              <w:rPr>
                <w:rFonts w:eastAsia="Times New Roman"/>
                <w:lang w:eastAsia="x-none"/>
              </w:rPr>
              <w:t>analysis techniques</w:t>
            </w:r>
            <w:r w:rsidRPr="008523D5">
              <w:rPr>
                <w:rFonts w:eastAsia="Times New Roman"/>
                <w:lang w:eastAsia="x-none"/>
              </w:rPr>
              <w:t xml:space="preserve"> to assess the sustainability impacts of </w:t>
            </w:r>
            <w:r w:rsidR="00953EC3">
              <w:rPr>
                <w:rFonts w:eastAsia="Times New Roman"/>
                <w:lang w:eastAsia="x-none"/>
              </w:rPr>
              <w:t>horticultural practices</w:t>
            </w:r>
          </w:p>
        </w:tc>
      </w:tr>
      <w:tr w:rsidR="00B44910" w:rsidRPr="008523D5" w14:paraId="2D1700C5" w14:textId="77777777" w:rsidTr="00D14BEC">
        <w:trPr>
          <w:trHeight w:val="776"/>
        </w:trPr>
        <w:tc>
          <w:tcPr>
            <w:tcW w:w="491" w:type="dxa"/>
            <w:vMerge w:val="restart"/>
            <w:shd w:val="clear" w:color="auto" w:fill="FFFFFF" w:themeFill="background1"/>
          </w:tcPr>
          <w:p w14:paraId="47E1D66E" w14:textId="49917A18" w:rsidR="00B44910" w:rsidRPr="008523D5" w:rsidRDefault="00B44910" w:rsidP="00B44910">
            <w:pPr>
              <w:pStyle w:val="VRQABodyText"/>
            </w:pPr>
            <w:r w:rsidRPr="008523D5">
              <w:t>3</w:t>
            </w:r>
          </w:p>
        </w:tc>
        <w:tc>
          <w:tcPr>
            <w:tcW w:w="2931" w:type="dxa"/>
            <w:vMerge w:val="restart"/>
            <w:shd w:val="clear" w:color="auto" w:fill="FFFFFF" w:themeFill="background1"/>
          </w:tcPr>
          <w:p w14:paraId="3DEC1DB1" w14:textId="49BBA6CE" w:rsidR="00B44910" w:rsidRPr="008523D5" w:rsidRDefault="00B44910" w:rsidP="00B44910">
            <w:pPr>
              <w:pStyle w:val="VRQABodyText"/>
              <w:rPr>
                <w:iCs/>
              </w:rPr>
            </w:pPr>
            <w:r w:rsidRPr="008523D5">
              <w:rPr>
                <w:iCs/>
              </w:rPr>
              <w:t xml:space="preserve">Make recommendations to </w:t>
            </w:r>
            <w:r>
              <w:rPr>
                <w:iCs/>
              </w:rPr>
              <w:t>improve</w:t>
            </w:r>
            <w:r w:rsidRPr="008523D5">
              <w:rPr>
                <w:iCs/>
              </w:rPr>
              <w:t xml:space="preserve"> </w:t>
            </w:r>
            <w:r>
              <w:rPr>
                <w:iCs/>
              </w:rPr>
              <w:t xml:space="preserve">horticultural practice to reduce and </w:t>
            </w:r>
            <w:r w:rsidR="00522FD4">
              <w:rPr>
                <w:iCs/>
              </w:rPr>
              <w:t>mitigate sustainability</w:t>
            </w:r>
            <w:r w:rsidRPr="008523D5">
              <w:rPr>
                <w:iCs/>
              </w:rPr>
              <w:t xml:space="preserve"> impacts </w:t>
            </w:r>
          </w:p>
        </w:tc>
        <w:tc>
          <w:tcPr>
            <w:tcW w:w="567" w:type="dxa"/>
            <w:shd w:val="clear" w:color="auto" w:fill="FFFFFF" w:themeFill="background1"/>
          </w:tcPr>
          <w:p w14:paraId="263BE013" w14:textId="01B02D12" w:rsidR="00B44910" w:rsidRPr="008523D5" w:rsidRDefault="00B44910" w:rsidP="00B44910">
            <w:pPr>
              <w:pStyle w:val="VRQABodyText"/>
            </w:pPr>
            <w:r w:rsidRPr="008523D5">
              <w:t>3.1</w:t>
            </w:r>
          </w:p>
        </w:tc>
        <w:tc>
          <w:tcPr>
            <w:tcW w:w="6096" w:type="dxa"/>
            <w:tcBorders>
              <w:right w:val="single" w:sz="4" w:space="0" w:color="auto"/>
            </w:tcBorders>
            <w:shd w:val="clear" w:color="auto" w:fill="FFFFFF" w:themeFill="background1"/>
          </w:tcPr>
          <w:p w14:paraId="62100B66" w14:textId="039AFF76" w:rsidR="00B44910" w:rsidRPr="008523D5" w:rsidRDefault="00B44910" w:rsidP="00D25986">
            <w:pPr>
              <w:pStyle w:val="VRQABodyText"/>
              <w:rPr>
                <w:rFonts w:eastAsia="Times New Roman"/>
                <w:shd w:val="clear" w:color="auto" w:fill="FFFFFF"/>
                <w:lang w:eastAsia="x-none"/>
              </w:rPr>
            </w:pPr>
            <w:r w:rsidRPr="008523D5">
              <w:rPr>
                <w:rFonts w:eastAsia="Times New Roman"/>
                <w:lang w:eastAsia="x-none"/>
              </w:rPr>
              <w:t>Identify</w:t>
            </w:r>
            <w:r w:rsidR="005A77F1">
              <w:rPr>
                <w:rFonts w:eastAsia="Times New Roman"/>
                <w:lang w:eastAsia="x-none"/>
              </w:rPr>
              <w:t xml:space="preserve"> and document</w:t>
            </w:r>
            <w:r w:rsidRPr="008523D5">
              <w:rPr>
                <w:rFonts w:eastAsia="Times New Roman"/>
                <w:lang w:eastAsia="x-none"/>
              </w:rPr>
              <w:t xml:space="preserve"> improvement strategies to </w:t>
            </w:r>
            <w:r>
              <w:rPr>
                <w:rFonts w:eastAsia="Times New Roman"/>
                <w:lang w:eastAsia="x-none"/>
              </w:rPr>
              <w:t>reduce and mitigate</w:t>
            </w:r>
            <w:r w:rsidRPr="008523D5">
              <w:rPr>
                <w:rFonts w:eastAsia="Times New Roman"/>
                <w:lang w:eastAsia="x-none"/>
              </w:rPr>
              <w:t xml:space="preserve"> resource</w:t>
            </w:r>
            <w:r w:rsidR="00F42933">
              <w:rPr>
                <w:rFonts w:eastAsia="Times New Roman"/>
                <w:lang w:eastAsia="x-none"/>
              </w:rPr>
              <w:t>, materials</w:t>
            </w:r>
            <w:r w:rsidR="00D25986">
              <w:rPr>
                <w:rFonts w:eastAsia="Times New Roman"/>
                <w:lang w:eastAsia="x-none"/>
              </w:rPr>
              <w:t xml:space="preserve">, </w:t>
            </w:r>
            <w:r w:rsidR="00F42933">
              <w:rPr>
                <w:rFonts w:eastAsia="Times New Roman"/>
                <w:lang w:eastAsia="x-none"/>
              </w:rPr>
              <w:t>equipment</w:t>
            </w:r>
            <w:r w:rsidRPr="008523D5">
              <w:rPr>
                <w:rFonts w:eastAsia="Times New Roman"/>
                <w:lang w:eastAsia="x-none"/>
              </w:rPr>
              <w:t xml:space="preserve"> </w:t>
            </w:r>
            <w:r w:rsidR="00D25986">
              <w:rPr>
                <w:rFonts w:eastAsia="Times New Roman"/>
                <w:lang w:eastAsia="x-none"/>
              </w:rPr>
              <w:t xml:space="preserve">and processes </w:t>
            </w:r>
            <w:r w:rsidRPr="00D25986">
              <w:rPr>
                <w:rFonts w:eastAsia="Times New Roman"/>
                <w:lang w:eastAsia="x-none"/>
              </w:rPr>
              <w:t>usage</w:t>
            </w:r>
            <w:r w:rsidRPr="008523D5">
              <w:rPr>
                <w:rFonts w:eastAsia="Times New Roman"/>
                <w:lang w:eastAsia="x-none"/>
              </w:rPr>
              <w:t xml:space="preserve"> and</w:t>
            </w:r>
            <w:r w:rsidR="005A77F1">
              <w:rPr>
                <w:rFonts w:eastAsia="Times New Roman"/>
                <w:lang w:eastAsia="x-none"/>
              </w:rPr>
              <w:t xml:space="preserve"> other</w:t>
            </w:r>
            <w:r w:rsidRPr="008523D5">
              <w:rPr>
                <w:rFonts w:eastAsia="Times New Roman"/>
                <w:lang w:eastAsia="x-none"/>
              </w:rPr>
              <w:t xml:space="preserve"> impacts</w:t>
            </w:r>
            <w:r>
              <w:rPr>
                <w:rFonts w:eastAsia="Times New Roman"/>
                <w:lang w:eastAsia="x-none"/>
              </w:rPr>
              <w:t xml:space="preserve"> </w:t>
            </w:r>
            <w:r w:rsidR="005A77F1">
              <w:rPr>
                <w:rFonts w:eastAsia="Times New Roman"/>
                <w:lang w:eastAsia="x-none"/>
              </w:rPr>
              <w:t xml:space="preserve">on </w:t>
            </w:r>
            <w:r w:rsidR="005A77F1" w:rsidRPr="008523D5">
              <w:rPr>
                <w:rFonts w:eastAsia="Times New Roman"/>
                <w:lang w:eastAsia="x-none"/>
              </w:rPr>
              <w:t>sustainability</w:t>
            </w:r>
            <w:r w:rsidR="005A77F1">
              <w:rPr>
                <w:rFonts w:eastAsia="Times New Roman"/>
                <w:lang w:eastAsia="x-none"/>
              </w:rPr>
              <w:t xml:space="preserve"> </w:t>
            </w:r>
            <w:r>
              <w:rPr>
                <w:rFonts w:eastAsia="Times New Roman"/>
                <w:lang w:eastAsia="x-none"/>
              </w:rPr>
              <w:t>in the workplace</w:t>
            </w:r>
          </w:p>
        </w:tc>
        <w:tc>
          <w:tcPr>
            <w:tcW w:w="236" w:type="dxa"/>
            <w:tcBorders>
              <w:top w:val="nil"/>
              <w:left w:val="single" w:sz="4" w:space="0" w:color="auto"/>
              <w:bottom w:val="nil"/>
              <w:right w:val="nil"/>
            </w:tcBorders>
          </w:tcPr>
          <w:p w14:paraId="1C92215F" w14:textId="77777777" w:rsidR="00B44910" w:rsidRPr="008523D5" w:rsidRDefault="00B44910" w:rsidP="00B44910"/>
        </w:tc>
      </w:tr>
      <w:tr w:rsidR="00B44910" w:rsidRPr="008523D5" w14:paraId="4D08932B" w14:textId="77777777" w:rsidTr="00D14BEC">
        <w:trPr>
          <w:trHeight w:val="657"/>
        </w:trPr>
        <w:tc>
          <w:tcPr>
            <w:tcW w:w="491" w:type="dxa"/>
            <w:vMerge/>
            <w:shd w:val="clear" w:color="auto" w:fill="FFFFFF" w:themeFill="background1"/>
          </w:tcPr>
          <w:p w14:paraId="602502F5" w14:textId="2A81ACBF" w:rsidR="00B44910" w:rsidRPr="008523D5" w:rsidRDefault="00B44910" w:rsidP="00B44910">
            <w:pPr>
              <w:pStyle w:val="VRQABodyText"/>
            </w:pPr>
          </w:p>
        </w:tc>
        <w:tc>
          <w:tcPr>
            <w:tcW w:w="2931" w:type="dxa"/>
            <w:vMerge/>
            <w:shd w:val="clear" w:color="auto" w:fill="FFFFFF" w:themeFill="background1"/>
          </w:tcPr>
          <w:p w14:paraId="06EF48D3" w14:textId="67804803" w:rsidR="00B44910" w:rsidRPr="008523D5" w:rsidRDefault="00B44910" w:rsidP="00B44910">
            <w:pPr>
              <w:pStyle w:val="VRQABodyText"/>
              <w:rPr>
                <w:iCs/>
              </w:rPr>
            </w:pPr>
          </w:p>
        </w:tc>
        <w:tc>
          <w:tcPr>
            <w:tcW w:w="567" w:type="dxa"/>
            <w:shd w:val="clear" w:color="auto" w:fill="FFFFFF" w:themeFill="background1"/>
          </w:tcPr>
          <w:p w14:paraId="24C975A2" w14:textId="5AD4A73C" w:rsidR="00B44910" w:rsidRPr="008523D5" w:rsidRDefault="00B44910" w:rsidP="00B44910">
            <w:pPr>
              <w:pStyle w:val="VRQABodyText"/>
            </w:pPr>
            <w:r w:rsidRPr="008523D5">
              <w:t>3.</w:t>
            </w:r>
            <w:r w:rsidR="005A77F1">
              <w:t>2</w:t>
            </w:r>
          </w:p>
        </w:tc>
        <w:tc>
          <w:tcPr>
            <w:tcW w:w="6096" w:type="dxa"/>
            <w:tcBorders>
              <w:right w:val="single" w:sz="4" w:space="0" w:color="auto"/>
            </w:tcBorders>
            <w:shd w:val="clear" w:color="auto" w:fill="FFFFFF" w:themeFill="background1"/>
          </w:tcPr>
          <w:p w14:paraId="5FB29D6B" w14:textId="4A1F65BE" w:rsidR="00B44910" w:rsidRPr="00CC7020" w:rsidRDefault="00B44910" w:rsidP="00B44910">
            <w:pPr>
              <w:pStyle w:val="VRQABodyText"/>
            </w:pPr>
            <w:r>
              <w:rPr>
                <w:rFonts w:eastAsia="Times New Roman"/>
                <w:shd w:val="clear" w:color="auto" w:fill="FFFFFF"/>
                <w:lang w:eastAsia="x-none"/>
              </w:rPr>
              <w:t>P</w:t>
            </w:r>
            <w:r w:rsidRPr="008523D5">
              <w:rPr>
                <w:rFonts w:eastAsia="Times New Roman"/>
                <w:shd w:val="clear" w:color="auto" w:fill="FFFFFF"/>
                <w:lang w:eastAsia="x-none"/>
              </w:rPr>
              <w:t xml:space="preserve">resent recommended improvements </w:t>
            </w:r>
            <w:r>
              <w:rPr>
                <w:rFonts w:eastAsia="Times New Roman"/>
                <w:shd w:val="clear" w:color="auto" w:fill="FFFFFF"/>
                <w:lang w:eastAsia="x-none"/>
              </w:rPr>
              <w:t>to key stakeholders fo</w:t>
            </w:r>
            <w:r w:rsidRPr="008523D5">
              <w:rPr>
                <w:rFonts w:eastAsia="Times New Roman"/>
                <w:shd w:val="clear" w:color="auto" w:fill="FFFFFF"/>
                <w:lang w:eastAsia="x-none"/>
              </w:rPr>
              <w:t>r feedback</w:t>
            </w:r>
          </w:p>
        </w:tc>
        <w:tc>
          <w:tcPr>
            <w:tcW w:w="236" w:type="dxa"/>
            <w:tcBorders>
              <w:top w:val="nil"/>
              <w:left w:val="single" w:sz="4" w:space="0" w:color="auto"/>
              <w:bottom w:val="nil"/>
              <w:right w:val="nil"/>
            </w:tcBorders>
          </w:tcPr>
          <w:p w14:paraId="17E1D081" w14:textId="77777777" w:rsidR="00B44910" w:rsidRPr="008523D5" w:rsidRDefault="00B44910" w:rsidP="00B44910"/>
        </w:tc>
      </w:tr>
      <w:tr w:rsidR="00B44910" w:rsidRPr="008523D5" w14:paraId="1CC2D901" w14:textId="77777777" w:rsidTr="00EF7E19">
        <w:trPr>
          <w:gridAfter w:val="1"/>
          <w:wAfter w:w="236" w:type="dxa"/>
          <w:trHeight w:val="373"/>
        </w:trPr>
        <w:tc>
          <w:tcPr>
            <w:tcW w:w="491" w:type="dxa"/>
            <w:vMerge/>
            <w:shd w:val="clear" w:color="auto" w:fill="FFFFFF" w:themeFill="background1"/>
          </w:tcPr>
          <w:p w14:paraId="5D02BC33" w14:textId="77777777" w:rsidR="00B44910" w:rsidRPr="008523D5" w:rsidRDefault="00B44910" w:rsidP="00B44910">
            <w:pPr>
              <w:pStyle w:val="VRQABodyText"/>
            </w:pPr>
          </w:p>
        </w:tc>
        <w:tc>
          <w:tcPr>
            <w:tcW w:w="2931" w:type="dxa"/>
            <w:vMerge/>
            <w:shd w:val="clear" w:color="auto" w:fill="FFFFFF" w:themeFill="background1"/>
          </w:tcPr>
          <w:p w14:paraId="4CFAD9BA" w14:textId="77777777" w:rsidR="00B44910" w:rsidRPr="008523D5" w:rsidRDefault="00B44910" w:rsidP="00B44910">
            <w:pPr>
              <w:pStyle w:val="VRQABodyText"/>
              <w:rPr>
                <w:iCs/>
              </w:rPr>
            </w:pPr>
          </w:p>
        </w:tc>
        <w:tc>
          <w:tcPr>
            <w:tcW w:w="567" w:type="dxa"/>
            <w:shd w:val="clear" w:color="auto" w:fill="FFFFFF" w:themeFill="background1"/>
          </w:tcPr>
          <w:p w14:paraId="4E7F8F4F" w14:textId="318F0A62" w:rsidR="00B44910" w:rsidRPr="008523D5" w:rsidRDefault="00B44910" w:rsidP="00B44910">
            <w:pPr>
              <w:pStyle w:val="VRQABodyText"/>
            </w:pPr>
            <w:r>
              <w:t>3.</w:t>
            </w:r>
            <w:r w:rsidR="005A77F1">
              <w:t>3</w:t>
            </w:r>
          </w:p>
        </w:tc>
        <w:tc>
          <w:tcPr>
            <w:tcW w:w="6096" w:type="dxa"/>
            <w:shd w:val="clear" w:color="auto" w:fill="FFFFFF" w:themeFill="background1"/>
          </w:tcPr>
          <w:p w14:paraId="0EA9A245" w14:textId="663D721F" w:rsidR="00B44910" w:rsidRPr="00CC7020" w:rsidRDefault="00B44910" w:rsidP="00B44910">
            <w:pPr>
              <w:pStyle w:val="VRQABodyText"/>
            </w:pPr>
            <w:r w:rsidRPr="008523D5">
              <w:rPr>
                <w:rFonts w:eastAsia="Times New Roman"/>
                <w:shd w:val="clear" w:color="auto" w:fill="FFFFFF"/>
                <w:lang w:eastAsia="x-none"/>
              </w:rPr>
              <w:t xml:space="preserve">Review </w:t>
            </w:r>
            <w:r w:rsidR="00F42933">
              <w:rPr>
                <w:rFonts w:eastAsia="Times New Roman"/>
                <w:shd w:val="clear" w:color="auto" w:fill="FFFFFF"/>
                <w:lang w:eastAsia="x-none"/>
              </w:rPr>
              <w:t xml:space="preserve">feedback </w:t>
            </w:r>
            <w:r w:rsidRPr="008523D5">
              <w:rPr>
                <w:rFonts w:eastAsia="Times New Roman"/>
                <w:shd w:val="clear" w:color="auto" w:fill="FFFFFF"/>
                <w:lang w:eastAsia="x-none"/>
              </w:rPr>
              <w:t>and respond to key stakeholder feedback</w:t>
            </w:r>
          </w:p>
        </w:tc>
      </w:tr>
      <w:tr w:rsidR="00B44910" w:rsidRPr="008523D5" w14:paraId="1FDBC7FD" w14:textId="77777777" w:rsidTr="00CB64BB">
        <w:trPr>
          <w:gridAfter w:val="1"/>
          <w:wAfter w:w="236" w:type="dxa"/>
          <w:trHeight w:val="600"/>
        </w:trPr>
        <w:tc>
          <w:tcPr>
            <w:tcW w:w="491" w:type="dxa"/>
            <w:vMerge/>
            <w:shd w:val="clear" w:color="auto" w:fill="FFFFFF" w:themeFill="background1"/>
          </w:tcPr>
          <w:p w14:paraId="7A0BCE15" w14:textId="77777777" w:rsidR="00B44910" w:rsidRPr="008523D5" w:rsidRDefault="00B44910" w:rsidP="00B44910">
            <w:pPr>
              <w:pStyle w:val="VRQABodyText"/>
              <w:rPr>
                <w:b/>
              </w:rPr>
            </w:pPr>
          </w:p>
        </w:tc>
        <w:tc>
          <w:tcPr>
            <w:tcW w:w="2931" w:type="dxa"/>
            <w:vMerge/>
            <w:shd w:val="clear" w:color="auto" w:fill="FFFFFF" w:themeFill="background1"/>
          </w:tcPr>
          <w:p w14:paraId="31EDE9DA" w14:textId="77777777" w:rsidR="00B44910" w:rsidRPr="008523D5" w:rsidRDefault="00B44910" w:rsidP="00B44910">
            <w:pPr>
              <w:pStyle w:val="VRQABodyText"/>
              <w:rPr>
                <w:b/>
                <w:iCs/>
              </w:rPr>
            </w:pPr>
          </w:p>
        </w:tc>
        <w:tc>
          <w:tcPr>
            <w:tcW w:w="567" w:type="dxa"/>
            <w:shd w:val="clear" w:color="auto" w:fill="FFFFFF" w:themeFill="background1"/>
          </w:tcPr>
          <w:p w14:paraId="0F310B2B" w14:textId="578E1BB4" w:rsidR="00B44910" w:rsidRPr="008523D5" w:rsidRDefault="00B44910" w:rsidP="00B44910">
            <w:pPr>
              <w:pStyle w:val="VRQABodyText"/>
            </w:pPr>
            <w:r>
              <w:t>3.</w:t>
            </w:r>
            <w:r w:rsidR="005A77F1">
              <w:t>4</w:t>
            </w:r>
          </w:p>
        </w:tc>
        <w:tc>
          <w:tcPr>
            <w:tcW w:w="6096" w:type="dxa"/>
            <w:shd w:val="clear" w:color="auto" w:fill="FFFFFF" w:themeFill="background1"/>
          </w:tcPr>
          <w:p w14:paraId="67862239" w14:textId="6FDD926F" w:rsidR="00B44910" w:rsidRPr="00CC7020" w:rsidRDefault="00B44910" w:rsidP="00B44910">
            <w:pPr>
              <w:pStyle w:val="VRQABodyText"/>
            </w:pPr>
            <w:r w:rsidRPr="008523D5">
              <w:rPr>
                <w:rFonts w:eastAsia="Times New Roman"/>
                <w:shd w:val="clear" w:color="auto" w:fill="FFFFFF"/>
                <w:lang w:eastAsia="x-none"/>
              </w:rPr>
              <w:t>Incorporate agreed changes into final improvement strategies</w:t>
            </w:r>
            <w:r w:rsidR="005A77F1">
              <w:rPr>
                <w:rFonts w:eastAsia="Times New Roman"/>
                <w:shd w:val="clear" w:color="auto" w:fill="FFFFFF"/>
                <w:lang w:eastAsia="x-none"/>
              </w:rPr>
              <w:t xml:space="preserve"> for sustainable horticultural practices </w:t>
            </w:r>
          </w:p>
        </w:tc>
      </w:tr>
    </w:tbl>
    <w:p w14:paraId="4D94023C" w14:textId="5987DC92" w:rsidR="00EF7E19" w:rsidRDefault="00EF7E19" w:rsidP="008523D5">
      <w:pPr>
        <w:widowControl w:val="0"/>
        <w:tabs>
          <w:tab w:val="left" w:pos="160"/>
          <w:tab w:val="left" w:pos="660"/>
        </w:tabs>
        <w:suppressAutoHyphens/>
        <w:autoSpaceDE w:val="0"/>
        <w:autoSpaceDN w:val="0"/>
        <w:adjustRightInd w:val="0"/>
        <w:spacing w:before="60" w:after="120"/>
        <w:textAlignment w:val="center"/>
        <w:rPr>
          <w:rFonts w:ascii="Arial" w:hAnsi="Arial" w:cs="Arial"/>
          <w:b/>
          <w:color w:val="FFFFFF" w:themeColor="background1"/>
          <w:sz w:val="18"/>
          <w:szCs w:val="18"/>
          <w:lang w:val="en-GB"/>
        </w:rPr>
      </w:pPr>
    </w:p>
    <w:p w14:paraId="4C25A96D" w14:textId="77777777" w:rsidR="00EF7E19" w:rsidRDefault="00EF7E19">
      <w:pPr>
        <w:rPr>
          <w:rFonts w:ascii="Arial" w:hAnsi="Arial" w:cs="Arial"/>
          <w:b/>
          <w:color w:val="FFFFFF" w:themeColor="background1"/>
          <w:sz w:val="18"/>
          <w:szCs w:val="18"/>
          <w:lang w:val="en-GB"/>
        </w:rPr>
      </w:pPr>
      <w:r>
        <w:rPr>
          <w:rFonts w:ascii="Arial" w:hAnsi="Arial" w:cs="Arial"/>
          <w:b/>
          <w:color w:val="FFFFFF" w:themeColor="background1"/>
          <w:sz w:val="18"/>
          <w:szCs w:val="18"/>
          <w:lang w:val="en-GB"/>
        </w:rPr>
        <w:br w:type="page"/>
      </w:r>
    </w:p>
    <w:tbl>
      <w:tblPr>
        <w:tblStyle w:val="TableGrid3"/>
        <w:tblW w:w="0" w:type="auto"/>
        <w:tblInd w:w="-20" w:type="dxa"/>
        <w:tblLayout w:type="fixed"/>
        <w:tblLook w:val="04A0" w:firstRow="1" w:lastRow="0" w:firstColumn="1" w:lastColumn="0" w:noHBand="0" w:noVBand="1"/>
      </w:tblPr>
      <w:tblGrid>
        <w:gridCol w:w="10191"/>
      </w:tblGrid>
      <w:tr w:rsidR="008523D5" w:rsidRPr="008523D5" w14:paraId="5F48CDE2" w14:textId="77777777" w:rsidTr="008523D5">
        <w:trPr>
          <w:trHeight w:val="363"/>
        </w:trPr>
        <w:tc>
          <w:tcPr>
            <w:tcW w:w="10191" w:type="dxa"/>
            <w:tcBorders>
              <w:top w:val="nil"/>
              <w:left w:val="nil"/>
              <w:bottom w:val="nil"/>
              <w:right w:val="nil"/>
            </w:tcBorders>
            <w:shd w:val="clear" w:color="auto" w:fill="103D64" w:themeFill="text2"/>
          </w:tcPr>
          <w:p w14:paraId="4226A305" w14:textId="77777777" w:rsidR="008523D5" w:rsidRPr="008523D5" w:rsidRDefault="008523D5" w:rsidP="008523D5">
            <w:pPr>
              <w:widowControl w:val="0"/>
              <w:tabs>
                <w:tab w:val="left" w:pos="160"/>
                <w:tab w:val="left" w:pos="660"/>
              </w:tabs>
              <w:suppressAutoHyphens/>
              <w:autoSpaceDE w:val="0"/>
              <w:autoSpaceDN w:val="0"/>
              <w:adjustRightInd w:val="0"/>
              <w:spacing w:before="60" w:after="120"/>
              <w:textAlignment w:val="center"/>
              <w:rPr>
                <w:rFonts w:ascii="Arial" w:hAnsi="Arial" w:cs="Arial"/>
                <w:b/>
                <w:color w:val="FFFFFF" w:themeColor="background1"/>
                <w:sz w:val="22"/>
                <w:szCs w:val="22"/>
                <w:lang w:val="en-GB"/>
              </w:rPr>
            </w:pPr>
            <w:r w:rsidRPr="008523D5">
              <w:rPr>
                <w:rFonts w:ascii="Arial" w:hAnsi="Arial" w:cs="Arial"/>
                <w:b/>
                <w:color w:val="FFFFFF" w:themeColor="background1"/>
                <w:sz w:val="22"/>
                <w:szCs w:val="22"/>
                <w:lang w:val="en-GB"/>
              </w:rPr>
              <w:lastRenderedPageBreak/>
              <w:t>Range of Conditions</w:t>
            </w:r>
          </w:p>
        </w:tc>
      </w:tr>
      <w:tr w:rsidR="008523D5" w:rsidRPr="008523D5" w14:paraId="6D371AD3" w14:textId="77777777" w:rsidTr="00707365">
        <w:trPr>
          <w:trHeight w:val="418"/>
        </w:trPr>
        <w:tc>
          <w:tcPr>
            <w:tcW w:w="10191" w:type="dxa"/>
            <w:tcBorders>
              <w:top w:val="nil"/>
              <w:left w:val="nil"/>
              <w:bottom w:val="nil"/>
              <w:right w:val="nil"/>
            </w:tcBorders>
          </w:tcPr>
          <w:p w14:paraId="070F337E" w14:textId="77777777" w:rsidR="008523D5" w:rsidRPr="008523D5" w:rsidRDefault="008523D5" w:rsidP="008523D5">
            <w:pPr>
              <w:autoSpaceDE w:val="0"/>
              <w:autoSpaceDN w:val="0"/>
              <w:adjustRightInd w:val="0"/>
              <w:spacing w:before="60" w:after="120"/>
              <w:rPr>
                <w:rFonts w:ascii="Arial" w:hAnsi="Arial" w:cs="Arial"/>
                <w:sz w:val="22"/>
                <w:szCs w:val="22"/>
                <w:lang w:val="en-AU"/>
              </w:rPr>
            </w:pPr>
            <w:r w:rsidRPr="008523D5">
              <w:rPr>
                <w:rFonts w:ascii="Arial" w:hAnsi="Arial" w:cs="Arial"/>
                <w:sz w:val="22"/>
                <w:szCs w:val="22"/>
                <w:lang w:val="en-AU"/>
              </w:rPr>
              <w:t>NA</w:t>
            </w:r>
          </w:p>
        </w:tc>
      </w:tr>
    </w:tbl>
    <w:p w14:paraId="760CF760" w14:textId="77777777" w:rsidR="008523D5" w:rsidRPr="008523D5" w:rsidRDefault="008523D5" w:rsidP="008523D5">
      <w:pPr>
        <w:spacing w:before="60" w:after="120"/>
        <w:rPr>
          <w:rFonts w:ascii="Arial" w:hAnsi="Arial" w:cs="Arial"/>
          <w:sz w:val="18"/>
          <w:szCs w:val="18"/>
          <w:highlight w:val="yellow"/>
        </w:rPr>
      </w:pPr>
    </w:p>
    <w:tbl>
      <w:tblPr>
        <w:tblStyle w:val="TableGrid3"/>
        <w:tblW w:w="4932" w:type="pct"/>
        <w:tblLook w:val="04A0" w:firstRow="1" w:lastRow="0" w:firstColumn="1" w:lastColumn="0" w:noHBand="0" w:noVBand="1"/>
      </w:tblPr>
      <w:tblGrid>
        <w:gridCol w:w="2831"/>
        <w:gridCol w:w="570"/>
        <w:gridCol w:w="1790"/>
        <w:gridCol w:w="2436"/>
        <w:gridCol w:w="2438"/>
      </w:tblGrid>
      <w:tr w:rsidR="008523D5" w:rsidRPr="008523D5" w14:paraId="106BB4F2" w14:textId="77777777" w:rsidTr="008523D5">
        <w:trPr>
          <w:trHeight w:val="363"/>
        </w:trPr>
        <w:tc>
          <w:tcPr>
            <w:tcW w:w="5000" w:type="pct"/>
            <w:gridSpan w:val="5"/>
            <w:tcBorders>
              <w:top w:val="nil"/>
              <w:left w:val="nil"/>
              <w:bottom w:val="nil"/>
              <w:right w:val="nil"/>
            </w:tcBorders>
            <w:shd w:val="clear" w:color="auto" w:fill="103D64" w:themeFill="text2"/>
            <w:vAlign w:val="center"/>
          </w:tcPr>
          <w:p w14:paraId="6A7B1F46" w14:textId="77777777" w:rsidR="008523D5" w:rsidRPr="008523D5" w:rsidRDefault="008523D5" w:rsidP="008523D5">
            <w:pPr>
              <w:spacing w:before="60" w:after="120"/>
              <w:rPr>
                <w:rFonts w:ascii="Arial" w:eastAsia="Times New Roman" w:hAnsi="Arial" w:cs="Arial"/>
                <w:color w:val="555559"/>
                <w:sz w:val="22"/>
                <w:szCs w:val="22"/>
                <w:lang w:val="en-AU" w:eastAsia="x-none"/>
              </w:rPr>
            </w:pPr>
            <w:r w:rsidRPr="008523D5">
              <w:rPr>
                <w:rFonts w:ascii="Arial" w:hAnsi="Arial" w:cs="Arial"/>
                <w:b/>
                <w:color w:val="FFFFFF" w:themeColor="background1"/>
                <w:sz w:val="22"/>
                <w:szCs w:val="22"/>
                <w:lang w:val="en-GB"/>
              </w:rPr>
              <w:t>Foundation Skills</w:t>
            </w:r>
          </w:p>
        </w:tc>
      </w:tr>
      <w:tr w:rsidR="008523D5" w:rsidRPr="008523D5" w14:paraId="779BDF1F" w14:textId="77777777" w:rsidTr="00B10EEB">
        <w:trPr>
          <w:trHeight w:val="395"/>
        </w:trPr>
        <w:tc>
          <w:tcPr>
            <w:tcW w:w="5000" w:type="pct"/>
            <w:gridSpan w:val="5"/>
            <w:tcBorders>
              <w:top w:val="nil"/>
              <w:left w:val="nil"/>
              <w:bottom w:val="single" w:sz="4" w:space="0" w:color="auto"/>
              <w:right w:val="nil"/>
            </w:tcBorders>
          </w:tcPr>
          <w:p w14:paraId="0F096CB4" w14:textId="77777777" w:rsidR="008523D5" w:rsidRPr="008523D5" w:rsidRDefault="008523D5" w:rsidP="008523D5">
            <w:pPr>
              <w:spacing w:before="60" w:after="120"/>
              <w:rPr>
                <w:rFonts w:ascii="Arial" w:hAnsi="Arial" w:cs="Arial"/>
                <w:bCs/>
                <w:iCs/>
                <w:color w:val="007CA5"/>
                <w:sz w:val="22"/>
                <w:szCs w:val="22"/>
                <w:lang w:val="en-GB"/>
              </w:rPr>
            </w:pPr>
          </w:p>
        </w:tc>
      </w:tr>
      <w:tr w:rsidR="008523D5" w:rsidRPr="002D0028" w14:paraId="245F7D94" w14:textId="77777777" w:rsidTr="008523D5">
        <w:trPr>
          <w:trHeight w:val="42"/>
        </w:trPr>
        <w:tc>
          <w:tcPr>
            <w:tcW w:w="1690" w:type="pct"/>
            <w:gridSpan w:val="2"/>
          </w:tcPr>
          <w:p w14:paraId="31CBAF22" w14:textId="77777777" w:rsidR="008523D5" w:rsidRPr="002D0028" w:rsidRDefault="008523D5" w:rsidP="002D0028">
            <w:pPr>
              <w:pStyle w:val="VRQABodyText"/>
              <w:rPr>
                <w:b/>
              </w:rPr>
            </w:pPr>
            <w:r w:rsidRPr="002D0028">
              <w:rPr>
                <w:b/>
              </w:rPr>
              <w:t>Skill</w:t>
            </w:r>
          </w:p>
        </w:tc>
        <w:tc>
          <w:tcPr>
            <w:tcW w:w="3310" w:type="pct"/>
            <w:gridSpan w:val="3"/>
          </w:tcPr>
          <w:p w14:paraId="6E0A8364" w14:textId="77777777" w:rsidR="008523D5" w:rsidRPr="002D0028" w:rsidRDefault="008523D5" w:rsidP="002D0028">
            <w:pPr>
              <w:pStyle w:val="VRQABodyText"/>
              <w:rPr>
                <w:b/>
                <w:color w:val="007CA5"/>
                <w:lang w:val="en-GB"/>
              </w:rPr>
            </w:pPr>
            <w:r w:rsidRPr="002D0028">
              <w:rPr>
                <w:b/>
                <w:lang w:val="en-GB"/>
              </w:rPr>
              <w:t>Description</w:t>
            </w:r>
          </w:p>
        </w:tc>
      </w:tr>
      <w:tr w:rsidR="008523D5" w:rsidRPr="008523D5" w14:paraId="469A65C7" w14:textId="77777777" w:rsidTr="008523D5">
        <w:trPr>
          <w:trHeight w:val="31"/>
        </w:trPr>
        <w:tc>
          <w:tcPr>
            <w:tcW w:w="1690" w:type="pct"/>
            <w:gridSpan w:val="2"/>
            <w:tcBorders>
              <w:top w:val="single" w:sz="4" w:space="0" w:color="auto"/>
              <w:bottom w:val="single" w:sz="4" w:space="0" w:color="auto"/>
            </w:tcBorders>
          </w:tcPr>
          <w:p w14:paraId="7E61601E" w14:textId="77777777" w:rsidR="008523D5" w:rsidRPr="008523D5" w:rsidRDefault="008523D5" w:rsidP="004E7C67">
            <w:pPr>
              <w:pStyle w:val="VRQABodyText"/>
            </w:pPr>
            <w:r w:rsidRPr="008523D5">
              <w:t>Reading skills to:</w:t>
            </w:r>
          </w:p>
        </w:tc>
        <w:tc>
          <w:tcPr>
            <w:tcW w:w="3310" w:type="pct"/>
            <w:gridSpan w:val="3"/>
            <w:tcBorders>
              <w:top w:val="single" w:sz="4" w:space="0" w:color="auto"/>
              <w:left w:val="nil"/>
              <w:bottom w:val="single" w:sz="4" w:space="0" w:color="auto"/>
              <w:right w:val="single" w:sz="4" w:space="0" w:color="auto"/>
            </w:tcBorders>
          </w:tcPr>
          <w:p w14:paraId="78B1586E" w14:textId="77777777" w:rsidR="008523D5" w:rsidRPr="00CC7020" w:rsidRDefault="008523D5" w:rsidP="00CC7020">
            <w:pPr>
              <w:pStyle w:val="VRQABodyText"/>
            </w:pPr>
            <w:r w:rsidRPr="00CC7020">
              <w:t>interpret embedded qualitative and quantitative information to recommend improvements to resource usage and horticultural practices</w:t>
            </w:r>
          </w:p>
        </w:tc>
      </w:tr>
      <w:tr w:rsidR="008523D5" w:rsidRPr="008523D5" w14:paraId="59F2A5AC" w14:textId="77777777" w:rsidTr="008523D5">
        <w:trPr>
          <w:trHeight w:val="31"/>
        </w:trPr>
        <w:tc>
          <w:tcPr>
            <w:tcW w:w="1690" w:type="pct"/>
            <w:gridSpan w:val="2"/>
            <w:tcBorders>
              <w:top w:val="single" w:sz="4" w:space="0" w:color="auto"/>
              <w:bottom w:val="single" w:sz="4" w:space="0" w:color="auto"/>
            </w:tcBorders>
          </w:tcPr>
          <w:p w14:paraId="7E14D457" w14:textId="77777777" w:rsidR="008523D5" w:rsidRPr="008523D5" w:rsidRDefault="008523D5" w:rsidP="004E7C67">
            <w:pPr>
              <w:pStyle w:val="VRQABodyText"/>
            </w:pPr>
            <w:r w:rsidRPr="008523D5">
              <w:t>Oral communication skills to:</w:t>
            </w:r>
          </w:p>
        </w:tc>
        <w:tc>
          <w:tcPr>
            <w:tcW w:w="3310" w:type="pct"/>
            <w:gridSpan w:val="3"/>
            <w:tcBorders>
              <w:top w:val="single" w:sz="4" w:space="0" w:color="auto"/>
              <w:left w:val="nil"/>
              <w:bottom w:val="single" w:sz="4" w:space="0" w:color="auto"/>
              <w:right w:val="single" w:sz="4" w:space="0" w:color="auto"/>
            </w:tcBorders>
          </w:tcPr>
          <w:p w14:paraId="00230139" w14:textId="13631E55" w:rsidR="008523D5" w:rsidRPr="008523D5" w:rsidRDefault="008523D5" w:rsidP="004E7C67">
            <w:pPr>
              <w:pStyle w:val="VRQABodyText"/>
              <w:rPr>
                <w:rFonts w:eastAsia="Arial"/>
                <w:spacing w:val="-2"/>
              </w:rPr>
            </w:pPr>
            <w:r w:rsidRPr="008523D5">
              <w:rPr>
                <w:rFonts w:eastAsia="Arial"/>
                <w:spacing w:val="-2"/>
              </w:rPr>
              <w:t xml:space="preserve">interact effectively with </w:t>
            </w:r>
            <w:r w:rsidR="00272E5C">
              <w:rPr>
                <w:rFonts w:eastAsia="Arial"/>
                <w:spacing w:val="-2"/>
              </w:rPr>
              <w:t>stakeholders</w:t>
            </w:r>
            <w:r w:rsidRPr="008523D5">
              <w:rPr>
                <w:rFonts w:eastAsia="Arial"/>
                <w:spacing w:val="-2"/>
              </w:rPr>
              <w:t xml:space="preserve"> to explain improvement strategies and procedures</w:t>
            </w:r>
          </w:p>
        </w:tc>
      </w:tr>
      <w:tr w:rsidR="008523D5" w:rsidRPr="008523D5" w14:paraId="4706E159" w14:textId="77777777" w:rsidTr="008523D5">
        <w:trPr>
          <w:trHeight w:val="31"/>
        </w:trPr>
        <w:tc>
          <w:tcPr>
            <w:tcW w:w="1690" w:type="pct"/>
            <w:gridSpan w:val="2"/>
            <w:tcBorders>
              <w:top w:val="single" w:sz="4" w:space="0" w:color="auto"/>
              <w:bottom w:val="single" w:sz="4" w:space="0" w:color="auto"/>
            </w:tcBorders>
          </w:tcPr>
          <w:p w14:paraId="4CCA99A4" w14:textId="77777777" w:rsidR="008523D5" w:rsidRPr="008523D5" w:rsidRDefault="008523D5" w:rsidP="004E7C67">
            <w:pPr>
              <w:pStyle w:val="VRQABodyText"/>
            </w:pPr>
            <w:r w:rsidRPr="008523D5">
              <w:t>Numeracy skills to:</w:t>
            </w:r>
          </w:p>
        </w:tc>
        <w:tc>
          <w:tcPr>
            <w:tcW w:w="3310" w:type="pct"/>
            <w:gridSpan w:val="3"/>
            <w:tcBorders>
              <w:top w:val="single" w:sz="4" w:space="0" w:color="auto"/>
              <w:left w:val="nil"/>
              <w:bottom w:val="single" w:sz="4" w:space="0" w:color="auto"/>
              <w:right w:val="single" w:sz="4" w:space="0" w:color="auto"/>
            </w:tcBorders>
          </w:tcPr>
          <w:p w14:paraId="0CC7BF14" w14:textId="3EFAFB23" w:rsidR="008523D5" w:rsidRPr="008523D5" w:rsidRDefault="008523D5" w:rsidP="004E7C67">
            <w:pPr>
              <w:pStyle w:val="VRQABodyText"/>
              <w:rPr>
                <w:rFonts w:eastAsia="Arial"/>
                <w:spacing w:val="-2"/>
              </w:rPr>
            </w:pPr>
            <w:r w:rsidRPr="008523D5">
              <w:rPr>
                <w:rFonts w:eastAsia="Arial"/>
                <w:spacing w:val="-2"/>
              </w:rPr>
              <w:t xml:space="preserve">identify and </w:t>
            </w:r>
            <w:r w:rsidR="00522FD4" w:rsidRPr="008523D5">
              <w:rPr>
                <w:rFonts w:eastAsia="Arial"/>
                <w:spacing w:val="-2"/>
              </w:rPr>
              <w:t>interpret measurements</w:t>
            </w:r>
            <w:r w:rsidRPr="008523D5">
              <w:rPr>
                <w:rFonts w:eastAsia="Arial"/>
                <w:spacing w:val="-2"/>
              </w:rPr>
              <w:t xml:space="preserve"> an</w:t>
            </w:r>
            <w:r w:rsidR="00514238">
              <w:rPr>
                <w:rFonts w:eastAsia="Arial"/>
                <w:spacing w:val="-2"/>
              </w:rPr>
              <w:t xml:space="preserve">d data to perform calculations </w:t>
            </w:r>
            <w:r w:rsidRPr="008523D5">
              <w:rPr>
                <w:rFonts w:eastAsia="Arial"/>
                <w:spacing w:val="-2"/>
              </w:rPr>
              <w:t>to determine resource usage</w:t>
            </w:r>
          </w:p>
          <w:p w14:paraId="65FA1BBC" w14:textId="77777777" w:rsidR="008523D5" w:rsidRPr="008523D5" w:rsidRDefault="008523D5" w:rsidP="004E7C67">
            <w:pPr>
              <w:pStyle w:val="VRQABodyText"/>
              <w:rPr>
                <w:rFonts w:eastAsia="Arial"/>
                <w:spacing w:val="-2"/>
              </w:rPr>
            </w:pPr>
            <w:r w:rsidRPr="008523D5">
              <w:rPr>
                <w:rFonts w:eastAsia="Arial"/>
                <w:spacing w:val="-2"/>
              </w:rPr>
              <w:t>quantify direct, indirect and intangible aspects of sustainability impacts</w:t>
            </w:r>
          </w:p>
        </w:tc>
      </w:tr>
      <w:tr w:rsidR="008523D5" w:rsidRPr="008523D5" w14:paraId="1D4D64AD" w14:textId="77777777" w:rsidTr="008523D5">
        <w:trPr>
          <w:trHeight w:val="31"/>
        </w:trPr>
        <w:tc>
          <w:tcPr>
            <w:tcW w:w="1690" w:type="pct"/>
            <w:gridSpan w:val="2"/>
            <w:tcBorders>
              <w:top w:val="single" w:sz="4" w:space="0" w:color="auto"/>
              <w:bottom w:val="single" w:sz="4" w:space="0" w:color="auto"/>
            </w:tcBorders>
          </w:tcPr>
          <w:p w14:paraId="12F2866C" w14:textId="77777777" w:rsidR="008523D5" w:rsidRPr="008523D5" w:rsidRDefault="008523D5" w:rsidP="004E7C67">
            <w:pPr>
              <w:pStyle w:val="VRQABodyText"/>
            </w:pPr>
            <w:r w:rsidRPr="008523D5">
              <w:t>Problem-solving skills to:</w:t>
            </w:r>
          </w:p>
        </w:tc>
        <w:tc>
          <w:tcPr>
            <w:tcW w:w="3310" w:type="pct"/>
            <w:gridSpan w:val="3"/>
            <w:tcBorders>
              <w:top w:val="single" w:sz="4" w:space="0" w:color="auto"/>
              <w:left w:val="nil"/>
              <w:bottom w:val="single" w:sz="4" w:space="0" w:color="auto"/>
              <w:right w:val="single" w:sz="4" w:space="0" w:color="auto"/>
            </w:tcBorders>
          </w:tcPr>
          <w:p w14:paraId="7D1B944E" w14:textId="77777777" w:rsidR="008523D5" w:rsidRPr="008523D5" w:rsidRDefault="008523D5" w:rsidP="004E7C67">
            <w:pPr>
              <w:pStyle w:val="VRQABodyText"/>
              <w:rPr>
                <w:rFonts w:eastAsia="Times New Roman"/>
                <w:lang w:eastAsia="en-AU"/>
              </w:rPr>
            </w:pPr>
            <w:r w:rsidRPr="008523D5">
              <w:rPr>
                <w:rFonts w:eastAsia="Times New Roman"/>
                <w:lang w:eastAsia="en-AU"/>
              </w:rPr>
              <w:t>analyse the reliability of resource usage data</w:t>
            </w:r>
          </w:p>
          <w:p w14:paraId="26156195" w14:textId="77777777" w:rsidR="008523D5" w:rsidRPr="008523D5" w:rsidRDefault="008523D5" w:rsidP="004E7C67">
            <w:pPr>
              <w:pStyle w:val="VRQABodyText"/>
              <w:rPr>
                <w:rFonts w:eastAsia="Times New Roman"/>
                <w:lang w:eastAsia="en-AU"/>
              </w:rPr>
            </w:pPr>
            <w:r w:rsidRPr="008523D5">
              <w:rPr>
                <w:rFonts w:eastAsia="Times New Roman"/>
                <w:lang w:eastAsia="en-AU"/>
              </w:rPr>
              <w:t>review information from a wide range of sources to determine sustainability improvements</w:t>
            </w:r>
          </w:p>
        </w:tc>
      </w:tr>
      <w:tr w:rsidR="008523D5" w:rsidRPr="008523D5" w14:paraId="199FC16A" w14:textId="77777777" w:rsidTr="008523D5">
        <w:trPr>
          <w:trHeight w:val="31"/>
        </w:trPr>
        <w:tc>
          <w:tcPr>
            <w:tcW w:w="1690" w:type="pct"/>
            <w:gridSpan w:val="2"/>
            <w:tcBorders>
              <w:top w:val="single" w:sz="4" w:space="0" w:color="auto"/>
              <w:bottom w:val="single" w:sz="4" w:space="0" w:color="auto"/>
            </w:tcBorders>
          </w:tcPr>
          <w:p w14:paraId="3D1C08A1" w14:textId="77777777" w:rsidR="008523D5" w:rsidRPr="008523D5" w:rsidRDefault="008523D5" w:rsidP="004E7C67">
            <w:pPr>
              <w:pStyle w:val="VRQABodyText"/>
            </w:pPr>
            <w:r w:rsidRPr="008523D5">
              <w:t>Initiative and enterprise skills to:</w:t>
            </w:r>
          </w:p>
        </w:tc>
        <w:tc>
          <w:tcPr>
            <w:tcW w:w="3310" w:type="pct"/>
            <w:gridSpan w:val="3"/>
            <w:tcBorders>
              <w:top w:val="single" w:sz="4" w:space="0" w:color="auto"/>
              <w:left w:val="nil"/>
              <w:bottom w:val="single" w:sz="4" w:space="0" w:color="auto"/>
              <w:right w:val="single" w:sz="4" w:space="0" w:color="auto"/>
            </w:tcBorders>
          </w:tcPr>
          <w:p w14:paraId="7783E2C6" w14:textId="77777777" w:rsidR="008523D5" w:rsidRPr="008523D5" w:rsidRDefault="008523D5" w:rsidP="004E7C67">
            <w:pPr>
              <w:pStyle w:val="VRQABodyText"/>
              <w:rPr>
                <w:rFonts w:eastAsia="Times New Roman"/>
                <w:lang w:eastAsia="en-AU"/>
              </w:rPr>
            </w:pPr>
            <w:r w:rsidRPr="008523D5">
              <w:rPr>
                <w:rFonts w:eastAsia="Times New Roman"/>
                <w:lang w:eastAsia="en-AU"/>
              </w:rPr>
              <w:t xml:space="preserve">translate research into improvement actions </w:t>
            </w:r>
          </w:p>
        </w:tc>
      </w:tr>
      <w:tr w:rsidR="008523D5" w:rsidRPr="008523D5" w14:paraId="4C545E0A" w14:textId="77777777" w:rsidTr="008523D5">
        <w:trPr>
          <w:trHeight w:val="31"/>
        </w:trPr>
        <w:tc>
          <w:tcPr>
            <w:tcW w:w="1690" w:type="pct"/>
            <w:gridSpan w:val="2"/>
            <w:tcBorders>
              <w:top w:val="single" w:sz="4" w:space="0" w:color="auto"/>
              <w:bottom w:val="single" w:sz="4" w:space="0" w:color="auto"/>
            </w:tcBorders>
          </w:tcPr>
          <w:p w14:paraId="3827BE36" w14:textId="77777777" w:rsidR="008523D5" w:rsidRPr="008523D5" w:rsidRDefault="008523D5" w:rsidP="004E7C67">
            <w:pPr>
              <w:pStyle w:val="VRQABodyText"/>
            </w:pPr>
            <w:r w:rsidRPr="008523D5">
              <w:t>Planning and organising skills to:</w:t>
            </w:r>
          </w:p>
        </w:tc>
        <w:tc>
          <w:tcPr>
            <w:tcW w:w="3310" w:type="pct"/>
            <w:gridSpan w:val="3"/>
            <w:tcBorders>
              <w:top w:val="single" w:sz="4" w:space="0" w:color="auto"/>
              <w:left w:val="nil"/>
              <w:bottom w:val="single" w:sz="4" w:space="0" w:color="auto"/>
              <w:right w:val="single" w:sz="4" w:space="0" w:color="auto"/>
            </w:tcBorders>
          </w:tcPr>
          <w:p w14:paraId="3AF7B7D6" w14:textId="43241EAE" w:rsidR="008523D5" w:rsidRPr="008523D5" w:rsidRDefault="008523D5" w:rsidP="004E7C67">
            <w:pPr>
              <w:pStyle w:val="VRQABodyText"/>
              <w:rPr>
                <w:rFonts w:eastAsia="Times New Roman"/>
                <w:lang w:eastAsia="en-AU"/>
              </w:rPr>
            </w:pPr>
            <w:r w:rsidRPr="008523D5">
              <w:rPr>
                <w:rFonts w:eastAsia="Times New Roman"/>
                <w:lang w:eastAsia="en-AU"/>
              </w:rPr>
              <w:t>collect, analyse and organise reso</w:t>
            </w:r>
            <w:r w:rsidR="00707365">
              <w:rPr>
                <w:rFonts w:eastAsia="Times New Roman"/>
                <w:lang w:eastAsia="en-AU"/>
              </w:rPr>
              <w:t>urce usage information and data</w:t>
            </w:r>
          </w:p>
        </w:tc>
      </w:tr>
      <w:tr w:rsidR="008523D5" w:rsidRPr="008523D5" w14:paraId="011BAB55" w14:textId="77777777" w:rsidTr="008523D5">
        <w:trPr>
          <w:trHeight w:val="31"/>
        </w:trPr>
        <w:tc>
          <w:tcPr>
            <w:tcW w:w="1690" w:type="pct"/>
            <w:gridSpan w:val="2"/>
            <w:tcBorders>
              <w:top w:val="single" w:sz="4" w:space="0" w:color="auto"/>
              <w:bottom w:val="single" w:sz="4" w:space="0" w:color="auto"/>
            </w:tcBorders>
          </w:tcPr>
          <w:p w14:paraId="53908D9C" w14:textId="77777777" w:rsidR="008523D5" w:rsidRPr="008523D5" w:rsidRDefault="008523D5" w:rsidP="004E7C67">
            <w:pPr>
              <w:pStyle w:val="VRQABodyText"/>
            </w:pPr>
            <w:r w:rsidRPr="008523D5">
              <w:t>Technology skills to:</w:t>
            </w:r>
          </w:p>
        </w:tc>
        <w:tc>
          <w:tcPr>
            <w:tcW w:w="3310" w:type="pct"/>
            <w:gridSpan w:val="3"/>
            <w:tcBorders>
              <w:top w:val="single" w:sz="4" w:space="0" w:color="auto"/>
              <w:left w:val="nil"/>
              <w:bottom w:val="single" w:sz="4" w:space="0" w:color="auto"/>
              <w:right w:val="single" w:sz="4" w:space="0" w:color="auto"/>
            </w:tcBorders>
          </w:tcPr>
          <w:p w14:paraId="63099165" w14:textId="713FF4BE" w:rsidR="008523D5" w:rsidRPr="008523D5" w:rsidRDefault="00C001AB" w:rsidP="004E7C67">
            <w:pPr>
              <w:pStyle w:val="VRQABodyText"/>
              <w:rPr>
                <w:lang w:eastAsia="en-AU"/>
              </w:rPr>
            </w:pPr>
            <w:r w:rsidRPr="009952E1">
              <w:t>use computers, digital devices</w:t>
            </w:r>
            <w:r>
              <w:t>,</w:t>
            </w:r>
            <w:r w:rsidRPr="009952E1">
              <w:t xml:space="preserve"> software programs, and apps</w:t>
            </w:r>
            <w:r w:rsidR="00BA4334">
              <w:t xml:space="preserve"> </w:t>
            </w:r>
            <w:r w:rsidR="00BA4334" w:rsidRPr="00891B7C">
              <w:t xml:space="preserve">to </w:t>
            </w:r>
            <w:r w:rsidR="00BA4334">
              <w:t xml:space="preserve">access </w:t>
            </w:r>
            <w:r w:rsidR="008523D5" w:rsidRPr="008523D5">
              <w:rPr>
                <w:lang w:eastAsia="en-AU"/>
              </w:rPr>
              <w:t xml:space="preserve">online </w:t>
            </w:r>
            <w:r w:rsidR="00BA4334">
              <w:rPr>
                <w:lang w:eastAsia="en-AU"/>
              </w:rPr>
              <w:t xml:space="preserve">sustainable horticultural </w:t>
            </w:r>
            <w:r w:rsidR="00BA4334" w:rsidRPr="00D25986">
              <w:rPr>
                <w:lang w:eastAsia="en-AU"/>
              </w:rPr>
              <w:t>practi</w:t>
            </w:r>
            <w:r w:rsidR="00D25986">
              <w:rPr>
                <w:lang w:eastAsia="en-AU"/>
              </w:rPr>
              <w:t>c</w:t>
            </w:r>
            <w:r w:rsidR="00BA4334" w:rsidRPr="00D25986">
              <w:rPr>
                <w:lang w:eastAsia="en-AU"/>
              </w:rPr>
              <w:t>e</w:t>
            </w:r>
            <w:r w:rsidR="00BA4334">
              <w:rPr>
                <w:lang w:eastAsia="en-AU"/>
              </w:rPr>
              <w:t xml:space="preserve"> information</w:t>
            </w:r>
          </w:p>
        </w:tc>
      </w:tr>
      <w:tr w:rsidR="008523D5" w:rsidRPr="008523D5" w14:paraId="7EECDBBB" w14:textId="77777777" w:rsidTr="008523D5">
        <w:trPr>
          <w:trHeight w:val="31"/>
        </w:trPr>
        <w:tc>
          <w:tcPr>
            <w:tcW w:w="1690" w:type="pct"/>
            <w:gridSpan w:val="2"/>
            <w:tcBorders>
              <w:top w:val="single" w:sz="4" w:space="0" w:color="auto"/>
              <w:bottom w:val="single" w:sz="4" w:space="0" w:color="auto"/>
            </w:tcBorders>
          </w:tcPr>
          <w:p w14:paraId="1D8894FA" w14:textId="77777777" w:rsidR="008523D5" w:rsidRPr="008523D5" w:rsidRDefault="008523D5" w:rsidP="008523D5">
            <w:pPr>
              <w:spacing w:before="60" w:after="120"/>
              <w:rPr>
                <w:rFonts w:ascii="Arial" w:hAnsi="Arial" w:cs="Arial"/>
                <w:sz w:val="22"/>
                <w:szCs w:val="22"/>
                <w:lang w:val="en-GB"/>
              </w:rPr>
            </w:pPr>
            <w:r w:rsidRPr="008523D5">
              <w:rPr>
                <w:rFonts w:ascii="Arial" w:hAnsi="Arial" w:cs="Arial"/>
                <w:sz w:val="22"/>
                <w:szCs w:val="22"/>
                <w:lang w:val="en-GB"/>
              </w:rPr>
              <w:t>Digital literacy skills to:</w:t>
            </w:r>
          </w:p>
        </w:tc>
        <w:tc>
          <w:tcPr>
            <w:tcW w:w="3310" w:type="pct"/>
            <w:gridSpan w:val="3"/>
            <w:tcBorders>
              <w:top w:val="single" w:sz="4" w:space="0" w:color="auto"/>
              <w:left w:val="nil"/>
              <w:bottom w:val="single" w:sz="4" w:space="0" w:color="auto"/>
              <w:right w:val="single" w:sz="4" w:space="0" w:color="auto"/>
            </w:tcBorders>
          </w:tcPr>
          <w:p w14:paraId="1BC7FE09" w14:textId="1B29F113" w:rsidR="008523D5" w:rsidRPr="008523D5" w:rsidRDefault="00C001AB" w:rsidP="004E7C67">
            <w:pPr>
              <w:pStyle w:val="VRQABodyText"/>
              <w:rPr>
                <w:lang w:eastAsia="en-AU"/>
              </w:rPr>
            </w:pPr>
            <w:r w:rsidRPr="009952E1">
              <w:t>use computers, digital devices</w:t>
            </w:r>
            <w:r>
              <w:t>,</w:t>
            </w:r>
            <w:r w:rsidRPr="009952E1">
              <w:t xml:space="preserve"> software programs, and apps </w:t>
            </w:r>
            <w:r>
              <w:t xml:space="preserve">to </w:t>
            </w:r>
            <w:r w:rsidR="008523D5" w:rsidRPr="008523D5">
              <w:rPr>
                <w:lang w:eastAsia="en-AU"/>
              </w:rPr>
              <w:t>research the principles of sustainability and resource usage</w:t>
            </w:r>
          </w:p>
          <w:p w14:paraId="62695B9F" w14:textId="5C44234B" w:rsidR="008523D5" w:rsidRPr="008523D5" w:rsidRDefault="008523D5" w:rsidP="004E7C67">
            <w:pPr>
              <w:pStyle w:val="VRQABodyText"/>
              <w:rPr>
                <w:lang w:eastAsia="en-AU"/>
              </w:rPr>
            </w:pPr>
          </w:p>
        </w:tc>
      </w:tr>
      <w:tr w:rsidR="008523D5" w:rsidRPr="008523D5" w14:paraId="7922A14A" w14:textId="77777777" w:rsidTr="00F3200C">
        <w:trPr>
          <w:trHeight w:val="31"/>
        </w:trPr>
        <w:tc>
          <w:tcPr>
            <w:tcW w:w="5000" w:type="pct"/>
            <w:gridSpan w:val="5"/>
            <w:tcBorders>
              <w:top w:val="single" w:sz="4" w:space="0" w:color="auto"/>
              <w:left w:val="nil"/>
              <w:bottom w:val="single" w:sz="4" w:space="0" w:color="auto"/>
              <w:right w:val="nil"/>
            </w:tcBorders>
          </w:tcPr>
          <w:p w14:paraId="5FB68BEB" w14:textId="77777777" w:rsidR="008523D5" w:rsidRPr="005D05C0" w:rsidRDefault="008523D5" w:rsidP="008523D5">
            <w:pPr>
              <w:spacing w:before="60" w:after="120"/>
              <w:rPr>
                <w:rFonts w:ascii="Arial" w:hAnsi="Arial" w:cs="Arial"/>
                <w:i/>
                <w:iCs/>
                <w:color w:val="007CA5"/>
                <w:sz w:val="8"/>
                <w:szCs w:val="22"/>
                <w:lang w:val="en-GB"/>
              </w:rPr>
            </w:pPr>
          </w:p>
        </w:tc>
      </w:tr>
      <w:tr w:rsidR="00F3200C" w:rsidRPr="008523D5" w14:paraId="3398374B" w14:textId="77777777" w:rsidTr="00F3200C">
        <w:trPr>
          <w:trHeight w:val="363"/>
        </w:trPr>
        <w:tc>
          <w:tcPr>
            <w:tcW w:w="1407" w:type="pct"/>
            <w:vMerge w:val="restart"/>
            <w:tcBorders>
              <w:top w:val="single" w:sz="4" w:space="0" w:color="auto"/>
              <w:left w:val="single" w:sz="4" w:space="0" w:color="auto"/>
              <w:right w:val="single" w:sz="4" w:space="0" w:color="auto"/>
            </w:tcBorders>
          </w:tcPr>
          <w:p w14:paraId="0A495F22" w14:textId="5A37F462" w:rsidR="00F3200C" w:rsidRPr="008523D5" w:rsidRDefault="00F3200C" w:rsidP="008523D5">
            <w:pPr>
              <w:spacing w:before="60" w:after="120"/>
              <w:rPr>
                <w:rFonts w:ascii="Arial" w:hAnsi="Arial" w:cs="Arial"/>
                <w:b/>
                <w:color w:val="103D64"/>
                <w:sz w:val="22"/>
                <w:szCs w:val="22"/>
                <w:lang w:val="en-GB"/>
              </w:rPr>
            </w:pPr>
            <w:r w:rsidRPr="008523D5">
              <w:rPr>
                <w:rFonts w:ascii="Arial" w:hAnsi="Arial" w:cs="Arial"/>
                <w:b/>
                <w:color w:val="103D64"/>
                <w:sz w:val="22"/>
                <w:szCs w:val="22"/>
                <w:lang w:val="en-GB"/>
              </w:rPr>
              <w:t>Unit Mapping Information</w:t>
            </w:r>
          </w:p>
        </w:tc>
        <w:tc>
          <w:tcPr>
            <w:tcW w:w="3593" w:type="pct"/>
            <w:gridSpan w:val="4"/>
            <w:tcBorders>
              <w:top w:val="single" w:sz="4" w:space="0" w:color="auto"/>
              <w:left w:val="single" w:sz="4" w:space="0" w:color="auto"/>
              <w:bottom w:val="single" w:sz="4" w:space="0" w:color="auto"/>
              <w:right w:val="single" w:sz="4" w:space="0" w:color="auto"/>
            </w:tcBorders>
          </w:tcPr>
          <w:p w14:paraId="3BD348AF" w14:textId="77777777" w:rsidR="00F3200C" w:rsidRPr="008523D5" w:rsidRDefault="00F3200C" w:rsidP="008523D5">
            <w:pPr>
              <w:spacing w:before="60" w:after="120"/>
              <w:rPr>
                <w:rFonts w:ascii="Arial" w:hAnsi="Arial" w:cs="Arial"/>
                <w:i/>
                <w:iCs/>
                <w:color w:val="007CA5"/>
                <w:sz w:val="22"/>
                <w:szCs w:val="22"/>
                <w:lang w:val="en-GB"/>
              </w:rPr>
            </w:pPr>
          </w:p>
        </w:tc>
      </w:tr>
      <w:tr w:rsidR="00F3200C" w:rsidRPr="008523D5" w14:paraId="6CED17C9" w14:textId="77777777" w:rsidTr="00F3200C">
        <w:trPr>
          <w:trHeight w:val="363"/>
        </w:trPr>
        <w:tc>
          <w:tcPr>
            <w:tcW w:w="1407" w:type="pct"/>
            <w:vMerge/>
            <w:tcBorders>
              <w:left w:val="single" w:sz="4" w:space="0" w:color="auto"/>
              <w:right w:val="single" w:sz="4" w:space="0" w:color="auto"/>
            </w:tcBorders>
          </w:tcPr>
          <w:p w14:paraId="4118DD21" w14:textId="77777777" w:rsidR="00F3200C" w:rsidRPr="008523D5" w:rsidRDefault="00F3200C" w:rsidP="00F3200C">
            <w:pPr>
              <w:spacing w:before="60" w:after="120"/>
              <w:rPr>
                <w:rFonts w:ascii="Arial" w:hAnsi="Arial" w:cs="Arial"/>
                <w:b/>
                <w:color w:val="103D64"/>
                <w:sz w:val="22"/>
                <w:szCs w:val="22"/>
                <w:lang w:val="en-GB"/>
              </w:rPr>
            </w:pPr>
          </w:p>
        </w:tc>
        <w:tc>
          <w:tcPr>
            <w:tcW w:w="1172" w:type="pct"/>
            <w:gridSpan w:val="2"/>
            <w:tcBorders>
              <w:top w:val="single" w:sz="4" w:space="0" w:color="auto"/>
              <w:left w:val="single" w:sz="4" w:space="0" w:color="auto"/>
              <w:bottom w:val="single" w:sz="4" w:space="0" w:color="auto"/>
              <w:right w:val="single" w:sz="4" w:space="0" w:color="auto"/>
            </w:tcBorders>
          </w:tcPr>
          <w:p w14:paraId="048EB8C3" w14:textId="77777777" w:rsidR="00F3200C" w:rsidRPr="00F3200C" w:rsidRDefault="00F3200C" w:rsidP="00F3200C">
            <w:pPr>
              <w:pStyle w:val="VRQABodyText"/>
            </w:pPr>
            <w:r w:rsidRPr="00F3200C">
              <w:t>Code and Title</w:t>
            </w:r>
          </w:p>
          <w:p w14:paraId="36F8FBCA" w14:textId="7252CEA7" w:rsidR="00F3200C" w:rsidRPr="00F3200C" w:rsidRDefault="00F3200C" w:rsidP="00F3200C">
            <w:pPr>
              <w:spacing w:before="60" w:after="120"/>
              <w:rPr>
                <w:rFonts w:ascii="Arial" w:hAnsi="Arial" w:cs="Arial"/>
                <w:i/>
                <w:iCs/>
                <w:color w:val="007CA5"/>
                <w:sz w:val="22"/>
                <w:szCs w:val="22"/>
                <w:lang w:val="en-GB"/>
              </w:rPr>
            </w:pPr>
            <w:r w:rsidRPr="00F3200C">
              <w:rPr>
                <w:rFonts w:ascii="Arial" w:hAnsi="Arial" w:cs="Arial"/>
                <w:sz w:val="22"/>
                <w:szCs w:val="22"/>
              </w:rPr>
              <w:t>Current Version</w:t>
            </w:r>
          </w:p>
        </w:tc>
        <w:tc>
          <w:tcPr>
            <w:tcW w:w="1210" w:type="pct"/>
            <w:tcBorders>
              <w:top w:val="single" w:sz="4" w:space="0" w:color="auto"/>
              <w:left w:val="single" w:sz="4" w:space="0" w:color="auto"/>
              <w:bottom w:val="single" w:sz="4" w:space="0" w:color="auto"/>
              <w:right w:val="single" w:sz="4" w:space="0" w:color="auto"/>
            </w:tcBorders>
          </w:tcPr>
          <w:p w14:paraId="6DCED740" w14:textId="77777777" w:rsidR="00F3200C" w:rsidRPr="00F3200C" w:rsidRDefault="00F3200C" w:rsidP="00F3200C">
            <w:pPr>
              <w:pStyle w:val="VRQABodyText"/>
            </w:pPr>
            <w:r w:rsidRPr="00F3200C">
              <w:t>Code and Title</w:t>
            </w:r>
          </w:p>
          <w:p w14:paraId="08E03606" w14:textId="33249262" w:rsidR="00F3200C" w:rsidRPr="00F3200C" w:rsidRDefault="00F3200C" w:rsidP="00F3200C">
            <w:pPr>
              <w:spacing w:before="60" w:after="120"/>
              <w:rPr>
                <w:rFonts w:ascii="Arial" w:hAnsi="Arial" w:cs="Arial"/>
                <w:i/>
                <w:iCs/>
                <w:color w:val="007CA5"/>
                <w:sz w:val="22"/>
                <w:szCs w:val="22"/>
                <w:lang w:val="en-GB"/>
              </w:rPr>
            </w:pPr>
            <w:r w:rsidRPr="00F3200C">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1E803F7" w14:textId="1D10953E" w:rsidR="00F3200C" w:rsidRPr="00F3200C" w:rsidRDefault="00F3200C" w:rsidP="00F3200C">
            <w:pPr>
              <w:spacing w:before="60" w:after="120"/>
              <w:rPr>
                <w:rFonts w:ascii="Arial" w:hAnsi="Arial" w:cs="Arial"/>
                <w:i/>
                <w:iCs/>
                <w:color w:val="007CA5"/>
                <w:sz w:val="22"/>
                <w:szCs w:val="22"/>
                <w:lang w:val="en-GB"/>
              </w:rPr>
            </w:pPr>
            <w:r w:rsidRPr="00F3200C">
              <w:rPr>
                <w:rFonts w:ascii="Arial" w:hAnsi="Arial" w:cs="Arial"/>
                <w:sz w:val="22"/>
                <w:szCs w:val="22"/>
              </w:rPr>
              <w:t>Comments</w:t>
            </w:r>
          </w:p>
        </w:tc>
      </w:tr>
      <w:tr w:rsidR="00F3200C" w:rsidRPr="008523D5" w14:paraId="739C6CD9" w14:textId="77777777" w:rsidTr="00F3200C">
        <w:trPr>
          <w:trHeight w:val="363"/>
        </w:trPr>
        <w:tc>
          <w:tcPr>
            <w:tcW w:w="1407" w:type="pct"/>
            <w:vMerge/>
            <w:tcBorders>
              <w:left w:val="single" w:sz="4" w:space="0" w:color="auto"/>
              <w:bottom w:val="single" w:sz="4" w:space="0" w:color="auto"/>
              <w:right w:val="single" w:sz="4" w:space="0" w:color="auto"/>
            </w:tcBorders>
          </w:tcPr>
          <w:p w14:paraId="0E02B652" w14:textId="77777777" w:rsidR="00F3200C" w:rsidRPr="008523D5" w:rsidRDefault="00F3200C" w:rsidP="00F3200C">
            <w:pPr>
              <w:spacing w:before="60" w:after="120"/>
              <w:rPr>
                <w:rFonts w:ascii="Arial" w:hAnsi="Arial" w:cs="Arial"/>
                <w:b/>
                <w:color w:val="103D64"/>
                <w:sz w:val="22"/>
                <w:szCs w:val="22"/>
                <w:lang w:val="en-GB"/>
              </w:rPr>
            </w:pPr>
          </w:p>
        </w:tc>
        <w:tc>
          <w:tcPr>
            <w:tcW w:w="1172" w:type="pct"/>
            <w:gridSpan w:val="2"/>
            <w:tcBorders>
              <w:top w:val="single" w:sz="4" w:space="0" w:color="auto"/>
              <w:left w:val="single" w:sz="4" w:space="0" w:color="auto"/>
              <w:bottom w:val="single" w:sz="4" w:space="0" w:color="auto"/>
              <w:right w:val="single" w:sz="4" w:space="0" w:color="auto"/>
            </w:tcBorders>
          </w:tcPr>
          <w:p w14:paraId="0DB78A00" w14:textId="523C3BF3" w:rsidR="00F3200C" w:rsidRPr="00F3200C" w:rsidRDefault="00796873" w:rsidP="00F3200C">
            <w:pPr>
              <w:spacing w:before="60" w:after="120"/>
              <w:rPr>
                <w:rFonts w:ascii="Arial" w:hAnsi="Arial" w:cs="Arial"/>
                <w:i/>
                <w:iCs/>
                <w:color w:val="007CA5"/>
                <w:sz w:val="22"/>
                <w:szCs w:val="22"/>
                <w:lang w:val="en-GB"/>
              </w:rPr>
            </w:pPr>
            <w:r>
              <w:rPr>
                <w:rFonts w:ascii="Arial" w:hAnsi="Arial" w:cs="Arial"/>
                <w:sz w:val="22"/>
                <w:szCs w:val="22"/>
              </w:rPr>
              <w:t>VU23600</w:t>
            </w:r>
            <w:r w:rsidR="00F3200C" w:rsidRPr="00F3200C">
              <w:rPr>
                <w:rFonts w:ascii="Arial" w:hAnsi="Arial" w:cs="Arial"/>
                <w:sz w:val="22"/>
                <w:szCs w:val="22"/>
              </w:rPr>
              <w:t xml:space="preserve"> Apply sustainability principles to horticultural practices</w:t>
            </w:r>
          </w:p>
        </w:tc>
        <w:tc>
          <w:tcPr>
            <w:tcW w:w="1210" w:type="pct"/>
            <w:tcBorders>
              <w:top w:val="single" w:sz="4" w:space="0" w:color="auto"/>
              <w:left w:val="single" w:sz="4" w:space="0" w:color="auto"/>
              <w:bottom w:val="single" w:sz="4" w:space="0" w:color="auto"/>
              <w:right w:val="single" w:sz="4" w:space="0" w:color="auto"/>
            </w:tcBorders>
          </w:tcPr>
          <w:p w14:paraId="5535E0CA" w14:textId="719BAAF8" w:rsidR="00F3200C" w:rsidRPr="00F3200C" w:rsidRDefault="00F3200C" w:rsidP="00F3200C">
            <w:pPr>
              <w:spacing w:before="60" w:after="120"/>
              <w:rPr>
                <w:rFonts w:ascii="Arial" w:hAnsi="Arial" w:cs="Arial"/>
                <w:i/>
                <w:iCs/>
                <w:color w:val="007CA5"/>
                <w:sz w:val="22"/>
                <w:szCs w:val="22"/>
                <w:lang w:val="en-GB"/>
              </w:rPr>
            </w:pPr>
            <w:r w:rsidRPr="00F3200C">
              <w:rPr>
                <w:rFonts w:ascii="Arial" w:hAnsi="Arial" w:cs="Arial"/>
                <w:sz w:val="22"/>
                <w:szCs w:val="22"/>
              </w:rPr>
              <w:t>VU22737 Apply sustainable horticultural practices</w:t>
            </w:r>
          </w:p>
        </w:tc>
        <w:tc>
          <w:tcPr>
            <w:tcW w:w="1210" w:type="pct"/>
            <w:tcBorders>
              <w:top w:val="single" w:sz="4" w:space="0" w:color="auto"/>
              <w:left w:val="single" w:sz="4" w:space="0" w:color="auto"/>
              <w:bottom w:val="single" w:sz="4" w:space="0" w:color="auto"/>
              <w:right w:val="single" w:sz="4" w:space="0" w:color="auto"/>
            </w:tcBorders>
          </w:tcPr>
          <w:p w14:paraId="19191DE4" w14:textId="7BFAE9AC" w:rsidR="00F3200C" w:rsidRPr="00F3200C" w:rsidRDefault="00F3200C" w:rsidP="00F3200C">
            <w:pPr>
              <w:spacing w:before="60" w:after="120"/>
              <w:rPr>
                <w:rFonts w:ascii="Arial" w:hAnsi="Arial" w:cs="Arial"/>
                <w:i/>
                <w:iCs/>
                <w:color w:val="007CA5"/>
                <w:sz w:val="22"/>
                <w:szCs w:val="22"/>
                <w:lang w:val="en-GB"/>
              </w:rPr>
            </w:pPr>
            <w:r w:rsidRPr="00F3200C">
              <w:rPr>
                <w:rFonts w:ascii="Arial" w:hAnsi="Arial" w:cs="Arial"/>
                <w:sz w:val="22"/>
                <w:szCs w:val="22"/>
              </w:rPr>
              <w:t>Not equivalent</w:t>
            </w:r>
          </w:p>
        </w:tc>
      </w:tr>
      <w:tr w:rsidR="00F3200C" w:rsidRPr="008523D5" w14:paraId="0DFD0E5F" w14:textId="77777777" w:rsidTr="00F3200C">
        <w:trPr>
          <w:trHeight w:val="363"/>
        </w:trPr>
        <w:tc>
          <w:tcPr>
            <w:tcW w:w="1407" w:type="pct"/>
            <w:tcBorders>
              <w:left w:val="nil"/>
              <w:bottom w:val="dotted" w:sz="2" w:space="0" w:color="888B8D" w:themeColor="accent2"/>
              <w:right w:val="nil"/>
            </w:tcBorders>
          </w:tcPr>
          <w:p w14:paraId="2FC35272" w14:textId="77777777" w:rsidR="00F3200C" w:rsidRPr="008523D5" w:rsidRDefault="00F3200C" w:rsidP="00F3200C">
            <w:pPr>
              <w:spacing w:before="60" w:after="120"/>
              <w:rPr>
                <w:rFonts w:ascii="Arial" w:hAnsi="Arial" w:cs="Arial"/>
                <w:b/>
                <w:color w:val="103D64"/>
                <w:sz w:val="18"/>
                <w:szCs w:val="18"/>
                <w:lang w:val="en-GB"/>
              </w:rPr>
            </w:pPr>
          </w:p>
        </w:tc>
        <w:tc>
          <w:tcPr>
            <w:tcW w:w="1172" w:type="pct"/>
            <w:gridSpan w:val="2"/>
            <w:tcBorders>
              <w:top w:val="single" w:sz="4" w:space="0" w:color="auto"/>
              <w:left w:val="nil"/>
              <w:bottom w:val="nil"/>
              <w:right w:val="nil"/>
            </w:tcBorders>
          </w:tcPr>
          <w:p w14:paraId="733EA638" w14:textId="5B3D69B8" w:rsidR="00F3200C" w:rsidRPr="00FF26EF" w:rsidRDefault="00F3200C" w:rsidP="00F3200C">
            <w:pPr>
              <w:pStyle w:val="VRQABodyText"/>
            </w:pPr>
          </w:p>
        </w:tc>
        <w:tc>
          <w:tcPr>
            <w:tcW w:w="1210" w:type="pct"/>
            <w:tcBorders>
              <w:top w:val="single" w:sz="4" w:space="0" w:color="auto"/>
              <w:left w:val="nil"/>
              <w:bottom w:val="nil"/>
              <w:right w:val="nil"/>
            </w:tcBorders>
          </w:tcPr>
          <w:p w14:paraId="457BA522" w14:textId="0F737432" w:rsidR="00F3200C" w:rsidRPr="004E7C67" w:rsidRDefault="00F3200C" w:rsidP="00F3200C">
            <w:pPr>
              <w:pStyle w:val="VRQABodyText"/>
            </w:pPr>
          </w:p>
        </w:tc>
        <w:tc>
          <w:tcPr>
            <w:tcW w:w="1210" w:type="pct"/>
            <w:tcBorders>
              <w:top w:val="single" w:sz="4" w:space="0" w:color="auto"/>
              <w:left w:val="nil"/>
              <w:bottom w:val="nil"/>
              <w:right w:val="nil"/>
            </w:tcBorders>
          </w:tcPr>
          <w:p w14:paraId="337AEDAE" w14:textId="76254921" w:rsidR="00F3200C" w:rsidRPr="004E7C67" w:rsidDel="009030EE" w:rsidRDefault="00F3200C" w:rsidP="00F3200C">
            <w:pPr>
              <w:pStyle w:val="VRQABodyText"/>
            </w:pPr>
          </w:p>
        </w:tc>
      </w:tr>
    </w:tbl>
    <w:p w14:paraId="701517D2" w14:textId="732EEF83" w:rsidR="00EF7E19" w:rsidRDefault="008523D5" w:rsidP="005D05C0">
      <w:pPr>
        <w:spacing w:before="60" w:after="120"/>
        <w:rPr>
          <w:sz w:val="18"/>
          <w:szCs w:val="18"/>
        </w:rPr>
      </w:pPr>
      <w:r w:rsidRPr="008523D5">
        <w:rPr>
          <w:sz w:val="18"/>
          <w:szCs w:val="18"/>
        </w:rPr>
        <w:t xml:space="preserve"> </w:t>
      </w:r>
      <w:r w:rsidR="00EF7E19">
        <w:rPr>
          <w:sz w:val="18"/>
          <w:szCs w:val="18"/>
        </w:rPr>
        <w:br w:type="page"/>
      </w:r>
    </w:p>
    <w:tbl>
      <w:tblPr>
        <w:tblStyle w:val="TableGrid3"/>
        <w:tblW w:w="10065" w:type="dxa"/>
        <w:tblInd w:w="-20" w:type="dxa"/>
        <w:tblLayout w:type="fixed"/>
        <w:tblLook w:val="04A0" w:firstRow="1" w:lastRow="0" w:firstColumn="1" w:lastColumn="0" w:noHBand="0" w:noVBand="1"/>
      </w:tblPr>
      <w:tblGrid>
        <w:gridCol w:w="2283"/>
        <w:gridCol w:w="7782"/>
      </w:tblGrid>
      <w:tr w:rsidR="008523D5" w:rsidRPr="008523D5" w14:paraId="3BDBA9F0" w14:textId="77777777" w:rsidTr="00EF7E19">
        <w:trPr>
          <w:trHeight w:val="363"/>
        </w:trPr>
        <w:tc>
          <w:tcPr>
            <w:tcW w:w="10065" w:type="dxa"/>
            <w:gridSpan w:val="2"/>
            <w:shd w:val="clear" w:color="auto" w:fill="103D64" w:themeFill="text2"/>
          </w:tcPr>
          <w:p w14:paraId="7D3380A8" w14:textId="77777777" w:rsidR="008523D5" w:rsidRPr="008523D5" w:rsidRDefault="008523D5" w:rsidP="008523D5">
            <w:pPr>
              <w:widowControl w:val="0"/>
              <w:tabs>
                <w:tab w:val="left" w:pos="160"/>
                <w:tab w:val="left" w:pos="660"/>
              </w:tabs>
              <w:suppressAutoHyphens/>
              <w:autoSpaceDE w:val="0"/>
              <w:autoSpaceDN w:val="0"/>
              <w:adjustRightInd w:val="0"/>
              <w:spacing w:before="60" w:after="120"/>
              <w:textAlignment w:val="center"/>
              <w:rPr>
                <w:rFonts w:ascii="Arial" w:hAnsi="Arial" w:cs="Arial"/>
                <w:b/>
                <w:color w:val="FFFFFF" w:themeColor="background1"/>
                <w:sz w:val="22"/>
                <w:szCs w:val="22"/>
                <w:lang w:val="en-GB"/>
              </w:rPr>
            </w:pPr>
            <w:r w:rsidRPr="008523D5">
              <w:rPr>
                <w:rFonts w:ascii="Arial" w:hAnsi="Arial" w:cs="Arial"/>
                <w:b/>
                <w:color w:val="FFFFFF" w:themeColor="background1"/>
                <w:sz w:val="22"/>
                <w:szCs w:val="22"/>
                <w:lang w:val="en-GB"/>
              </w:rPr>
              <w:lastRenderedPageBreak/>
              <w:t>Assessment Requirements Template</w:t>
            </w:r>
          </w:p>
        </w:tc>
      </w:tr>
      <w:tr w:rsidR="004F5A7E" w:rsidRPr="008523D5" w14:paraId="166B1EE5" w14:textId="77777777" w:rsidTr="00EF7E19">
        <w:trPr>
          <w:trHeight w:val="561"/>
        </w:trPr>
        <w:tc>
          <w:tcPr>
            <w:tcW w:w="2283" w:type="dxa"/>
          </w:tcPr>
          <w:p w14:paraId="75132E3B" w14:textId="77777777" w:rsidR="004F5A7E" w:rsidRPr="008523D5" w:rsidRDefault="004F5A7E" w:rsidP="004F5A7E">
            <w:pPr>
              <w:spacing w:before="60" w:after="120"/>
              <w:rPr>
                <w:rFonts w:ascii="Arial" w:hAnsi="Arial" w:cs="Arial"/>
                <w:color w:val="007CA5"/>
                <w:sz w:val="22"/>
                <w:szCs w:val="22"/>
                <w:lang w:val="en-GB"/>
              </w:rPr>
            </w:pPr>
            <w:r w:rsidRPr="008523D5">
              <w:rPr>
                <w:rFonts w:ascii="Arial" w:hAnsi="Arial" w:cs="Arial"/>
                <w:b/>
                <w:color w:val="103D64"/>
                <w:sz w:val="22"/>
                <w:szCs w:val="22"/>
                <w:lang w:val="en-GB"/>
              </w:rPr>
              <w:t>Title</w:t>
            </w:r>
          </w:p>
        </w:tc>
        <w:tc>
          <w:tcPr>
            <w:tcW w:w="7782" w:type="dxa"/>
          </w:tcPr>
          <w:p w14:paraId="7BE189A9" w14:textId="5A2794B9" w:rsidR="004F5A7E" w:rsidRPr="00CC7020" w:rsidRDefault="004F5A7E" w:rsidP="004F5A7E">
            <w:pPr>
              <w:pStyle w:val="VRQABodyText"/>
            </w:pPr>
            <w:r w:rsidRPr="008523D5">
              <w:t xml:space="preserve">Assessment Requirements for </w:t>
            </w:r>
            <w:r w:rsidR="00796873">
              <w:t>VU23600</w:t>
            </w:r>
            <w:r w:rsidRPr="008523D5">
              <w:t xml:space="preserve"> </w:t>
            </w:r>
            <w:r w:rsidRPr="00917F29">
              <w:t>Apply sustainability principles to horticultural practices</w:t>
            </w:r>
          </w:p>
        </w:tc>
      </w:tr>
      <w:tr w:rsidR="004F5A7E" w:rsidRPr="008523D5" w14:paraId="291F7D52" w14:textId="77777777" w:rsidTr="00EF7E19">
        <w:trPr>
          <w:trHeight w:val="561"/>
        </w:trPr>
        <w:tc>
          <w:tcPr>
            <w:tcW w:w="2283" w:type="dxa"/>
          </w:tcPr>
          <w:p w14:paraId="268CEC78" w14:textId="77777777" w:rsidR="004F5A7E" w:rsidRPr="008523D5" w:rsidRDefault="004F5A7E" w:rsidP="004F5A7E">
            <w:pPr>
              <w:spacing w:before="60" w:after="120"/>
              <w:rPr>
                <w:rFonts w:ascii="Arial" w:hAnsi="Arial" w:cs="Arial"/>
                <w:b/>
                <w:color w:val="103D64"/>
                <w:sz w:val="22"/>
                <w:szCs w:val="22"/>
                <w:lang w:val="en-GB"/>
              </w:rPr>
            </w:pPr>
            <w:r w:rsidRPr="008523D5">
              <w:rPr>
                <w:rFonts w:ascii="Arial" w:hAnsi="Arial" w:cs="Arial"/>
                <w:b/>
                <w:color w:val="103D64"/>
                <w:sz w:val="22"/>
                <w:szCs w:val="22"/>
                <w:lang w:val="en-GB"/>
              </w:rPr>
              <w:t>Performance Evidence</w:t>
            </w:r>
          </w:p>
        </w:tc>
        <w:tc>
          <w:tcPr>
            <w:tcW w:w="7782" w:type="dxa"/>
          </w:tcPr>
          <w:p w14:paraId="2EE97E87" w14:textId="1D01FB0F" w:rsidR="00AD5FEA" w:rsidRDefault="004F5A7E" w:rsidP="004F5A7E">
            <w:pPr>
              <w:pStyle w:val="VRQABodyText"/>
            </w:pPr>
            <w:r w:rsidRPr="008523D5">
              <w:t>There must be evidence the learner has completed the tasks outlined in the elements and performance criteria of this unit and</w:t>
            </w:r>
            <w:r w:rsidR="00AD5FEA">
              <w:t xml:space="preserve"> for at least two horticultural practices in a horticultural setting:</w:t>
            </w:r>
          </w:p>
          <w:p w14:paraId="22185E06" w14:textId="7A65C0FE" w:rsidR="00323514" w:rsidRDefault="00AD5FEA" w:rsidP="00AD5FEA">
            <w:pPr>
              <w:pStyle w:val="VRQABullet1"/>
            </w:pPr>
            <w:r w:rsidRPr="00C26AD9">
              <w:t>research</w:t>
            </w:r>
            <w:r>
              <w:t xml:space="preserve">ed </w:t>
            </w:r>
            <w:r w:rsidR="00323514">
              <w:t xml:space="preserve">and identified </w:t>
            </w:r>
            <w:r>
              <w:t xml:space="preserve">the horticultural practice </w:t>
            </w:r>
            <w:r w:rsidR="00E36783" w:rsidRPr="008523D5">
              <w:t>resource</w:t>
            </w:r>
            <w:r w:rsidR="00E36783">
              <w:t>, materials, equipment</w:t>
            </w:r>
            <w:r w:rsidR="00E36783" w:rsidRPr="008523D5">
              <w:t xml:space="preserve"> </w:t>
            </w:r>
            <w:r w:rsidR="00E36783">
              <w:t>and processes</w:t>
            </w:r>
            <w:r>
              <w:t xml:space="preserve"> and </w:t>
            </w:r>
            <w:r w:rsidR="00323514">
              <w:t>relevant legislation, regulations and industry codes of practice</w:t>
            </w:r>
          </w:p>
          <w:p w14:paraId="3028D27B" w14:textId="3D814070" w:rsidR="004F5A7E" w:rsidRPr="008523D5" w:rsidRDefault="00AD5FEA" w:rsidP="004F5A7E">
            <w:pPr>
              <w:pStyle w:val="VRQABullet1"/>
            </w:pPr>
            <w:r>
              <w:t xml:space="preserve">applied the principles of sustainability to </w:t>
            </w:r>
            <w:r w:rsidR="00323514">
              <w:t xml:space="preserve">evaluate the </w:t>
            </w:r>
            <w:r w:rsidR="00522FD4">
              <w:t>horticultural</w:t>
            </w:r>
            <w:r w:rsidR="00323514">
              <w:t xml:space="preserve"> practice in terms of sustainability</w:t>
            </w:r>
            <w:r w:rsidRPr="00C26AD9">
              <w:t xml:space="preserve"> and recommend improvements to reduce and mitigate impacts</w:t>
            </w:r>
            <w:r w:rsidR="00323514">
              <w:t xml:space="preserve"> of the practice</w:t>
            </w:r>
            <w:r w:rsidR="00077A8D">
              <w:t>.</w:t>
            </w:r>
          </w:p>
        </w:tc>
      </w:tr>
      <w:tr w:rsidR="004F5A7E" w:rsidRPr="008523D5" w14:paraId="67E05A35" w14:textId="77777777" w:rsidTr="00EF7E19">
        <w:trPr>
          <w:trHeight w:val="561"/>
        </w:trPr>
        <w:tc>
          <w:tcPr>
            <w:tcW w:w="2283" w:type="dxa"/>
          </w:tcPr>
          <w:p w14:paraId="381774F4" w14:textId="77777777" w:rsidR="004F5A7E" w:rsidRPr="008523D5" w:rsidRDefault="004F5A7E" w:rsidP="004F5A7E">
            <w:pPr>
              <w:spacing w:before="60" w:after="120"/>
              <w:rPr>
                <w:rFonts w:ascii="Arial" w:hAnsi="Arial" w:cs="Arial"/>
                <w:b/>
                <w:color w:val="103D64"/>
                <w:sz w:val="22"/>
                <w:szCs w:val="22"/>
                <w:lang w:val="en-GB"/>
              </w:rPr>
            </w:pPr>
            <w:r w:rsidRPr="008523D5">
              <w:rPr>
                <w:rFonts w:ascii="Arial" w:hAnsi="Arial" w:cs="Arial"/>
                <w:b/>
                <w:color w:val="103D64"/>
                <w:sz w:val="22"/>
                <w:szCs w:val="22"/>
                <w:lang w:val="en-GB"/>
              </w:rPr>
              <w:t>Knowledge Evidence</w:t>
            </w:r>
          </w:p>
        </w:tc>
        <w:tc>
          <w:tcPr>
            <w:tcW w:w="7782" w:type="dxa"/>
          </w:tcPr>
          <w:p w14:paraId="0EF63BF2" w14:textId="2065A003" w:rsidR="004F5A7E" w:rsidRDefault="004F5A7E" w:rsidP="004F5A7E">
            <w:pPr>
              <w:pStyle w:val="VRQABodyText"/>
            </w:pPr>
            <w:r w:rsidRPr="008523D5">
              <w:t>The learner must be able to demonstrate essential knowledge required to effectively do the task</w:t>
            </w:r>
            <w:r w:rsidR="00080422">
              <w:t>s</w:t>
            </w:r>
            <w:r w:rsidRPr="008523D5">
              <w:t xml:space="preserve"> outlined in elements and performance criteria of this unit, manage the task and manage contingencies in the context of the work role. This includes knowledge of:</w:t>
            </w:r>
          </w:p>
          <w:p w14:paraId="17666C3D" w14:textId="77777777" w:rsidR="004F5A7E" w:rsidRPr="00D12EFB" w:rsidRDefault="004F5A7E" w:rsidP="004F5A7E">
            <w:pPr>
              <w:pStyle w:val="VRQABullet1"/>
              <w:shd w:val="clear" w:color="auto" w:fill="FFFFFF" w:themeFill="background1"/>
              <w:spacing w:before="120" w:after="120"/>
            </w:pPr>
            <w:r w:rsidRPr="00D12EFB">
              <w:t>horticultural practices impacting sustainability includ</w:t>
            </w:r>
            <w:r>
              <w:t>ing</w:t>
            </w:r>
            <w:r w:rsidRPr="00D12EFB">
              <w:t>:</w:t>
            </w:r>
          </w:p>
          <w:p w14:paraId="4F5311E9" w14:textId="0005562B" w:rsidR="004F5A7E" w:rsidRPr="00D12EFB" w:rsidRDefault="004F5A7E" w:rsidP="00CB64BB">
            <w:pPr>
              <w:pStyle w:val="VRQABullet1"/>
              <w:numPr>
                <w:ilvl w:val="1"/>
                <w:numId w:val="59"/>
              </w:numPr>
              <w:shd w:val="clear" w:color="auto" w:fill="FFFFFF" w:themeFill="background1"/>
              <w:spacing w:before="120" w:after="120"/>
            </w:pPr>
            <w:r w:rsidRPr="00D12EFB">
              <w:t xml:space="preserve">garden </w:t>
            </w:r>
            <w:r w:rsidR="0010123C">
              <w:t xml:space="preserve">and landscape </w:t>
            </w:r>
            <w:r w:rsidRPr="00D12EFB">
              <w:t xml:space="preserve">design </w:t>
            </w:r>
          </w:p>
          <w:p w14:paraId="40E308DD" w14:textId="77777777" w:rsidR="004F5A7E" w:rsidRPr="00D12EFB" w:rsidRDefault="004F5A7E" w:rsidP="00CB64BB">
            <w:pPr>
              <w:pStyle w:val="VRQABullet1"/>
              <w:numPr>
                <w:ilvl w:val="1"/>
                <w:numId w:val="59"/>
              </w:numPr>
              <w:shd w:val="clear" w:color="auto" w:fill="FFFFFF" w:themeFill="background1"/>
              <w:spacing w:before="120" w:after="120"/>
            </w:pPr>
            <w:r w:rsidRPr="00D12EFB">
              <w:t>habitat and biodiversity protection</w:t>
            </w:r>
          </w:p>
          <w:p w14:paraId="60D7CB5E" w14:textId="67C75562" w:rsidR="004F5A7E" w:rsidRPr="00D12EFB" w:rsidRDefault="004F5A7E" w:rsidP="00CB64BB">
            <w:pPr>
              <w:pStyle w:val="VRQABullet1"/>
              <w:numPr>
                <w:ilvl w:val="1"/>
                <w:numId w:val="59"/>
              </w:numPr>
              <w:shd w:val="clear" w:color="auto" w:fill="FFFFFF" w:themeFill="background1"/>
              <w:spacing w:before="120" w:after="120"/>
            </w:pPr>
            <w:r w:rsidRPr="00D12EFB">
              <w:t xml:space="preserve">soil protection and conservation including erosion </w:t>
            </w:r>
          </w:p>
          <w:p w14:paraId="51A1C11F" w14:textId="2CA9CD2E" w:rsidR="004F5A7E" w:rsidRPr="00D12EFB" w:rsidRDefault="004F5A7E" w:rsidP="00CB64BB">
            <w:pPr>
              <w:pStyle w:val="VRQABullet1"/>
              <w:numPr>
                <w:ilvl w:val="1"/>
                <w:numId w:val="59"/>
              </w:numPr>
              <w:shd w:val="clear" w:color="auto" w:fill="FFFFFF" w:themeFill="background1"/>
              <w:spacing w:before="120" w:after="120"/>
            </w:pPr>
            <w:r w:rsidRPr="00E36783">
              <w:t>soil</w:t>
            </w:r>
            <w:r w:rsidR="00E36783" w:rsidRPr="006A33BB">
              <w:t xml:space="preserve"> and </w:t>
            </w:r>
            <w:r w:rsidRPr="00E36783">
              <w:t>growing</w:t>
            </w:r>
            <w:r w:rsidRPr="00D12EFB">
              <w:t xml:space="preserve"> media selection and health </w:t>
            </w:r>
          </w:p>
          <w:p w14:paraId="457A9249" w14:textId="77777777" w:rsidR="004F5A7E" w:rsidRPr="00D12EFB" w:rsidRDefault="004F5A7E" w:rsidP="00CB64BB">
            <w:pPr>
              <w:pStyle w:val="VRQABullet1"/>
              <w:numPr>
                <w:ilvl w:val="1"/>
                <w:numId w:val="59"/>
              </w:numPr>
              <w:shd w:val="clear" w:color="auto" w:fill="FFFFFF" w:themeFill="background1"/>
              <w:spacing w:before="120" w:after="120"/>
            </w:pPr>
            <w:r w:rsidRPr="00D12EFB">
              <w:t>energy sourcing renewable/non-renewable and efficiency</w:t>
            </w:r>
          </w:p>
          <w:p w14:paraId="0A4AD410" w14:textId="77777777" w:rsidR="004F5A7E" w:rsidRPr="00D12EFB" w:rsidRDefault="004F5A7E" w:rsidP="00CB64BB">
            <w:pPr>
              <w:pStyle w:val="VRQABullet1"/>
              <w:numPr>
                <w:ilvl w:val="1"/>
                <w:numId w:val="59"/>
              </w:numPr>
              <w:shd w:val="clear" w:color="auto" w:fill="FFFFFF" w:themeFill="background1"/>
              <w:spacing w:before="120" w:after="120"/>
            </w:pPr>
            <w:r w:rsidRPr="00D12EFB">
              <w:t>chemical management</w:t>
            </w:r>
          </w:p>
          <w:p w14:paraId="73B61F9C" w14:textId="77777777" w:rsidR="004F5A7E" w:rsidRPr="00D12EFB" w:rsidRDefault="004F5A7E" w:rsidP="00CB64BB">
            <w:pPr>
              <w:pStyle w:val="VRQABullet1"/>
              <w:numPr>
                <w:ilvl w:val="1"/>
                <w:numId w:val="59"/>
              </w:numPr>
              <w:shd w:val="clear" w:color="auto" w:fill="FFFFFF" w:themeFill="background1"/>
              <w:spacing w:before="120" w:after="120"/>
            </w:pPr>
            <w:r w:rsidRPr="00D12EFB">
              <w:t>water management</w:t>
            </w:r>
          </w:p>
          <w:p w14:paraId="2CE78D8C" w14:textId="77777777" w:rsidR="004F5A7E" w:rsidRPr="00D12EFB" w:rsidRDefault="004F5A7E" w:rsidP="00CB64BB">
            <w:pPr>
              <w:pStyle w:val="VRQABullet1"/>
              <w:numPr>
                <w:ilvl w:val="1"/>
                <w:numId w:val="59"/>
              </w:numPr>
              <w:shd w:val="clear" w:color="auto" w:fill="FFFFFF" w:themeFill="background1"/>
              <w:spacing w:before="120" w:after="120"/>
            </w:pPr>
            <w:r w:rsidRPr="00D12EFB">
              <w:t>waste management</w:t>
            </w:r>
          </w:p>
          <w:p w14:paraId="4A2E00A9" w14:textId="77777777" w:rsidR="004F5A7E" w:rsidRPr="00D12EFB" w:rsidRDefault="004F5A7E" w:rsidP="00CB64BB">
            <w:pPr>
              <w:pStyle w:val="VRQABullet1"/>
              <w:numPr>
                <w:ilvl w:val="1"/>
                <w:numId w:val="59"/>
              </w:numPr>
              <w:shd w:val="clear" w:color="auto" w:fill="FFFFFF" w:themeFill="background1"/>
              <w:spacing w:before="120" w:after="120"/>
            </w:pPr>
            <w:r w:rsidRPr="00D12EFB">
              <w:t>resource usage and efficiency measures</w:t>
            </w:r>
          </w:p>
          <w:p w14:paraId="61DC3433" w14:textId="77777777" w:rsidR="004F5A7E" w:rsidRPr="00D12EFB" w:rsidRDefault="004F5A7E" w:rsidP="00CB64BB">
            <w:pPr>
              <w:pStyle w:val="VRQABullet1"/>
              <w:numPr>
                <w:ilvl w:val="1"/>
                <w:numId w:val="59"/>
              </w:numPr>
              <w:shd w:val="clear" w:color="auto" w:fill="FFFFFF" w:themeFill="background1"/>
              <w:spacing w:before="120" w:after="120"/>
            </w:pPr>
            <w:bookmarkStart w:id="99" w:name="_Hlk139461030"/>
            <w:r w:rsidRPr="00D12EFB">
              <w:t xml:space="preserve">procurement of sustainable products and materials </w:t>
            </w:r>
          </w:p>
          <w:p w14:paraId="57CB7C71" w14:textId="09312FC3" w:rsidR="004F5A7E" w:rsidRPr="00D12EFB" w:rsidRDefault="004F5A7E" w:rsidP="00CB64BB">
            <w:pPr>
              <w:pStyle w:val="VRQABullet1"/>
              <w:numPr>
                <w:ilvl w:val="1"/>
                <w:numId w:val="59"/>
              </w:numPr>
              <w:shd w:val="clear" w:color="auto" w:fill="FFFFFF" w:themeFill="background1"/>
              <w:spacing w:before="120" w:after="120"/>
            </w:pPr>
            <w:bookmarkStart w:id="100" w:name="_Hlk139461140"/>
            <w:bookmarkEnd w:id="99"/>
            <w:r w:rsidRPr="00E36783">
              <w:t>transport</w:t>
            </w:r>
            <w:r w:rsidR="00E36783">
              <w:t xml:space="preserve"> and </w:t>
            </w:r>
            <w:r w:rsidRPr="00E36783">
              <w:t>accounting</w:t>
            </w:r>
            <w:r w:rsidRPr="00D12EFB">
              <w:t xml:space="preserve"> for carbon miles </w:t>
            </w:r>
            <w:bookmarkEnd w:id="100"/>
          </w:p>
          <w:p w14:paraId="3471D4D1" w14:textId="77777777" w:rsidR="004F5A7E" w:rsidRPr="00E36783" w:rsidRDefault="004F5A7E" w:rsidP="00CB64BB">
            <w:pPr>
              <w:pStyle w:val="VRQABullet1"/>
              <w:numPr>
                <w:ilvl w:val="1"/>
                <w:numId w:val="59"/>
              </w:numPr>
              <w:shd w:val="clear" w:color="auto" w:fill="FFFFFF" w:themeFill="background1"/>
              <w:spacing w:before="120" w:after="120"/>
            </w:pPr>
            <w:bookmarkStart w:id="101" w:name="_Hlk139461239"/>
            <w:r w:rsidRPr="00E36783">
              <w:t xml:space="preserve">material selection, quantity and use for sustainable impact  </w:t>
            </w:r>
          </w:p>
          <w:bookmarkEnd w:id="101"/>
          <w:p w14:paraId="0DFE20A2" w14:textId="5AB8DA93" w:rsidR="004F5A7E" w:rsidRDefault="004F5A7E" w:rsidP="00CB64BB">
            <w:pPr>
              <w:pStyle w:val="VRQABullet1"/>
              <w:numPr>
                <w:ilvl w:val="1"/>
                <w:numId w:val="59"/>
              </w:numPr>
              <w:shd w:val="clear" w:color="auto" w:fill="FFFFFF" w:themeFill="background1"/>
              <w:spacing w:before="120" w:after="120"/>
            </w:pPr>
            <w:r w:rsidRPr="00D12EFB">
              <w:t>recycling and reuse of materials</w:t>
            </w:r>
          </w:p>
          <w:p w14:paraId="00A618CA" w14:textId="1D78D132" w:rsidR="00895CD9" w:rsidRPr="00D12EFB" w:rsidRDefault="00895CD9" w:rsidP="00CB64BB">
            <w:pPr>
              <w:pStyle w:val="VRQABullet1"/>
              <w:numPr>
                <w:ilvl w:val="1"/>
                <w:numId w:val="59"/>
              </w:numPr>
              <w:shd w:val="clear" w:color="auto" w:fill="FFFFFF" w:themeFill="background1"/>
              <w:spacing w:before="120" w:after="120"/>
            </w:pPr>
            <w:r>
              <w:t xml:space="preserve">impact of equipment and machinery </w:t>
            </w:r>
          </w:p>
          <w:p w14:paraId="69369DFF" w14:textId="77777777" w:rsidR="004F5A7E" w:rsidRPr="008523D5" w:rsidRDefault="004F5A7E" w:rsidP="004F5A7E">
            <w:pPr>
              <w:pStyle w:val="VRQABullet1"/>
              <w:spacing w:before="120" w:after="120"/>
            </w:pPr>
            <w:bookmarkStart w:id="102" w:name="_Hlk139461344"/>
            <w:r w:rsidRPr="008523D5">
              <w:t>resources used in horticultural practices includ</w:t>
            </w:r>
            <w:r>
              <w:t>ing</w:t>
            </w:r>
            <w:r w:rsidRPr="008523D5">
              <w:t xml:space="preserve"> energy, air, water, soil, forests, plants</w:t>
            </w:r>
            <w:r>
              <w:t>,</w:t>
            </w:r>
            <w:r w:rsidRPr="008523D5">
              <w:t xml:space="preserve"> and animals</w:t>
            </w:r>
            <w:r>
              <w:t xml:space="preserve"> </w:t>
            </w:r>
            <w:r w:rsidRPr="00D12EFB">
              <w:t>including human resources</w:t>
            </w:r>
          </w:p>
          <w:bookmarkEnd w:id="102"/>
          <w:p w14:paraId="6F5833D9" w14:textId="7B2FC9DF" w:rsidR="004F5A7E" w:rsidRDefault="004F5A7E" w:rsidP="004F5A7E">
            <w:pPr>
              <w:pStyle w:val="VRQABullet1"/>
              <w:spacing w:before="120" w:after="120"/>
            </w:pPr>
            <w:r w:rsidRPr="008523D5">
              <w:t>materials used in hortic</w:t>
            </w:r>
            <w:r>
              <w:t xml:space="preserve">ultural practices including </w:t>
            </w:r>
            <w:r w:rsidR="005F1902">
              <w:t xml:space="preserve">inorganic/organic </w:t>
            </w:r>
            <w:r w:rsidR="00873402">
              <w:t>natural materials and manufactured products</w:t>
            </w:r>
          </w:p>
          <w:p w14:paraId="1BA2C3CB" w14:textId="499F0532" w:rsidR="00873402" w:rsidRPr="00E36783" w:rsidRDefault="00873402" w:rsidP="004F5A7E">
            <w:pPr>
              <w:pStyle w:val="VRQABullet1"/>
              <w:spacing w:before="120" w:after="120"/>
            </w:pPr>
            <w:r w:rsidRPr="00E36783">
              <w:t>equipment</w:t>
            </w:r>
            <w:r w:rsidR="00E36783">
              <w:t xml:space="preserve">, </w:t>
            </w:r>
            <w:r w:rsidRPr="00E36783">
              <w:t>tools and office equipment</w:t>
            </w:r>
            <w:r w:rsidR="005F1902" w:rsidRPr="00E36783">
              <w:t xml:space="preserve"> relevant to horticultural practices</w:t>
            </w:r>
          </w:p>
          <w:p w14:paraId="25CA0179" w14:textId="2AD698BA" w:rsidR="004F5A7E" w:rsidRPr="00917F29" w:rsidRDefault="004F5A7E" w:rsidP="004F5A7E">
            <w:pPr>
              <w:pStyle w:val="VRQABullet1"/>
              <w:shd w:val="clear" w:color="auto" w:fill="FFFFFF" w:themeFill="background1"/>
              <w:spacing w:before="120" w:after="120"/>
            </w:pPr>
            <w:r w:rsidRPr="00917F29">
              <w:lastRenderedPageBreak/>
              <w:t xml:space="preserve">processes used in horticultural </w:t>
            </w:r>
            <w:r w:rsidRPr="00E36783">
              <w:t>practice</w:t>
            </w:r>
            <w:r w:rsidR="00E36783">
              <w:t>s</w:t>
            </w:r>
            <w:r w:rsidRPr="00917F29">
              <w:t xml:space="preserve"> including, work practices relating to transport, procurement and sourcing of materials and garden design </w:t>
            </w:r>
          </w:p>
          <w:p w14:paraId="174F121A" w14:textId="5E12CA2D" w:rsidR="004F5A7E" w:rsidRDefault="00953EC3" w:rsidP="004F5A7E">
            <w:pPr>
              <w:pStyle w:val="VRQABullet1"/>
              <w:spacing w:before="120" w:after="120"/>
            </w:pPr>
            <w:r w:rsidRPr="002540F1">
              <w:rPr>
                <w:bCs/>
                <w:iCs/>
              </w:rPr>
              <w:t>legislation, standards, policies and regulations and codes</w:t>
            </w:r>
            <w:r w:rsidRPr="00192AC7">
              <w:rPr>
                <w:b/>
                <w:bCs/>
                <w:i/>
                <w:iCs/>
              </w:rPr>
              <w:t xml:space="preserve"> </w:t>
            </w:r>
            <w:r w:rsidRPr="00192AC7">
              <w:t xml:space="preserve">that apply to </w:t>
            </w:r>
            <w:r>
              <w:t xml:space="preserve">sustainability and </w:t>
            </w:r>
            <w:r w:rsidRPr="00192AC7">
              <w:t>horticultural practices</w:t>
            </w:r>
            <w:r w:rsidR="004F5A7E">
              <w:t xml:space="preserve"> </w:t>
            </w:r>
          </w:p>
          <w:p w14:paraId="4F7626F7" w14:textId="77777777" w:rsidR="004F5A7E" w:rsidRDefault="004F5A7E" w:rsidP="004F5A7E">
            <w:pPr>
              <w:pStyle w:val="VRQABullet1"/>
              <w:spacing w:before="120" w:after="120"/>
            </w:pPr>
            <w:r w:rsidRPr="00D12EFB">
              <w:t>principles of sustainability and the positive and negative gains and losses of horticultural practices including environmental, economic and social aspects</w:t>
            </w:r>
          </w:p>
          <w:p w14:paraId="02C1C26D" w14:textId="77777777" w:rsidR="004F5A7E" w:rsidRDefault="004F5A7E" w:rsidP="004F5A7E">
            <w:pPr>
              <w:pStyle w:val="VRQABullet1"/>
              <w:spacing w:before="120" w:after="120"/>
            </w:pPr>
            <w:r>
              <w:t>principles of systems thinking, design thinking and circularity to identify horticultural practices to reduce</w:t>
            </w:r>
            <w:r w:rsidRPr="008523D5">
              <w:t xml:space="preserve"> consumption</w:t>
            </w:r>
            <w:r>
              <w:t>, eliminate waste and facilitate re-use</w:t>
            </w:r>
          </w:p>
          <w:p w14:paraId="5E4C8A44" w14:textId="6A3F016F" w:rsidR="004F5A7E" w:rsidRDefault="004F5A7E" w:rsidP="004F5A7E">
            <w:pPr>
              <w:pStyle w:val="VRQABullet1"/>
              <w:spacing w:before="120" w:after="120"/>
            </w:pPr>
            <w:r>
              <w:rPr>
                <w:bCs/>
                <w:lang w:val="en-GB"/>
              </w:rPr>
              <w:t xml:space="preserve">principles of </w:t>
            </w:r>
            <w:r w:rsidRPr="008523D5">
              <w:rPr>
                <w:bCs/>
                <w:lang w:val="en-GB"/>
              </w:rPr>
              <w:t xml:space="preserve">life-cycle analysis </w:t>
            </w:r>
            <w:r>
              <w:rPr>
                <w:bCs/>
                <w:lang w:val="en-GB"/>
              </w:rPr>
              <w:t xml:space="preserve">and how </w:t>
            </w:r>
            <w:r w:rsidRPr="008523D5">
              <w:rPr>
                <w:bCs/>
                <w:lang w:val="en-GB"/>
              </w:rPr>
              <w:t xml:space="preserve">to assess embodied energy and water of horticultural </w:t>
            </w:r>
            <w:r w:rsidR="00E36783">
              <w:rPr>
                <w:bCs/>
                <w:lang w:val="en-GB"/>
              </w:rPr>
              <w:t xml:space="preserve">resources, </w:t>
            </w:r>
            <w:r w:rsidRPr="00E36783">
              <w:rPr>
                <w:bCs/>
                <w:lang w:val="en-GB"/>
              </w:rPr>
              <w:t>materials</w:t>
            </w:r>
            <w:r w:rsidR="00E36783">
              <w:rPr>
                <w:bCs/>
                <w:lang w:val="en-GB"/>
              </w:rPr>
              <w:t>, equipment</w:t>
            </w:r>
            <w:r w:rsidRPr="00E36783">
              <w:rPr>
                <w:bCs/>
                <w:lang w:val="en-GB"/>
              </w:rPr>
              <w:t xml:space="preserve"> and processes</w:t>
            </w:r>
            <w:r w:rsidRPr="008523D5">
              <w:rPr>
                <w:bCs/>
                <w:lang w:val="en-GB"/>
              </w:rPr>
              <w:t xml:space="preserve"> </w:t>
            </w:r>
            <w:r w:rsidRPr="008523D5">
              <w:t xml:space="preserve">throughout </w:t>
            </w:r>
            <w:r>
              <w:t>their</w:t>
            </w:r>
            <w:r w:rsidRPr="008523D5">
              <w:t xml:space="preserve"> life cycle</w:t>
            </w:r>
          </w:p>
          <w:p w14:paraId="39613529" w14:textId="77777777" w:rsidR="004F5A7E" w:rsidRPr="006D3B29" w:rsidRDefault="004F5A7E" w:rsidP="004F5A7E">
            <w:pPr>
              <w:pStyle w:val="VRQABullet1"/>
              <w:spacing w:before="120" w:after="120"/>
              <w:rPr>
                <w:strike/>
              </w:rPr>
            </w:pPr>
            <w:bookmarkStart w:id="103" w:name="_Hlk139462655"/>
            <w:r>
              <w:t xml:space="preserve">methods for identifying </w:t>
            </w:r>
            <w:r w:rsidRPr="00BA2EA0">
              <w:t xml:space="preserve">and quantifying resource </w:t>
            </w:r>
            <w:r>
              <w:t>usage</w:t>
            </w:r>
            <w:bookmarkEnd w:id="103"/>
          </w:p>
          <w:p w14:paraId="6ED5F734" w14:textId="427655D6" w:rsidR="00DD6C5B" w:rsidRDefault="00F42933" w:rsidP="004F5A7E">
            <w:pPr>
              <w:pStyle w:val="VRQABullet1"/>
              <w:spacing w:before="120" w:after="120"/>
            </w:pPr>
            <w:r>
              <w:t>sustainability frameworks</w:t>
            </w:r>
            <w:r w:rsidR="00DD6C5B">
              <w:t xml:space="preserve"> </w:t>
            </w:r>
            <w:r w:rsidR="00873733">
              <w:t xml:space="preserve">used </w:t>
            </w:r>
            <w:r w:rsidR="00DD6C5B">
              <w:t>to guide workplace operations</w:t>
            </w:r>
          </w:p>
          <w:p w14:paraId="61414A4C" w14:textId="4F25ACC2" w:rsidR="004F5A7E" w:rsidRDefault="004F5A7E" w:rsidP="004F5A7E">
            <w:pPr>
              <w:pStyle w:val="VRQABullet1"/>
              <w:spacing w:before="120" w:after="120"/>
            </w:pPr>
            <w:r w:rsidRPr="008523D5">
              <w:t>techniques to identify</w:t>
            </w:r>
            <w:r w:rsidR="00F42933">
              <w:t>, analyse</w:t>
            </w:r>
            <w:r w:rsidRPr="008523D5">
              <w:t xml:space="preserve"> </w:t>
            </w:r>
            <w:r>
              <w:t>and</w:t>
            </w:r>
            <w:r w:rsidRPr="008523D5">
              <w:t xml:space="preserve"> assess sustainability </w:t>
            </w:r>
            <w:r>
              <w:t xml:space="preserve">impacts </w:t>
            </w:r>
            <w:r w:rsidR="00F42933">
              <w:t>including</w:t>
            </w:r>
            <w:r>
              <w:t>:</w:t>
            </w:r>
          </w:p>
          <w:p w14:paraId="20CC2EBC" w14:textId="77777777" w:rsidR="004F5A7E" w:rsidRDefault="004F5A7E" w:rsidP="00CB64BB">
            <w:pPr>
              <w:pStyle w:val="VRQABullet1"/>
              <w:numPr>
                <w:ilvl w:val="1"/>
                <w:numId w:val="60"/>
              </w:numPr>
              <w:spacing w:before="120" w:after="120"/>
            </w:pPr>
            <w:r>
              <w:t>systems thinking</w:t>
            </w:r>
          </w:p>
          <w:p w14:paraId="5429B611" w14:textId="77777777" w:rsidR="004F5A7E" w:rsidRDefault="004F5A7E" w:rsidP="00CB64BB">
            <w:pPr>
              <w:pStyle w:val="VRQABullet1"/>
              <w:numPr>
                <w:ilvl w:val="1"/>
                <w:numId w:val="60"/>
              </w:numPr>
              <w:spacing w:before="120" w:after="120"/>
            </w:pPr>
            <w:r w:rsidRPr="008523D5">
              <w:t xml:space="preserve">design thinking and </w:t>
            </w:r>
            <w:r>
              <w:t>circularity</w:t>
            </w:r>
          </w:p>
          <w:p w14:paraId="5F3A86DC" w14:textId="77777777" w:rsidR="004F5A7E" w:rsidRDefault="004F5A7E" w:rsidP="00CB64BB">
            <w:pPr>
              <w:pStyle w:val="VRQABullet1"/>
              <w:numPr>
                <w:ilvl w:val="1"/>
                <w:numId w:val="60"/>
              </w:numPr>
              <w:spacing w:before="120" w:after="120"/>
            </w:pPr>
            <w:r w:rsidRPr="008523D5">
              <w:t xml:space="preserve">life cycle analysis </w:t>
            </w:r>
          </w:p>
          <w:p w14:paraId="63549A35" w14:textId="77777777" w:rsidR="004F5A7E" w:rsidRDefault="004F5A7E" w:rsidP="00CB64BB">
            <w:pPr>
              <w:pStyle w:val="VRQABullet1"/>
              <w:numPr>
                <w:ilvl w:val="1"/>
                <w:numId w:val="60"/>
              </w:numPr>
              <w:spacing w:before="120" w:after="120"/>
            </w:pPr>
            <w:r w:rsidRPr="008523D5">
              <w:t xml:space="preserve">environmental risk assessments </w:t>
            </w:r>
          </w:p>
          <w:p w14:paraId="3FACDFDC" w14:textId="77777777" w:rsidR="004F5A7E" w:rsidRPr="00BA2EA0" w:rsidRDefault="004F5A7E" w:rsidP="004F5A7E">
            <w:pPr>
              <w:pStyle w:val="VRQABullet1"/>
              <w:spacing w:before="120" w:after="120"/>
              <w:rPr>
                <w:strike/>
              </w:rPr>
            </w:pPr>
            <w:bookmarkStart w:id="104" w:name="_Hlk139462807"/>
            <w:r w:rsidRPr="00BA2EA0">
              <w:t>tools and techniques for evaluating sustainability improvements</w:t>
            </w:r>
          </w:p>
          <w:bookmarkEnd w:id="104"/>
          <w:p w14:paraId="3326859B" w14:textId="290680C0" w:rsidR="004F5A7E" w:rsidRPr="008523D5" w:rsidRDefault="004F5A7E" w:rsidP="004F5A7E">
            <w:pPr>
              <w:pStyle w:val="VRQABullet1"/>
            </w:pPr>
            <w:r w:rsidRPr="00BA2EA0">
              <w:t>improvement strategies to eliminate, minimise or mitigate environmental, economic and societal impacts of resources, materials and processes used in horticultural practice</w:t>
            </w:r>
            <w:r w:rsidR="00077A8D">
              <w:t>.</w:t>
            </w:r>
          </w:p>
        </w:tc>
      </w:tr>
      <w:tr w:rsidR="008523D5" w:rsidRPr="008523D5" w14:paraId="213FA38D" w14:textId="77777777" w:rsidTr="00EF7E19">
        <w:trPr>
          <w:trHeight w:val="561"/>
        </w:trPr>
        <w:tc>
          <w:tcPr>
            <w:tcW w:w="2283" w:type="dxa"/>
          </w:tcPr>
          <w:p w14:paraId="24F1875C" w14:textId="77777777" w:rsidR="008523D5" w:rsidRPr="008523D5" w:rsidRDefault="008523D5" w:rsidP="008523D5">
            <w:pPr>
              <w:spacing w:before="60" w:after="120"/>
              <w:rPr>
                <w:rFonts w:ascii="Arial" w:hAnsi="Arial" w:cs="Arial"/>
                <w:b/>
                <w:color w:val="103D64"/>
                <w:sz w:val="22"/>
                <w:szCs w:val="22"/>
                <w:lang w:val="en-GB"/>
              </w:rPr>
            </w:pPr>
            <w:r w:rsidRPr="008523D5">
              <w:rPr>
                <w:rFonts w:ascii="Arial" w:hAnsi="Arial" w:cs="Arial"/>
                <w:b/>
                <w:color w:val="103D64"/>
                <w:sz w:val="22"/>
                <w:szCs w:val="22"/>
                <w:lang w:val="en-GB"/>
              </w:rPr>
              <w:lastRenderedPageBreak/>
              <w:t>Assessment Conditions</w:t>
            </w:r>
          </w:p>
        </w:tc>
        <w:tc>
          <w:tcPr>
            <w:tcW w:w="7782" w:type="dxa"/>
          </w:tcPr>
          <w:p w14:paraId="4D00349F" w14:textId="4A143EF4" w:rsidR="003F7C9C" w:rsidRPr="008523D5" w:rsidRDefault="003F7C9C" w:rsidP="003F7C9C">
            <w:pPr>
              <w:pStyle w:val="VRQABodyText"/>
            </w:pPr>
            <w:r w:rsidRPr="008523D5">
              <w:t>Assessment of the skills in this unit of competency must take place under the following conditions</w:t>
            </w:r>
            <w:r w:rsidR="00E36783">
              <w:t>:</w:t>
            </w:r>
            <w:r w:rsidR="00207501">
              <w:t xml:space="preserve"> </w:t>
            </w:r>
          </w:p>
          <w:p w14:paraId="1BEFA011" w14:textId="611330EF" w:rsidR="003F7C9C" w:rsidRPr="008523D5" w:rsidRDefault="003F7C9C" w:rsidP="003F7C9C">
            <w:pPr>
              <w:pStyle w:val="VRQABullet1"/>
              <w:spacing w:before="120" w:after="120"/>
            </w:pPr>
            <w:r w:rsidRPr="002D0028">
              <w:t>workplace</w:t>
            </w:r>
            <w:r w:rsidRPr="008523D5">
              <w:t xml:space="preserve"> setting or an environment that accurately represents workplace conditions</w:t>
            </w:r>
            <w:r>
              <w:t xml:space="preserve"> and access to:</w:t>
            </w:r>
          </w:p>
          <w:p w14:paraId="52DC651F" w14:textId="77777777" w:rsidR="003F7C9C" w:rsidRPr="008523D5" w:rsidRDefault="003F7C9C" w:rsidP="003F30CA">
            <w:pPr>
              <w:pStyle w:val="VRQABullet1"/>
              <w:numPr>
                <w:ilvl w:val="1"/>
                <w:numId w:val="74"/>
              </w:numPr>
              <w:spacing w:before="120" w:after="120"/>
            </w:pPr>
            <w:r w:rsidRPr="008523D5">
              <w:t xml:space="preserve">computers and the internet to access information </w:t>
            </w:r>
          </w:p>
          <w:p w14:paraId="6C2031E6" w14:textId="77777777" w:rsidR="003F7C9C" w:rsidRPr="008523D5" w:rsidRDefault="003F7C9C" w:rsidP="003F30CA">
            <w:pPr>
              <w:pStyle w:val="VRQABullet1"/>
              <w:numPr>
                <w:ilvl w:val="1"/>
                <w:numId w:val="74"/>
              </w:numPr>
              <w:spacing w:before="120" w:after="120"/>
            </w:pPr>
            <w:r>
              <w:t xml:space="preserve">resources and </w:t>
            </w:r>
            <w:r w:rsidRPr="008523D5">
              <w:t xml:space="preserve">materials used in horticulture </w:t>
            </w:r>
          </w:p>
          <w:p w14:paraId="2A272404" w14:textId="77777777" w:rsidR="003F7C9C" w:rsidRPr="008523D5" w:rsidRDefault="003F7C9C" w:rsidP="003F30CA">
            <w:pPr>
              <w:pStyle w:val="VRQABullet1"/>
              <w:numPr>
                <w:ilvl w:val="1"/>
                <w:numId w:val="74"/>
              </w:numPr>
              <w:spacing w:before="120" w:after="120"/>
            </w:pPr>
            <w:r w:rsidRPr="008523D5">
              <w:t>scientific texts and information on principles of sustainability, sources of renewable or alternative energy resources</w:t>
            </w:r>
          </w:p>
          <w:p w14:paraId="3A9D70D0" w14:textId="79860AE8" w:rsidR="003F7C9C" w:rsidRPr="008523D5" w:rsidRDefault="003F7C9C" w:rsidP="003F30CA">
            <w:pPr>
              <w:pStyle w:val="VRQABullet1"/>
              <w:numPr>
                <w:ilvl w:val="1"/>
                <w:numId w:val="74"/>
              </w:numPr>
              <w:spacing w:before="120" w:after="120"/>
            </w:pPr>
            <w:r w:rsidRPr="008523D5">
              <w:t>legislation, standards and policies that apply to sustainability</w:t>
            </w:r>
            <w:r w:rsidR="00077A8D">
              <w:t>.</w:t>
            </w:r>
          </w:p>
          <w:p w14:paraId="44FDC0B7" w14:textId="77777777" w:rsidR="003F7C9C" w:rsidRPr="006F1EAE" w:rsidRDefault="003F7C9C" w:rsidP="003F7C9C">
            <w:pPr>
              <w:pStyle w:val="VRQABodyText"/>
            </w:pPr>
            <w:r w:rsidRPr="006F1EAE">
              <w:t>Assessor requirements</w:t>
            </w:r>
          </w:p>
          <w:p w14:paraId="1D5D5982" w14:textId="55D70E90" w:rsidR="008523D5" w:rsidRPr="008523D5" w:rsidRDefault="003F7C9C" w:rsidP="003F7C9C">
            <w:pPr>
              <w:pStyle w:val="VRQABodyText"/>
            </w:pPr>
            <w:r w:rsidRPr="008523D5">
              <w:t>No specialist vocational competency requirements for assessors apply to this unit.</w:t>
            </w:r>
          </w:p>
        </w:tc>
      </w:tr>
    </w:tbl>
    <w:p w14:paraId="375DCFEE" w14:textId="77777777" w:rsidR="003F70A2" w:rsidRDefault="003F70A2" w:rsidP="00A33D54">
      <w:pPr>
        <w:autoSpaceDE w:val="0"/>
        <w:autoSpaceDN w:val="0"/>
        <w:adjustRightInd w:val="0"/>
        <w:spacing w:before="60" w:after="120"/>
        <w:rPr>
          <w:rFonts w:ascii="Arial" w:eastAsia="Times New Roman" w:hAnsi="Arial" w:cs="Arial"/>
          <w:color w:val="555559"/>
          <w:sz w:val="22"/>
          <w:szCs w:val="22"/>
          <w:lang w:eastAsia="x-none"/>
        </w:rPr>
      </w:pPr>
    </w:p>
    <w:p w14:paraId="5D1D7354" w14:textId="77777777" w:rsidR="003F70A2" w:rsidRDefault="003F70A2" w:rsidP="00A33D54">
      <w:pPr>
        <w:autoSpaceDE w:val="0"/>
        <w:autoSpaceDN w:val="0"/>
        <w:adjustRightInd w:val="0"/>
        <w:spacing w:before="60" w:after="120"/>
        <w:rPr>
          <w:rFonts w:ascii="Arial" w:eastAsia="Times New Roman" w:hAnsi="Arial" w:cs="Arial"/>
          <w:color w:val="555559"/>
          <w:sz w:val="22"/>
          <w:szCs w:val="22"/>
          <w:lang w:eastAsia="x-none"/>
        </w:rPr>
        <w:sectPr w:rsidR="003F70A2" w:rsidSect="009029A7">
          <w:headerReference w:type="even" r:id="rId87"/>
          <w:headerReference w:type="default" r:id="rId88"/>
          <w:footerReference w:type="even" r:id="rId89"/>
          <w:footerReference w:type="default" r:id="rId90"/>
          <w:headerReference w:type="first" r:id="rId91"/>
          <w:footerReference w:type="first" r:id="rId92"/>
          <w:pgSz w:w="11900" w:h="16840"/>
          <w:pgMar w:top="2041" w:right="845" w:bottom="851" w:left="851" w:header="709" w:footer="397" w:gutter="0"/>
          <w:cols w:space="227"/>
          <w:docGrid w:linePitch="360"/>
        </w:sectPr>
      </w:pPr>
    </w:p>
    <w:tbl>
      <w:tblPr>
        <w:tblStyle w:val="TableGrid4"/>
        <w:tblW w:w="10080" w:type="dxa"/>
        <w:tblInd w:w="-15" w:type="dxa"/>
        <w:tblLayout w:type="fixed"/>
        <w:tblLook w:val="04A0" w:firstRow="1" w:lastRow="0" w:firstColumn="1" w:lastColumn="0" w:noHBand="0" w:noVBand="1"/>
      </w:tblPr>
      <w:tblGrid>
        <w:gridCol w:w="3559"/>
        <w:gridCol w:w="6521"/>
      </w:tblGrid>
      <w:tr w:rsidR="003F70A2" w:rsidRPr="003F70A2" w14:paraId="1F639687" w14:textId="77777777" w:rsidTr="00626606">
        <w:trPr>
          <w:trHeight w:val="363"/>
        </w:trPr>
        <w:tc>
          <w:tcPr>
            <w:tcW w:w="3559" w:type="dxa"/>
          </w:tcPr>
          <w:p w14:paraId="298612BF" w14:textId="77777777" w:rsidR="003F70A2" w:rsidRPr="003F70A2" w:rsidRDefault="003F70A2" w:rsidP="003F70A2">
            <w:pPr>
              <w:widowControl w:val="0"/>
              <w:tabs>
                <w:tab w:val="left" w:pos="160"/>
                <w:tab w:val="left" w:pos="660"/>
              </w:tabs>
              <w:suppressAutoHyphens/>
              <w:autoSpaceDE w:val="0"/>
              <w:autoSpaceDN w:val="0"/>
              <w:adjustRightInd w:val="0"/>
              <w:spacing w:before="60" w:after="120"/>
              <w:textAlignment w:val="center"/>
              <w:rPr>
                <w:rFonts w:ascii="Arial" w:hAnsi="Arial" w:cs="Arial"/>
                <w:b/>
                <w:color w:val="103D64"/>
                <w:sz w:val="22"/>
                <w:szCs w:val="22"/>
                <w:lang w:val="en-GB"/>
              </w:rPr>
            </w:pPr>
            <w:r w:rsidRPr="003F70A2">
              <w:rPr>
                <w:rFonts w:ascii="Arial" w:hAnsi="Arial" w:cs="Arial"/>
                <w:b/>
                <w:color w:val="103D64"/>
                <w:sz w:val="22"/>
                <w:szCs w:val="22"/>
                <w:lang w:val="en-GB"/>
              </w:rPr>
              <w:lastRenderedPageBreak/>
              <w:t>Unit code</w:t>
            </w:r>
          </w:p>
        </w:tc>
        <w:tc>
          <w:tcPr>
            <w:tcW w:w="6521" w:type="dxa"/>
          </w:tcPr>
          <w:p w14:paraId="1789E003" w14:textId="084D4DD3" w:rsidR="003F70A2" w:rsidRPr="00620FAB" w:rsidRDefault="00796873" w:rsidP="003F70A2">
            <w:pPr>
              <w:pStyle w:val="VRQABodyText"/>
              <w:rPr>
                <w:b/>
              </w:rPr>
            </w:pPr>
            <w:r>
              <w:rPr>
                <w:b/>
              </w:rPr>
              <w:t>VU23601</w:t>
            </w:r>
          </w:p>
        </w:tc>
      </w:tr>
      <w:tr w:rsidR="003F70A2" w:rsidRPr="003F70A2" w14:paraId="2841DFA0" w14:textId="77777777" w:rsidTr="00626606">
        <w:trPr>
          <w:trHeight w:val="363"/>
        </w:trPr>
        <w:tc>
          <w:tcPr>
            <w:tcW w:w="3559" w:type="dxa"/>
          </w:tcPr>
          <w:p w14:paraId="4A927ECD" w14:textId="77777777" w:rsidR="003F70A2" w:rsidRPr="003F70A2" w:rsidRDefault="003F70A2" w:rsidP="003F70A2">
            <w:pPr>
              <w:widowControl w:val="0"/>
              <w:tabs>
                <w:tab w:val="left" w:pos="160"/>
                <w:tab w:val="left" w:pos="660"/>
              </w:tabs>
              <w:suppressAutoHyphens/>
              <w:autoSpaceDE w:val="0"/>
              <w:autoSpaceDN w:val="0"/>
              <w:adjustRightInd w:val="0"/>
              <w:spacing w:before="60" w:after="120"/>
              <w:textAlignment w:val="center"/>
              <w:rPr>
                <w:rFonts w:ascii="Arial" w:hAnsi="Arial" w:cs="Arial"/>
                <w:b/>
                <w:color w:val="103D64"/>
                <w:sz w:val="22"/>
                <w:szCs w:val="22"/>
                <w:lang w:val="en-GB"/>
              </w:rPr>
            </w:pPr>
            <w:r w:rsidRPr="003F70A2">
              <w:rPr>
                <w:rFonts w:ascii="Arial" w:hAnsi="Arial" w:cs="Arial"/>
                <w:b/>
                <w:color w:val="103D64"/>
                <w:sz w:val="22"/>
                <w:szCs w:val="22"/>
                <w:lang w:val="en-GB"/>
              </w:rPr>
              <w:t>Unit title</w:t>
            </w:r>
          </w:p>
        </w:tc>
        <w:tc>
          <w:tcPr>
            <w:tcW w:w="6521" w:type="dxa"/>
          </w:tcPr>
          <w:p w14:paraId="71175C6E" w14:textId="77777777" w:rsidR="003F70A2" w:rsidRPr="00620FAB" w:rsidRDefault="003F70A2" w:rsidP="003F70A2">
            <w:pPr>
              <w:pStyle w:val="VRQABodyText"/>
              <w:rPr>
                <w:b/>
              </w:rPr>
            </w:pPr>
            <w:r w:rsidRPr="00620FAB">
              <w:rPr>
                <w:b/>
              </w:rPr>
              <w:t>Develop and implement a pruning program</w:t>
            </w:r>
          </w:p>
        </w:tc>
      </w:tr>
      <w:tr w:rsidR="003F70A2" w:rsidRPr="003F70A2" w14:paraId="3A7E1C18" w14:textId="77777777" w:rsidTr="00626606">
        <w:trPr>
          <w:trHeight w:val="363"/>
        </w:trPr>
        <w:tc>
          <w:tcPr>
            <w:tcW w:w="3559" w:type="dxa"/>
          </w:tcPr>
          <w:p w14:paraId="022CB3C0" w14:textId="77777777" w:rsidR="003F70A2" w:rsidRPr="003F70A2" w:rsidRDefault="003F70A2" w:rsidP="003F70A2">
            <w:pPr>
              <w:widowControl w:val="0"/>
              <w:tabs>
                <w:tab w:val="left" w:pos="160"/>
                <w:tab w:val="left" w:pos="660"/>
              </w:tabs>
              <w:suppressAutoHyphens/>
              <w:autoSpaceDE w:val="0"/>
              <w:autoSpaceDN w:val="0"/>
              <w:adjustRightInd w:val="0"/>
              <w:spacing w:before="60" w:after="120"/>
              <w:textAlignment w:val="center"/>
              <w:rPr>
                <w:rFonts w:ascii="Arial" w:hAnsi="Arial" w:cs="Arial"/>
                <w:b/>
                <w:color w:val="103D64"/>
                <w:sz w:val="22"/>
                <w:szCs w:val="22"/>
                <w:lang w:val="en-GB"/>
              </w:rPr>
            </w:pPr>
            <w:r w:rsidRPr="003F70A2">
              <w:rPr>
                <w:rFonts w:ascii="Arial" w:hAnsi="Arial" w:cs="Arial"/>
                <w:b/>
                <w:color w:val="103D64"/>
                <w:sz w:val="22"/>
                <w:szCs w:val="22"/>
                <w:lang w:val="en-GB"/>
              </w:rPr>
              <w:t>Application</w:t>
            </w:r>
          </w:p>
        </w:tc>
        <w:tc>
          <w:tcPr>
            <w:tcW w:w="6521" w:type="dxa"/>
          </w:tcPr>
          <w:p w14:paraId="7A59F790" w14:textId="2B6DF84E" w:rsidR="00273409" w:rsidRDefault="00F42BFA" w:rsidP="00F42BFA">
            <w:pPr>
              <w:pStyle w:val="VRQABodyText"/>
            </w:pPr>
            <w:r w:rsidRPr="003F70A2">
              <w:t xml:space="preserve">This unit describes the performance outcomes, skills and knowledge required to develop, implement and evaluate a pruning program and recommend improvements. </w:t>
            </w:r>
          </w:p>
          <w:p w14:paraId="01D88C77" w14:textId="334A5471" w:rsidR="00F42BFA" w:rsidRPr="003F70A2" w:rsidRDefault="00273409" w:rsidP="00F42BFA">
            <w:pPr>
              <w:pStyle w:val="VRQABodyText"/>
            </w:pPr>
            <w:r w:rsidRPr="00F504D4">
              <w:t>It requires the ability to</w:t>
            </w:r>
            <w:r>
              <w:t xml:space="preserve"> apply </w:t>
            </w:r>
            <w:r w:rsidR="00F42BFA" w:rsidRPr="003F70A2">
              <w:t>knowledge of basic plant physiology and morphology, principles and techniques of specialist pruning and pruning tools and equipment</w:t>
            </w:r>
            <w:r>
              <w:t xml:space="preserve"> to </w:t>
            </w:r>
            <w:r w:rsidR="00F4470B">
              <w:t xml:space="preserve">the process of determining </w:t>
            </w:r>
            <w:r w:rsidR="000A2ED0">
              <w:t>pruning requirements</w:t>
            </w:r>
            <w:r w:rsidR="00F4470B">
              <w:t>.</w:t>
            </w:r>
          </w:p>
          <w:p w14:paraId="6B91720B" w14:textId="77777777" w:rsidR="00F42BFA" w:rsidRPr="003F70A2" w:rsidRDefault="00F42BFA" w:rsidP="00F42BFA">
            <w:pPr>
              <w:pStyle w:val="VRQABodyText"/>
            </w:pPr>
            <w:r w:rsidRPr="003F70A2">
              <w:t>This unit applies to learners working in all sectors of the horticulture industry who apply specialised skills and knowledge to develop and implement a pruning program for plants and specialist plants.</w:t>
            </w:r>
          </w:p>
          <w:p w14:paraId="55D72A49" w14:textId="5F22B12E" w:rsidR="003F70A2" w:rsidRPr="003F70A2" w:rsidRDefault="00F42BFA" w:rsidP="00F42BFA">
            <w:pPr>
              <w:pStyle w:val="VRQABodyText"/>
            </w:pPr>
            <w:r w:rsidRPr="003F70A2">
              <w:t xml:space="preserve">No occupational licensing, legislative or certification </w:t>
            </w:r>
            <w:r w:rsidR="00F4470B">
              <w:t>r</w:t>
            </w:r>
            <w:r w:rsidRPr="003F70A2">
              <w:t>equirements apply to this unit at the time of publication</w:t>
            </w:r>
            <w:r w:rsidR="00F4470B">
              <w:t>.</w:t>
            </w:r>
          </w:p>
        </w:tc>
      </w:tr>
      <w:tr w:rsidR="00626606" w:rsidRPr="003F70A2" w14:paraId="56F5D834" w14:textId="77777777" w:rsidTr="00626606">
        <w:trPr>
          <w:trHeight w:val="528"/>
        </w:trPr>
        <w:tc>
          <w:tcPr>
            <w:tcW w:w="3559" w:type="dxa"/>
          </w:tcPr>
          <w:p w14:paraId="277CD382" w14:textId="77777777" w:rsidR="00626606" w:rsidRPr="003F70A2" w:rsidRDefault="00626606" w:rsidP="00626606">
            <w:pPr>
              <w:widowControl w:val="0"/>
              <w:tabs>
                <w:tab w:val="left" w:pos="160"/>
                <w:tab w:val="left" w:pos="660"/>
              </w:tabs>
              <w:suppressAutoHyphens/>
              <w:autoSpaceDE w:val="0"/>
              <w:autoSpaceDN w:val="0"/>
              <w:adjustRightInd w:val="0"/>
              <w:spacing w:line="264" w:lineRule="auto"/>
              <w:textAlignment w:val="center"/>
              <w:rPr>
                <w:rFonts w:ascii="Arial" w:hAnsi="Arial" w:cs="Arial"/>
                <w:b/>
                <w:color w:val="103D64"/>
                <w:sz w:val="22"/>
                <w:szCs w:val="22"/>
                <w:lang w:val="en-GB"/>
              </w:rPr>
            </w:pPr>
            <w:r w:rsidRPr="003F70A2">
              <w:rPr>
                <w:rFonts w:ascii="Arial" w:hAnsi="Arial" w:cs="Arial"/>
                <w:b/>
                <w:color w:val="103D64"/>
                <w:sz w:val="22"/>
                <w:szCs w:val="22"/>
                <w:lang w:val="en-GB"/>
              </w:rPr>
              <w:t xml:space="preserve">Pre-requisite Unit(s) </w:t>
            </w:r>
          </w:p>
        </w:tc>
        <w:tc>
          <w:tcPr>
            <w:tcW w:w="6521" w:type="dxa"/>
          </w:tcPr>
          <w:p w14:paraId="7ACAF3BF" w14:textId="77777777" w:rsidR="00626606" w:rsidRPr="003F70A2" w:rsidRDefault="00626606" w:rsidP="00626606">
            <w:pPr>
              <w:pStyle w:val="VRQABodyText"/>
              <w:spacing w:before="0" w:after="0"/>
            </w:pPr>
            <w:r w:rsidRPr="003F70A2">
              <w:t>N/A</w:t>
            </w:r>
          </w:p>
        </w:tc>
      </w:tr>
      <w:tr w:rsidR="00626606" w:rsidRPr="003F70A2" w14:paraId="3C9FF782" w14:textId="77777777" w:rsidTr="00626606">
        <w:trPr>
          <w:trHeight w:val="528"/>
        </w:trPr>
        <w:tc>
          <w:tcPr>
            <w:tcW w:w="3559" w:type="dxa"/>
          </w:tcPr>
          <w:p w14:paraId="3074196F" w14:textId="77777777" w:rsidR="00626606" w:rsidRPr="003F70A2" w:rsidRDefault="00626606" w:rsidP="00626606">
            <w:pPr>
              <w:rPr>
                <w:rFonts w:ascii="Arial" w:hAnsi="Arial" w:cs="Arial"/>
                <w:b/>
                <w:color w:val="103D64"/>
                <w:sz w:val="22"/>
                <w:szCs w:val="22"/>
                <w:lang w:val="en-GB"/>
              </w:rPr>
            </w:pPr>
            <w:r w:rsidRPr="003F70A2">
              <w:rPr>
                <w:rFonts w:ascii="Arial" w:hAnsi="Arial" w:cs="Arial"/>
                <w:b/>
                <w:color w:val="103D64"/>
                <w:sz w:val="22"/>
                <w:szCs w:val="22"/>
                <w:lang w:val="en-GB"/>
              </w:rPr>
              <w:t>Competency Field</w:t>
            </w:r>
          </w:p>
        </w:tc>
        <w:tc>
          <w:tcPr>
            <w:tcW w:w="6521" w:type="dxa"/>
          </w:tcPr>
          <w:p w14:paraId="7100894B" w14:textId="77777777" w:rsidR="00626606" w:rsidRPr="003F70A2" w:rsidRDefault="00626606" w:rsidP="00626606">
            <w:pPr>
              <w:pStyle w:val="VRQABodyText"/>
              <w:spacing w:before="0" w:after="0"/>
            </w:pPr>
            <w:r w:rsidRPr="003F70A2">
              <w:t>N/A</w:t>
            </w:r>
          </w:p>
        </w:tc>
      </w:tr>
      <w:tr w:rsidR="00626606" w:rsidRPr="003F70A2" w14:paraId="7CC0CC21" w14:textId="77777777" w:rsidTr="00626606">
        <w:trPr>
          <w:trHeight w:val="528"/>
        </w:trPr>
        <w:tc>
          <w:tcPr>
            <w:tcW w:w="3559" w:type="dxa"/>
          </w:tcPr>
          <w:p w14:paraId="5FE71A67" w14:textId="77777777" w:rsidR="00626606" w:rsidRPr="003F70A2" w:rsidRDefault="00626606" w:rsidP="00626606">
            <w:pPr>
              <w:rPr>
                <w:rFonts w:ascii="Arial" w:hAnsi="Arial" w:cs="Arial"/>
                <w:b/>
                <w:color w:val="103D64"/>
                <w:sz w:val="22"/>
                <w:szCs w:val="22"/>
                <w:lang w:val="en-GB"/>
              </w:rPr>
            </w:pPr>
            <w:r w:rsidRPr="003F70A2">
              <w:rPr>
                <w:rFonts w:ascii="Arial" w:hAnsi="Arial" w:cs="Arial"/>
                <w:b/>
                <w:color w:val="103D64"/>
                <w:sz w:val="22"/>
                <w:szCs w:val="22"/>
                <w:lang w:val="en-GB"/>
              </w:rPr>
              <w:t>Unit Sector</w:t>
            </w:r>
          </w:p>
        </w:tc>
        <w:tc>
          <w:tcPr>
            <w:tcW w:w="6521" w:type="dxa"/>
          </w:tcPr>
          <w:p w14:paraId="3FECDC00" w14:textId="77777777" w:rsidR="00626606" w:rsidRPr="003F70A2" w:rsidRDefault="00626606" w:rsidP="00626606">
            <w:pPr>
              <w:pStyle w:val="VRQABodyText"/>
              <w:spacing w:before="0" w:after="0"/>
            </w:pPr>
            <w:r w:rsidRPr="003F70A2">
              <w:t>N/A</w:t>
            </w:r>
          </w:p>
        </w:tc>
      </w:tr>
    </w:tbl>
    <w:p w14:paraId="3A67EEF0" w14:textId="77777777" w:rsidR="003F70A2" w:rsidRPr="003F70A2" w:rsidRDefault="003F70A2" w:rsidP="003F70A2">
      <w:pPr>
        <w:spacing w:before="60" w:after="120"/>
        <w:rPr>
          <w:rFonts w:ascii="Arial" w:hAnsi="Arial" w:cs="Arial"/>
          <w:sz w:val="18"/>
          <w:szCs w:val="18"/>
        </w:rPr>
      </w:pPr>
    </w:p>
    <w:tbl>
      <w:tblPr>
        <w:tblStyle w:val="TableGrid4"/>
        <w:tblW w:w="10070" w:type="dxa"/>
        <w:tblInd w:w="-20" w:type="dxa"/>
        <w:tblLayout w:type="fixed"/>
        <w:tblLook w:val="04A0" w:firstRow="1" w:lastRow="0" w:firstColumn="1" w:lastColumn="0" w:noHBand="0" w:noVBand="1"/>
      </w:tblPr>
      <w:tblGrid>
        <w:gridCol w:w="989"/>
        <w:gridCol w:w="2575"/>
        <w:gridCol w:w="706"/>
        <w:gridCol w:w="5800"/>
      </w:tblGrid>
      <w:tr w:rsidR="003F70A2" w:rsidRPr="003F70A2" w14:paraId="3AC6C6D0" w14:textId="77777777" w:rsidTr="00EF7E19">
        <w:trPr>
          <w:trHeight w:val="363"/>
        </w:trPr>
        <w:tc>
          <w:tcPr>
            <w:tcW w:w="3564" w:type="dxa"/>
            <w:gridSpan w:val="2"/>
            <w:vAlign w:val="center"/>
          </w:tcPr>
          <w:p w14:paraId="40465051" w14:textId="77777777" w:rsidR="003F70A2" w:rsidRPr="003F70A2" w:rsidRDefault="003F70A2" w:rsidP="003F70A2">
            <w:pPr>
              <w:spacing w:before="60" w:after="120"/>
              <w:rPr>
                <w:rFonts w:ascii="Arial" w:hAnsi="Arial" w:cs="Arial"/>
                <w:b/>
                <w:color w:val="103D64"/>
                <w:sz w:val="22"/>
                <w:szCs w:val="22"/>
                <w:lang w:val="en-GB"/>
              </w:rPr>
            </w:pPr>
            <w:r w:rsidRPr="003F70A2">
              <w:rPr>
                <w:rFonts w:ascii="Arial" w:hAnsi="Arial" w:cs="Arial"/>
                <w:b/>
                <w:color w:val="103D64"/>
                <w:sz w:val="22"/>
                <w:szCs w:val="22"/>
                <w:lang w:val="en-GB"/>
              </w:rPr>
              <w:t>Element</w:t>
            </w:r>
          </w:p>
        </w:tc>
        <w:tc>
          <w:tcPr>
            <w:tcW w:w="6506" w:type="dxa"/>
            <w:gridSpan w:val="2"/>
            <w:vAlign w:val="center"/>
          </w:tcPr>
          <w:p w14:paraId="6484192D" w14:textId="77777777" w:rsidR="003F70A2" w:rsidRPr="003F70A2" w:rsidRDefault="003F70A2" w:rsidP="003F70A2">
            <w:pPr>
              <w:spacing w:before="60" w:after="120"/>
              <w:rPr>
                <w:rFonts w:ascii="Arial" w:hAnsi="Arial" w:cs="Arial"/>
                <w:b/>
                <w:color w:val="103D64"/>
                <w:sz w:val="22"/>
                <w:szCs w:val="22"/>
                <w:lang w:val="en-GB"/>
              </w:rPr>
            </w:pPr>
            <w:r w:rsidRPr="003F70A2">
              <w:rPr>
                <w:rFonts w:ascii="Arial" w:hAnsi="Arial" w:cs="Arial"/>
                <w:b/>
                <w:color w:val="103D64"/>
                <w:sz w:val="22"/>
                <w:szCs w:val="22"/>
                <w:lang w:val="en-GB"/>
              </w:rPr>
              <w:t>Performance Criteria</w:t>
            </w:r>
          </w:p>
        </w:tc>
      </w:tr>
      <w:tr w:rsidR="003F70A2" w:rsidRPr="003F70A2" w14:paraId="19DF42F6" w14:textId="77777777" w:rsidTr="00EF7E19">
        <w:trPr>
          <w:trHeight w:val="752"/>
        </w:trPr>
        <w:tc>
          <w:tcPr>
            <w:tcW w:w="3564" w:type="dxa"/>
            <w:gridSpan w:val="2"/>
          </w:tcPr>
          <w:p w14:paraId="76C5EFE0" w14:textId="77777777" w:rsidR="003F70A2" w:rsidRPr="00A62AB9" w:rsidRDefault="003F70A2" w:rsidP="00A62AB9">
            <w:pPr>
              <w:pStyle w:val="VRQABodyText"/>
            </w:pPr>
            <w:r w:rsidRPr="00A62AB9">
              <w:t>Elements describe the essential outcomes of a unit of competency.</w:t>
            </w:r>
          </w:p>
        </w:tc>
        <w:tc>
          <w:tcPr>
            <w:tcW w:w="6506" w:type="dxa"/>
            <w:gridSpan w:val="2"/>
          </w:tcPr>
          <w:p w14:paraId="22906E2C" w14:textId="77777777" w:rsidR="003F70A2" w:rsidRPr="00A62AB9" w:rsidRDefault="003F70A2" w:rsidP="00A62AB9">
            <w:pPr>
              <w:pStyle w:val="VRQABodyText"/>
            </w:pPr>
            <w:r w:rsidRPr="00A62AB9">
              <w:t>Performance criteria describe the required performance needed to demonstrate achievement of the element. Assessment of performance is to be consistent with the assessment requirements.</w:t>
            </w:r>
          </w:p>
        </w:tc>
      </w:tr>
      <w:tr w:rsidR="003F70A2" w:rsidRPr="003F70A2" w14:paraId="614F7160" w14:textId="77777777" w:rsidTr="00EF7E19">
        <w:trPr>
          <w:trHeight w:val="363"/>
        </w:trPr>
        <w:tc>
          <w:tcPr>
            <w:tcW w:w="989" w:type="dxa"/>
            <w:shd w:val="clear" w:color="auto" w:fill="FFFFFF" w:themeFill="background1"/>
          </w:tcPr>
          <w:p w14:paraId="25189AF4" w14:textId="77777777" w:rsidR="003F70A2" w:rsidRPr="00A62AB9" w:rsidRDefault="003F70A2" w:rsidP="00A62AB9">
            <w:pPr>
              <w:pStyle w:val="VRQABodyText"/>
            </w:pPr>
          </w:p>
        </w:tc>
        <w:tc>
          <w:tcPr>
            <w:tcW w:w="2575" w:type="dxa"/>
            <w:shd w:val="clear" w:color="auto" w:fill="FFFFFF" w:themeFill="background1"/>
          </w:tcPr>
          <w:p w14:paraId="3BFD5656" w14:textId="77777777" w:rsidR="003F70A2" w:rsidRPr="00A62AB9" w:rsidRDefault="003F70A2" w:rsidP="00A62AB9">
            <w:pPr>
              <w:pStyle w:val="VRQABodyText"/>
            </w:pPr>
          </w:p>
        </w:tc>
        <w:tc>
          <w:tcPr>
            <w:tcW w:w="706" w:type="dxa"/>
            <w:shd w:val="clear" w:color="auto" w:fill="FFFFFF" w:themeFill="background1"/>
          </w:tcPr>
          <w:p w14:paraId="00E5F6F7" w14:textId="77777777" w:rsidR="003F70A2" w:rsidRPr="00A62AB9" w:rsidRDefault="003F70A2" w:rsidP="00A62AB9">
            <w:pPr>
              <w:pStyle w:val="VRQABodyText"/>
            </w:pPr>
          </w:p>
        </w:tc>
        <w:tc>
          <w:tcPr>
            <w:tcW w:w="5800" w:type="dxa"/>
            <w:shd w:val="clear" w:color="auto" w:fill="FFFFFF" w:themeFill="background1"/>
          </w:tcPr>
          <w:p w14:paraId="11400D6B" w14:textId="77777777" w:rsidR="003F70A2" w:rsidRPr="00A62AB9" w:rsidRDefault="003F70A2" w:rsidP="00A62AB9">
            <w:pPr>
              <w:pStyle w:val="VRQABodyText"/>
            </w:pPr>
          </w:p>
        </w:tc>
      </w:tr>
      <w:tr w:rsidR="00D3047A" w:rsidRPr="003F70A2" w14:paraId="10808F94" w14:textId="77777777" w:rsidTr="00EC1D5A">
        <w:trPr>
          <w:trHeight w:val="363"/>
        </w:trPr>
        <w:tc>
          <w:tcPr>
            <w:tcW w:w="989" w:type="dxa"/>
            <w:vMerge w:val="restart"/>
            <w:shd w:val="clear" w:color="auto" w:fill="FFFFFF" w:themeFill="background1"/>
          </w:tcPr>
          <w:p w14:paraId="3FBD5B5C" w14:textId="77777777" w:rsidR="00D3047A" w:rsidRPr="003F70A2" w:rsidRDefault="00D3047A" w:rsidP="00F42BFA">
            <w:pPr>
              <w:pStyle w:val="VRQABodyText"/>
              <w:rPr>
                <w:i/>
                <w:iCs/>
              </w:rPr>
            </w:pPr>
            <w:r w:rsidRPr="003F70A2">
              <w:t>1</w:t>
            </w:r>
          </w:p>
        </w:tc>
        <w:tc>
          <w:tcPr>
            <w:tcW w:w="2575" w:type="dxa"/>
            <w:vMerge w:val="restart"/>
            <w:shd w:val="clear" w:color="auto" w:fill="FFFFFF" w:themeFill="background1"/>
          </w:tcPr>
          <w:p w14:paraId="776702CB" w14:textId="77777777" w:rsidR="00D3047A" w:rsidRPr="003F70A2" w:rsidRDefault="00D3047A" w:rsidP="00F42BFA">
            <w:pPr>
              <w:pStyle w:val="VRQABodyText"/>
              <w:rPr>
                <w:i/>
                <w:iCs/>
              </w:rPr>
            </w:pPr>
            <w:r w:rsidRPr="003F70A2">
              <w:t>Develop a pruning program</w:t>
            </w:r>
          </w:p>
          <w:p w14:paraId="253061BF" w14:textId="77777777" w:rsidR="00D3047A" w:rsidRPr="003F70A2" w:rsidRDefault="00D3047A" w:rsidP="00F42BFA">
            <w:pPr>
              <w:pStyle w:val="VRQABodyText"/>
            </w:pPr>
          </w:p>
        </w:tc>
        <w:tc>
          <w:tcPr>
            <w:tcW w:w="706" w:type="dxa"/>
            <w:shd w:val="clear" w:color="auto" w:fill="FFFFFF" w:themeFill="background1"/>
          </w:tcPr>
          <w:p w14:paraId="4C22A0DF" w14:textId="3400465F" w:rsidR="00D3047A" w:rsidRPr="003F70A2" w:rsidRDefault="00D3047A" w:rsidP="00EC1D5A">
            <w:pPr>
              <w:pStyle w:val="VRQABodyText"/>
              <w:jc w:val="center"/>
              <w:rPr>
                <w:i/>
                <w:iCs/>
              </w:rPr>
            </w:pPr>
            <w:r w:rsidRPr="003F70A2">
              <w:t>1.1</w:t>
            </w:r>
          </w:p>
        </w:tc>
        <w:tc>
          <w:tcPr>
            <w:tcW w:w="5800" w:type="dxa"/>
            <w:shd w:val="clear" w:color="auto" w:fill="FFFFFF" w:themeFill="background1"/>
          </w:tcPr>
          <w:p w14:paraId="67826599" w14:textId="50F410CB" w:rsidR="00D3047A" w:rsidRPr="00EA521F" w:rsidRDefault="00D3047A" w:rsidP="00EC1D5A">
            <w:pPr>
              <w:pStyle w:val="VRQABodyText"/>
            </w:pPr>
            <w:r w:rsidRPr="00B84F62">
              <w:t xml:space="preserve">Identify target species and inspect plants </w:t>
            </w:r>
            <w:r w:rsidR="00533975">
              <w:t>for inclusion in the pruning program</w:t>
            </w:r>
          </w:p>
        </w:tc>
      </w:tr>
      <w:tr w:rsidR="00D3047A" w:rsidRPr="003F70A2" w14:paraId="5A5E7A85" w14:textId="77777777" w:rsidTr="00EC1D5A">
        <w:trPr>
          <w:trHeight w:val="363"/>
        </w:trPr>
        <w:tc>
          <w:tcPr>
            <w:tcW w:w="989" w:type="dxa"/>
            <w:vMerge/>
            <w:shd w:val="clear" w:color="auto" w:fill="FFFFFF" w:themeFill="background1"/>
          </w:tcPr>
          <w:p w14:paraId="2F10D0F2" w14:textId="77777777" w:rsidR="00D3047A" w:rsidRPr="0022435A" w:rsidRDefault="00D3047A" w:rsidP="00F42BFA">
            <w:pPr>
              <w:pStyle w:val="VRQABodyText"/>
            </w:pPr>
          </w:p>
        </w:tc>
        <w:tc>
          <w:tcPr>
            <w:tcW w:w="2575" w:type="dxa"/>
            <w:vMerge/>
            <w:shd w:val="clear" w:color="auto" w:fill="FFFFFF" w:themeFill="background1"/>
          </w:tcPr>
          <w:p w14:paraId="332CA5E3" w14:textId="77777777" w:rsidR="00D3047A" w:rsidRPr="0022435A" w:rsidRDefault="00D3047A" w:rsidP="00F42BFA">
            <w:pPr>
              <w:pStyle w:val="VRQABodyText"/>
            </w:pPr>
          </w:p>
        </w:tc>
        <w:tc>
          <w:tcPr>
            <w:tcW w:w="706" w:type="dxa"/>
            <w:shd w:val="clear" w:color="auto" w:fill="FFFFFF" w:themeFill="background1"/>
          </w:tcPr>
          <w:p w14:paraId="52E4C45D" w14:textId="770428AC" w:rsidR="00D3047A" w:rsidRPr="0022435A" w:rsidRDefault="00D3047A" w:rsidP="00EC1D5A">
            <w:pPr>
              <w:pStyle w:val="VRQABodyText"/>
              <w:jc w:val="center"/>
            </w:pPr>
            <w:r w:rsidRPr="003F70A2">
              <w:t>1.2</w:t>
            </w:r>
          </w:p>
        </w:tc>
        <w:tc>
          <w:tcPr>
            <w:tcW w:w="5800" w:type="dxa"/>
            <w:shd w:val="clear" w:color="auto" w:fill="FFFFFF" w:themeFill="background1"/>
          </w:tcPr>
          <w:p w14:paraId="25918315" w14:textId="7497397C" w:rsidR="00D3047A" w:rsidRPr="0022435A" w:rsidRDefault="00D3047A" w:rsidP="005E306A">
            <w:pPr>
              <w:pStyle w:val="VRQABodyText"/>
            </w:pPr>
            <w:r w:rsidRPr="00B84F62">
              <w:t>Determine pruning requirements for plants and specialist plants according to the plant characteristics and desired outcomes</w:t>
            </w:r>
          </w:p>
        </w:tc>
      </w:tr>
      <w:tr w:rsidR="00D3047A" w:rsidRPr="003F70A2" w14:paraId="3DFDE5FF" w14:textId="77777777" w:rsidTr="00EC1D5A">
        <w:trPr>
          <w:trHeight w:val="363"/>
        </w:trPr>
        <w:tc>
          <w:tcPr>
            <w:tcW w:w="989" w:type="dxa"/>
            <w:vMerge/>
            <w:shd w:val="clear" w:color="auto" w:fill="FFFFFF" w:themeFill="background1"/>
          </w:tcPr>
          <w:p w14:paraId="758F1B80" w14:textId="77777777" w:rsidR="00D3047A" w:rsidRPr="0022435A" w:rsidRDefault="00D3047A" w:rsidP="00F42BFA">
            <w:pPr>
              <w:pStyle w:val="VRQABodyText"/>
            </w:pPr>
          </w:p>
        </w:tc>
        <w:tc>
          <w:tcPr>
            <w:tcW w:w="2575" w:type="dxa"/>
            <w:vMerge/>
            <w:shd w:val="clear" w:color="auto" w:fill="FFFFFF" w:themeFill="background1"/>
          </w:tcPr>
          <w:p w14:paraId="0E1EFFE1" w14:textId="77777777" w:rsidR="00D3047A" w:rsidRPr="0022435A" w:rsidRDefault="00D3047A" w:rsidP="00F42BFA">
            <w:pPr>
              <w:pStyle w:val="VRQABodyText"/>
            </w:pPr>
          </w:p>
        </w:tc>
        <w:tc>
          <w:tcPr>
            <w:tcW w:w="706" w:type="dxa"/>
            <w:shd w:val="clear" w:color="auto" w:fill="FFFFFF" w:themeFill="background1"/>
          </w:tcPr>
          <w:p w14:paraId="564B1050" w14:textId="300FC324" w:rsidR="00D3047A" w:rsidRPr="0022435A" w:rsidRDefault="00D3047A" w:rsidP="00EC1D5A">
            <w:pPr>
              <w:pStyle w:val="VRQABodyText"/>
              <w:jc w:val="center"/>
            </w:pPr>
            <w:r w:rsidRPr="00B84F62">
              <w:rPr>
                <w:lang w:val="en-GB"/>
              </w:rPr>
              <w:t>1.3</w:t>
            </w:r>
          </w:p>
        </w:tc>
        <w:tc>
          <w:tcPr>
            <w:tcW w:w="5800" w:type="dxa"/>
            <w:shd w:val="clear" w:color="auto" w:fill="FFFFFF" w:themeFill="background1"/>
          </w:tcPr>
          <w:p w14:paraId="18BDA209" w14:textId="186CABEE" w:rsidR="00D3047A" w:rsidRPr="0022435A" w:rsidRDefault="00D3047A" w:rsidP="00EC1D5A">
            <w:pPr>
              <w:pStyle w:val="VRQABodyText"/>
            </w:pPr>
            <w:r w:rsidRPr="00B84F62">
              <w:rPr>
                <w:lang w:val="en-GB"/>
              </w:rPr>
              <w:t>Identify biosecurity requirements and legislation, standards, policies</w:t>
            </w:r>
            <w:r w:rsidR="00471943">
              <w:rPr>
                <w:lang w:val="en-GB"/>
              </w:rPr>
              <w:t xml:space="preserve"> and</w:t>
            </w:r>
            <w:r w:rsidR="00471943" w:rsidRPr="00B84F62">
              <w:rPr>
                <w:lang w:val="en-GB"/>
              </w:rPr>
              <w:t xml:space="preserve"> </w:t>
            </w:r>
            <w:r w:rsidRPr="00B84F62">
              <w:rPr>
                <w:lang w:val="en-GB"/>
              </w:rPr>
              <w:t xml:space="preserve">procedures </w:t>
            </w:r>
            <w:r w:rsidR="00D13BE6">
              <w:rPr>
                <w:lang w:val="en-GB"/>
              </w:rPr>
              <w:t xml:space="preserve">relevant </w:t>
            </w:r>
            <w:r w:rsidRPr="00B84F62">
              <w:rPr>
                <w:lang w:val="en-GB"/>
              </w:rPr>
              <w:t>to pruning requirements for plants and specialist plants</w:t>
            </w:r>
          </w:p>
        </w:tc>
      </w:tr>
      <w:tr w:rsidR="00D3047A" w:rsidRPr="003F70A2" w14:paraId="4B881F39" w14:textId="77777777" w:rsidTr="00EC1D5A">
        <w:trPr>
          <w:trHeight w:val="363"/>
        </w:trPr>
        <w:tc>
          <w:tcPr>
            <w:tcW w:w="989" w:type="dxa"/>
            <w:vMerge/>
            <w:shd w:val="clear" w:color="auto" w:fill="FFFFFF" w:themeFill="background1"/>
          </w:tcPr>
          <w:p w14:paraId="506D405A" w14:textId="77777777" w:rsidR="00D3047A" w:rsidRPr="0022435A" w:rsidRDefault="00D3047A" w:rsidP="00F42BFA">
            <w:pPr>
              <w:pStyle w:val="VRQABodyText"/>
            </w:pPr>
          </w:p>
        </w:tc>
        <w:tc>
          <w:tcPr>
            <w:tcW w:w="2575" w:type="dxa"/>
            <w:vMerge/>
            <w:shd w:val="clear" w:color="auto" w:fill="FFFFFF" w:themeFill="background1"/>
          </w:tcPr>
          <w:p w14:paraId="0A4A98F0" w14:textId="77777777" w:rsidR="00D3047A" w:rsidRPr="0022435A" w:rsidRDefault="00D3047A" w:rsidP="00F42BFA">
            <w:pPr>
              <w:pStyle w:val="VRQABodyText"/>
            </w:pPr>
          </w:p>
        </w:tc>
        <w:tc>
          <w:tcPr>
            <w:tcW w:w="706" w:type="dxa"/>
            <w:shd w:val="clear" w:color="auto" w:fill="FFFFFF" w:themeFill="background1"/>
          </w:tcPr>
          <w:p w14:paraId="6AD9D34D" w14:textId="238CBC54" w:rsidR="00D3047A" w:rsidRPr="0022435A" w:rsidRDefault="00D3047A" w:rsidP="00EC1D5A">
            <w:pPr>
              <w:pStyle w:val="VRQABodyText"/>
              <w:jc w:val="center"/>
            </w:pPr>
            <w:r w:rsidRPr="00B84F62">
              <w:rPr>
                <w:lang w:val="en-GB"/>
              </w:rPr>
              <w:t>1.4</w:t>
            </w:r>
          </w:p>
        </w:tc>
        <w:tc>
          <w:tcPr>
            <w:tcW w:w="5800" w:type="dxa"/>
            <w:shd w:val="clear" w:color="auto" w:fill="FFFFFF" w:themeFill="background1"/>
          </w:tcPr>
          <w:p w14:paraId="37B23AD7" w14:textId="2F4EEBAA" w:rsidR="00D3047A" w:rsidRPr="0022435A" w:rsidRDefault="00D3047A" w:rsidP="00EC1D5A">
            <w:pPr>
              <w:pStyle w:val="VRQABodyText"/>
            </w:pPr>
            <w:r w:rsidRPr="00B84F62">
              <w:rPr>
                <w:lang w:val="en-GB"/>
              </w:rPr>
              <w:t>Identify workplace health and safety hazards</w:t>
            </w:r>
            <w:r w:rsidR="00533975">
              <w:rPr>
                <w:lang w:val="en-GB"/>
              </w:rPr>
              <w:t xml:space="preserve"> </w:t>
            </w:r>
            <w:r w:rsidR="00D13BE6">
              <w:rPr>
                <w:lang w:val="en-GB"/>
              </w:rPr>
              <w:t>relevant to pruning requirements</w:t>
            </w:r>
            <w:r w:rsidRPr="00B84F62">
              <w:rPr>
                <w:lang w:val="en-GB"/>
              </w:rPr>
              <w:t xml:space="preserve"> </w:t>
            </w:r>
          </w:p>
        </w:tc>
      </w:tr>
      <w:tr w:rsidR="00D13BE6" w:rsidRPr="003F70A2" w14:paraId="2E88906C" w14:textId="77777777" w:rsidTr="00EC1D5A">
        <w:trPr>
          <w:trHeight w:val="363"/>
        </w:trPr>
        <w:tc>
          <w:tcPr>
            <w:tcW w:w="989" w:type="dxa"/>
            <w:vMerge/>
            <w:shd w:val="clear" w:color="auto" w:fill="FFFFFF" w:themeFill="background1"/>
          </w:tcPr>
          <w:p w14:paraId="088504EB" w14:textId="77777777" w:rsidR="00D13BE6" w:rsidRPr="0022435A" w:rsidRDefault="00D13BE6" w:rsidP="00D13BE6">
            <w:pPr>
              <w:pStyle w:val="VRQABodyText"/>
            </w:pPr>
          </w:p>
        </w:tc>
        <w:tc>
          <w:tcPr>
            <w:tcW w:w="2575" w:type="dxa"/>
            <w:vMerge/>
            <w:shd w:val="clear" w:color="auto" w:fill="FFFFFF" w:themeFill="background1"/>
          </w:tcPr>
          <w:p w14:paraId="721A5FD1" w14:textId="77777777" w:rsidR="00D13BE6" w:rsidRPr="0022435A" w:rsidRDefault="00D13BE6" w:rsidP="00D13BE6">
            <w:pPr>
              <w:pStyle w:val="VRQABodyText"/>
            </w:pPr>
          </w:p>
        </w:tc>
        <w:tc>
          <w:tcPr>
            <w:tcW w:w="706" w:type="dxa"/>
            <w:shd w:val="clear" w:color="auto" w:fill="FFFFFF" w:themeFill="background1"/>
          </w:tcPr>
          <w:p w14:paraId="78DADAD2" w14:textId="5DBE87AD" w:rsidR="00D13BE6" w:rsidRPr="00B84F62" w:rsidRDefault="00D13BE6" w:rsidP="00D13BE6">
            <w:pPr>
              <w:pStyle w:val="VRQABodyText"/>
              <w:jc w:val="center"/>
              <w:rPr>
                <w:lang w:val="en-GB"/>
              </w:rPr>
            </w:pPr>
            <w:r w:rsidRPr="00B84F62">
              <w:rPr>
                <w:lang w:val="en-GB"/>
              </w:rPr>
              <w:t>1.5</w:t>
            </w:r>
          </w:p>
        </w:tc>
        <w:tc>
          <w:tcPr>
            <w:tcW w:w="5800" w:type="dxa"/>
            <w:shd w:val="clear" w:color="auto" w:fill="FFFFFF" w:themeFill="background1"/>
          </w:tcPr>
          <w:p w14:paraId="7F099AE7" w14:textId="1D5C1929" w:rsidR="00D13BE6" w:rsidRPr="00B84F62" w:rsidRDefault="00D13BE6" w:rsidP="00D13BE6">
            <w:pPr>
              <w:pStyle w:val="VRQABodyText"/>
              <w:rPr>
                <w:lang w:val="en-GB"/>
              </w:rPr>
            </w:pPr>
            <w:r>
              <w:rPr>
                <w:lang w:val="en-GB"/>
              </w:rPr>
              <w:t>A</w:t>
            </w:r>
            <w:r w:rsidRPr="00B84F62">
              <w:rPr>
                <w:lang w:val="en-GB"/>
              </w:rPr>
              <w:t>ssess risks and establish suitable controls, according to workplace policies and procedures</w:t>
            </w:r>
          </w:p>
        </w:tc>
      </w:tr>
      <w:tr w:rsidR="00D13BE6" w:rsidRPr="003F70A2" w14:paraId="63F1E125" w14:textId="77777777" w:rsidTr="00EC1D5A">
        <w:trPr>
          <w:trHeight w:val="363"/>
        </w:trPr>
        <w:tc>
          <w:tcPr>
            <w:tcW w:w="989" w:type="dxa"/>
            <w:vMerge/>
            <w:shd w:val="clear" w:color="auto" w:fill="FFFFFF" w:themeFill="background1"/>
          </w:tcPr>
          <w:p w14:paraId="4022B4BC" w14:textId="77777777" w:rsidR="00D13BE6" w:rsidRPr="0022435A" w:rsidRDefault="00D13BE6" w:rsidP="00D13BE6">
            <w:pPr>
              <w:pStyle w:val="VRQABodyText"/>
            </w:pPr>
          </w:p>
        </w:tc>
        <w:tc>
          <w:tcPr>
            <w:tcW w:w="2575" w:type="dxa"/>
            <w:vMerge/>
            <w:shd w:val="clear" w:color="auto" w:fill="FFFFFF" w:themeFill="background1"/>
          </w:tcPr>
          <w:p w14:paraId="0E7C60C6" w14:textId="77777777" w:rsidR="00D13BE6" w:rsidRPr="0022435A" w:rsidRDefault="00D13BE6" w:rsidP="00D13BE6">
            <w:pPr>
              <w:pStyle w:val="VRQABodyText"/>
            </w:pPr>
          </w:p>
        </w:tc>
        <w:tc>
          <w:tcPr>
            <w:tcW w:w="706" w:type="dxa"/>
            <w:shd w:val="clear" w:color="auto" w:fill="FFFFFF" w:themeFill="background1"/>
          </w:tcPr>
          <w:p w14:paraId="5499428D" w14:textId="01B3B5D3" w:rsidR="00D13BE6" w:rsidRPr="0022435A" w:rsidRDefault="00D13BE6" w:rsidP="00D13BE6">
            <w:pPr>
              <w:pStyle w:val="VRQABodyText"/>
              <w:jc w:val="center"/>
            </w:pPr>
            <w:r w:rsidRPr="00B84F62">
              <w:rPr>
                <w:lang w:val="en-GB"/>
              </w:rPr>
              <w:t>1.6</w:t>
            </w:r>
          </w:p>
        </w:tc>
        <w:tc>
          <w:tcPr>
            <w:tcW w:w="5800" w:type="dxa"/>
            <w:shd w:val="clear" w:color="auto" w:fill="FFFFFF" w:themeFill="background1"/>
          </w:tcPr>
          <w:p w14:paraId="541C7CF0" w14:textId="19C1854E" w:rsidR="00D13BE6" w:rsidRPr="0022435A" w:rsidRDefault="00D13BE6" w:rsidP="00D13BE6">
            <w:pPr>
              <w:pStyle w:val="VRQABodyText"/>
            </w:pPr>
            <w:r w:rsidRPr="00B84F62">
              <w:rPr>
                <w:lang w:val="en-GB"/>
              </w:rPr>
              <w:t xml:space="preserve">Select the pruning tools and equipment according to </w:t>
            </w:r>
            <w:r>
              <w:rPr>
                <w:lang w:val="en-GB"/>
              </w:rPr>
              <w:t>pruning</w:t>
            </w:r>
            <w:r w:rsidRPr="00B84F62">
              <w:rPr>
                <w:lang w:val="en-GB"/>
              </w:rPr>
              <w:t xml:space="preserve"> requirements</w:t>
            </w:r>
          </w:p>
        </w:tc>
      </w:tr>
      <w:tr w:rsidR="00D13BE6" w:rsidRPr="003F70A2" w14:paraId="4C25562A" w14:textId="77777777" w:rsidTr="00EC1D5A">
        <w:trPr>
          <w:trHeight w:val="363"/>
        </w:trPr>
        <w:tc>
          <w:tcPr>
            <w:tcW w:w="989" w:type="dxa"/>
            <w:vMerge/>
            <w:shd w:val="clear" w:color="auto" w:fill="FFFFFF" w:themeFill="background1"/>
          </w:tcPr>
          <w:p w14:paraId="5157401A" w14:textId="77777777" w:rsidR="00D13BE6" w:rsidRPr="0022435A" w:rsidRDefault="00D13BE6" w:rsidP="00D13BE6">
            <w:pPr>
              <w:pStyle w:val="VRQABodyText"/>
            </w:pPr>
          </w:p>
        </w:tc>
        <w:tc>
          <w:tcPr>
            <w:tcW w:w="2575" w:type="dxa"/>
            <w:vMerge/>
            <w:shd w:val="clear" w:color="auto" w:fill="FFFFFF" w:themeFill="background1"/>
          </w:tcPr>
          <w:p w14:paraId="1B43025C" w14:textId="77777777" w:rsidR="00D13BE6" w:rsidRPr="0022435A" w:rsidRDefault="00D13BE6" w:rsidP="00D13BE6">
            <w:pPr>
              <w:pStyle w:val="VRQABodyText"/>
            </w:pPr>
          </w:p>
        </w:tc>
        <w:tc>
          <w:tcPr>
            <w:tcW w:w="706" w:type="dxa"/>
            <w:shd w:val="clear" w:color="auto" w:fill="FFFFFF" w:themeFill="background1"/>
          </w:tcPr>
          <w:p w14:paraId="74BE3FE3" w14:textId="3023D050" w:rsidR="00D13BE6" w:rsidRPr="0022435A" w:rsidRDefault="00D13BE6" w:rsidP="00D13BE6">
            <w:pPr>
              <w:pStyle w:val="VRQABodyText"/>
              <w:jc w:val="center"/>
            </w:pPr>
            <w:r w:rsidRPr="00B84F62">
              <w:rPr>
                <w:lang w:val="en-GB"/>
              </w:rPr>
              <w:t>1.7</w:t>
            </w:r>
          </w:p>
        </w:tc>
        <w:tc>
          <w:tcPr>
            <w:tcW w:w="5800" w:type="dxa"/>
            <w:shd w:val="clear" w:color="auto" w:fill="FFFFFF" w:themeFill="background1"/>
          </w:tcPr>
          <w:p w14:paraId="1251187E" w14:textId="2F747FB8" w:rsidR="00D13BE6" w:rsidRPr="0022435A" w:rsidRDefault="00D13BE6" w:rsidP="00D13BE6">
            <w:pPr>
              <w:pStyle w:val="VRQABodyText"/>
            </w:pPr>
            <w:r w:rsidRPr="00B84F62">
              <w:rPr>
                <w:lang w:val="en-GB"/>
              </w:rPr>
              <w:t>Identify limits of own expertise and specify actions and/or programs to be undertaken by technical and specialised experts</w:t>
            </w:r>
          </w:p>
        </w:tc>
      </w:tr>
      <w:tr w:rsidR="00D13BE6" w:rsidRPr="003F70A2" w14:paraId="4320E5E0" w14:textId="77777777" w:rsidTr="00EC1D5A">
        <w:trPr>
          <w:trHeight w:val="363"/>
        </w:trPr>
        <w:tc>
          <w:tcPr>
            <w:tcW w:w="989" w:type="dxa"/>
            <w:vMerge/>
            <w:shd w:val="clear" w:color="auto" w:fill="FFFFFF" w:themeFill="background1"/>
          </w:tcPr>
          <w:p w14:paraId="4F677288" w14:textId="77777777" w:rsidR="00D13BE6" w:rsidRPr="0022435A" w:rsidRDefault="00D13BE6" w:rsidP="00D13BE6">
            <w:pPr>
              <w:pStyle w:val="VRQABodyText"/>
            </w:pPr>
          </w:p>
        </w:tc>
        <w:tc>
          <w:tcPr>
            <w:tcW w:w="2575" w:type="dxa"/>
            <w:vMerge/>
            <w:shd w:val="clear" w:color="auto" w:fill="FFFFFF" w:themeFill="background1"/>
          </w:tcPr>
          <w:p w14:paraId="4EA1AD1D" w14:textId="77777777" w:rsidR="00D13BE6" w:rsidRPr="0022435A" w:rsidRDefault="00D13BE6" w:rsidP="00D13BE6">
            <w:pPr>
              <w:pStyle w:val="VRQABodyText"/>
            </w:pPr>
          </w:p>
        </w:tc>
        <w:tc>
          <w:tcPr>
            <w:tcW w:w="706" w:type="dxa"/>
            <w:shd w:val="clear" w:color="auto" w:fill="FFFFFF" w:themeFill="background1"/>
          </w:tcPr>
          <w:p w14:paraId="2B7B05FB" w14:textId="68FB51C5" w:rsidR="00D13BE6" w:rsidRPr="0022435A" w:rsidRDefault="00D13BE6" w:rsidP="00D13BE6">
            <w:pPr>
              <w:pStyle w:val="VRQABodyText"/>
              <w:jc w:val="center"/>
            </w:pPr>
            <w:r w:rsidRPr="00B84F62">
              <w:rPr>
                <w:lang w:val="en-GB"/>
              </w:rPr>
              <w:t>1.8</w:t>
            </w:r>
          </w:p>
        </w:tc>
        <w:tc>
          <w:tcPr>
            <w:tcW w:w="5800" w:type="dxa"/>
            <w:shd w:val="clear" w:color="auto" w:fill="FFFFFF" w:themeFill="background1"/>
          </w:tcPr>
          <w:p w14:paraId="29A8931F" w14:textId="0C7CE210" w:rsidR="00D13BE6" w:rsidRPr="0022435A" w:rsidRDefault="00D13BE6" w:rsidP="00D13BE6">
            <w:pPr>
              <w:pStyle w:val="VRQABodyText"/>
            </w:pPr>
            <w:r w:rsidRPr="00B84F62">
              <w:rPr>
                <w:lang w:val="en-GB"/>
              </w:rPr>
              <w:t>Seek advice and engage technical and specialised experts</w:t>
            </w:r>
            <w:r>
              <w:rPr>
                <w:lang w:val="en-GB"/>
              </w:rPr>
              <w:t xml:space="preserve"> required for specialist pruning requi</w:t>
            </w:r>
            <w:r w:rsidR="00533975">
              <w:rPr>
                <w:lang w:val="en-GB"/>
              </w:rPr>
              <w:t>r</w:t>
            </w:r>
            <w:r>
              <w:rPr>
                <w:lang w:val="en-GB"/>
              </w:rPr>
              <w:t>ements</w:t>
            </w:r>
            <w:r w:rsidRPr="00B84F62">
              <w:rPr>
                <w:lang w:val="en-GB"/>
              </w:rPr>
              <w:t xml:space="preserve"> </w:t>
            </w:r>
          </w:p>
        </w:tc>
      </w:tr>
      <w:tr w:rsidR="00D13BE6" w:rsidRPr="003F70A2" w14:paraId="52454A5B" w14:textId="77777777" w:rsidTr="00EC1D5A">
        <w:trPr>
          <w:trHeight w:val="363"/>
        </w:trPr>
        <w:tc>
          <w:tcPr>
            <w:tcW w:w="989" w:type="dxa"/>
            <w:vMerge/>
            <w:shd w:val="clear" w:color="auto" w:fill="FFFFFF" w:themeFill="background1"/>
          </w:tcPr>
          <w:p w14:paraId="601FA581" w14:textId="77777777" w:rsidR="00D13BE6" w:rsidRPr="0022435A" w:rsidRDefault="00D13BE6" w:rsidP="00D13BE6">
            <w:pPr>
              <w:pStyle w:val="VRQABodyText"/>
            </w:pPr>
          </w:p>
        </w:tc>
        <w:tc>
          <w:tcPr>
            <w:tcW w:w="2575" w:type="dxa"/>
            <w:vMerge/>
            <w:shd w:val="clear" w:color="auto" w:fill="FFFFFF" w:themeFill="background1"/>
          </w:tcPr>
          <w:p w14:paraId="391D2B9E" w14:textId="77777777" w:rsidR="00D13BE6" w:rsidRPr="0022435A" w:rsidRDefault="00D13BE6" w:rsidP="00D13BE6">
            <w:pPr>
              <w:pStyle w:val="VRQABodyText"/>
            </w:pPr>
          </w:p>
        </w:tc>
        <w:tc>
          <w:tcPr>
            <w:tcW w:w="706" w:type="dxa"/>
            <w:shd w:val="clear" w:color="auto" w:fill="FFFFFF" w:themeFill="background1"/>
          </w:tcPr>
          <w:p w14:paraId="2F1F1980" w14:textId="2DF93E14" w:rsidR="00D13BE6" w:rsidRPr="0022435A" w:rsidRDefault="00D13BE6" w:rsidP="00D13BE6">
            <w:pPr>
              <w:pStyle w:val="VRQABodyText"/>
              <w:jc w:val="center"/>
            </w:pPr>
            <w:r w:rsidRPr="00B84F62">
              <w:rPr>
                <w:lang w:val="en-GB"/>
              </w:rPr>
              <w:t>1.9</w:t>
            </w:r>
          </w:p>
        </w:tc>
        <w:tc>
          <w:tcPr>
            <w:tcW w:w="5800" w:type="dxa"/>
            <w:shd w:val="clear" w:color="auto" w:fill="FFFFFF" w:themeFill="background1"/>
          </w:tcPr>
          <w:p w14:paraId="572219D1" w14:textId="3249219E" w:rsidR="00D13BE6" w:rsidRPr="0022435A" w:rsidRDefault="00D13BE6" w:rsidP="00D13BE6">
            <w:pPr>
              <w:pStyle w:val="VRQABodyText"/>
            </w:pPr>
            <w:r w:rsidRPr="00B84F62">
              <w:rPr>
                <w:lang w:val="en-GB"/>
              </w:rPr>
              <w:t>Determine staff and equipment access and potential access limitations</w:t>
            </w:r>
          </w:p>
        </w:tc>
      </w:tr>
      <w:tr w:rsidR="00D13BE6" w:rsidRPr="003F70A2" w14:paraId="5F624E7B" w14:textId="77777777" w:rsidTr="00EC1D5A">
        <w:trPr>
          <w:trHeight w:val="363"/>
        </w:trPr>
        <w:tc>
          <w:tcPr>
            <w:tcW w:w="989" w:type="dxa"/>
            <w:vMerge/>
            <w:shd w:val="clear" w:color="auto" w:fill="FFFFFF" w:themeFill="background1"/>
          </w:tcPr>
          <w:p w14:paraId="47426052" w14:textId="77777777" w:rsidR="00D13BE6" w:rsidRPr="0022435A" w:rsidRDefault="00D13BE6" w:rsidP="00D13BE6">
            <w:pPr>
              <w:pStyle w:val="VRQABodyText"/>
            </w:pPr>
          </w:p>
        </w:tc>
        <w:tc>
          <w:tcPr>
            <w:tcW w:w="2575" w:type="dxa"/>
            <w:vMerge/>
            <w:shd w:val="clear" w:color="auto" w:fill="FFFFFF" w:themeFill="background1"/>
          </w:tcPr>
          <w:p w14:paraId="58760CC5" w14:textId="77777777" w:rsidR="00D13BE6" w:rsidRPr="0022435A" w:rsidRDefault="00D13BE6" w:rsidP="00D13BE6">
            <w:pPr>
              <w:pStyle w:val="VRQABodyText"/>
            </w:pPr>
          </w:p>
        </w:tc>
        <w:tc>
          <w:tcPr>
            <w:tcW w:w="706" w:type="dxa"/>
            <w:shd w:val="clear" w:color="auto" w:fill="FFFFFF" w:themeFill="background1"/>
          </w:tcPr>
          <w:p w14:paraId="43D4B962" w14:textId="4DCF5CEE" w:rsidR="00D13BE6" w:rsidRPr="0022435A" w:rsidRDefault="00D13BE6" w:rsidP="00D13BE6">
            <w:pPr>
              <w:pStyle w:val="VRQABodyText"/>
              <w:jc w:val="center"/>
            </w:pPr>
            <w:r>
              <w:rPr>
                <w:lang w:val="en-GB"/>
              </w:rPr>
              <w:t>1</w:t>
            </w:r>
            <w:r w:rsidR="00533975">
              <w:rPr>
                <w:lang w:val="en-GB"/>
              </w:rPr>
              <w:t>.</w:t>
            </w:r>
            <w:r>
              <w:rPr>
                <w:lang w:val="en-GB"/>
              </w:rPr>
              <w:t>10</w:t>
            </w:r>
          </w:p>
        </w:tc>
        <w:tc>
          <w:tcPr>
            <w:tcW w:w="5800" w:type="dxa"/>
            <w:shd w:val="clear" w:color="auto" w:fill="FFFFFF" w:themeFill="background1"/>
          </w:tcPr>
          <w:p w14:paraId="52D8B9F2" w14:textId="272D043C" w:rsidR="00D13BE6" w:rsidRPr="0022435A" w:rsidRDefault="00533975" w:rsidP="00D13BE6">
            <w:pPr>
              <w:pStyle w:val="VRQABodyText"/>
            </w:pPr>
            <w:r w:rsidRPr="00B84F62">
              <w:rPr>
                <w:lang w:val="en-GB"/>
              </w:rPr>
              <w:t>D</w:t>
            </w:r>
            <w:r>
              <w:rPr>
                <w:lang w:val="en-GB"/>
              </w:rPr>
              <w:t>evelop</w:t>
            </w:r>
            <w:r w:rsidRPr="00B84F62">
              <w:rPr>
                <w:lang w:val="en-GB"/>
              </w:rPr>
              <w:t xml:space="preserve"> </w:t>
            </w:r>
            <w:r w:rsidR="00D13BE6" w:rsidRPr="00B84F62">
              <w:rPr>
                <w:lang w:val="en-GB"/>
              </w:rPr>
              <w:t>the pruning program, including costs and scheduled priorities to meet timelines and accommodate staffing resources</w:t>
            </w:r>
            <w:r w:rsidR="00065357">
              <w:rPr>
                <w:lang w:val="en-GB"/>
              </w:rPr>
              <w:t>, and communicate requirements to stakeholders</w:t>
            </w:r>
          </w:p>
        </w:tc>
      </w:tr>
      <w:tr w:rsidR="00D13BE6" w:rsidRPr="003F70A2" w14:paraId="01916804" w14:textId="77777777" w:rsidTr="00EC1D5A">
        <w:trPr>
          <w:trHeight w:val="363"/>
        </w:trPr>
        <w:tc>
          <w:tcPr>
            <w:tcW w:w="989" w:type="dxa"/>
            <w:vMerge w:val="restart"/>
            <w:shd w:val="clear" w:color="auto" w:fill="FFFFFF" w:themeFill="background1"/>
          </w:tcPr>
          <w:p w14:paraId="5969AF28" w14:textId="77777777" w:rsidR="00D13BE6" w:rsidRPr="0022435A" w:rsidRDefault="00D13BE6" w:rsidP="00D13BE6">
            <w:pPr>
              <w:pStyle w:val="VRQABodyText"/>
            </w:pPr>
            <w:r w:rsidRPr="0022435A">
              <w:t>2</w:t>
            </w:r>
          </w:p>
        </w:tc>
        <w:tc>
          <w:tcPr>
            <w:tcW w:w="2575" w:type="dxa"/>
            <w:vMerge w:val="restart"/>
            <w:shd w:val="clear" w:color="auto" w:fill="FFFFFF" w:themeFill="background1"/>
          </w:tcPr>
          <w:p w14:paraId="46716FA4" w14:textId="77777777" w:rsidR="00D13BE6" w:rsidRPr="0022435A" w:rsidRDefault="00D13BE6" w:rsidP="00D13BE6">
            <w:pPr>
              <w:pStyle w:val="VRQABodyText"/>
            </w:pPr>
            <w:r w:rsidRPr="0022435A">
              <w:t>Implement and monitor the pruning program</w:t>
            </w:r>
          </w:p>
        </w:tc>
        <w:tc>
          <w:tcPr>
            <w:tcW w:w="706" w:type="dxa"/>
            <w:shd w:val="clear" w:color="auto" w:fill="FFFFFF" w:themeFill="background1"/>
          </w:tcPr>
          <w:p w14:paraId="08D4C5D1" w14:textId="12A758C7" w:rsidR="00D13BE6" w:rsidRPr="0022435A" w:rsidRDefault="00D13BE6" w:rsidP="00D13BE6">
            <w:pPr>
              <w:pStyle w:val="VRQABodyText"/>
              <w:jc w:val="center"/>
            </w:pPr>
            <w:r w:rsidRPr="003F70A2">
              <w:t>2.1</w:t>
            </w:r>
          </w:p>
        </w:tc>
        <w:tc>
          <w:tcPr>
            <w:tcW w:w="5800" w:type="dxa"/>
            <w:shd w:val="clear" w:color="auto" w:fill="FFFFFF" w:themeFill="background1"/>
          </w:tcPr>
          <w:p w14:paraId="65B5913B" w14:textId="0508293F" w:rsidR="00D13BE6" w:rsidRPr="0022435A" w:rsidRDefault="00D13BE6" w:rsidP="00D13BE6">
            <w:pPr>
              <w:pStyle w:val="VRQABodyText"/>
            </w:pPr>
            <w:r w:rsidRPr="00B84F62">
              <w:t>Select and use tools, equipment and machinery according to workplace health and safety</w:t>
            </w:r>
            <w:r w:rsidR="00065357">
              <w:t xml:space="preserve"> policies and procedures</w:t>
            </w:r>
            <w:r w:rsidRPr="00B84F62">
              <w:t>, biosecurity protocol requirements and manufacturer’s specifications</w:t>
            </w:r>
          </w:p>
        </w:tc>
      </w:tr>
      <w:tr w:rsidR="00D13BE6" w:rsidRPr="003F70A2" w14:paraId="17C2E6EC" w14:textId="77777777" w:rsidTr="00EC1D5A">
        <w:trPr>
          <w:trHeight w:val="363"/>
        </w:trPr>
        <w:tc>
          <w:tcPr>
            <w:tcW w:w="989" w:type="dxa"/>
            <w:vMerge/>
            <w:shd w:val="clear" w:color="auto" w:fill="FFFFFF" w:themeFill="background1"/>
          </w:tcPr>
          <w:p w14:paraId="4250244A" w14:textId="77777777" w:rsidR="00D13BE6" w:rsidRPr="0022435A" w:rsidRDefault="00D13BE6" w:rsidP="00D13BE6">
            <w:pPr>
              <w:pStyle w:val="VRQABodyText"/>
            </w:pPr>
          </w:p>
        </w:tc>
        <w:tc>
          <w:tcPr>
            <w:tcW w:w="2575" w:type="dxa"/>
            <w:vMerge/>
            <w:shd w:val="clear" w:color="auto" w:fill="FFFFFF" w:themeFill="background1"/>
          </w:tcPr>
          <w:p w14:paraId="178D05A0" w14:textId="77777777" w:rsidR="00D13BE6" w:rsidRPr="0022435A" w:rsidRDefault="00D13BE6" w:rsidP="00D13BE6">
            <w:pPr>
              <w:pStyle w:val="VRQABodyText"/>
            </w:pPr>
          </w:p>
        </w:tc>
        <w:tc>
          <w:tcPr>
            <w:tcW w:w="706" w:type="dxa"/>
            <w:shd w:val="clear" w:color="auto" w:fill="FFFFFF" w:themeFill="background1"/>
          </w:tcPr>
          <w:p w14:paraId="181D88CB" w14:textId="3C80A980" w:rsidR="00D13BE6" w:rsidRPr="0022435A" w:rsidRDefault="00D13BE6" w:rsidP="00D13BE6">
            <w:pPr>
              <w:pStyle w:val="VRQABodyText"/>
              <w:jc w:val="center"/>
            </w:pPr>
            <w:r w:rsidRPr="003F70A2">
              <w:t>2.2</w:t>
            </w:r>
          </w:p>
        </w:tc>
        <w:tc>
          <w:tcPr>
            <w:tcW w:w="5800" w:type="dxa"/>
            <w:shd w:val="clear" w:color="auto" w:fill="FFFFFF" w:themeFill="background1"/>
          </w:tcPr>
          <w:p w14:paraId="40159A07" w14:textId="5644F528" w:rsidR="00D13BE6" w:rsidRPr="0022435A" w:rsidRDefault="00D13BE6" w:rsidP="00D13BE6">
            <w:pPr>
              <w:pStyle w:val="VRQABodyText"/>
            </w:pPr>
            <w:r w:rsidRPr="00B84F62">
              <w:t>Apply pruning techniques according to the pruning program within the limits of own expertise</w:t>
            </w:r>
          </w:p>
        </w:tc>
      </w:tr>
      <w:tr w:rsidR="00D13BE6" w:rsidRPr="003F70A2" w14:paraId="45C0F3A8" w14:textId="77777777" w:rsidTr="00EC1D5A">
        <w:trPr>
          <w:trHeight w:val="363"/>
        </w:trPr>
        <w:tc>
          <w:tcPr>
            <w:tcW w:w="989" w:type="dxa"/>
            <w:vMerge/>
            <w:shd w:val="clear" w:color="auto" w:fill="FFFFFF" w:themeFill="background1"/>
          </w:tcPr>
          <w:p w14:paraId="2B21A030" w14:textId="77777777" w:rsidR="00D13BE6" w:rsidRPr="0022435A" w:rsidRDefault="00D13BE6" w:rsidP="00D13BE6">
            <w:pPr>
              <w:pStyle w:val="VRQABodyText"/>
            </w:pPr>
          </w:p>
        </w:tc>
        <w:tc>
          <w:tcPr>
            <w:tcW w:w="2575" w:type="dxa"/>
            <w:vMerge/>
            <w:shd w:val="clear" w:color="auto" w:fill="FFFFFF" w:themeFill="background1"/>
          </w:tcPr>
          <w:p w14:paraId="440B0A9C" w14:textId="77777777" w:rsidR="00D13BE6" w:rsidRPr="0022435A" w:rsidRDefault="00D13BE6" w:rsidP="00D13BE6">
            <w:pPr>
              <w:pStyle w:val="VRQABodyText"/>
            </w:pPr>
          </w:p>
        </w:tc>
        <w:tc>
          <w:tcPr>
            <w:tcW w:w="706" w:type="dxa"/>
            <w:shd w:val="clear" w:color="auto" w:fill="FFFFFF" w:themeFill="background1"/>
          </w:tcPr>
          <w:p w14:paraId="76A2CCD9" w14:textId="73AE6407" w:rsidR="00D13BE6" w:rsidRPr="0022435A" w:rsidRDefault="00D13BE6" w:rsidP="00D13BE6">
            <w:pPr>
              <w:pStyle w:val="VRQABodyText"/>
              <w:jc w:val="center"/>
            </w:pPr>
            <w:r w:rsidRPr="003F70A2">
              <w:t>2.3</w:t>
            </w:r>
          </w:p>
        </w:tc>
        <w:tc>
          <w:tcPr>
            <w:tcW w:w="5800" w:type="dxa"/>
            <w:shd w:val="clear" w:color="auto" w:fill="FFFFFF" w:themeFill="background1"/>
          </w:tcPr>
          <w:p w14:paraId="5E999A4A" w14:textId="4E8C6B0A" w:rsidR="00D13BE6" w:rsidRPr="0022435A" w:rsidRDefault="00D13BE6" w:rsidP="00D13BE6">
            <w:pPr>
              <w:pStyle w:val="VRQABodyText"/>
            </w:pPr>
            <w:r w:rsidRPr="00B84F62">
              <w:t xml:space="preserve">Monitor and document pruning techniques according to the program and undertake risk management strategies </w:t>
            </w:r>
          </w:p>
        </w:tc>
      </w:tr>
      <w:tr w:rsidR="00D13BE6" w:rsidRPr="003F70A2" w14:paraId="1472C722" w14:textId="77777777" w:rsidTr="00EC1D5A">
        <w:trPr>
          <w:trHeight w:val="363"/>
        </w:trPr>
        <w:tc>
          <w:tcPr>
            <w:tcW w:w="989" w:type="dxa"/>
            <w:vMerge/>
            <w:shd w:val="clear" w:color="auto" w:fill="FFFFFF" w:themeFill="background1"/>
          </w:tcPr>
          <w:p w14:paraId="165047A7" w14:textId="77777777" w:rsidR="00D13BE6" w:rsidRPr="0022435A" w:rsidRDefault="00D13BE6" w:rsidP="00D13BE6">
            <w:pPr>
              <w:pStyle w:val="VRQABodyText"/>
            </w:pPr>
          </w:p>
        </w:tc>
        <w:tc>
          <w:tcPr>
            <w:tcW w:w="2575" w:type="dxa"/>
            <w:vMerge/>
            <w:shd w:val="clear" w:color="auto" w:fill="FFFFFF" w:themeFill="background1"/>
          </w:tcPr>
          <w:p w14:paraId="20D9A06B" w14:textId="77777777" w:rsidR="00D13BE6" w:rsidRPr="0022435A" w:rsidRDefault="00D13BE6" w:rsidP="00D13BE6">
            <w:pPr>
              <w:pStyle w:val="VRQABodyText"/>
            </w:pPr>
          </w:p>
        </w:tc>
        <w:tc>
          <w:tcPr>
            <w:tcW w:w="706" w:type="dxa"/>
            <w:shd w:val="clear" w:color="auto" w:fill="FFFFFF" w:themeFill="background1"/>
          </w:tcPr>
          <w:p w14:paraId="57EBFF0A" w14:textId="3C59AA52" w:rsidR="00D13BE6" w:rsidRPr="0022435A" w:rsidRDefault="00D13BE6" w:rsidP="00D13BE6">
            <w:pPr>
              <w:pStyle w:val="VRQABodyText"/>
              <w:jc w:val="center"/>
            </w:pPr>
            <w:r w:rsidRPr="003F70A2">
              <w:t>2.4</w:t>
            </w:r>
          </w:p>
        </w:tc>
        <w:tc>
          <w:tcPr>
            <w:tcW w:w="5800" w:type="dxa"/>
            <w:shd w:val="clear" w:color="auto" w:fill="FFFFFF" w:themeFill="background1"/>
          </w:tcPr>
          <w:p w14:paraId="13A3F821" w14:textId="2F61A828" w:rsidR="00D13BE6" w:rsidRPr="0022435A" w:rsidRDefault="00D13BE6" w:rsidP="00D13BE6">
            <w:pPr>
              <w:pStyle w:val="VRQABodyText"/>
            </w:pPr>
            <w:r w:rsidRPr="00B84F62">
              <w:t>Clear and clean site, dispose of waste material, clean and store tools, equipment and machinery following biosecurity protocols</w:t>
            </w:r>
          </w:p>
        </w:tc>
      </w:tr>
      <w:tr w:rsidR="00D13BE6" w:rsidRPr="003F70A2" w14:paraId="0822771B" w14:textId="77777777" w:rsidTr="00EC1D5A">
        <w:trPr>
          <w:trHeight w:val="363"/>
        </w:trPr>
        <w:tc>
          <w:tcPr>
            <w:tcW w:w="989" w:type="dxa"/>
            <w:vMerge w:val="restart"/>
            <w:shd w:val="clear" w:color="auto" w:fill="FFFFFF" w:themeFill="background1"/>
          </w:tcPr>
          <w:p w14:paraId="124E1F39" w14:textId="77777777" w:rsidR="00D13BE6" w:rsidRPr="003F70A2" w:rsidRDefault="00D13BE6" w:rsidP="00D13BE6">
            <w:pPr>
              <w:pStyle w:val="VRQABodyText"/>
              <w:rPr>
                <w:i/>
                <w:iCs/>
              </w:rPr>
            </w:pPr>
            <w:r w:rsidRPr="003F70A2">
              <w:t>3</w:t>
            </w:r>
          </w:p>
        </w:tc>
        <w:tc>
          <w:tcPr>
            <w:tcW w:w="2575" w:type="dxa"/>
            <w:vMerge w:val="restart"/>
            <w:shd w:val="clear" w:color="auto" w:fill="FFFFFF" w:themeFill="background1"/>
          </w:tcPr>
          <w:p w14:paraId="5A108634" w14:textId="77777777" w:rsidR="00D13BE6" w:rsidRPr="003F70A2" w:rsidRDefault="00D13BE6" w:rsidP="00D13BE6">
            <w:pPr>
              <w:pStyle w:val="VRQABodyText"/>
              <w:rPr>
                <w:i/>
                <w:iCs/>
              </w:rPr>
            </w:pPr>
            <w:r w:rsidRPr="003F70A2">
              <w:t>Evaluate the pruning program</w:t>
            </w:r>
          </w:p>
        </w:tc>
        <w:tc>
          <w:tcPr>
            <w:tcW w:w="706" w:type="dxa"/>
            <w:shd w:val="clear" w:color="auto" w:fill="FFFFFF" w:themeFill="background1"/>
          </w:tcPr>
          <w:p w14:paraId="46F95115" w14:textId="77777777" w:rsidR="00D13BE6" w:rsidRPr="003F70A2" w:rsidRDefault="00D13BE6" w:rsidP="00D13BE6">
            <w:pPr>
              <w:pStyle w:val="VRQABodyText"/>
              <w:jc w:val="center"/>
              <w:rPr>
                <w:i/>
                <w:iCs/>
              </w:rPr>
            </w:pPr>
            <w:r w:rsidRPr="003F70A2">
              <w:t>3.1</w:t>
            </w:r>
          </w:p>
        </w:tc>
        <w:tc>
          <w:tcPr>
            <w:tcW w:w="5800" w:type="dxa"/>
            <w:shd w:val="clear" w:color="auto" w:fill="FFFFFF" w:themeFill="background1"/>
          </w:tcPr>
          <w:p w14:paraId="65A86473" w14:textId="7CD58DDC" w:rsidR="00D13BE6" w:rsidRPr="003F70A2" w:rsidRDefault="00D13BE6" w:rsidP="00D13BE6">
            <w:pPr>
              <w:pStyle w:val="VRQABodyText"/>
              <w:rPr>
                <w:i/>
                <w:iCs/>
              </w:rPr>
            </w:pPr>
            <w:r w:rsidRPr="00B84F62">
              <w:t>Inspect plants to ensure pruning requirements have been met</w:t>
            </w:r>
          </w:p>
        </w:tc>
      </w:tr>
      <w:tr w:rsidR="00D13BE6" w:rsidRPr="003F70A2" w14:paraId="7A12CF6F" w14:textId="77777777" w:rsidTr="00EC1D5A">
        <w:trPr>
          <w:trHeight w:val="363"/>
        </w:trPr>
        <w:tc>
          <w:tcPr>
            <w:tcW w:w="989" w:type="dxa"/>
            <w:vMerge/>
            <w:shd w:val="clear" w:color="auto" w:fill="FFFFFF" w:themeFill="background1"/>
          </w:tcPr>
          <w:p w14:paraId="2D400CCB" w14:textId="77777777" w:rsidR="00D13BE6" w:rsidRPr="003F70A2" w:rsidRDefault="00D13BE6" w:rsidP="00D13BE6">
            <w:pPr>
              <w:pStyle w:val="VRQABodyText"/>
              <w:rPr>
                <w:i/>
                <w:iCs/>
              </w:rPr>
            </w:pPr>
          </w:p>
        </w:tc>
        <w:tc>
          <w:tcPr>
            <w:tcW w:w="2575" w:type="dxa"/>
            <w:vMerge/>
            <w:shd w:val="clear" w:color="auto" w:fill="FFFFFF" w:themeFill="background1"/>
          </w:tcPr>
          <w:p w14:paraId="0D379440" w14:textId="77777777" w:rsidR="00D13BE6" w:rsidRPr="003F70A2" w:rsidRDefault="00D13BE6" w:rsidP="00D13BE6">
            <w:pPr>
              <w:pStyle w:val="VRQABodyText"/>
              <w:rPr>
                <w:i/>
                <w:iCs/>
              </w:rPr>
            </w:pPr>
          </w:p>
        </w:tc>
        <w:tc>
          <w:tcPr>
            <w:tcW w:w="706" w:type="dxa"/>
            <w:shd w:val="clear" w:color="auto" w:fill="FFFFFF" w:themeFill="background1"/>
          </w:tcPr>
          <w:p w14:paraId="283F2030" w14:textId="77777777" w:rsidR="00D13BE6" w:rsidRPr="003F70A2" w:rsidRDefault="00D13BE6" w:rsidP="00D13BE6">
            <w:pPr>
              <w:pStyle w:val="VRQABodyText"/>
              <w:jc w:val="center"/>
              <w:rPr>
                <w:i/>
                <w:iCs/>
              </w:rPr>
            </w:pPr>
            <w:r w:rsidRPr="003F70A2">
              <w:t>3.2</w:t>
            </w:r>
          </w:p>
        </w:tc>
        <w:tc>
          <w:tcPr>
            <w:tcW w:w="5800" w:type="dxa"/>
            <w:shd w:val="clear" w:color="auto" w:fill="FFFFFF" w:themeFill="background1"/>
          </w:tcPr>
          <w:p w14:paraId="18C2891D" w14:textId="27B030D4" w:rsidR="00D13BE6" w:rsidRPr="003F70A2" w:rsidRDefault="00D13BE6" w:rsidP="00D13BE6">
            <w:pPr>
              <w:pStyle w:val="VRQABodyText"/>
              <w:rPr>
                <w:i/>
                <w:iCs/>
              </w:rPr>
            </w:pPr>
            <w:r w:rsidRPr="00B84F62">
              <w:t>Assess the results of pruning against the planned program</w:t>
            </w:r>
          </w:p>
        </w:tc>
      </w:tr>
      <w:tr w:rsidR="00D13BE6" w:rsidRPr="003F70A2" w14:paraId="18387BF4" w14:textId="77777777" w:rsidTr="00EC1D5A">
        <w:trPr>
          <w:trHeight w:val="776"/>
        </w:trPr>
        <w:tc>
          <w:tcPr>
            <w:tcW w:w="989" w:type="dxa"/>
            <w:vMerge/>
            <w:shd w:val="clear" w:color="auto" w:fill="FFFFFF" w:themeFill="background1"/>
          </w:tcPr>
          <w:p w14:paraId="3EACD47A" w14:textId="77777777" w:rsidR="00D13BE6" w:rsidRPr="003F70A2" w:rsidRDefault="00D13BE6" w:rsidP="00D13BE6">
            <w:pPr>
              <w:pStyle w:val="VRQABodyText"/>
              <w:rPr>
                <w:i/>
                <w:iCs/>
              </w:rPr>
            </w:pPr>
          </w:p>
        </w:tc>
        <w:tc>
          <w:tcPr>
            <w:tcW w:w="2575" w:type="dxa"/>
            <w:vMerge/>
            <w:shd w:val="clear" w:color="auto" w:fill="FFFFFF" w:themeFill="background1"/>
          </w:tcPr>
          <w:p w14:paraId="07602F9B" w14:textId="77777777" w:rsidR="00D13BE6" w:rsidRPr="003F70A2" w:rsidRDefault="00D13BE6" w:rsidP="00D13BE6">
            <w:pPr>
              <w:pStyle w:val="VRQABodyText"/>
            </w:pPr>
          </w:p>
        </w:tc>
        <w:tc>
          <w:tcPr>
            <w:tcW w:w="706" w:type="dxa"/>
            <w:shd w:val="clear" w:color="auto" w:fill="FFFFFF" w:themeFill="background1"/>
          </w:tcPr>
          <w:p w14:paraId="100EF446" w14:textId="77777777" w:rsidR="00D13BE6" w:rsidRPr="003F70A2" w:rsidRDefault="00D13BE6" w:rsidP="00D13BE6">
            <w:pPr>
              <w:pStyle w:val="VRQABodyText"/>
              <w:jc w:val="center"/>
              <w:rPr>
                <w:i/>
                <w:iCs/>
              </w:rPr>
            </w:pPr>
            <w:r w:rsidRPr="003F70A2">
              <w:t>3.3</w:t>
            </w:r>
          </w:p>
        </w:tc>
        <w:tc>
          <w:tcPr>
            <w:tcW w:w="5800" w:type="dxa"/>
            <w:shd w:val="clear" w:color="auto" w:fill="FFFFFF" w:themeFill="background1"/>
          </w:tcPr>
          <w:p w14:paraId="28BDE64A" w14:textId="5F0F2CD5" w:rsidR="00D13BE6" w:rsidRPr="003F70A2" w:rsidRDefault="00D13BE6" w:rsidP="00D13BE6">
            <w:pPr>
              <w:pStyle w:val="VRQABodyText"/>
              <w:rPr>
                <w:i/>
                <w:iCs/>
              </w:rPr>
            </w:pPr>
            <w:r w:rsidRPr="00B84F62">
              <w:t>Recommend and record improvements to the effectiveness and efficiency of the program</w:t>
            </w:r>
          </w:p>
        </w:tc>
      </w:tr>
    </w:tbl>
    <w:p w14:paraId="49F7F5AA" w14:textId="379BC721" w:rsidR="00CC7020" w:rsidRDefault="00CC7020" w:rsidP="003F70A2">
      <w:pPr>
        <w:widowControl w:val="0"/>
        <w:tabs>
          <w:tab w:val="left" w:pos="160"/>
          <w:tab w:val="left" w:pos="660"/>
        </w:tabs>
        <w:suppressAutoHyphens/>
        <w:autoSpaceDE w:val="0"/>
        <w:autoSpaceDN w:val="0"/>
        <w:adjustRightInd w:val="0"/>
        <w:spacing w:before="60" w:after="120"/>
        <w:textAlignment w:val="center"/>
        <w:rPr>
          <w:rFonts w:ascii="Arial" w:hAnsi="Arial" w:cs="Arial"/>
          <w:b/>
          <w:color w:val="FFFFFF" w:themeColor="background1"/>
          <w:sz w:val="18"/>
          <w:szCs w:val="18"/>
          <w:lang w:val="en-GB"/>
        </w:rPr>
      </w:pPr>
      <w:r>
        <w:rPr>
          <w:rFonts w:ascii="Arial" w:hAnsi="Arial" w:cs="Arial"/>
          <w:b/>
          <w:color w:val="FFFFFF" w:themeColor="background1"/>
          <w:sz w:val="18"/>
          <w:szCs w:val="18"/>
          <w:lang w:val="en-GB"/>
        </w:rPr>
        <w:br w:type="page"/>
      </w:r>
    </w:p>
    <w:tbl>
      <w:tblPr>
        <w:tblStyle w:val="TableGrid4"/>
        <w:tblW w:w="0" w:type="auto"/>
        <w:tblInd w:w="-20" w:type="dxa"/>
        <w:tblLayout w:type="fixed"/>
        <w:tblLook w:val="04A0" w:firstRow="1" w:lastRow="0" w:firstColumn="1" w:lastColumn="0" w:noHBand="0" w:noVBand="1"/>
      </w:tblPr>
      <w:tblGrid>
        <w:gridCol w:w="10191"/>
      </w:tblGrid>
      <w:tr w:rsidR="003F70A2" w:rsidRPr="003F70A2" w14:paraId="16BBA5B7" w14:textId="77777777" w:rsidTr="00A62AB9">
        <w:trPr>
          <w:trHeight w:val="363"/>
        </w:trPr>
        <w:tc>
          <w:tcPr>
            <w:tcW w:w="10191" w:type="dxa"/>
            <w:tcBorders>
              <w:top w:val="nil"/>
              <w:left w:val="nil"/>
              <w:bottom w:val="nil"/>
              <w:right w:val="nil"/>
            </w:tcBorders>
            <w:shd w:val="clear" w:color="auto" w:fill="103D64" w:themeFill="text2"/>
          </w:tcPr>
          <w:p w14:paraId="4898532C" w14:textId="77777777" w:rsidR="003F70A2" w:rsidRPr="003F70A2" w:rsidRDefault="003F70A2" w:rsidP="003F70A2">
            <w:pPr>
              <w:widowControl w:val="0"/>
              <w:tabs>
                <w:tab w:val="left" w:pos="160"/>
                <w:tab w:val="left" w:pos="660"/>
              </w:tabs>
              <w:suppressAutoHyphens/>
              <w:autoSpaceDE w:val="0"/>
              <w:autoSpaceDN w:val="0"/>
              <w:adjustRightInd w:val="0"/>
              <w:spacing w:before="60" w:after="120"/>
              <w:textAlignment w:val="center"/>
              <w:rPr>
                <w:rFonts w:ascii="Arial" w:hAnsi="Arial" w:cs="Arial"/>
                <w:b/>
                <w:color w:val="FFFFFF" w:themeColor="background1"/>
                <w:sz w:val="22"/>
                <w:szCs w:val="22"/>
                <w:lang w:val="en-GB"/>
              </w:rPr>
            </w:pPr>
            <w:r w:rsidRPr="003F70A2">
              <w:rPr>
                <w:rFonts w:ascii="Arial" w:hAnsi="Arial" w:cs="Arial"/>
                <w:b/>
                <w:color w:val="FFFFFF" w:themeColor="background1"/>
                <w:sz w:val="22"/>
                <w:szCs w:val="22"/>
                <w:lang w:val="en-GB"/>
              </w:rPr>
              <w:lastRenderedPageBreak/>
              <w:t>Range of Conditions</w:t>
            </w:r>
          </w:p>
        </w:tc>
      </w:tr>
      <w:tr w:rsidR="003F70A2" w:rsidRPr="003F70A2" w14:paraId="6AAF76BC" w14:textId="77777777" w:rsidTr="00A62AB9">
        <w:trPr>
          <w:trHeight w:val="560"/>
        </w:trPr>
        <w:tc>
          <w:tcPr>
            <w:tcW w:w="10191" w:type="dxa"/>
            <w:tcBorders>
              <w:top w:val="nil"/>
              <w:left w:val="nil"/>
              <w:bottom w:val="nil"/>
              <w:right w:val="nil"/>
            </w:tcBorders>
          </w:tcPr>
          <w:p w14:paraId="1FA1BD2B" w14:textId="2A02C046" w:rsidR="00471943" w:rsidRPr="003F70A2" w:rsidRDefault="00471943" w:rsidP="00471943">
            <w:pPr>
              <w:pStyle w:val="VRQABodyText"/>
            </w:pPr>
            <w:r w:rsidRPr="003F70A2">
              <w:t xml:space="preserve">Pruning activities should be undertaken at a height limit of no more than </w:t>
            </w:r>
            <w:r>
              <w:t>1.8</w:t>
            </w:r>
            <w:r w:rsidRPr="003F70A2">
              <w:t xml:space="preserve"> metres. This unit does not cover aerial pruning from ladders, elevated work platforms or from climbing ropes and rigging in a tree. </w:t>
            </w:r>
            <w:r w:rsidRPr="00E36783">
              <w:t>Specialist and technical experts</w:t>
            </w:r>
            <w:r w:rsidRPr="003F70A2">
              <w:t xml:space="preserve"> should be consulted when required.</w:t>
            </w:r>
          </w:p>
          <w:p w14:paraId="37D11215" w14:textId="52B4E235" w:rsidR="003F70A2" w:rsidRPr="003F70A2" w:rsidRDefault="003F70A2" w:rsidP="00A62AB9">
            <w:pPr>
              <w:pStyle w:val="VRQABodyText"/>
            </w:pPr>
          </w:p>
        </w:tc>
      </w:tr>
    </w:tbl>
    <w:p w14:paraId="69E9AB6D" w14:textId="77777777" w:rsidR="003F70A2" w:rsidRPr="003F70A2" w:rsidRDefault="003F70A2" w:rsidP="003F70A2">
      <w:pPr>
        <w:spacing w:before="60" w:after="120"/>
        <w:rPr>
          <w:rFonts w:ascii="Arial" w:hAnsi="Arial" w:cs="Arial"/>
          <w:sz w:val="18"/>
          <w:szCs w:val="18"/>
        </w:rPr>
      </w:pPr>
    </w:p>
    <w:tbl>
      <w:tblPr>
        <w:tblStyle w:val="TableGrid4"/>
        <w:tblW w:w="4932" w:type="pct"/>
        <w:tblLook w:val="04A0" w:firstRow="1" w:lastRow="0" w:firstColumn="1" w:lastColumn="0" w:noHBand="0" w:noVBand="1"/>
      </w:tblPr>
      <w:tblGrid>
        <w:gridCol w:w="2761"/>
        <w:gridCol w:w="640"/>
        <w:gridCol w:w="1794"/>
        <w:gridCol w:w="2434"/>
        <w:gridCol w:w="2436"/>
      </w:tblGrid>
      <w:tr w:rsidR="003F70A2" w:rsidRPr="003F70A2" w14:paraId="0BE07F6C" w14:textId="77777777" w:rsidTr="00A62AB9">
        <w:trPr>
          <w:trHeight w:val="363"/>
        </w:trPr>
        <w:tc>
          <w:tcPr>
            <w:tcW w:w="5000" w:type="pct"/>
            <w:gridSpan w:val="5"/>
            <w:tcBorders>
              <w:top w:val="nil"/>
              <w:left w:val="nil"/>
              <w:bottom w:val="nil"/>
              <w:right w:val="nil"/>
            </w:tcBorders>
            <w:shd w:val="clear" w:color="auto" w:fill="103D64" w:themeFill="text2"/>
            <w:vAlign w:val="center"/>
          </w:tcPr>
          <w:p w14:paraId="44625841" w14:textId="77777777" w:rsidR="003F70A2" w:rsidRPr="003F70A2" w:rsidRDefault="003F70A2" w:rsidP="003F70A2">
            <w:pPr>
              <w:spacing w:before="60" w:after="120"/>
              <w:rPr>
                <w:rFonts w:ascii="Arial" w:eastAsia="Times New Roman" w:hAnsi="Arial" w:cs="Arial"/>
                <w:color w:val="555559"/>
                <w:sz w:val="22"/>
                <w:szCs w:val="22"/>
                <w:lang w:val="en-AU" w:eastAsia="x-none"/>
              </w:rPr>
            </w:pPr>
            <w:r w:rsidRPr="003F70A2">
              <w:rPr>
                <w:rFonts w:ascii="Arial" w:hAnsi="Arial" w:cs="Arial"/>
                <w:b/>
                <w:color w:val="FFFFFF" w:themeColor="background1"/>
                <w:sz w:val="22"/>
                <w:szCs w:val="22"/>
                <w:lang w:val="en-GB"/>
              </w:rPr>
              <w:t>Foundation Skills</w:t>
            </w:r>
          </w:p>
        </w:tc>
      </w:tr>
      <w:tr w:rsidR="003F70A2" w:rsidRPr="003F70A2" w14:paraId="0FBD4E5A" w14:textId="77777777" w:rsidTr="00A62AB9">
        <w:trPr>
          <w:trHeight w:val="620"/>
        </w:trPr>
        <w:tc>
          <w:tcPr>
            <w:tcW w:w="5000" w:type="pct"/>
            <w:gridSpan w:val="5"/>
            <w:tcBorders>
              <w:top w:val="nil"/>
              <w:left w:val="nil"/>
              <w:bottom w:val="single" w:sz="4" w:space="0" w:color="auto"/>
              <w:right w:val="nil"/>
            </w:tcBorders>
          </w:tcPr>
          <w:p w14:paraId="3E85027D" w14:textId="77777777" w:rsidR="003F70A2" w:rsidRPr="003F70A2" w:rsidRDefault="003F70A2" w:rsidP="00A62AB9">
            <w:pPr>
              <w:pStyle w:val="VRQABodyText"/>
            </w:pPr>
          </w:p>
        </w:tc>
      </w:tr>
      <w:tr w:rsidR="003F70A2" w:rsidRPr="003F70A2" w14:paraId="34F6057E" w14:textId="77777777" w:rsidTr="00A62AB9">
        <w:trPr>
          <w:trHeight w:val="42"/>
        </w:trPr>
        <w:tc>
          <w:tcPr>
            <w:tcW w:w="1690" w:type="pct"/>
            <w:gridSpan w:val="2"/>
          </w:tcPr>
          <w:p w14:paraId="6C739D79" w14:textId="77777777" w:rsidR="003F70A2" w:rsidRPr="003F70A2" w:rsidRDefault="003F70A2" w:rsidP="00A62AB9">
            <w:pPr>
              <w:pStyle w:val="VRQABodyText"/>
              <w:rPr>
                <w:b/>
              </w:rPr>
            </w:pPr>
            <w:r w:rsidRPr="003F70A2">
              <w:rPr>
                <w:b/>
              </w:rPr>
              <w:t>Skill</w:t>
            </w:r>
          </w:p>
        </w:tc>
        <w:tc>
          <w:tcPr>
            <w:tcW w:w="3310" w:type="pct"/>
            <w:gridSpan w:val="3"/>
          </w:tcPr>
          <w:p w14:paraId="2A6D0F70" w14:textId="77777777" w:rsidR="003F70A2" w:rsidRPr="003F70A2" w:rsidRDefault="003F70A2" w:rsidP="00A62AB9">
            <w:pPr>
              <w:pStyle w:val="VRQABodyText"/>
            </w:pPr>
            <w:r w:rsidRPr="003F70A2">
              <w:rPr>
                <w:b/>
              </w:rPr>
              <w:t>Description</w:t>
            </w:r>
          </w:p>
        </w:tc>
      </w:tr>
      <w:tr w:rsidR="003F70A2" w:rsidRPr="003F70A2" w14:paraId="704713D8" w14:textId="77777777" w:rsidTr="00A62AB9">
        <w:trPr>
          <w:trHeight w:val="31"/>
        </w:trPr>
        <w:tc>
          <w:tcPr>
            <w:tcW w:w="1690" w:type="pct"/>
            <w:gridSpan w:val="2"/>
            <w:tcBorders>
              <w:top w:val="single" w:sz="4" w:space="0" w:color="auto"/>
              <w:bottom w:val="single" w:sz="4" w:space="0" w:color="auto"/>
            </w:tcBorders>
          </w:tcPr>
          <w:p w14:paraId="5D3D8964" w14:textId="22454826" w:rsidR="003F70A2" w:rsidRPr="0022435A" w:rsidRDefault="003F70A2" w:rsidP="0022435A">
            <w:pPr>
              <w:pStyle w:val="VRQABodyText"/>
            </w:pPr>
            <w:r w:rsidRPr="0022435A">
              <w:t>Reading skills to:</w:t>
            </w:r>
          </w:p>
        </w:tc>
        <w:tc>
          <w:tcPr>
            <w:tcW w:w="3310" w:type="pct"/>
            <w:gridSpan w:val="3"/>
            <w:tcBorders>
              <w:top w:val="single" w:sz="4" w:space="0" w:color="auto"/>
              <w:left w:val="nil"/>
              <w:bottom w:val="single" w:sz="4" w:space="0" w:color="auto"/>
              <w:right w:val="single" w:sz="4" w:space="0" w:color="auto"/>
            </w:tcBorders>
          </w:tcPr>
          <w:p w14:paraId="1CCC9A45" w14:textId="4813007E" w:rsidR="003F70A2" w:rsidRPr="0022435A" w:rsidRDefault="003F70A2" w:rsidP="0022435A">
            <w:pPr>
              <w:pStyle w:val="VRQABodyText"/>
            </w:pPr>
            <w:r w:rsidRPr="0022435A">
              <w:t xml:space="preserve">interpret </w:t>
            </w:r>
            <w:r w:rsidR="004E72C7" w:rsidRPr="00B84F62">
              <w:rPr>
                <w:lang w:val="en-GB"/>
              </w:rPr>
              <w:t xml:space="preserve">legislation, </w:t>
            </w:r>
            <w:r w:rsidR="004E72C7">
              <w:rPr>
                <w:lang w:val="en-GB"/>
              </w:rPr>
              <w:t xml:space="preserve">regulations, </w:t>
            </w:r>
            <w:r w:rsidR="004E72C7" w:rsidRPr="00B84F62">
              <w:rPr>
                <w:lang w:val="en-GB"/>
              </w:rPr>
              <w:t>standards, policies, procedures and reference material relevant to pruning</w:t>
            </w:r>
          </w:p>
        </w:tc>
      </w:tr>
      <w:tr w:rsidR="003F70A2" w:rsidRPr="003F70A2" w14:paraId="2ABE8853" w14:textId="77777777" w:rsidTr="00A62AB9">
        <w:trPr>
          <w:trHeight w:val="31"/>
        </w:trPr>
        <w:tc>
          <w:tcPr>
            <w:tcW w:w="1690" w:type="pct"/>
            <w:gridSpan w:val="2"/>
            <w:tcBorders>
              <w:top w:val="single" w:sz="4" w:space="0" w:color="auto"/>
              <w:bottom w:val="single" w:sz="4" w:space="0" w:color="auto"/>
            </w:tcBorders>
          </w:tcPr>
          <w:p w14:paraId="3413622D" w14:textId="77777777" w:rsidR="003F70A2" w:rsidRPr="0022435A" w:rsidRDefault="003F70A2" w:rsidP="0022435A">
            <w:pPr>
              <w:pStyle w:val="VRQABodyText"/>
            </w:pPr>
            <w:r w:rsidRPr="0022435A">
              <w:t>Numeracy skills to:</w:t>
            </w:r>
          </w:p>
        </w:tc>
        <w:tc>
          <w:tcPr>
            <w:tcW w:w="3310" w:type="pct"/>
            <w:gridSpan w:val="3"/>
            <w:tcBorders>
              <w:top w:val="single" w:sz="4" w:space="0" w:color="auto"/>
              <w:left w:val="nil"/>
              <w:bottom w:val="single" w:sz="4" w:space="0" w:color="auto"/>
              <w:right w:val="single" w:sz="4" w:space="0" w:color="auto"/>
            </w:tcBorders>
          </w:tcPr>
          <w:p w14:paraId="66AA34F5" w14:textId="2D4DEAE4" w:rsidR="003F70A2" w:rsidRPr="0022435A" w:rsidRDefault="005E306A" w:rsidP="0022435A">
            <w:pPr>
              <w:pStyle w:val="VRQABodyText"/>
            </w:pPr>
            <w:r>
              <w:t>i</w:t>
            </w:r>
            <w:r w:rsidR="003F70A2" w:rsidRPr="0022435A">
              <w:t>nterpret</w:t>
            </w:r>
            <w:r w:rsidR="004E72C7">
              <w:t xml:space="preserve"> tool </w:t>
            </w:r>
            <w:r w:rsidR="008A2F27">
              <w:t>and/</w:t>
            </w:r>
            <w:r w:rsidR="004E72C7">
              <w:t xml:space="preserve">or </w:t>
            </w:r>
            <w:r w:rsidR="00522FD4">
              <w:t>machinery manufacturer’s</w:t>
            </w:r>
            <w:r w:rsidR="004E72C7">
              <w:t xml:space="preserve"> specifications </w:t>
            </w:r>
            <w:r w:rsidR="003F70A2" w:rsidRPr="0022435A">
              <w:t>values and/or data in a table, chart or graph</w:t>
            </w:r>
            <w:r w:rsidR="00B05DEC">
              <w:t xml:space="preserve"> </w:t>
            </w:r>
          </w:p>
        </w:tc>
      </w:tr>
      <w:tr w:rsidR="003F70A2" w:rsidRPr="003F70A2" w14:paraId="618A0B21" w14:textId="77777777" w:rsidTr="00A62AB9">
        <w:trPr>
          <w:trHeight w:val="31"/>
        </w:trPr>
        <w:tc>
          <w:tcPr>
            <w:tcW w:w="1690" w:type="pct"/>
            <w:gridSpan w:val="2"/>
            <w:tcBorders>
              <w:top w:val="single" w:sz="4" w:space="0" w:color="auto"/>
              <w:bottom w:val="single" w:sz="4" w:space="0" w:color="auto"/>
            </w:tcBorders>
          </w:tcPr>
          <w:p w14:paraId="292F56FB" w14:textId="77777777" w:rsidR="003F70A2" w:rsidRPr="0022435A" w:rsidRDefault="003F70A2" w:rsidP="0022435A">
            <w:pPr>
              <w:pStyle w:val="VRQABodyText"/>
            </w:pPr>
            <w:r w:rsidRPr="0022435A">
              <w:t>Problem-solving skills to:</w:t>
            </w:r>
          </w:p>
        </w:tc>
        <w:tc>
          <w:tcPr>
            <w:tcW w:w="3310" w:type="pct"/>
            <w:gridSpan w:val="3"/>
            <w:tcBorders>
              <w:top w:val="single" w:sz="4" w:space="0" w:color="auto"/>
              <w:left w:val="nil"/>
              <w:bottom w:val="single" w:sz="4" w:space="0" w:color="auto"/>
              <w:right w:val="single" w:sz="4" w:space="0" w:color="auto"/>
            </w:tcBorders>
          </w:tcPr>
          <w:p w14:paraId="6CA7197F" w14:textId="4EB01F66" w:rsidR="003F70A2" w:rsidRPr="0022435A" w:rsidRDefault="003F70A2" w:rsidP="0022435A">
            <w:pPr>
              <w:pStyle w:val="VRQABodyText"/>
            </w:pPr>
            <w:r w:rsidRPr="0022435A">
              <w:t>apply biological concepts and processes to predict and explain pruning requirements</w:t>
            </w:r>
          </w:p>
        </w:tc>
      </w:tr>
      <w:tr w:rsidR="003F70A2" w:rsidRPr="003F70A2" w14:paraId="72708AEB" w14:textId="77777777" w:rsidTr="00A62AB9">
        <w:trPr>
          <w:trHeight w:val="31"/>
        </w:trPr>
        <w:tc>
          <w:tcPr>
            <w:tcW w:w="1690" w:type="pct"/>
            <w:gridSpan w:val="2"/>
            <w:tcBorders>
              <w:top w:val="single" w:sz="4" w:space="0" w:color="auto"/>
              <w:bottom w:val="single" w:sz="4" w:space="0" w:color="auto"/>
            </w:tcBorders>
          </w:tcPr>
          <w:p w14:paraId="6F4281AD" w14:textId="77777777" w:rsidR="003F70A2" w:rsidRPr="0022435A" w:rsidRDefault="003F70A2" w:rsidP="0022435A">
            <w:pPr>
              <w:pStyle w:val="VRQABodyText"/>
            </w:pPr>
            <w:r w:rsidRPr="0022435A">
              <w:t>Technology skills to:</w:t>
            </w:r>
          </w:p>
        </w:tc>
        <w:tc>
          <w:tcPr>
            <w:tcW w:w="3310" w:type="pct"/>
            <w:gridSpan w:val="3"/>
            <w:tcBorders>
              <w:top w:val="single" w:sz="4" w:space="0" w:color="auto"/>
              <w:left w:val="nil"/>
              <w:bottom w:val="single" w:sz="4" w:space="0" w:color="auto"/>
              <w:right w:val="single" w:sz="4" w:space="0" w:color="auto"/>
            </w:tcBorders>
          </w:tcPr>
          <w:p w14:paraId="6575C76D" w14:textId="3E067D67" w:rsidR="003F70A2" w:rsidRPr="0022435A" w:rsidRDefault="00C001AB" w:rsidP="0022435A">
            <w:pPr>
              <w:pStyle w:val="VRQABodyText"/>
            </w:pPr>
            <w:r w:rsidRPr="00E36783">
              <w:t xml:space="preserve">use computers, digital devices, software programs, and apps </w:t>
            </w:r>
            <w:r w:rsidR="00BA4334" w:rsidRPr="00E36783">
              <w:t xml:space="preserve">access </w:t>
            </w:r>
            <w:r w:rsidR="003F70A2" w:rsidRPr="00E36783">
              <w:t>pruning program requirements and data</w:t>
            </w:r>
          </w:p>
        </w:tc>
      </w:tr>
      <w:tr w:rsidR="003F70A2" w:rsidRPr="003F70A2" w14:paraId="64313D18" w14:textId="77777777" w:rsidTr="00A62AB9">
        <w:trPr>
          <w:trHeight w:val="31"/>
        </w:trPr>
        <w:tc>
          <w:tcPr>
            <w:tcW w:w="1690" w:type="pct"/>
            <w:gridSpan w:val="2"/>
            <w:tcBorders>
              <w:top w:val="single" w:sz="4" w:space="0" w:color="auto"/>
              <w:bottom w:val="single" w:sz="4" w:space="0" w:color="auto"/>
            </w:tcBorders>
          </w:tcPr>
          <w:p w14:paraId="628E4FE8" w14:textId="77777777" w:rsidR="003F70A2" w:rsidRPr="0022435A" w:rsidRDefault="003F70A2" w:rsidP="0022435A">
            <w:pPr>
              <w:pStyle w:val="VRQABodyText"/>
            </w:pPr>
            <w:r w:rsidRPr="0022435A">
              <w:t>Digital literacy skills to:</w:t>
            </w:r>
          </w:p>
        </w:tc>
        <w:tc>
          <w:tcPr>
            <w:tcW w:w="3310" w:type="pct"/>
            <w:gridSpan w:val="3"/>
            <w:tcBorders>
              <w:top w:val="single" w:sz="4" w:space="0" w:color="auto"/>
              <w:left w:val="nil"/>
              <w:bottom w:val="single" w:sz="4" w:space="0" w:color="auto"/>
              <w:right w:val="single" w:sz="4" w:space="0" w:color="auto"/>
            </w:tcBorders>
          </w:tcPr>
          <w:p w14:paraId="71F1CC23" w14:textId="718D73F2" w:rsidR="003F70A2" w:rsidRPr="0022435A" w:rsidRDefault="00C001AB" w:rsidP="00D86332">
            <w:pPr>
              <w:pStyle w:val="VRQABodyText"/>
            </w:pPr>
            <w:r w:rsidRPr="009952E1">
              <w:t>use computers, digital devices</w:t>
            </w:r>
            <w:r>
              <w:t>,</w:t>
            </w:r>
            <w:r w:rsidRPr="009952E1">
              <w:t xml:space="preserve"> software programs, and apps </w:t>
            </w:r>
            <w:r w:rsidR="00BA4334" w:rsidRPr="00891B7C">
              <w:t xml:space="preserve">to </w:t>
            </w:r>
            <w:r w:rsidR="003F70A2" w:rsidRPr="0022435A">
              <w:t>research technical information relating to pruning requirements</w:t>
            </w:r>
          </w:p>
        </w:tc>
      </w:tr>
      <w:tr w:rsidR="003F70A2" w:rsidRPr="003F70A2" w14:paraId="6B93ADC5" w14:textId="77777777" w:rsidTr="005C61D0">
        <w:trPr>
          <w:trHeight w:val="31"/>
        </w:trPr>
        <w:tc>
          <w:tcPr>
            <w:tcW w:w="5000" w:type="pct"/>
            <w:gridSpan w:val="5"/>
            <w:tcBorders>
              <w:top w:val="single" w:sz="4" w:space="0" w:color="auto"/>
              <w:left w:val="nil"/>
              <w:bottom w:val="single" w:sz="4" w:space="0" w:color="auto"/>
              <w:right w:val="nil"/>
            </w:tcBorders>
          </w:tcPr>
          <w:p w14:paraId="5001AE97" w14:textId="77777777" w:rsidR="003F70A2" w:rsidRPr="003F70A2" w:rsidRDefault="003F70A2" w:rsidP="00A62AB9">
            <w:pPr>
              <w:pStyle w:val="VRQABodyText"/>
            </w:pPr>
          </w:p>
        </w:tc>
      </w:tr>
      <w:tr w:rsidR="0003125D" w:rsidRPr="003F70A2" w14:paraId="4C33670A" w14:textId="77777777" w:rsidTr="00874521">
        <w:trPr>
          <w:trHeight w:val="363"/>
        </w:trPr>
        <w:tc>
          <w:tcPr>
            <w:tcW w:w="1372" w:type="pct"/>
            <w:vMerge w:val="restart"/>
            <w:tcBorders>
              <w:top w:val="single" w:sz="4" w:space="0" w:color="auto"/>
              <w:left w:val="single" w:sz="4" w:space="0" w:color="auto"/>
              <w:right w:val="single" w:sz="4" w:space="0" w:color="auto"/>
            </w:tcBorders>
          </w:tcPr>
          <w:p w14:paraId="1B7E5362" w14:textId="77777777" w:rsidR="0003125D" w:rsidRPr="003F70A2" w:rsidRDefault="0003125D" w:rsidP="003F70A2">
            <w:pPr>
              <w:spacing w:before="60" w:after="120"/>
              <w:rPr>
                <w:rFonts w:ascii="Arial" w:hAnsi="Arial" w:cs="Arial"/>
                <w:b/>
                <w:color w:val="103D64"/>
                <w:sz w:val="22"/>
                <w:szCs w:val="22"/>
                <w:lang w:val="en-GB"/>
              </w:rPr>
            </w:pPr>
            <w:r w:rsidRPr="003F70A2">
              <w:rPr>
                <w:rFonts w:ascii="Arial" w:hAnsi="Arial" w:cs="Arial"/>
                <w:b/>
                <w:color w:val="103D64"/>
                <w:sz w:val="22"/>
                <w:szCs w:val="22"/>
                <w:lang w:val="en-GB"/>
              </w:rPr>
              <w:t xml:space="preserve">Unit Mapping Information </w:t>
            </w:r>
          </w:p>
        </w:tc>
        <w:tc>
          <w:tcPr>
            <w:tcW w:w="3628" w:type="pct"/>
            <w:gridSpan w:val="4"/>
            <w:tcBorders>
              <w:top w:val="single" w:sz="4" w:space="0" w:color="auto"/>
              <w:left w:val="single" w:sz="4" w:space="0" w:color="auto"/>
              <w:bottom w:val="single" w:sz="4" w:space="0" w:color="auto"/>
              <w:right w:val="single" w:sz="4" w:space="0" w:color="auto"/>
            </w:tcBorders>
          </w:tcPr>
          <w:p w14:paraId="585190F8" w14:textId="77777777" w:rsidR="0003125D" w:rsidRPr="003F70A2" w:rsidRDefault="0003125D" w:rsidP="00A62AB9">
            <w:pPr>
              <w:pStyle w:val="VRQABodyText"/>
            </w:pPr>
          </w:p>
        </w:tc>
      </w:tr>
      <w:tr w:rsidR="0003125D" w:rsidRPr="003F70A2" w14:paraId="742CF058" w14:textId="77777777" w:rsidTr="00874521">
        <w:trPr>
          <w:trHeight w:val="363"/>
        </w:trPr>
        <w:tc>
          <w:tcPr>
            <w:tcW w:w="1372" w:type="pct"/>
            <w:vMerge/>
            <w:tcBorders>
              <w:left w:val="single" w:sz="4" w:space="0" w:color="auto"/>
              <w:right w:val="single" w:sz="4" w:space="0" w:color="auto"/>
            </w:tcBorders>
          </w:tcPr>
          <w:p w14:paraId="6B04C884" w14:textId="77777777" w:rsidR="0003125D" w:rsidRPr="003F70A2" w:rsidRDefault="0003125D" w:rsidP="003F70A2">
            <w:pPr>
              <w:spacing w:before="6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18D60A5" w14:textId="77777777" w:rsidR="0003125D" w:rsidRPr="003F70A2" w:rsidRDefault="0003125D" w:rsidP="00A62AB9">
            <w:pPr>
              <w:pStyle w:val="VRQABodyText"/>
            </w:pPr>
            <w:r w:rsidRPr="003F70A2">
              <w:t>Code and Title</w:t>
            </w:r>
          </w:p>
          <w:p w14:paraId="17C17AFA" w14:textId="77777777" w:rsidR="0003125D" w:rsidRPr="003F70A2" w:rsidRDefault="0003125D" w:rsidP="00A62AB9">
            <w:pPr>
              <w:pStyle w:val="VRQABodyText"/>
            </w:pPr>
            <w:r w:rsidRPr="003F70A2">
              <w:t>Current Version</w:t>
            </w:r>
          </w:p>
        </w:tc>
        <w:tc>
          <w:tcPr>
            <w:tcW w:w="1209" w:type="pct"/>
            <w:tcBorders>
              <w:top w:val="single" w:sz="4" w:space="0" w:color="auto"/>
              <w:left w:val="single" w:sz="4" w:space="0" w:color="auto"/>
              <w:bottom w:val="single" w:sz="4" w:space="0" w:color="auto"/>
              <w:right w:val="single" w:sz="4" w:space="0" w:color="auto"/>
            </w:tcBorders>
          </w:tcPr>
          <w:p w14:paraId="749784E9" w14:textId="77777777" w:rsidR="0003125D" w:rsidRPr="003F70A2" w:rsidRDefault="0003125D" w:rsidP="00A62AB9">
            <w:pPr>
              <w:pStyle w:val="VRQABodyText"/>
            </w:pPr>
            <w:r w:rsidRPr="003F70A2">
              <w:t>Code and Title</w:t>
            </w:r>
          </w:p>
          <w:p w14:paraId="73D2D268" w14:textId="77777777" w:rsidR="0003125D" w:rsidRPr="003F70A2" w:rsidRDefault="0003125D" w:rsidP="00A62AB9">
            <w:pPr>
              <w:pStyle w:val="VRQABodyText"/>
            </w:pPr>
            <w:r w:rsidRPr="003F70A2">
              <w:t>Previous Version</w:t>
            </w:r>
          </w:p>
        </w:tc>
        <w:tc>
          <w:tcPr>
            <w:tcW w:w="1210" w:type="pct"/>
            <w:tcBorders>
              <w:top w:val="single" w:sz="4" w:space="0" w:color="auto"/>
              <w:left w:val="single" w:sz="4" w:space="0" w:color="auto"/>
              <w:bottom w:val="single" w:sz="4" w:space="0" w:color="auto"/>
              <w:right w:val="single" w:sz="4" w:space="0" w:color="auto"/>
            </w:tcBorders>
          </w:tcPr>
          <w:p w14:paraId="79DED20B" w14:textId="77777777" w:rsidR="0003125D" w:rsidRPr="003F70A2" w:rsidDel="009030EE" w:rsidRDefault="0003125D" w:rsidP="00A62AB9">
            <w:pPr>
              <w:pStyle w:val="VRQABodyText"/>
            </w:pPr>
            <w:r w:rsidRPr="003F70A2">
              <w:t>Comments</w:t>
            </w:r>
          </w:p>
        </w:tc>
      </w:tr>
      <w:tr w:rsidR="0003125D" w:rsidRPr="003F70A2" w14:paraId="2A05DF7F" w14:textId="77777777" w:rsidTr="005C61D0">
        <w:trPr>
          <w:trHeight w:val="363"/>
        </w:trPr>
        <w:tc>
          <w:tcPr>
            <w:tcW w:w="1372" w:type="pct"/>
            <w:vMerge/>
            <w:tcBorders>
              <w:left w:val="single" w:sz="4" w:space="0" w:color="auto"/>
              <w:bottom w:val="single" w:sz="4" w:space="0" w:color="auto"/>
              <w:right w:val="single" w:sz="4" w:space="0" w:color="auto"/>
            </w:tcBorders>
          </w:tcPr>
          <w:p w14:paraId="7B0D6603" w14:textId="77777777" w:rsidR="0003125D" w:rsidRPr="003F70A2" w:rsidRDefault="0003125D" w:rsidP="003F70A2">
            <w:pPr>
              <w:spacing w:before="6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C0F7FA5" w14:textId="591FE157" w:rsidR="0003125D" w:rsidRPr="003F70A2" w:rsidRDefault="0003125D" w:rsidP="00626606">
            <w:pPr>
              <w:pStyle w:val="VRQABodyText"/>
            </w:pPr>
            <w:r w:rsidRPr="003F70A2">
              <w:t>VU</w:t>
            </w:r>
            <w:r w:rsidR="00626606">
              <w:t>23601</w:t>
            </w:r>
            <w:r w:rsidR="00331A95">
              <w:t xml:space="preserve"> </w:t>
            </w:r>
            <w:r w:rsidRPr="003F70A2">
              <w:t>Develop and implement a pruning program</w:t>
            </w:r>
          </w:p>
        </w:tc>
        <w:tc>
          <w:tcPr>
            <w:tcW w:w="1209" w:type="pct"/>
            <w:tcBorders>
              <w:top w:val="single" w:sz="4" w:space="0" w:color="auto"/>
              <w:left w:val="single" w:sz="4" w:space="0" w:color="auto"/>
              <w:bottom w:val="single" w:sz="4" w:space="0" w:color="auto"/>
              <w:right w:val="single" w:sz="4" w:space="0" w:color="auto"/>
            </w:tcBorders>
          </w:tcPr>
          <w:p w14:paraId="09A0AED7" w14:textId="77777777" w:rsidR="0003125D" w:rsidRPr="003F70A2" w:rsidRDefault="0003125D" w:rsidP="00A62AB9">
            <w:pPr>
              <w:pStyle w:val="VRQABodyText"/>
              <w:rPr>
                <w:bCs/>
              </w:rPr>
            </w:pPr>
            <w:r w:rsidRPr="003F70A2">
              <w:rPr>
                <w:bCs/>
              </w:rPr>
              <w:t>VU22739 Develop and implement a pruning program</w:t>
            </w:r>
          </w:p>
        </w:tc>
        <w:tc>
          <w:tcPr>
            <w:tcW w:w="1210" w:type="pct"/>
            <w:tcBorders>
              <w:top w:val="single" w:sz="4" w:space="0" w:color="auto"/>
              <w:left w:val="single" w:sz="4" w:space="0" w:color="auto"/>
              <w:bottom w:val="single" w:sz="4" w:space="0" w:color="auto"/>
              <w:right w:val="single" w:sz="4" w:space="0" w:color="auto"/>
            </w:tcBorders>
          </w:tcPr>
          <w:p w14:paraId="74603609" w14:textId="59956082" w:rsidR="0003125D" w:rsidRPr="003F70A2" w:rsidDel="009030EE" w:rsidRDefault="0003125D" w:rsidP="00A62AB9">
            <w:pPr>
              <w:pStyle w:val="VRQABodyText"/>
              <w:rPr>
                <w:rFonts w:eastAsia="Times New Roman"/>
                <w:lang w:eastAsia="x-none"/>
              </w:rPr>
            </w:pPr>
            <w:r>
              <w:t>E</w:t>
            </w:r>
            <w:r w:rsidRPr="003F70A2">
              <w:t>quivalent</w:t>
            </w:r>
          </w:p>
        </w:tc>
      </w:tr>
      <w:tr w:rsidR="003F70A2" w:rsidRPr="003F70A2" w14:paraId="453EC1F8" w14:textId="77777777" w:rsidTr="005C61D0">
        <w:trPr>
          <w:trHeight w:val="363"/>
        </w:trPr>
        <w:tc>
          <w:tcPr>
            <w:tcW w:w="1372" w:type="pct"/>
            <w:tcBorders>
              <w:top w:val="single" w:sz="4" w:space="0" w:color="auto"/>
              <w:left w:val="nil"/>
              <w:bottom w:val="dotted" w:sz="2" w:space="0" w:color="888B8D" w:themeColor="accent2"/>
              <w:right w:val="dotted" w:sz="4" w:space="0" w:color="888B8D" w:themeColor="accent2"/>
            </w:tcBorders>
          </w:tcPr>
          <w:p w14:paraId="3E5BD817" w14:textId="77777777" w:rsidR="003F70A2" w:rsidRPr="003F70A2" w:rsidRDefault="003F70A2" w:rsidP="003F70A2">
            <w:pPr>
              <w:spacing w:before="6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47DB2BC" w14:textId="77777777" w:rsidR="003F70A2" w:rsidRPr="003F70A2" w:rsidDel="009030EE" w:rsidRDefault="003F70A2" w:rsidP="00A62AB9">
            <w:pPr>
              <w:pStyle w:val="VRQABodyText"/>
              <w:rPr>
                <w:bCs/>
              </w:rPr>
            </w:pPr>
          </w:p>
        </w:tc>
      </w:tr>
    </w:tbl>
    <w:p w14:paraId="13A4219C" w14:textId="77777777" w:rsidR="003F70A2" w:rsidRPr="003F70A2" w:rsidRDefault="003F70A2" w:rsidP="003F70A2">
      <w:pPr>
        <w:spacing w:before="60" w:after="120"/>
        <w:rPr>
          <w:rFonts w:ascii="Arial" w:eastAsia="Times New Roman" w:hAnsi="Arial" w:cs="Arial"/>
          <w:color w:val="555559"/>
          <w:sz w:val="18"/>
          <w:szCs w:val="18"/>
          <w:lang w:val="en-AU" w:eastAsia="x-none"/>
        </w:rPr>
      </w:pPr>
      <w:r w:rsidRPr="003F70A2">
        <w:rPr>
          <w:sz w:val="18"/>
          <w:szCs w:val="18"/>
        </w:rPr>
        <w:t xml:space="preserve"> </w:t>
      </w:r>
      <w:r w:rsidRPr="003F70A2">
        <w:rPr>
          <w:sz w:val="18"/>
          <w:szCs w:val="18"/>
        </w:rPr>
        <w:br w:type="page"/>
      </w:r>
    </w:p>
    <w:tbl>
      <w:tblPr>
        <w:tblW w:w="10065" w:type="dxa"/>
        <w:tblInd w:w="-20" w:type="dxa"/>
        <w:tblLayout w:type="fixed"/>
        <w:tblLook w:val="04A0" w:firstRow="1" w:lastRow="0" w:firstColumn="1" w:lastColumn="0" w:noHBand="0" w:noVBand="1"/>
      </w:tblPr>
      <w:tblGrid>
        <w:gridCol w:w="2283"/>
        <w:gridCol w:w="7782"/>
      </w:tblGrid>
      <w:tr w:rsidR="00A33D54" w:rsidRPr="004C35DD" w14:paraId="540FA89A" w14:textId="77777777" w:rsidTr="005C61D0">
        <w:trPr>
          <w:trHeight w:val="363"/>
        </w:trPr>
        <w:tc>
          <w:tcPr>
            <w:tcW w:w="10065" w:type="dxa"/>
            <w:gridSpan w:val="2"/>
            <w:tcBorders>
              <w:top w:val="nil"/>
              <w:bottom w:val="single" w:sz="4" w:space="0" w:color="auto"/>
            </w:tcBorders>
            <w:shd w:val="clear" w:color="auto" w:fill="103D64" w:themeFill="text2"/>
          </w:tcPr>
          <w:p w14:paraId="2980FA50" w14:textId="77777777" w:rsidR="00A33D54" w:rsidRPr="004C35DD" w:rsidRDefault="00A33D54" w:rsidP="004C35DD">
            <w:pPr>
              <w:pStyle w:val="VRQAIntro"/>
              <w:spacing w:before="60" w:after="120" w:line="240" w:lineRule="auto"/>
              <w:rPr>
                <w:b/>
                <w:color w:val="FFFFFF" w:themeColor="background1"/>
                <w:sz w:val="22"/>
                <w:szCs w:val="22"/>
              </w:rPr>
            </w:pPr>
            <w:r w:rsidRPr="004C35DD">
              <w:rPr>
                <w:b/>
                <w:color w:val="FFFFFF" w:themeColor="background1"/>
                <w:sz w:val="22"/>
                <w:szCs w:val="22"/>
              </w:rPr>
              <w:lastRenderedPageBreak/>
              <w:t>Assessment Requirements Template</w:t>
            </w:r>
          </w:p>
        </w:tc>
      </w:tr>
      <w:tr w:rsidR="00A33D54" w:rsidRPr="00A33D54" w14:paraId="33A3BF60" w14:textId="77777777" w:rsidTr="005C61D0">
        <w:trPr>
          <w:trHeight w:val="561"/>
        </w:trPr>
        <w:tc>
          <w:tcPr>
            <w:tcW w:w="2283" w:type="dxa"/>
            <w:tcBorders>
              <w:top w:val="single" w:sz="4" w:space="0" w:color="auto"/>
              <w:left w:val="single" w:sz="4" w:space="0" w:color="auto"/>
              <w:bottom w:val="single" w:sz="4" w:space="0" w:color="auto"/>
              <w:right w:val="single" w:sz="4" w:space="0" w:color="auto"/>
            </w:tcBorders>
          </w:tcPr>
          <w:p w14:paraId="77C3F81B" w14:textId="77777777" w:rsidR="00A33D54" w:rsidRPr="004C35DD" w:rsidRDefault="00A33D54" w:rsidP="004C35DD">
            <w:pPr>
              <w:spacing w:before="60" w:after="120"/>
              <w:rPr>
                <w:rFonts w:ascii="Arial" w:hAnsi="Arial" w:cs="Arial"/>
                <w:b/>
                <w:color w:val="103D64"/>
                <w:sz w:val="22"/>
                <w:szCs w:val="22"/>
                <w:lang w:val="en-GB"/>
              </w:rPr>
            </w:pPr>
            <w:r w:rsidRPr="004C35DD">
              <w:rPr>
                <w:rFonts w:ascii="Arial" w:hAnsi="Arial" w:cs="Arial"/>
                <w:b/>
                <w:color w:val="103D64"/>
                <w:sz w:val="22"/>
                <w:szCs w:val="22"/>
                <w:lang w:val="en-GB"/>
              </w:rPr>
              <w:t>Title</w:t>
            </w:r>
          </w:p>
        </w:tc>
        <w:tc>
          <w:tcPr>
            <w:tcW w:w="7782" w:type="dxa"/>
            <w:tcBorders>
              <w:top w:val="single" w:sz="4" w:space="0" w:color="auto"/>
              <w:left w:val="single" w:sz="4" w:space="0" w:color="auto"/>
              <w:bottom w:val="single" w:sz="4" w:space="0" w:color="auto"/>
              <w:right w:val="single" w:sz="4" w:space="0" w:color="auto"/>
            </w:tcBorders>
          </w:tcPr>
          <w:p w14:paraId="34120DAF" w14:textId="0F6A57C3" w:rsidR="00A33D54" w:rsidRPr="00A33D54" w:rsidRDefault="00A33D54" w:rsidP="00626606">
            <w:pPr>
              <w:pStyle w:val="VRQABodyText"/>
              <w:rPr>
                <w:i/>
                <w:iCs/>
              </w:rPr>
            </w:pPr>
            <w:r w:rsidRPr="00A33D54">
              <w:t>Assessment Requirements for VU</w:t>
            </w:r>
            <w:r w:rsidR="00626606">
              <w:t>23601</w:t>
            </w:r>
            <w:r w:rsidRPr="00A33D54">
              <w:t xml:space="preserve"> Develop and implement a pruning program.</w:t>
            </w:r>
          </w:p>
        </w:tc>
      </w:tr>
      <w:tr w:rsidR="00A33D54" w:rsidRPr="00A33D54" w14:paraId="7260325A" w14:textId="77777777" w:rsidTr="005C61D0">
        <w:trPr>
          <w:trHeight w:val="561"/>
        </w:trPr>
        <w:tc>
          <w:tcPr>
            <w:tcW w:w="2283" w:type="dxa"/>
            <w:tcBorders>
              <w:top w:val="single" w:sz="4" w:space="0" w:color="auto"/>
              <w:left w:val="single" w:sz="4" w:space="0" w:color="auto"/>
              <w:bottom w:val="single" w:sz="4" w:space="0" w:color="auto"/>
              <w:right w:val="single" w:sz="4" w:space="0" w:color="auto"/>
            </w:tcBorders>
          </w:tcPr>
          <w:p w14:paraId="2BF1A6AF" w14:textId="77777777" w:rsidR="00A33D54" w:rsidRPr="004C35DD" w:rsidRDefault="00A33D54" w:rsidP="004C35DD">
            <w:pPr>
              <w:spacing w:before="60" w:after="120"/>
              <w:rPr>
                <w:rFonts w:ascii="Arial" w:hAnsi="Arial" w:cs="Arial"/>
                <w:b/>
                <w:color w:val="103D64"/>
                <w:sz w:val="22"/>
                <w:szCs w:val="22"/>
                <w:lang w:val="en-GB"/>
              </w:rPr>
            </w:pPr>
            <w:r w:rsidRPr="004C35DD">
              <w:rPr>
                <w:rFonts w:ascii="Arial" w:hAnsi="Arial" w:cs="Arial"/>
                <w:b/>
                <w:color w:val="103D64"/>
                <w:sz w:val="22"/>
                <w:szCs w:val="22"/>
                <w:lang w:val="en-GB"/>
              </w:rPr>
              <w:t>Performance Evidence</w:t>
            </w:r>
          </w:p>
        </w:tc>
        <w:tc>
          <w:tcPr>
            <w:tcW w:w="7782" w:type="dxa"/>
            <w:tcBorders>
              <w:top w:val="single" w:sz="4" w:space="0" w:color="auto"/>
              <w:left w:val="single" w:sz="4" w:space="0" w:color="auto"/>
              <w:bottom w:val="single" w:sz="4" w:space="0" w:color="auto"/>
              <w:right w:val="single" w:sz="4" w:space="0" w:color="auto"/>
            </w:tcBorders>
          </w:tcPr>
          <w:p w14:paraId="160F865F" w14:textId="07CF83E4" w:rsidR="00F42BFA" w:rsidRPr="00A33D54" w:rsidRDefault="00F4470B" w:rsidP="00F42BFA">
            <w:pPr>
              <w:pStyle w:val="VRQABodyText"/>
            </w:pPr>
            <w:r w:rsidRPr="00F4470B">
              <w:t xml:space="preserve">There must be evidence the learner has completed the tasks outlined in the elements and performance criteria of this unit including evidence of the ability to prune at least three different plants according to the pruning program, using at least three of the following </w:t>
            </w:r>
            <w:r>
              <w:t>pruning tools:</w:t>
            </w:r>
          </w:p>
          <w:p w14:paraId="6CA2B67D" w14:textId="77777777" w:rsidR="00F42BFA" w:rsidRPr="00A33D54" w:rsidRDefault="00F42BFA" w:rsidP="003F30CA">
            <w:pPr>
              <w:pStyle w:val="VRQABullet1"/>
              <w:numPr>
                <w:ilvl w:val="1"/>
                <w:numId w:val="79"/>
              </w:numPr>
              <w:spacing w:before="120" w:after="120"/>
            </w:pPr>
            <w:r w:rsidRPr="00A33D54">
              <w:t>secateurs</w:t>
            </w:r>
          </w:p>
          <w:p w14:paraId="393FBA4B" w14:textId="77777777" w:rsidR="00F42BFA" w:rsidRPr="00A33D54" w:rsidRDefault="00F42BFA" w:rsidP="003F30CA">
            <w:pPr>
              <w:pStyle w:val="VRQABullet1"/>
              <w:numPr>
                <w:ilvl w:val="1"/>
                <w:numId w:val="79"/>
              </w:numPr>
              <w:spacing w:before="120" w:after="120"/>
            </w:pPr>
            <w:r w:rsidRPr="00A33D54">
              <w:t>loppers or extension loppers</w:t>
            </w:r>
          </w:p>
          <w:p w14:paraId="5CDAA3D7" w14:textId="77777777" w:rsidR="00F42BFA" w:rsidRPr="00A33D54" w:rsidRDefault="00F42BFA" w:rsidP="003F30CA">
            <w:pPr>
              <w:pStyle w:val="VRQABullet1"/>
              <w:numPr>
                <w:ilvl w:val="1"/>
                <w:numId w:val="79"/>
              </w:numPr>
              <w:spacing w:before="120" w:after="120"/>
            </w:pPr>
            <w:r w:rsidRPr="00A33D54">
              <w:t>shears</w:t>
            </w:r>
          </w:p>
          <w:p w14:paraId="4ACC4BB7" w14:textId="77777777" w:rsidR="00F42BFA" w:rsidRPr="00A33D54" w:rsidRDefault="00F42BFA" w:rsidP="003F30CA">
            <w:pPr>
              <w:pStyle w:val="VRQABullet1"/>
              <w:numPr>
                <w:ilvl w:val="1"/>
                <w:numId w:val="79"/>
              </w:numPr>
              <w:spacing w:before="120" w:after="120"/>
            </w:pPr>
            <w:r w:rsidRPr="00A33D54">
              <w:t>pruning or pole saws</w:t>
            </w:r>
          </w:p>
          <w:p w14:paraId="1A8198CE" w14:textId="77777777" w:rsidR="00F42BFA" w:rsidRPr="00A33D54" w:rsidRDefault="00F42BFA" w:rsidP="003F30CA">
            <w:pPr>
              <w:pStyle w:val="VRQABullet1"/>
              <w:numPr>
                <w:ilvl w:val="1"/>
                <w:numId w:val="79"/>
              </w:numPr>
              <w:spacing w:before="120" w:after="120"/>
            </w:pPr>
            <w:r w:rsidRPr="00A33D54">
              <w:t>powered hedgers</w:t>
            </w:r>
          </w:p>
          <w:p w14:paraId="78CFCAD5" w14:textId="77777777" w:rsidR="00F42BFA" w:rsidRPr="00A33D54" w:rsidRDefault="00F42BFA" w:rsidP="003F30CA">
            <w:pPr>
              <w:pStyle w:val="VRQABullet1"/>
              <w:numPr>
                <w:ilvl w:val="1"/>
                <w:numId w:val="79"/>
              </w:numPr>
              <w:spacing w:before="120" w:after="120"/>
            </w:pPr>
            <w:r w:rsidRPr="00A33D54">
              <w:t>powered secateurs</w:t>
            </w:r>
          </w:p>
          <w:p w14:paraId="56A54FD4" w14:textId="77777777" w:rsidR="00F42BFA" w:rsidRPr="00A33D54" w:rsidRDefault="00F42BFA" w:rsidP="00F42BFA">
            <w:pPr>
              <w:pStyle w:val="VRQABodyText"/>
            </w:pPr>
            <w:r w:rsidRPr="00A33D54">
              <w:t>and has on at least one occasion:</w:t>
            </w:r>
          </w:p>
          <w:p w14:paraId="1EF45B00" w14:textId="77777777" w:rsidR="00F42BFA" w:rsidRPr="00A33D54" w:rsidRDefault="00F42BFA" w:rsidP="00F42BFA">
            <w:pPr>
              <w:pStyle w:val="VRQABullet1"/>
              <w:spacing w:before="120" w:after="120"/>
            </w:pPr>
            <w:r w:rsidRPr="00A33D54">
              <w:t xml:space="preserve">identified </w:t>
            </w:r>
            <w:r w:rsidRPr="00D258EB">
              <w:t>a range of</w:t>
            </w:r>
            <w:r w:rsidRPr="00A33D54">
              <w:t xml:space="preserve"> different plant species and their pruning requirements and needs including formative, remedial or corrective pruning</w:t>
            </w:r>
          </w:p>
          <w:p w14:paraId="1F53C074" w14:textId="77777777" w:rsidR="00F42BFA" w:rsidRPr="00A33D54" w:rsidRDefault="00F42BFA" w:rsidP="00F42BFA">
            <w:pPr>
              <w:pStyle w:val="VRQABullet1"/>
              <w:spacing w:before="120" w:after="120"/>
            </w:pPr>
            <w:r w:rsidRPr="00A33D54">
              <w:t>maintained and stored tools required for pruning following biosecurity protocols</w:t>
            </w:r>
          </w:p>
          <w:p w14:paraId="5035DD35" w14:textId="3369C208" w:rsidR="00956B76" w:rsidRPr="00A33D54" w:rsidRDefault="00F42BFA" w:rsidP="00F42BFA">
            <w:pPr>
              <w:pStyle w:val="VRQABullet1"/>
              <w:spacing w:before="120" w:after="120"/>
            </w:pPr>
            <w:r w:rsidRPr="00A33D54">
              <w:t xml:space="preserve">recognised when the services of </w:t>
            </w:r>
            <w:r w:rsidRPr="00E36783">
              <w:t>specialist and technical expertise</w:t>
            </w:r>
            <w:r w:rsidRPr="00A33D54">
              <w:t xml:space="preserve"> is required</w:t>
            </w:r>
          </w:p>
          <w:p w14:paraId="50E81450" w14:textId="265D5939" w:rsidR="00A33D54" w:rsidRPr="00A33D54" w:rsidRDefault="00956B76" w:rsidP="00CB64BB">
            <w:pPr>
              <w:pStyle w:val="VRQABullet1"/>
              <w:spacing w:before="120" w:after="120"/>
            </w:pPr>
            <w:r>
              <w:t>evaluated a pruning program and made recommendations for improvement</w:t>
            </w:r>
            <w:r w:rsidR="00077A8D">
              <w:t>.</w:t>
            </w:r>
          </w:p>
        </w:tc>
      </w:tr>
      <w:tr w:rsidR="00F42BFA" w:rsidRPr="00A33D54" w14:paraId="7ED51A85" w14:textId="77777777" w:rsidTr="005C61D0">
        <w:trPr>
          <w:trHeight w:val="561"/>
        </w:trPr>
        <w:tc>
          <w:tcPr>
            <w:tcW w:w="2283" w:type="dxa"/>
            <w:tcBorders>
              <w:top w:val="single" w:sz="4" w:space="0" w:color="auto"/>
              <w:left w:val="single" w:sz="4" w:space="0" w:color="auto"/>
              <w:bottom w:val="single" w:sz="4" w:space="0" w:color="auto"/>
              <w:right w:val="single" w:sz="4" w:space="0" w:color="auto"/>
            </w:tcBorders>
          </w:tcPr>
          <w:p w14:paraId="6F78991C" w14:textId="77777777" w:rsidR="00F42BFA" w:rsidRPr="00A33D54" w:rsidRDefault="00F42BFA" w:rsidP="00F42BFA">
            <w:pPr>
              <w:spacing w:before="60" w:after="120"/>
              <w:rPr>
                <w:rFonts w:ascii="Arial" w:eastAsia="Times New Roman" w:hAnsi="Arial" w:cs="Arial"/>
                <w:b/>
                <w:color w:val="555559"/>
                <w:sz w:val="22"/>
                <w:szCs w:val="22"/>
                <w:lang w:val="en-GB" w:eastAsia="x-none"/>
              </w:rPr>
            </w:pPr>
            <w:r w:rsidRPr="004C35DD">
              <w:rPr>
                <w:rFonts w:ascii="Arial" w:hAnsi="Arial" w:cs="Arial"/>
                <w:b/>
                <w:color w:val="103D64"/>
                <w:sz w:val="22"/>
                <w:szCs w:val="22"/>
                <w:lang w:val="en-GB"/>
              </w:rPr>
              <w:t>Knowledge Evidence</w:t>
            </w:r>
          </w:p>
        </w:tc>
        <w:tc>
          <w:tcPr>
            <w:tcW w:w="7782" w:type="dxa"/>
            <w:tcBorders>
              <w:top w:val="single" w:sz="4" w:space="0" w:color="auto"/>
              <w:left w:val="single" w:sz="4" w:space="0" w:color="auto"/>
              <w:bottom w:val="single" w:sz="4" w:space="0" w:color="auto"/>
              <w:right w:val="single" w:sz="4" w:space="0" w:color="auto"/>
            </w:tcBorders>
          </w:tcPr>
          <w:p w14:paraId="01BAC8A4" w14:textId="75B852ED" w:rsidR="00F42BFA" w:rsidRPr="00A33D54" w:rsidRDefault="00F42BFA" w:rsidP="00F42BFA">
            <w:pPr>
              <w:pStyle w:val="VRQABodyText"/>
            </w:pPr>
            <w:r w:rsidRPr="00A33D54">
              <w:t>The learner must be able to apply knowledge required to effectively perform the task</w:t>
            </w:r>
            <w:r w:rsidR="00080422">
              <w:t>s</w:t>
            </w:r>
            <w:r w:rsidRPr="00A33D54">
              <w:t xml:space="preserve"> outlined in elements and performance criteria of this unit. This includes knowledge of: </w:t>
            </w:r>
          </w:p>
          <w:p w14:paraId="75AFEE27" w14:textId="6DB9EF92" w:rsidR="00F42BFA" w:rsidRPr="00520BDE" w:rsidRDefault="00F42BFA" w:rsidP="00F42BFA">
            <w:pPr>
              <w:pStyle w:val="VRQABullet1"/>
              <w:spacing w:before="120" w:after="120"/>
            </w:pPr>
            <w:r w:rsidRPr="00520BDE">
              <w:t xml:space="preserve">biosecurity </w:t>
            </w:r>
            <w:r w:rsidR="00522FD4">
              <w:t>protocols</w:t>
            </w:r>
            <w:r w:rsidR="00956B76" w:rsidRPr="00520BDE">
              <w:t xml:space="preserve"> </w:t>
            </w:r>
            <w:r w:rsidRPr="00520BDE">
              <w:t>relating to good hygiene for people, plant, process and equipment,</w:t>
            </w:r>
            <w:r>
              <w:t xml:space="preserve"> including </w:t>
            </w:r>
            <w:r w:rsidRPr="00520BDE">
              <w:t xml:space="preserve">pest monitoring, weed management and prohibited use and practices and traceability measures </w:t>
            </w:r>
          </w:p>
          <w:p w14:paraId="79503F4F" w14:textId="77777777" w:rsidR="00F42BFA" w:rsidRPr="00A33D54" w:rsidRDefault="00F42BFA" w:rsidP="00F42BFA">
            <w:pPr>
              <w:pStyle w:val="VRQABullet1"/>
              <w:spacing w:before="120" w:after="120"/>
            </w:pPr>
            <w:r w:rsidRPr="00A33D54">
              <w:t xml:space="preserve">resources </w:t>
            </w:r>
            <w:r>
              <w:t xml:space="preserve">for pruning </w:t>
            </w:r>
            <w:r w:rsidRPr="00A33D54">
              <w:t>includ</w:t>
            </w:r>
            <w:r>
              <w:t>ing</w:t>
            </w:r>
            <w:r w:rsidRPr="00A33D54">
              <w:t xml:space="preserve"> consumables, tools, equipment, machinery</w:t>
            </w:r>
            <w:r>
              <w:t xml:space="preserve"> and labour</w:t>
            </w:r>
          </w:p>
          <w:p w14:paraId="1699B542" w14:textId="3D7205ED" w:rsidR="00F42BFA" w:rsidRPr="008C472A" w:rsidRDefault="00F42BFA" w:rsidP="00F42BFA">
            <w:pPr>
              <w:pStyle w:val="VRQABullet1"/>
              <w:spacing w:before="120" w:after="120"/>
            </w:pPr>
            <w:r w:rsidRPr="00E44EC9">
              <w:t>specialist plants</w:t>
            </w:r>
            <w:r w:rsidRPr="00E44EC9">
              <w:rPr>
                <w:i/>
                <w:iCs/>
              </w:rPr>
              <w:t xml:space="preserve"> </w:t>
            </w:r>
            <w:r w:rsidRPr="00E44EC9">
              <w:t>and plants</w:t>
            </w:r>
            <w:r w:rsidRPr="00A33D54">
              <w:t xml:space="preserve"> that have special pruning requirements due to flowering, growth or other characteristics</w:t>
            </w:r>
            <w:r w:rsidRPr="008C472A">
              <w:rPr>
                <w:strike/>
              </w:rPr>
              <w:t xml:space="preserve"> </w:t>
            </w:r>
          </w:p>
          <w:p w14:paraId="21CB6CAF" w14:textId="44323252" w:rsidR="00F42BFA" w:rsidRDefault="00F42BFA" w:rsidP="00F42BFA">
            <w:pPr>
              <w:pStyle w:val="VRQABullet1"/>
              <w:spacing w:before="120" w:after="120"/>
            </w:pPr>
            <w:r w:rsidRPr="00E12FE1">
              <w:t>legal requirements includ</w:t>
            </w:r>
            <w:r>
              <w:t>ing</w:t>
            </w:r>
            <w:r w:rsidRPr="00E12FE1">
              <w:t xml:space="preserve"> international, national, state and local acts and regulations</w:t>
            </w:r>
            <w:r w:rsidR="00D13BE6">
              <w:t xml:space="preserve"> relevant to pruning programs in a horticultural setting</w:t>
            </w:r>
          </w:p>
          <w:p w14:paraId="141548E6" w14:textId="54C15AF7" w:rsidR="00F42BFA" w:rsidRDefault="00F42BFA" w:rsidP="00956B76">
            <w:pPr>
              <w:pStyle w:val="VRQABullet1"/>
              <w:spacing w:before="120" w:after="120"/>
            </w:pPr>
            <w:r w:rsidRPr="00E12FE1">
              <w:t xml:space="preserve">industry best practice, guidelines and standards for biosecurity, </w:t>
            </w:r>
            <w:r>
              <w:t xml:space="preserve">pruning, </w:t>
            </w:r>
            <w:r w:rsidRPr="00E12FE1">
              <w:t>conservation, environmental manage</w:t>
            </w:r>
            <w:r>
              <w:t>ment and protection for trees and heritage overlays</w:t>
            </w:r>
            <w:r w:rsidR="007A2F0D">
              <w:t xml:space="preserve"> relevant to pruning programs in a horticultural setting</w:t>
            </w:r>
          </w:p>
          <w:p w14:paraId="1CD691AC" w14:textId="5FA91683" w:rsidR="00D13BE6" w:rsidRPr="008C472A" w:rsidRDefault="00D13BE6" w:rsidP="00560D1D">
            <w:pPr>
              <w:pStyle w:val="VRQABullet1"/>
              <w:spacing w:before="120" w:after="120"/>
            </w:pPr>
            <w:r>
              <w:lastRenderedPageBreak/>
              <w:t xml:space="preserve">health and safety </w:t>
            </w:r>
            <w:r w:rsidR="00522FD4">
              <w:t>legislation</w:t>
            </w:r>
            <w:r>
              <w:t>, hazard and risk assessments and controls relevant to pruning programs in a horticultural setting</w:t>
            </w:r>
          </w:p>
          <w:p w14:paraId="0F9A526F" w14:textId="18CB9425" w:rsidR="00F42BFA" w:rsidRPr="00A33D54" w:rsidRDefault="00F42BFA" w:rsidP="00F42BFA">
            <w:pPr>
              <w:pStyle w:val="VRQABullet1"/>
              <w:spacing w:before="120" w:after="120"/>
            </w:pPr>
            <w:r w:rsidRPr="00A33D54">
              <w:t>basic plant phy</w:t>
            </w:r>
            <w:r>
              <w:t xml:space="preserve">siology and morphology </w:t>
            </w:r>
            <w:r w:rsidR="00956B76">
              <w:t>including</w:t>
            </w:r>
            <w:r w:rsidRPr="00A33D54">
              <w:t>:</w:t>
            </w:r>
          </w:p>
          <w:p w14:paraId="2E592C9D" w14:textId="77777777" w:rsidR="00F42BFA" w:rsidRPr="00A33D54" w:rsidRDefault="00F42BFA" w:rsidP="003F30CA">
            <w:pPr>
              <w:pStyle w:val="VRQABullet1"/>
              <w:numPr>
                <w:ilvl w:val="1"/>
                <w:numId w:val="75"/>
              </w:numPr>
              <w:spacing w:before="120" w:after="120"/>
            </w:pPr>
            <w:r w:rsidRPr="00A33D54">
              <w:t>plant function and responses to environmental conditions</w:t>
            </w:r>
          </w:p>
          <w:p w14:paraId="2E115708" w14:textId="77777777" w:rsidR="00F42BFA" w:rsidRPr="00A33D54" w:rsidRDefault="00F42BFA" w:rsidP="003F30CA">
            <w:pPr>
              <w:pStyle w:val="VRQABullet1"/>
              <w:numPr>
                <w:ilvl w:val="1"/>
                <w:numId w:val="75"/>
              </w:numPr>
              <w:spacing w:before="120" w:after="120"/>
            </w:pPr>
            <w:r w:rsidRPr="00A33D54">
              <w:t>form and external features and characteristics in relation to appearance, shape and structure</w:t>
            </w:r>
          </w:p>
          <w:p w14:paraId="6A449922" w14:textId="77777777" w:rsidR="00F42BFA" w:rsidRPr="00A33D54" w:rsidRDefault="00F42BFA" w:rsidP="003F30CA">
            <w:pPr>
              <w:pStyle w:val="VRQABullet1"/>
              <w:numPr>
                <w:ilvl w:val="1"/>
                <w:numId w:val="75"/>
              </w:numPr>
              <w:spacing w:before="120" w:after="120"/>
            </w:pPr>
            <w:r w:rsidRPr="00A33D54">
              <w:t>responses to pruning based on growth patterns, type of foliage, timing of flowering and fruiting</w:t>
            </w:r>
          </w:p>
          <w:p w14:paraId="64B39546" w14:textId="77777777" w:rsidR="00F42BFA" w:rsidRPr="00520BDE" w:rsidRDefault="00F42BFA" w:rsidP="00F42BFA">
            <w:pPr>
              <w:pStyle w:val="VRQABullet1"/>
              <w:spacing w:before="120" w:after="120"/>
              <w:rPr>
                <w:strike/>
              </w:rPr>
            </w:pPr>
            <w:r w:rsidRPr="00A33D54">
              <w:t>work health and safety procedures and control measures for pruning operations and working outside</w:t>
            </w:r>
          </w:p>
          <w:p w14:paraId="58729C28" w14:textId="77777777" w:rsidR="00F42BFA" w:rsidRPr="00520BDE" w:rsidRDefault="00F42BFA" w:rsidP="00F42BFA">
            <w:pPr>
              <w:pStyle w:val="VRQABullet1"/>
              <w:spacing w:before="120" w:after="120"/>
              <w:rPr>
                <w:strike/>
              </w:rPr>
            </w:pPr>
            <w:r w:rsidRPr="00A33D54">
              <w:t>risk management strategies to implement pruning program</w:t>
            </w:r>
          </w:p>
          <w:p w14:paraId="3FDDA2CB" w14:textId="77777777" w:rsidR="00F42BFA" w:rsidRPr="00A33D54" w:rsidRDefault="00F42BFA" w:rsidP="00F42BFA">
            <w:pPr>
              <w:pStyle w:val="VRQABullet1"/>
              <w:spacing w:before="120" w:after="120"/>
            </w:pPr>
            <w:r w:rsidRPr="00A33D54">
              <w:t>principles, methods and techniques of formative, remedial and/or corrective pruning, inclu</w:t>
            </w:r>
            <w:r>
              <w:t xml:space="preserve">ding </w:t>
            </w:r>
            <w:r w:rsidRPr="00A33D54">
              <w:t>canopy maintenance</w:t>
            </w:r>
            <w:r>
              <w:t xml:space="preserve">, </w:t>
            </w:r>
            <w:r w:rsidRPr="00A33D54">
              <w:t xml:space="preserve">canopy modification and reduction specialist plants and special pruning </w:t>
            </w:r>
          </w:p>
          <w:p w14:paraId="34BB0DAE" w14:textId="26E3B7D4" w:rsidR="00F42BFA" w:rsidRPr="00A33D54" w:rsidRDefault="00F42BFA" w:rsidP="00F42BFA">
            <w:pPr>
              <w:pStyle w:val="VRQABullet1"/>
              <w:spacing w:before="120" w:after="120"/>
            </w:pPr>
            <w:r w:rsidRPr="00A33D54">
              <w:t xml:space="preserve">pruning tools and </w:t>
            </w:r>
            <w:r w:rsidR="00522FD4" w:rsidRPr="00A33D54">
              <w:t>equipment</w:t>
            </w:r>
            <w:r w:rsidR="00522FD4">
              <w:t xml:space="preserve"> and</w:t>
            </w:r>
            <w:r w:rsidR="009C7910">
              <w:t xml:space="preserve"> the </w:t>
            </w:r>
            <w:r w:rsidRPr="00A33D54">
              <w:t xml:space="preserve">advantages and disadvantages </w:t>
            </w:r>
            <w:r w:rsidR="009C7910">
              <w:t>of</w:t>
            </w:r>
            <w:r w:rsidR="009C7910" w:rsidRPr="00A33D54">
              <w:t xml:space="preserve"> </w:t>
            </w:r>
            <w:r w:rsidRPr="00A33D54">
              <w:t>use</w:t>
            </w:r>
            <w:r w:rsidR="009C7910">
              <w:t xml:space="preserve"> for different pruning techniques</w:t>
            </w:r>
          </w:p>
          <w:p w14:paraId="07088E14" w14:textId="77777777" w:rsidR="00F42BFA" w:rsidRDefault="00F42BFA" w:rsidP="00F42BFA">
            <w:pPr>
              <w:pStyle w:val="VRQABullet1"/>
              <w:spacing w:before="120" w:after="120"/>
            </w:pPr>
            <w:r w:rsidRPr="00A33D54">
              <w:t xml:space="preserve">environmental </w:t>
            </w:r>
            <w:r>
              <w:t xml:space="preserve">considerations and </w:t>
            </w:r>
            <w:r w:rsidRPr="00A33D54">
              <w:t>procedures</w:t>
            </w:r>
          </w:p>
          <w:p w14:paraId="6E3F3BC7" w14:textId="77777777" w:rsidR="00F42BFA" w:rsidRPr="00A33D54" w:rsidRDefault="00F42BFA" w:rsidP="00F42BFA">
            <w:pPr>
              <w:pStyle w:val="VRQABullet1"/>
              <w:spacing w:before="120" w:after="120"/>
            </w:pPr>
            <w:r w:rsidRPr="00A33D54">
              <w:t xml:space="preserve">site </w:t>
            </w:r>
            <w:r>
              <w:t xml:space="preserve">and waste </w:t>
            </w:r>
            <w:r w:rsidRPr="00A33D54">
              <w:t>management and clean-up</w:t>
            </w:r>
            <w:r>
              <w:t xml:space="preserve"> procedures</w:t>
            </w:r>
            <w:r w:rsidRPr="00A33D54">
              <w:t xml:space="preserve"> </w:t>
            </w:r>
          </w:p>
          <w:p w14:paraId="0AE52912" w14:textId="2F2B5E1A" w:rsidR="00F42BFA" w:rsidRDefault="009C7910" w:rsidP="00F42BFA">
            <w:pPr>
              <w:pStyle w:val="VRQABullet1"/>
              <w:spacing w:before="120" w:after="120"/>
            </w:pPr>
            <w:r>
              <w:t xml:space="preserve">recognising </w:t>
            </w:r>
            <w:r w:rsidR="00F42BFA" w:rsidRPr="00A33D54">
              <w:t xml:space="preserve">limits of own expertise </w:t>
            </w:r>
            <w:r w:rsidR="00F42BFA">
              <w:t xml:space="preserve">and the </w:t>
            </w:r>
            <w:r w:rsidR="00F42BFA" w:rsidRPr="00A33D54">
              <w:t xml:space="preserve">point at which the scope </w:t>
            </w:r>
            <w:r w:rsidR="00522FD4">
              <w:t xml:space="preserve">or </w:t>
            </w:r>
            <w:r w:rsidR="00522FD4" w:rsidRPr="00A33D54">
              <w:t>complexity</w:t>
            </w:r>
            <w:r w:rsidR="00F42BFA" w:rsidRPr="00A33D54">
              <w:t xml:space="preserve"> of a given job necessitates the outsourcing of particular components of pruning program to </w:t>
            </w:r>
            <w:r w:rsidR="007D13C2" w:rsidRPr="00A33D54">
              <w:t xml:space="preserve">specialist and </w:t>
            </w:r>
            <w:r w:rsidR="00F42BFA" w:rsidRPr="00A33D54">
              <w:t>technical expert services</w:t>
            </w:r>
          </w:p>
          <w:p w14:paraId="649337EB" w14:textId="2DC5E510" w:rsidR="00F42BFA" w:rsidRPr="00A33D54" w:rsidRDefault="00F42BFA" w:rsidP="00F42BFA">
            <w:pPr>
              <w:pStyle w:val="VRQABullet1"/>
              <w:spacing w:before="120" w:after="120"/>
            </w:pPr>
            <w:r w:rsidRPr="00A33D54">
              <w:t xml:space="preserve">strategies to communicate with stakeholders and </w:t>
            </w:r>
            <w:r w:rsidRPr="00E44EC9">
              <w:t>specialist and technical</w:t>
            </w:r>
            <w:r>
              <w:t xml:space="preserve"> experts including written, electronic, verbal and, </w:t>
            </w:r>
            <w:r w:rsidRPr="00A33D54">
              <w:t>hand and whistle signals</w:t>
            </w:r>
            <w:r w:rsidR="00077A8D">
              <w:t>.</w:t>
            </w:r>
          </w:p>
        </w:tc>
      </w:tr>
      <w:tr w:rsidR="00A33D54" w:rsidRPr="00A33D54" w14:paraId="5B9A8BB1" w14:textId="77777777" w:rsidTr="005C61D0">
        <w:trPr>
          <w:trHeight w:val="561"/>
        </w:trPr>
        <w:tc>
          <w:tcPr>
            <w:tcW w:w="2283" w:type="dxa"/>
            <w:tcBorders>
              <w:top w:val="single" w:sz="4" w:space="0" w:color="auto"/>
              <w:left w:val="single" w:sz="4" w:space="0" w:color="auto"/>
              <w:bottom w:val="single" w:sz="4" w:space="0" w:color="auto"/>
              <w:right w:val="single" w:sz="4" w:space="0" w:color="auto"/>
            </w:tcBorders>
          </w:tcPr>
          <w:p w14:paraId="50674C96" w14:textId="77777777" w:rsidR="00A33D54" w:rsidRPr="00A33D54" w:rsidRDefault="00A33D54" w:rsidP="00D97803">
            <w:pPr>
              <w:pStyle w:val="AccredTemplate"/>
              <w:rPr>
                <w:rFonts w:eastAsia="Times New Roman"/>
                <w:b/>
                <w:color w:val="555559"/>
                <w:sz w:val="22"/>
                <w:szCs w:val="22"/>
                <w:lang w:eastAsia="x-none"/>
              </w:rPr>
            </w:pPr>
            <w:r w:rsidRPr="00D97803">
              <w:rPr>
                <w:b/>
                <w:i w:val="0"/>
                <w:iCs w:val="0"/>
                <w:color w:val="103D64"/>
                <w:sz w:val="22"/>
                <w:szCs w:val="22"/>
              </w:rPr>
              <w:lastRenderedPageBreak/>
              <w:t>Assessment Conditions</w:t>
            </w:r>
          </w:p>
        </w:tc>
        <w:tc>
          <w:tcPr>
            <w:tcW w:w="7782" w:type="dxa"/>
            <w:tcBorders>
              <w:top w:val="single" w:sz="4" w:space="0" w:color="auto"/>
              <w:left w:val="single" w:sz="4" w:space="0" w:color="auto"/>
              <w:bottom w:val="single" w:sz="4" w:space="0" w:color="auto"/>
              <w:right w:val="single" w:sz="4" w:space="0" w:color="auto"/>
            </w:tcBorders>
          </w:tcPr>
          <w:p w14:paraId="01321476" w14:textId="14203A85" w:rsidR="00F42BFA" w:rsidRPr="00A33D54" w:rsidRDefault="00F42BFA" w:rsidP="00F42BFA">
            <w:pPr>
              <w:pStyle w:val="VRQABodyText"/>
            </w:pPr>
            <w:r w:rsidRPr="00A33D54">
              <w:t>Assessment of the skills in this unit of competency must take place under the following conditions:</w:t>
            </w:r>
          </w:p>
          <w:p w14:paraId="7947B6D3" w14:textId="02FDABAA" w:rsidR="00F42BFA" w:rsidRPr="00A33D54" w:rsidRDefault="00F42BFA" w:rsidP="00F42BFA">
            <w:pPr>
              <w:pStyle w:val="VRQABullet1"/>
              <w:spacing w:before="120" w:after="120"/>
            </w:pPr>
            <w:r w:rsidRPr="00A33D54">
              <w:t>workplace setting or an environment that accurately represents workplace conditions</w:t>
            </w:r>
            <w:r>
              <w:t xml:space="preserve"> and access to:</w:t>
            </w:r>
          </w:p>
          <w:p w14:paraId="4F3DB331" w14:textId="77777777" w:rsidR="00F42BFA" w:rsidRPr="00A33D54" w:rsidRDefault="00F42BFA" w:rsidP="003F30CA">
            <w:pPr>
              <w:pStyle w:val="VRQABullet1"/>
              <w:numPr>
                <w:ilvl w:val="1"/>
                <w:numId w:val="76"/>
              </w:numPr>
              <w:spacing w:before="120" w:after="120"/>
              <w:rPr>
                <w:i/>
                <w:iCs/>
              </w:rPr>
            </w:pPr>
            <w:r>
              <w:t xml:space="preserve">a </w:t>
            </w:r>
            <w:r w:rsidRPr="00A33D54">
              <w:t>range of plants</w:t>
            </w:r>
          </w:p>
          <w:p w14:paraId="0D102B75" w14:textId="77777777" w:rsidR="00F42BFA" w:rsidRPr="00A33D54" w:rsidRDefault="00F42BFA" w:rsidP="003F30CA">
            <w:pPr>
              <w:pStyle w:val="VRQABullet1"/>
              <w:numPr>
                <w:ilvl w:val="1"/>
                <w:numId w:val="76"/>
              </w:numPr>
              <w:spacing w:before="120" w:after="120"/>
              <w:rPr>
                <w:i/>
                <w:iCs/>
              </w:rPr>
            </w:pPr>
            <w:r w:rsidRPr="00A33D54">
              <w:t>pruning tools and equipment</w:t>
            </w:r>
          </w:p>
          <w:p w14:paraId="405FD403" w14:textId="77777777" w:rsidR="00F42BFA" w:rsidRPr="00A33D54" w:rsidRDefault="00F42BFA" w:rsidP="003F30CA">
            <w:pPr>
              <w:pStyle w:val="VRQABullet1"/>
              <w:numPr>
                <w:ilvl w:val="1"/>
                <w:numId w:val="76"/>
              </w:numPr>
              <w:spacing w:before="120" w:after="120"/>
            </w:pPr>
            <w:r w:rsidRPr="00A33D54">
              <w:t xml:space="preserve">computers and the internet to access information </w:t>
            </w:r>
          </w:p>
          <w:p w14:paraId="37554CE2" w14:textId="0DAE1955" w:rsidR="00F42BFA" w:rsidRPr="00A33D54" w:rsidRDefault="00F42BFA" w:rsidP="003F30CA">
            <w:pPr>
              <w:pStyle w:val="VRQABullet1"/>
              <w:numPr>
                <w:ilvl w:val="1"/>
                <w:numId w:val="76"/>
              </w:numPr>
              <w:spacing w:before="120" w:after="120"/>
              <w:rPr>
                <w:i/>
                <w:iCs/>
              </w:rPr>
            </w:pPr>
            <w:r w:rsidRPr="00E12FE1">
              <w:t xml:space="preserve">relevant </w:t>
            </w:r>
            <w:r>
              <w:t>s</w:t>
            </w:r>
            <w:r w:rsidRPr="00A33D54">
              <w:t>tandards</w:t>
            </w:r>
            <w:r>
              <w:t>,</w:t>
            </w:r>
            <w:r w:rsidRPr="00A33D54">
              <w:t xml:space="preserve"> significant tree registers and/or legislation, specific </w:t>
            </w:r>
            <w:r>
              <w:t xml:space="preserve">to </w:t>
            </w:r>
            <w:r w:rsidRPr="00A33D54">
              <w:t>tree preservation orders, council by-laws, specialist texts, horticultural fact sheets and grower notes</w:t>
            </w:r>
            <w:r w:rsidR="00077A8D">
              <w:t>.</w:t>
            </w:r>
          </w:p>
          <w:p w14:paraId="5E73531D" w14:textId="77777777" w:rsidR="00F42BFA" w:rsidRPr="00D97803" w:rsidRDefault="00F42BFA" w:rsidP="00F42BFA">
            <w:pPr>
              <w:pStyle w:val="VRQABodyText"/>
            </w:pPr>
            <w:r w:rsidRPr="00D97803">
              <w:t>Assessor requirements</w:t>
            </w:r>
          </w:p>
          <w:p w14:paraId="62DD372C" w14:textId="094877A6" w:rsidR="00A33D54" w:rsidRPr="00A33D54" w:rsidRDefault="00F42BFA" w:rsidP="00F42BFA">
            <w:pPr>
              <w:pStyle w:val="VRQABodyText"/>
            </w:pPr>
            <w:r w:rsidRPr="00A33D54">
              <w:t>No specialist vocational competency requirements for assessors apply to this unit.</w:t>
            </w:r>
          </w:p>
        </w:tc>
      </w:tr>
    </w:tbl>
    <w:p w14:paraId="0E2B3080" w14:textId="77777777" w:rsidR="00A33D54" w:rsidRPr="00A33D54" w:rsidRDefault="00A33D54" w:rsidP="0069265D">
      <w:pPr>
        <w:autoSpaceDE w:val="0"/>
        <w:autoSpaceDN w:val="0"/>
        <w:adjustRightInd w:val="0"/>
        <w:spacing w:before="60" w:after="120"/>
        <w:rPr>
          <w:rFonts w:ascii="Arial" w:eastAsia="Times New Roman" w:hAnsi="Arial" w:cs="Arial"/>
          <w:color w:val="555559"/>
          <w:sz w:val="22"/>
          <w:szCs w:val="22"/>
          <w:lang w:val="en-AU" w:eastAsia="x-none"/>
        </w:rPr>
      </w:pPr>
    </w:p>
    <w:p w14:paraId="696EC8A2" w14:textId="77777777" w:rsidR="003F70A2" w:rsidRDefault="003F70A2" w:rsidP="00BF4C3D">
      <w:pPr>
        <w:autoSpaceDE w:val="0"/>
        <w:autoSpaceDN w:val="0"/>
        <w:adjustRightInd w:val="0"/>
        <w:spacing w:before="60" w:after="120"/>
        <w:rPr>
          <w:rFonts w:ascii="Arial" w:eastAsia="Times New Roman" w:hAnsi="Arial" w:cs="Arial"/>
          <w:color w:val="555559"/>
          <w:sz w:val="22"/>
          <w:szCs w:val="22"/>
          <w:lang w:val="en-AU" w:eastAsia="x-none"/>
        </w:rPr>
        <w:sectPr w:rsidR="003F70A2" w:rsidSect="00580DC3">
          <w:headerReference w:type="even" r:id="rId93"/>
          <w:headerReference w:type="default" r:id="rId94"/>
          <w:footerReference w:type="even" r:id="rId95"/>
          <w:footerReference w:type="default" r:id="rId96"/>
          <w:headerReference w:type="first" r:id="rId97"/>
          <w:footerReference w:type="first" r:id="rId98"/>
          <w:pgSz w:w="11900" w:h="16840"/>
          <w:pgMar w:top="2041" w:right="845" w:bottom="851" w:left="851" w:header="709" w:footer="397" w:gutter="0"/>
          <w:cols w:space="227"/>
          <w:docGrid w:linePitch="360"/>
        </w:sectPr>
      </w:pPr>
    </w:p>
    <w:tbl>
      <w:tblPr>
        <w:tblStyle w:val="TableGrid5"/>
        <w:tblW w:w="10080" w:type="dxa"/>
        <w:tblInd w:w="-15" w:type="dxa"/>
        <w:tblBorders>
          <w:bottom w:val="none" w:sz="0" w:space="0" w:color="auto"/>
        </w:tblBorders>
        <w:tblLayout w:type="fixed"/>
        <w:tblLook w:val="04A0" w:firstRow="1" w:lastRow="0" w:firstColumn="1" w:lastColumn="0" w:noHBand="0" w:noVBand="1"/>
      </w:tblPr>
      <w:tblGrid>
        <w:gridCol w:w="3559"/>
        <w:gridCol w:w="6521"/>
      </w:tblGrid>
      <w:tr w:rsidR="00A62AB9" w:rsidRPr="00A62AB9" w14:paraId="58830ADE" w14:textId="77777777" w:rsidTr="00CB64BB">
        <w:trPr>
          <w:trHeight w:val="363"/>
        </w:trPr>
        <w:tc>
          <w:tcPr>
            <w:tcW w:w="3559" w:type="dxa"/>
          </w:tcPr>
          <w:p w14:paraId="75409704" w14:textId="77777777" w:rsidR="00A62AB9" w:rsidRPr="00A62AB9" w:rsidRDefault="00A62AB9" w:rsidP="00A62AB9">
            <w:pPr>
              <w:widowControl w:val="0"/>
              <w:tabs>
                <w:tab w:val="left" w:pos="160"/>
                <w:tab w:val="left" w:pos="660"/>
              </w:tabs>
              <w:suppressAutoHyphens/>
              <w:autoSpaceDE w:val="0"/>
              <w:autoSpaceDN w:val="0"/>
              <w:adjustRightInd w:val="0"/>
              <w:spacing w:before="60" w:after="120"/>
              <w:textAlignment w:val="center"/>
              <w:rPr>
                <w:rFonts w:ascii="Arial" w:hAnsi="Arial" w:cs="Arial"/>
                <w:b/>
                <w:color w:val="103D64"/>
                <w:sz w:val="22"/>
                <w:szCs w:val="22"/>
                <w:lang w:val="en-GB"/>
              </w:rPr>
            </w:pPr>
            <w:r w:rsidRPr="00A62AB9">
              <w:rPr>
                <w:rFonts w:ascii="Arial" w:hAnsi="Arial" w:cs="Arial"/>
                <w:b/>
                <w:color w:val="103D64"/>
                <w:sz w:val="22"/>
                <w:szCs w:val="22"/>
                <w:lang w:val="en-GB"/>
              </w:rPr>
              <w:lastRenderedPageBreak/>
              <w:t>Unit code</w:t>
            </w:r>
          </w:p>
        </w:tc>
        <w:tc>
          <w:tcPr>
            <w:tcW w:w="6521" w:type="dxa"/>
          </w:tcPr>
          <w:p w14:paraId="49EE5D6D" w14:textId="100AE5A1" w:rsidR="00A62AB9" w:rsidRPr="00A62AB9" w:rsidRDefault="00796873" w:rsidP="00A62AB9">
            <w:pPr>
              <w:pStyle w:val="VRQABodyText"/>
              <w:rPr>
                <w:b/>
              </w:rPr>
            </w:pPr>
            <w:r>
              <w:rPr>
                <w:b/>
              </w:rPr>
              <w:t>VU23602</w:t>
            </w:r>
          </w:p>
        </w:tc>
      </w:tr>
      <w:tr w:rsidR="00A62AB9" w:rsidRPr="00A62AB9" w14:paraId="1278A7AC" w14:textId="77777777" w:rsidTr="00CB64BB">
        <w:trPr>
          <w:trHeight w:val="363"/>
        </w:trPr>
        <w:tc>
          <w:tcPr>
            <w:tcW w:w="3559" w:type="dxa"/>
          </w:tcPr>
          <w:p w14:paraId="3644D28C" w14:textId="77777777" w:rsidR="00A62AB9" w:rsidRPr="00A62AB9" w:rsidRDefault="00A62AB9" w:rsidP="00A62AB9">
            <w:pPr>
              <w:widowControl w:val="0"/>
              <w:tabs>
                <w:tab w:val="left" w:pos="160"/>
                <w:tab w:val="left" w:pos="660"/>
              </w:tabs>
              <w:suppressAutoHyphens/>
              <w:autoSpaceDE w:val="0"/>
              <w:autoSpaceDN w:val="0"/>
              <w:adjustRightInd w:val="0"/>
              <w:spacing w:before="60" w:after="120"/>
              <w:textAlignment w:val="center"/>
              <w:rPr>
                <w:rFonts w:ascii="Arial" w:hAnsi="Arial" w:cs="Arial"/>
                <w:b/>
                <w:color w:val="103D64"/>
                <w:sz w:val="22"/>
                <w:szCs w:val="22"/>
                <w:lang w:val="en-GB"/>
              </w:rPr>
            </w:pPr>
            <w:r w:rsidRPr="00A62AB9">
              <w:rPr>
                <w:rFonts w:ascii="Arial" w:hAnsi="Arial" w:cs="Arial"/>
                <w:b/>
                <w:color w:val="103D64"/>
                <w:sz w:val="22"/>
                <w:szCs w:val="22"/>
                <w:lang w:val="en-GB"/>
              </w:rPr>
              <w:t>Unit title</w:t>
            </w:r>
          </w:p>
        </w:tc>
        <w:tc>
          <w:tcPr>
            <w:tcW w:w="6521" w:type="dxa"/>
          </w:tcPr>
          <w:p w14:paraId="094E0DEB" w14:textId="77777777" w:rsidR="00A62AB9" w:rsidRPr="00A62AB9" w:rsidRDefault="00A62AB9" w:rsidP="00A62AB9">
            <w:pPr>
              <w:pStyle w:val="VRQABodyText"/>
              <w:rPr>
                <w:b/>
              </w:rPr>
            </w:pPr>
            <w:r w:rsidRPr="00A62AB9">
              <w:rPr>
                <w:b/>
              </w:rPr>
              <w:t>Develop and implement a propagation program</w:t>
            </w:r>
          </w:p>
        </w:tc>
      </w:tr>
      <w:tr w:rsidR="00A62AB9" w:rsidRPr="00A62AB9" w14:paraId="723C5520" w14:textId="77777777" w:rsidTr="00626606">
        <w:trPr>
          <w:trHeight w:val="4002"/>
        </w:trPr>
        <w:tc>
          <w:tcPr>
            <w:tcW w:w="3559" w:type="dxa"/>
          </w:tcPr>
          <w:p w14:paraId="39C526E9" w14:textId="77777777" w:rsidR="00A62AB9" w:rsidRPr="00A62AB9" w:rsidRDefault="00A62AB9" w:rsidP="00A62AB9">
            <w:pPr>
              <w:widowControl w:val="0"/>
              <w:tabs>
                <w:tab w:val="left" w:pos="160"/>
                <w:tab w:val="left" w:pos="660"/>
              </w:tabs>
              <w:suppressAutoHyphens/>
              <w:autoSpaceDE w:val="0"/>
              <w:autoSpaceDN w:val="0"/>
              <w:adjustRightInd w:val="0"/>
              <w:spacing w:before="60" w:after="120"/>
              <w:textAlignment w:val="center"/>
              <w:rPr>
                <w:rFonts w:ascii="Arial" w:hAnsi="Arial" w:cs="Arial"/>
                <w:b/>
                <w:color w:val="103D64"/>
                <w:sz w:val="22"/>
                <w:szCs w:val="22"/>
                <w:lang w:val="en-GB"/>
              </w:rPr>
            </w:pPr>
            <w:r w:rsidRPr="00A62AB9">
              <w:rPr>
                <w:rFonts w:ascii="Arial" w:hAnsi="Arial" w:cs="Arial"/>
                <w:b/>
                <w:color w:val="103D64"/>
                <w:sz w:val="22"/>
                <w:szCs w:val="22"/>
                <w:lang w:val="en-GB"/>
              </w:rPr>
              <w:t>Application</w:t>
            </w:r>
          </w:p>
        </w:tc>
        <w:tc>
          <w:tcPr>
            <w:tcW w:w="6521" w:type="dxa"/>
          </w:tcPr>
          <w:p w14:paraId="643ECB7B" w14:textId="2FE25831" w:rsidR="00EB03C8" w:rsidRDefault="004B0968" w:rsidP="004B0968">
            <w:pPr>
              <w:pStyle w:val="VRQABodyText"/>
            </w:pPr>
            <w:r w:rsidRPr="00A62AB9">
              <w:t>This unit describes the performance outcomes, skills and knowledge required to plan, develop and implement a plant propagation program, identify variation and recommend improvements to meet program outcomes</w:t>
            </w:r>
            <w:r>
              <w:t>.</w:t>
            </w:r>
            <w:r w:rsidRPr="00A62AB9">
              <w:t xml:space="preserve"> </w:t>
            </w:r>
          </w:p>
          <w:p w14:paraId="6BDF69A6" w14:textId="41AD36B1" w:rsidR="004B0968" w:rsidRPr="00A62AB9" w:rsidRDefault="004B0968" w:rsidP="004B0968">
            <w:pPr>
              <w:pStyle w:val="VRQABodyText"/>
            </w:pPr>
            <w:r w:rsidRPr="00A62AB9">
              <w:t xml:space="preserve">It requires </w:t>
            </w:r>
            <w:r w:rsidR="00EB03C8">
              <w:t>the ability to</w:t>
            </w:r>
            <w:r w:rsidR="00BF42BB">
              <w:t xml:space="preserve"> determine the growing environment, plant material, plant treatments, growing media, tools, equipment, biosecurity procedures, and other resources required</w:t>
            </w:r>
            <w:r w:rsidR="00EB03C8">
              <w:t xml:space="preserve"> </w:t>
            </w:r>
            <w:r w:rsidR="00BF42BB">
              <w:t>for a propagation program.</w:t>
            </w:r>
            <w:r w:rsidRPr="00A62AB9">
              <w:t xml:space="preserve"> </w:t>
            </w:r>
          </w:p>
          <w:p w14:paraId="74E50834" w14:textId="77777777" w:rsidR="004B0968" w:rsidRDefault="004B0968" w:rsidP="004B0968">
            <w:pPr>
              <w:pStyle w:val="VRQABodyText"/>
            </w:pPr>
            <w:r w:rsidRPr="00A62AB9">
              <w:t>This unit applies to learners working in all sectors of the horticulture industry who apply specialised skills and knowledge to develop and implement a propagation program and recommend</w:t>
            </w:r>
            <w:r>
              <w:t xml:space="preserve"> improvement.</w:t>
            </w:r>
          </w:p>
          <w:p w14:paraId="506949AD" w14:textId="20F4F7B9" w:rsidR="00404823" w:rsidRPr="00A62AB9" w:rsidRDefault="004B0968" w:rsidP="004B0968">
            <w:pPr>
              <w:pStyle w:val="VRQABodyText"/>
            </w:pPr>
            <w:r w:rsidRPr="00A62AB9">
              <w:t>No occupational licensing, legislative or certification requirements apply to this unit at the time of publication</w:t>
            </w:r>
            <w:r w:rsidR="00626606">
              <w:t>.</w:t>
            </w:r>
          </w:p>
        </w:tc>
      </w:tr>
    </w:tbl>
    <w:tbl>
      <w:tblPr>
        <w:tblStyle w:val="TableGrid4"/>
        <w:tblW w:w="10080" w:type="dxa"/>
        <w:tblInd w:w="-15" w:type="dxa"/>
        <w:tblLayout w:type="fixed"/>
        <w:tblLook w:val="04A0" w:firstRow="1" w:lastRow="0" w:firstColumn="1" w:lastColumn="0" w:noHBand="0" w:noVBand="1"/>
      </w:tblPr>
      <w:tblGrid>
        <w:gridCol w:w="3559"/>
        <w:gridCol w:w="6521"/>
      </w:tblGrid>
      <w:tr w:rsidR="00A62AB9" w:rsidRPr="003F70A2" w14:paraId="55E36B53" w14:textId="77777777" w:rsidTr="00EB03C8">
        <w:trPr>
          <w:trHeight w:val="528"/>
        </w:trPr>
        <w:tc>
          <w:tcPr>
            <w:tcW w:w="3559" w:type="dxa"/>
          </w:tcPr>
          <w:p w14:paraId="20B8D04B" w14:textId="77777777" w:rsidR="00A62AB9" w:rsidRPr="003F70A2" w:rsidRDefault="00A62AB9" w:rsidP="00A62AB9">
            <w:pPr>
              <w:widowControl w:val="0"/>
              <w:tabs>
                <w:tab w:val="left" w:pos="160"/>
                <w:tab w:val="left" w:pos="660"/>
              </w:tabs>
              <w:suppressAutoHyphens/>
              <w:autoSpaceDE w:val="0"/>
              <w:autoSpaceDN w:val="0"/>
              <w:adjustRightInd w:val="0"/>
              <w:spacing w:before="60" w:after="120" w:line="264" w:lineRule="auto"/>
              <w:textAlignment w:val="center"/>
              <w:rPr>
                <w:rFonts w:ascii="Arial" w:hAnsi="Arial" w:cs="Arial"/>
                <w:b/>
                <w:color w:val="103D64"/>
                <w:sz w:val="22"/>
                <w:szCs w:val="22"/>
                <w:lang w:val="en-GB"/>
              </w:rPr>
            </w:pPr>
            <w:r w:rsidRPr="003F70A2">
              <w:rPr>
                <w:rFonts w:ascii="Arial" w:hAnsi="Arial" w:cs="Arial"/>
                <w:b/>
                <w:color w:val="103D64"/>
                <w:sz w:val="22"/>
                <w:szCs w:val="22"/>
                <w:lang w:val="en-GB"/>
              </w:rPr>
              <w:t xml:space="preserve">Pre-requisite Unit(s) </w:t>
            </w:r>
          </w:p>
        </w:tc>
        <w:tc>
          <w:tcPr>
            <w:tcW w:w="6521" w:type="dxa"/>
          </w:tcPr>
          <w:p w14:paraId="6D1B9300" w14:textId="77777777" w:rsidR="00A62AB9" w:rsidRPr="003F70A2" w:rsidRDefault="00A62AB9" w:rsidP="00A62AB9">
            <w:pPr>
              <w:pStyle w:val="VRQABodyText"/>
            </w:pPr>
            <w:r w:rsidRPr="003F70A2">
              <w:t>N/A</w:t>
            </w:r>
          </w:p>
        </w:tc>
      </w:tr>
      <w:tr w:rsidR="00A62AB9" w:rsidRPr="003F70A2" w14:paraId="3E0CEE8D" w14:textId="77777777" w:rsidTr="00EF7E19">
        <w:trPr>
          <w:trHeight w:val="528"/>
        </w:trPr>
        <w:tc>
          <w:tcPr>
            <w:tcW w:w="3559" w:type="dxa"/>
          </w:tcPr>
          <w:p w14:paraId="1099209A" w14:textId="77777777" w:rsidR="00A62AB9" w:rsidRPr="003F70A2" w:rsidRDefault="00A62AB9" w:rsidP="00A62AB9">
            <w:pPr>
              <w:spacing w:before="120" w:after="120"/>
              <w:rPr>
                <w:rFonts w:ascii="Arial" w:hAnsi="Arial" w:cs="Arial"/>
                <w:b/>
                <w:color w:val="103D64"/>
                <w:sz w:val="22"/>
                <w:szCs w:val="22"/>
                <w:lang w:val="en-GB"/>
              </w:rPr>
            </w:pPr>
            <w:r w:rsidRPr="003F70A2">
              <w:rPr>
                <w:rFonts w:ascii="Arial" w:hAnsi="Arial" w:cs="Arial"/>
                <w:b/>
                <w:color w:val="103D64"/>
                <w:sz w:val="22"/>
                <w:szCs w:val="22"/>
                <w:lang w:val="en-GB"/>
              </w:rPr>
              <w:t>Competency Field</w:t>
            </w:r>
          </w:p>
        </w:tc>
        <w:tc>
          <w:tcPr>
            <w:tcW w:w="6521" w:type="dxa"/>
          </w:tcPr>
          <w:p w14:paraId="5D84786E" w14:textId="77777777" w:rsidR="00A62AB9" w:rsidRPr="003F70A2" w:rsidRDefault="00A62AB9" w:rsidP="00A62AB9">
            <w:pPr>
              <w:pStyle w:val="VRQABodyText"/>
            </w:pPr>
            <w:r w:rsidRPr="003F70A2">
              <w:t>N/A</w:t>
            </w:r>
          </w:p>
        </w:tc>
      </w:tr>
      <w:tr w:rsidR="00A62AB9" w:rsidRPr="003F70A2" w14:paraId="63282AA1" w14:textId="77777777" w:rsidTr="00EF7E19">
        <w:trPr>
          <w:trHeight w:val="528"/>
        </w:trPr>
        <w:tc>
          <w:tcPr>
            <w:tcW w:w="3559" w:type="dxa"/>
          </w:tcPr>
          <w:p w14:paraId="112861DB" w14:textId="77777777" w:rsidR="00A62AB9" w:rsidRPr="003F70A2" w:rsidRDefault="00A62AB9" w:rsidP="00A62AB9">
            <w:pPr>
              <w:spacing w:before="120" w:after="120"/>
              <w:rPr>
                <w:rFonts w:ascii="Arial" w:hAnsi="Arial" w:cs="Arial"/>
                <w:b/>
                <w:color w:val="103D64"/>
                <w:sz w:val="22"/>
                <w:szCs w:val="22"/>
                <w:lang w:val="en-GB"/>
              </w:rPr>
            </w:pPr>
            <w:r w:rsidRPr="003F70A2">
              <w:rPr>
                <w:rFonts w:ascii="Arial" w:hAnsi="Arial" w:cs="Arial"/>
                <w:b/>
                <w:color w:val="103D64"/>
                <w:sz w:val="22"/>
                <w:szCs w:val="22"/>
                <w:lang w:val="en-GB"/>
              </w:rPr>
              <w:t>Unit Sector</w:t>
            </w:r>
          </w:p>
        </w:tc>
        <w:tc>
          <w:tcPr>
            <w:tcW w:w="6521" w:type="dxa"/>
          </w:tcPr>
          <w:p w14:paraId="553EBEBD" w14:textId="77777777" w:rsidR="00A62AB9" w:rsidRPr="003F70A2" w:rsidRDefault="00A62AB9" w:rsidP="00A62AB9">
            <w:pPr>
              <w:pStyle w:val="VRQABodyText"/>
            </w:pPr>
            <w:r w:rsidRPr="003F70A2">
              <w:t>N/A</w:t>
            </w:r>
          </w:p>
        </w:tc>
      </w:tr>
    </w:tbl>
    <w:p w14:paraId="1B753AB1" w14:textId="77777777" w:rsidR="00A62AB9" w:rsidRPr="00A62AB9" w:rsidRDefault="00A62AB9" w:rsidP="00A62AB9">
      <w:pPr>
        <w:spacing w:before="60" w:after="120"/>
        <w:rPr>
          <w:rFonts w:ascii="Arial" w:hAnsi="Arial" w:cs="Arial"/>
          <w:sz w:val="22"/>
          <w:szCs w:val="22"/>
        </w:rPr>
      </w:pPr>
    </w:p>
    <w:tbl>
      <w:tblPr>
        <w:tblStyle w:val="TableGrid5"/>
        <w:tblpPr w:leftFromText="180" w:rightFromText="180" w:vertAnchor="text" w:tblpY="1"/>
        <w:tblOverlap w:val="never"/>
        <w:tblW w:w="10065" w:type="dxa"/>
        <w:tblLayout w:type="fixed"/>
        <w:tblLook w:val="04A0" w:firstRow="1" w:lastRow="0" w:firstColumn="1" w:lastColumn="0" w:noHBand="0" w:noVBand="1"/>
      </w:tblPr>
      <w:tblGrid>
        <w:gridCol w:w="989"/>
        <w:gridCol w:w="2575"/>
        <w:gridCol w:w="706"/>
        <w:gridCol w:w="5795"/>
      </w:tblGrid>
      <w:tr w:rsidR="00A62AB9" w:rsidRPr="00A62AB9" w14:paraId="58E3E10F" w14:textId="77777777" w:rsidTr="00EF7E19">
        <w:trPr>
          <w:trHeight w:val="363"/>
        </w:trPr>
        <w:tc>
          <w:tcPr>
            <w:tcW w:w="3564" w:type="dxa"/>
            <w:gridSpan w:val="2"/>
            <w:vAlign w:val="center"/>
          </w:tcPr>
          <w:p w14:paraId="7B595417" w14:textId="77777777" w:rsidR="00A62AB9" w:rsidRPr="00A62AB9" w:rsidRDefault="00A62AB9" w:rsidP="00A62AB9">
            <w:pPr>
              <w:spacing w:before="60" w:after="120"/>
              <w:rPr>
                <w:rFonts w:ascii="Arial" w:hAnsi="Arial" w:cs="Arial"/>
                <w:b/>
                <w:color w:val="103D64"/>
                <w:sz w:val="22"/>
                <w:szCs w:val="22"/>
                <w:lang w:val="en-GB"/>
              </w:rPr>
            </w:pPr>
            <w:r w:rsidRPr="00A62AB9">
              <w:rPr>
                <w:rFonts w:ascii="Arial" w:hAnsi="Arial" w:cs="Arial"/>
                <w:b/>
                <w:color w:val="103D64"/>
                <w:sz w:val="22"/>
                <w:szCs w:val="22"/>
                <w:lang w:val="en-GB"/>
              </w:rPr>
              <w:t>Element</w:t>
            </w:r>
          </w:p>
        </w:tc>
        <w:tc>
          <w:tcPr>
            <w:tcW w:w="6501" w:type="dxa"/>
            <w:gridSpan w:val="2"/>
            <w:vAlign w:val="center"/>
          </w:tcPr>
          <w:p w14:paraId="2CFBF49C" w14:textId="77777777" w:rsidR="00A62AB9" w:rsidRPr="00A62AB9" w:rsidRDefault="00A62AB9" w:rsidP="00A62AB9">
            <w:pPr>
              <w:spacing w:before="60" w:after="120"/>
              <w:rPr>
                <w:rFonts w:ascii="Arial" w:hAnsi="Arial" w:cs="Arial"/>
                <w:b/>
                <w:color w:val="103D64"/>
                <w:sz w:val="22"/>
                <w:szCs w:val="22"/>
                <w:lang w:val="en-GB"/>
              </w:rPr>
            </w:pPr>
            <w:r w:rsidRPr="00A62AB9">
              <w:rPr>
                <w:rFonts w:ascii="Arial" w:hAnsi="Arial" w:cs="Arial"/>
                <w:b/>
                <w:color w:val="103D64"/>
                <w:sz w:val="22"/>
                <w:szCs w:val="22"/>
                <w:lang w:val="en-GB"/>
              </w:rPr>
              <w:t>Performance Criteria</w:t>
            </w:r>
          </w:p>
        </w:tc>
      </w:tr>
      <w:tr w:rsidR="00A62AB9" w:rsidRPr="00A62AB9" w14:paraId="1292930E" w14:textId="77777777" w:rsidTr="00EF7E19">
        <w:trPr>
          <w:trHeight w:val="752"/>
        </w:trPr>
        <w:tc>
          <w:tcPr>
            <w:tcW w:w="3564" w:type="dxa"/>
            <w:gridSpan w:val="2"/>
          </w:tcPr>
          <w:p w14:paraId="393DD4DE" w14:textId="77777777" w:rsidR="00A62AB9" w:rsidRPr="00A62AB9" w:rsidRDefault="00A62AB9" w:rsidP="00A62AB9">
            <w:pPr>
              <w:pStyle w:val="VRQABodyText"/>
              <w:rPr>
                <w:color w:val="103D64"/>
              </w:rPr>
            </w:pPr>
            <w:r w:rsidRPr="00A62AB9">
              <w:t>Elements describe the essential outcomes of a unit of competency.</w:t>
            </w:r>
          </w:p>
        </w:tc>
        <w:tc>
          <w:tcPr>
            <w:tcW w:w="6501" w:type="dxa"/>
            <w:gridSpan w:val="2"/>
          </w:tcPr>
          <w:p w14:paraId="141C0904" w14:textId="77777777" w:rsidR="00A62AB9" w:rsidRPr="00A62AB9" w:rsidRDefault="00A62AB9" w:rsidP="00A62AB9">
            <w:pPr>
              <w:pStyle w:val="VRQABodyText"/>
              <w:rPr>
                <w:color w:val="007CA5"/>
              </w:rPr>
            </w:pPr>
            <w:r w:rsidRPr="00A62AB9">
              <w:t>Performance criteria describe the required performance needed to demonstrate achievement of the element. Assessment of performance is to be consistent with the assessment requirements.</w:t>
            </w:r>
          </w:p>
        </w:tc>
      </w:tr>
      <w:tr w:rsidR="00A62AB9" w:rsidRPr="00A62AB9" w14:paraId="0DF9C1F1" w14:textId="77777777" w:rsidTr="00EF7E19">
        <w:trPr>
          <w:trHeight w:val="363"/>
        </w:trPr>
        <w:tc>
          <w:tcPr>
            <w:tcW w:w="989" w:type="dxa"/>
            <w:shd w:val="clear" w:color="auto" w:fill="FFFFFF" w:themeFill="background1"/>
          </w:tcPr>
          <w:p w14:paraId="1C204732" w14:textId="77777777" w:rsidR="00A62AB9" w:rsidRPr="00A62AB9" w:rsidRDefault="00A62AB9" w:rsidP="00A62AB9">
            <w:pPr>
              <w:pStyle w:val="VRQABodyText"/>
              <w:rPr>
                <w:color w:val="95999E" w:themeColor="text1" w:themeTint="99"/>
              </w:rPr>
            </w:pPr>
          </w:p>
        </w:tc>
        <w:tc>
          <w:tcPr>
            <w:tcW w:w="2575" w:type="dxa"/>
            <w:shd w:val="clear" w:color="auto" w:fill="FFFFFF" w:themeFill="background1"/>
          </w:tcPr>
          <w:p w14:paraId="1D580B1A" w14:textId="77777777" w:rsidR="00A62AB9" w:rsidRPr="00A62AB9" w:rsidRDefault="00A62AB9" w:rsidP="00A62AB9">
            <w:pPr>
              <w:pStyle w:val="VRQABodyText"/>
              <w:rPr>
                <w:iCs/>
                <w:color w:val="95999E" w:themeColor="text1" w:themeTint="99"/>
              </w:rPr>
            </w:pPr>
          </w:p>
        </w:tc>
        <w:tc>
          <w:tcPr>
            <w:tcW w:w="706" w:type="dxa"/>
            <w:shd w:val="clear" w:color="auto" w:fill="FFFFFF" w:themeFill="background1"/>
          </w:tcPr>
          <w:p w14:paraId="55AEB84A" w14:textId="77777777" w:rsidR="00A62AB9" w:rsidRPr="00A62AB9" w:rsidRDefault="00A62AB9" w:rsidP="00A62AB9">
            <w:pPr>
              <w:pStyle w:val="VRQABodyText"/>
              <w:rPr>
                <w:color w:val="95999E" w:themeColor="text1" w:themeTint="99"/>
              </w:rPr>
            </w:pPr>
          </w:p>
        </w:tc>
        <w:tc>
          <w:tcPr>
            <w:tcW w:w="5795" w:type="dxa"/>
            <w:shd w:val="clear" w:color="auto" w:fill="FFFFFF" w:themeFill="background1"/>
          </w:tcPr>
          <w:p w14:paraId="2AE0D28A" w14:textId="77777777" w:rsidR="00A62AB9" w:rsidRPr="00A62AB9" w:rsidRDefault="00A62AB9" w:rsidP="00A62AB9">
            <w:pPr>
              <w:pStyle w:val="VRQABodyText"/>
              <w:rPr>
                <w:iCs/>
                <w:color w:val="007CA5"/>
              </w:rPr>
            </w:pPr>
          </w:p>
        </w:tc>
      </w:tr>
      <w:tr w:rsidR="00856EE4" w:rsidRPr="00A62AB9" w14:paraId="2E98468C" w14:textId="77777777" w:rsidTr="00EF7E19">
        <w:trPr>
          <w:trHeight w:val="363"/>
        </w:trPr>
        <w:tc>
          <w:tcPr>
            <w:tcW w:w="989" w:type="dxa"/>
            <w:vMerge w:val="restart"/>
            <w:shd w:val="clear" w:color="auto" w:fill="FFFFFF" w:themeFill="background1"/>
          </w:tcPr>
          <w:p w14:paraId="4191EACE" w14:textId="77777777" w:rsidR="00856EE4" w:rsidRPr="00A62AB9" w:rsidRDefault="00856EE4" w:rsidP="0025021C">
            <w:pPr>
              <w:pStyle w:val="VRQABodyText"/>
            </w:pPr>
            <w:r w:rsidRPr="00A62AB9">
              <w:t>1</w:t>
            </w:r>
          </w:p>
        </w:tc>
        <w:tc>
          <w:tcPr>
            <w:tcW w:w="2575" w:type="dxa"/>
            <w:vMerge w:val="restart"/>
            <w:shd w:val="clear" w:color="auto" w:fill="FFFFFF" w:themeFill="background1"/>
          </w:tcPr>
          <w:p w14:paraId="15E9B9C7" w14:textId="77777777" w:rsidR="00856EE4" w:rsidRPr="00A62AB9" w:rsidRDefault="00856EE4" w:rsidP="0025021C">
            <w:pPr>
              <w:pStyle w:val="VRQABodyText"/>
            </w:pPr>
            <w:r w:rsidRPr="00A62AB9">
              <w:t xml:space="preserve">Plan a propagation program </w:t>
            </w:r>
          </w:p>
        </w:tc>
        <w:tc>
          <w:tcPr>
            <w:tcW w:w="706" w:type="dxa"/>
            <w:shd w:val="clear" w:color="auto" w:fill="FFFFFF" w:themeFill="background1"/>
          </w:tcPr>
          <w:p w14:paraId="4288D212" w14:textId="170F6D4F" w:rsidR="00856EE4" w:rsidRPr="00A62AB9" w:rsidRDefault="00856EE4" w:rsidP="0025021C">
            <w:pPr>
              <w:pStyle w:val="VRQABodyText"/>
            </w:pPr>
            <w:r w:rsidRPr="00A62AB9">
              <w:t>1.1     </w:t>
            </w:r>
          </w:p>
        </w:tc>
        <w:tc>
          <w:tcPr>
            <w:tcW w:w="5795" w:type="dxa"/>
            <w:shd w:val="clear" w:color="auto" w:fill="FFFFFF" w:themeFill="background1"/>
          </w:tcPr>
          <w:p w14:paraId="15EFE105" w14:textId="23992084" w:rsidR="00856EE4" w:rsidRPr="00A62AB9" w:rsidRDefault="00856EE4" w:rsidP="0025021C">
            <w:pPr>
              <w:pStyle w:val="VRQABodyText"/>
            </w:pPr>
            <w:r w:rsidRPr="00A62AB9">
              <w:t xml:space="preserve">Identify </w:t>
            </w:r>
            <w:r w:rsidR="00AB0287" w:rsidRPr="00A62AB9">
              <w:t>l</w:t>
            </w:r>
            <w:r w:rsidR="00AB0287">
              <w:t>egislative and</w:t>
            </w:r>
            <w:r w:rsidR="00AB0287" w:rsidRPr="00A62AB9">
              <w:t xml:space="preserve"> </w:t>
            </w:r>
            <w:r w:rsidRPr="00A62AB9">
              <w:t>regulatory</w:t>
            </w:r>
            <w:r w:rsidR="00AB0287" w:rsidRPr="00A62AB9">
              <w:t xml:space="preserve"> requirements</w:t>
            </w:r>
            <w:r w:rsidR="00AB0287">
              <w:t>,</w:t>
            </w:r>
            <w:r w:rsidR="00AB0287" w:rsidRPr="00A62AB9">
              <w:t xml:space="preserve"> </w:t>
            </w:r>
            <w:r w:rsidRPr="00A62AB9">
              <w:t>and industry practice</w:t>
            </w:r>
            <w:r w:rsidR="004A71E8">
              <w:t>s</w:t>
            </w:r>
            <w:r w:rsidRPr="00A62AB9">
              <w:t xml:space="preserve"> </w:t>
            </w:r>
            <w:r w:rsidR="00AB0287">
              <w:t>that apply to plant propagation</w:t>
            </w:r>
          </w:p>
        </w:tc>
      </w:tr>
      <w:tr w:rsidR="00856EE4" w:rsidRPr="00A62AB9" w14:paraId="20555DA7" w14:textId="77777777" w:rsidTr="00EF7E19">
        <w:trPr>
          <w:trHeight w:val="363"/>
        </w:trPr>
        <w:tc>
          <w:tcPr>
            <w:tcW w:w="989" w:type="dxa"/>
            <w:vMerge/>
            <w:shd w:val="clear" w:color="auto" w:fill="FFFFFF" w:themeFill="background1"/>
          </w:tcPr>
          <w:p w14:paraId="22D73883" w14:textId="77777777" w:rsidR="00856EE4" w:rsidRPr="00A62AB9" w:rsidRDefault="00856EE4" w:rsidP="0025021C">
            <w:pPr>
              <w:pStyle w:val="VRQABodyText"/>
            </w:pPr>
          </w:p>
        </w:tc>
        <w:tc>
          <w:tcPr>
            <w:tcW w:w="2575" w:type="dxa"/>
            <w:vMerge/>
            <w:shd w:val="clear" w:color="auto" w:fill="FFFFFF" w:themeFill="background1"/>
          </w:tcPr>
          <w:p w14:paraId="359FB04A" w14:textId="77777777" w:rsidR="00856EE4" w:rsidRPr="00A62AB9" w:rsidRDefault="00856EE4" w:rsidP="0025021C">
            <w:pPr>
              <w:pStyle w:val="VRQABodyText"/>
            </w:pPr>
          </w:p>
        </w:tc>
        <w:tc>
          <w:tcPr>
            <w:tcW w:w="706" w:type="dxa"/>
            <w:shd w:val="clear" w:color="auto" w:fill="FFFFFF" w:themeFill="background1"/>
          </w:tcPr>
          <w:p w14:paraId="4A3AD149" w14:textId="7EE0EFDD" w:rsidR="00856EE4" w:rsidRPr="00A62AB9" w:rsidRDefault="00856EE4" w:rsidP="0025021C">
            <w:pPr>
              <w:pStyle w:val="VRQABodyText"/>
            </w:pPr>
            <w:r w:rsidRPr="00A62AB9">
              <w:t>1.2     </w:t>
            </w:r>
          </w:p>
        </w:tc>
        <w:tc>
          <w:tcPr>
            <w:tcW w:w="5795" w:type="dxa"/>
            <w:shd w:val="clear" w:color="auto" w:fill="FFFFFF" w:themeFill="background1"/>
            <w:vAlign w:val="bottom"/>
          </w:tcPr>
          <w:p w14:paraId="4D7BC585" w14:textId="21745A4F" w:rsidR="00856EE4" w:rsidRPr="00A62AB9" w:rsidRDefault="00856EE4" w:rsidP="0025021C">
            <w:pPr>
              <w:pStyle w:val="VRQABodyText"/>
            </w:pPr>
            <w:r w:rsidRPr="00A62AB9">
              <w:t>Determine propagation techniques, timing and quantity of propagation material based on plant species, cultivar and horticultural practice, and growing on methods</w:t>
            </w:r>
          </w:p>
        </w:tc>
      </w:tr>
      <w:tr w:rsidR="00856EE4" w:rsidRPr="00A62AB9" w14:paraId="33008D6C" w14:textId="77777777" w:rsidTr="00EF7E19">
        <w:trPr>
          <w:trHeight w:val="363"/>
        </w:trPr>
        <w:tc>
          <w:tcPr>
            <w:tcW w:w="989" w:type="dxa"/>
            <w:vMerge/>
            <w:shd w:val="clear" w:color="auto" w:fill="FFFFFF" w:themeFill="background1"/>
          </w:tcPr>
          <w:p w14:paraId="05F69D73" w14:textId="77777777" w:rsidR="00856EE4" w:rsidRPr="00A62AB9" w:rsidRDefault="00856EE4" w:rsidP="0025021C">
            <w:pPr>
              <w:pStyle w:val="VRQABodyText"/>
            </w:pPr>
          </w:p>
        </w:tc>
        <w:tc>
          <w:tcPr>
            <w:tcW w:w="2575" w:type="dxa"/>
            <w:vMerge/>
            <w:shd w:val="clear" w:color="auto" w:fill="FFFFFF" w:themeFill="background1"/>
          </w:tcPr>
          <w:p w14:paraId="6102E6B8" w14:textId="77777777" w:rsidR="00856EE4" w:rsidRPr="00A62AB9" w:rsidRDefault="00856EE4" w:rsidP="0025021C">
            <w:pPr>
              <w:pStyle w:val="VRQABodyText"/>
            </w:pPr>
          </w:p>
        </w:tc>
        <w:tc>
          <w:tcPr>
            <w:tcW w:w="706" w:type="dxa"/>
            <w:shd w:val="clear" w:color="auto" w:fill="FFFFFF" w:themeFill="background1"/>
          </w:tcPr>
          <w:p w14:paraId="475A058C" w14:textId="559BEE39" w:rsidR="00856EE4" w:rsidRPr="00A62AB9" w:rsidRDefault="00856EE4" w:rsidP="0025021C">
            <w:pPr>
              <w:pStyle w:val="VRQABodyText"/>
            </w:pPr>
            <w:r w:rsidRPr="00A62AB9">
              <w:t>1.3     </w:t>
            </w:r>
          </w:p>
        </w:tc>
        <w:tc>
          <w:tcPr>
            <w:tcW w:w="5795" w:type="dxa"/>
            <w:shd w:val="clear" w:color="auto" w:fill="FFFFFF" w:themeFill="background1"/>
            <w:vAlign w:val="bottom"/>
          </w:tcPr>
          <w:p w14:paraId="6393AA7E" w14:textId="0672E394" w:rsidR="00856EE4" w:rsidRPr="00A62AB9" w:rsidRDefault="00856EE4" w:rsidP="0025021C">
            <w:pPr>
              <w:pStyle w:val="VRQABodyText"/>
            </w:pPr>
            <w:r w:rsidRPr="00A62AB9">
              <w:t xml:space="preserve">Identify strategies for modifying the growing environment to achieve program outcomes </w:t>
            </w:r>
          </w:p>
        </w:tc>
      </w:tr>
      <w:tr w:rsidR="00856EE4" w:rsidRPr="00A62AB9" w14:paraId="5B11907B" w14:textId="77777777" w:rsidTr="00EF7E19">
        <w:trPr>
          <w:trHeight w:val="363"/>
        </w:trPr>
        <w:tc>
          <w:tcPr>
            <w:tcW w:w="989" w:type="dxa"/>
            <w:vMerge/>
            <w:shd w:val="clear" w:color="auto" w:fill="FFFFFF" w:themeFill="background1"/>
          </w:tcPr>
          <w:p w14:paraId="373E466C" w14:textId="77777777" w:rsidR="00856EE4" w:rsidRPr="00A62AB9" w:rsidRDefault="00856EE4" w:rsidP="0025021C">
            <w:pPr>
              <w:pStyle w:val="VRQABodyText"/>
            </w:pPr>
          </w:p>
        </w:tc>
        <w:tc>
          <w:tcPr>
            <w:tcW w:w="2575" w:type="dxa"/>
            <w:vMerge/>
            <w:shd w:val="clear" w:color="auto" w:fill="FFFFFF" w:themeFill="background1"/>
          </w:tcPr>
          <w:p w14:paraId="6B205D12" w14:textId="77777777" w:rsidR="00856EE4" w:rsidRPr="00A62AB9" w:rsidRDefault="00856EE4" w:rsidP="0025021C">
            <w:pPr>
              <w:pStyle w:val="VRQABodyText"/>
            </w:pPr>
          </w:p>
        </w:tc>
        <w:tc>
          <w:tcPr>
            <w:tcW w:w="706" w:type="dxa"/>
            <w:shd w:val="clear" w:color="auto" w:fill="FFFFFF" w:themeFill="background1"/>
          </w:tcPr>
          <w:p w14:paraId="539F7273" w14:textId="63F8A86D" w:rsidR="00856EE4" w:rsidRPr="00A62AB9" w:rsidRDefault="00856EE4" w:rsidP="0025021C">
            <w:pPr>
              <w:pStyle w:val="VRQABodyText"/>
            </w:pPr>
            <w:r w:rsidRPr="00A62AB9">
              <w:t>1.4     </w:t>
            </w:r>
          </w:p>
        </w:tc>
        <w:tc>
          <w:tcPr>
            <w:tcW w:w="5795" w:type="dxa"/>
            <w:shd w:val="clear" w:color="auto" w:fill="FFFFFF" w:themeFill="background1"/>
            <w:vAlign w:val="bottom"/>
          </w:tcPr>
          <w:p w14:paraId="26F689CF" w14:textId="352EF2BA" w:rsidR="00856EE4" w:rsidRPr="00A62AB9" w:rsidRDefault="00856EE4" w:rsidP="0025021C">
            <w:pPr>
              <w:pStyle w:val="VRQABodyText"/>
              <w:rPr>
                <w:strike/>
              </w:rPr>
            </w:pPr>
            <w:r w:rsidRPr="00A62AB9">
              <w:rPr>
                <w:iCs/>
              </w:rPr>
              <w:t>Identify hazards, assess risks and determine control limits, measures and corrective actions that ensure health and safety, hygiene, quality and biosecurity requirements</w:t>
            </w:r>
          </w:p>
        </w:tc>
      </w:tr>
      <w:tr w:rsidR="00856EE4" w:rsidRPr="00A62AB9" w14:paraId="59B1F3AE" w14:textId="77777777" w:rsidTr="00EF7E19">
        <w:trPr>
          <w:trHeight w:val="363"/>
        </w:trPr>
        <w:tc>
          <w:tcPr>
            <w:tcW w:w="989" w:type="dxa"/>
            <w:vMerge/>
            <w:shd w:val="clear" w:color="auto" w:fill="FFFFFF" w:themeFill="background1"/>
          </w:tcPr>
          <w:p w14:paraId="4BE0A70F" w14:textId="77777777" w:rsidR="00856EE4" w:rsidRPr="00A62AB9" w:rsidRDefault="00856EE4" w:rsidP="0025021C">
            <w:pPr>
              <w:pStyle w:val="VRQABodyText"/>
            </w:pPr>
          </w:p>
        </w:tc>
        <w:tc>
          <w:tcPr>
            <w:tcW w:w="2575" w:type="dxa"/>
            <w:vMerge/>
            <w:shd w:val="clear" w:color="auto" w:fill="FFFFFF" w:themeFill="background1"/>
          </w:tcPr>
          <w:p w14:paraId="0475C544" w14:textId="77777777" w:rsidR="00856EE4" w:rsidRPr="00A62AB9" w:rsidRDefault="00856EE4" w:rsidP="0025021C">
            <w:pPr>
              <w:pStyle w:val="VRQABodyText"/>
            </w:pPr>
          </w:p>
        </w:tc>
        <w:tc>
          <w:tcPr>
            <w:tcW w:w="706" w:type="dxa"/>
            <w:shd w:val="clear" w:color="auto" w:fill="FFFFFF" w:themeFill="background1"/>
          </w:tcPr>
          <w:p w14:paraId="351D7AE0" w14:textId="7D4B4028" w:rsidR="00856EE4" w:rsidRPr="00A62AB9" w:rsidRDefault="00856EE4" w:rsidP="0025021C">
            <w:pPr>
              <w:pStyle w:val="VRQABodyText"/>
            </w:pPr>
            <w:r w:rsidRPr="00A62AB9">
              <w:t>1.5   </w:t>
            </w:r>
            <w:r w:rsidRPr="00A62AB9">
              <w:lastRenderedPageBreak/>
              <w:t>  </w:t>
            </w:r>
          </w:p>
        </w:tc>
        <w:tc>
          <w:tcPr>
            <w:tcW w:w="5795" w:type="dxa"/>
            <w:shd w:val="clear" w:color="auto" w:fill="FFFFFF" w:themeFill="background1"/>
            <w:vAlign w:val="bottom"/>
          </w:tcPr>
          <w:p w14:paraId="46FFAD8E" w14:textId="71CABC06" w:rsidR="00856EE4" w:rsidRPr="00A62AB9" w:rsidRDefault="00856EE4" w:rsidP="0025021C">
            <w:pPr>
              <w:pStyle w:val="VRQABodyText"/>
            </w:pPr>
            <w:r w:rsidRPr="00A62AB9">
              <w:lastRenderedPageBreak/>
              <w:t xml:space="preserve">Research a range of propagation growing media and </w:t>
            </w:r>
            <w:r w:rsidRPr="00A62AB9">
              <w:lastRenderedPageBreak/>
              <w:t xml:space="preserve">container characteristics according to propagation techniques and needs of the plant species </w:t>
            </w:r>
          </w:p>
        </w:tc>
      </w:tr>
      <w:tr w:rsidR="00856EE4" w:rsidRPr="00A62AB9" w14:paraId="0A2B526A" w14:textId="77777777" w:rsidTr="00EF7E19">
        <w:trPr>
          <w:trHeight w:val="363"/>
        </w:trPr>
        <w:tc>
          <w:tcPr>
            <w:tcW w:w="989" w:type="dxa"/>
            <w:vMerge w:val="restart"/>
            <w:shd w:val="clear" w:color="auto" w:fill="FFFFFF" w:themeFill="background1"/>
          </w:tcPr>
          <w:p w14:paraId="1ADE44E9" w14:textId="77777777" w:rsidR="00856EE4" w:rsidRPr="00A62AB9" w:rsidRDefault="00856EE4" w:rsidP="0025021C">
            <w:pPr>
              <w:pStyle w:val="VRQABodyText"/>
            </w:pPr>
            <w:r w:rsidRPr="00A62AB9">
              <w:lastRenderedPageBreak/>
              <w:t>2</w:t>
            </w:r>
          </w:p>
        </w:tc>
        <w:tc>
          <w:tcPr>
            <w:tcW w:w="2575" w:type="dxa"/>
            <w:vMerge w:val="restart"/>
            <w:shd w:val="clear" w:color="auto" w:fill="FFFFFF" w:themeFill="background1"/>
          </w:tcPr>
          <w:p w14:paraId="5C066B4B" w14:textId="77777777" w:rsidR="00856EE4" w:rsidRPr="00A62AB9" w:rsidRDefault="00856EE4" w:rsidP="0025021C">
            <w:pPr>
              <w:pStyle w:val="VRQABodyText"/>
            </w:pPr>
            <w:r w:rsidRPr="00A62AB9">
              <w:t xml:space="preserve">Develop propagation program </w:t>
            </w:r>
          </w:p>
        </w:tc>
        <w:tc>
          <w:tcPr>
            <w:tcW w:w="706" w:type="dxa"/>
            <w:shd w:val="clear" w:color="auto" w:fill="FFFFFF" w:themeFill="background1"/>
          </w:tcPr>
          <w:p w14:paraId="7D4F157A" w14:textId="51EE41D7" w:rsidR="00856EE4" w:rsidRPr="00A62AB9" w:rsidRDefault="00856EE4" w:rsidP="0025021C">
            <w:pPr>
              <w:pStyle w:val="VRQABodyText"/>
            </w:pPr>
            <w:r w:rsidRPr="00A62AB9">
              <w:t>2.1</w:t>
            </w:r>
          </w:p>
        </w:tc>
        <w:tc>
          <w:tcPr>
            <w:tcW w:w="5795" w:type="dxa"/>
            <w:shd w:val="clear" w:color="auto" w:fill="FFFFFF" w:themeFill="background1"/>
            <w:vAlign w:val="bottom"/>
          </w:tcPr>
          <w:p w14:paraId="5DF7E57A" w14:textId="2F8C8EA2" w:rsidR="00856EE4" w:rsidRPr="00A62AB9" w:rsidRDefault="00856EE4" w:rsidP="0025021C">
            <w:pPr>
              <w:pStyle w:val="VRQABodyText"/>
            </w:pPr>
            <w:r w:rsidRPr="00A62AB9">
              <w:t xml:space="preserve">Identify labour, work flow, materials, tools and equipment </w:t>
            </w:r>
            <w:r w:rsidR="00522FD4">
              <w:t>required</w:t>
            </w:r>
            <w:r w:rsidR="00522FD4" w:rsidRPr="00A62AB9">
              <w:t xml:space="preserve"> </w:t>
            </w:r>
            <w:r w:rsidRPr="00A62AB9">
              <w:t>for propagation program activities</w:t>
            </w:r>
          </w:p>
        </w:tc>
      </w:tr>
      <w:tr w:rsidR="00856EE4" w:rsidRPr="00A62AB9" w14:paraId="336970E6" w14:textId="77777777" w:rsidTr="00EF7E19">
        <w:trPr>
          <w:trHeight w:val="363"/>
        </w:trPr>
        <w:tc>
          <w:tcPr>
            <w:tcW w:w="989" w:type="dxa"/>
            <w:vMerge/>
            <w:shd w:val="clear" w:color="auto" w:fill="FFFFFF" w:themeFill="background1"/>
          </w:tcPr>
          <w:p w14:paraId="3B055EDC" w14:textId="77777777" w:rsidR="00856EE4" w:rsidRPr="00A62AB9" w:rsidRDefault="00856EE4" w:rsidP="0025021C">
            <w:pPr>
              <w:pStyle w:val="VRQABodyText"/>
            </w:pPr>
          </w:p>
        </w:tc>
        <w:tc>
          <w:tcPr>
            <w:tcW w:w="2575" w:type="dxa"/>
            <w:vMerge/>
            <w:shd w:val="clear" w:color="auto" w:fill="FFFFFF" w:themeFill="background1"/>
          </w:tcPr>
          <w:p w14:paraId="5814FA28" w14:textId="77777777" w:rsidR="00856EE4" w:rsidRPr="00A62AB9" w:rsidRDefault="00856EE4" w:rsidP="0025021C">
            <w:pPr>
              <w:pStyle w:val="VRQABodyText"/>
            </w:pPr>
          </w:p>
        </w:tc>
        <w:tc>
          <w:tcPr>
            <w:tcW w:w="706" w:type="dxa"/>
            <w:shd w:val="clear" w:color="auto" w:fill="FFFFFF" w:themeFill="background1"/>
          </w:tcPr>
          <w:p w14:paraId="37CDC160" w14:textId="700B9C5F" w:rsidR="00856EE4" w:rsidRPr="00A62AB9" w:rsidRDefault="00856EE4" w:rsidP="0025021C">
            <w:pPr>
              <w:pStyle w:val="VRQABodyText"/>
            </w:pPr>
            <w:r w:rsidRPr="00A62AB9">
              <w:t>2.2</w:t>
            </w:r>
          </w:p>
        </w:tc>
        <w:tc>
          <w:tcPr>
            <w:tcW w:w="5795" w:type="dxa"/>
            <w:shd w:val="clear" w:color="auto" w:fill="FFFFFF" w:themeFill="background1"/>
            <w:vAlign w:val="bottom"/>
          </w:tcPr>
          <w:p w14:paraId="6B80487A" w14:textId="6AB22F18" w:rsidR="00856EE4" w:rsidRPr="00A62AB9" w:rsidRDefault="00856EE4" w:rsidP="0025021C">
            <w:pPr>
              <w:pStyle w:val="VRQABodyText"/>
            </w:pPr>
            <w:r w:rsidRPr="00A62AB9">
              <w:t>Select environmental parameters, taking into account the type of plant and propagation method used</w:t>
            </w:r>
          </w:p>
        </w:tc>
      </w:tr>
      <w:tr w:rsidR="00856EE4" w:rsidRPr="00A62AB9" w14:paraId="2C3BAB60" w14:textId="77777777" w:rsidTr="00EF7E19">
        <w:trPr>
          <w:trHeight w:val="363"/>
        </w:trPr>
        <w:tc>
          <w:tcPr>
            <w:tcW w:w="989" w:type="dxa"/>
            <w:vMerge/>
            <w:shd w:val="clear" w:color="auto" w:fill="FFFFFF" w:themeFill="background1"/>
          </w:tcPr>
          <w:p w14:paraId="6F1CF5B4" w14:textId="77777777" w:rsidR="00856EE4" w:rsidRPr="00A62AB9" w:rsidRDefault="00856EE4" w:rsidP="0025021C">
            <w:pPr>
              <w:pStyle w:val="VRQABodyText"/>
            </w:pPr>
          </w:p>
        </w:tc>
        <w:tc>
          <w:tcPr>
            <w:tcW w:w="2575" w:type="dxa"/>
            <w:vMerge/>
            <w:shd w:val="clear" w:color="auto" w:fill="FFFFFF" w:themeFill="background1"/>
          </w:tcPr>
          <w:p w14:paraId="450AE58A" w14:textId="77777777" w:rsidR="00856EE4" w:rsidRPr="00A62AB9" w:rsidRDefault="00856EE4" w:rsidP="0025021C">
            <w:pPr>
              <w:pStyle w:val="VRQABodyText"/>
            </w:pPr>
          </w:p>
        </w:tc>
        <w:tc>
          <w:tcPr>
            <w:tcW w:w="706" w:type="dxa"/>
            <w:shd w:val="clear" w:color="auto" w:fill="FFFFFF" w:themeFill="background1"/>
          </w:tcPr>
          <w:p w14:paraId="4E14AF61" w14:textId="454B28FE" w:rsidR="00856EE4" w:rsidRPr="00A62AB9" w:rsidRDefault="00856EE4" w:rsidP="0025021C">
            <w:pPr>
              <w:pStyle w:val="VRQABodyText"/>
            </w:pPr>
            <w:r w:rsidRPr="00A62AB9">
              <w:t>2.3</w:t>
            </w:r>
          </w:p>
        </w:tc>
        <w:tc>
          <w:tcPr>
            <w:tcW w:w="5795" w:type="dxa"/>
            <w:shd w:val="clear" w:color="auto" w:fill="FFFFFF" w:themeFill="background1"/>
            <w:vAlign w:val="bottom"/>
          </w:tcPr>
          <w:p w14:paraId="0A990AB0" w14:textId="45D40B5B" w:rsidR="00856EE4" w:rsidRPr="00A62AB9" w:rsidRDefault="00856EE4" w:rsidP="0025021C">
            <w:pPr>
              <w:pStyle w:val="VRQABodyText"/>
            </w:pPr>
            <w:r w:rsidRPr="00A62AB9">
              <w:t xml:space="preserve">Determine propagation growing media and container requirements based on the propagation method and needs of the plant </w:t>
            </w:r>
          </w:p>
        </w:tc>
      </w:tr>
      <w:tr w:rsidR="00856EE4" w:rsidRPr="00A62AB9" w14:paraId="7C61BAAC" w14:textId="77777777" w:rsidTr="00EF7E19">
        <w:trPr>
          <w:trHeight w:val="363"/>
        </w:trPr>
        <w:tc>
          <w:tcPr>
            <w:tcW w:w="989" w:type="dxa"/>
            <w:vMerge/>
            <w:shd w:val="clear" w:color="auto" w:fill="FFFFFF" w:themeFill="background1"/>
          </w:tcPr>
          <w:p w14:paraId="082A4683" w14:textId="77777777" w:rsidR="00856EE4" w:rsidRPr="00A62AB9" w:rsidRDefault="00856EE4" w:rsidP="0025021C">
            <w:pPr>
              <w:pStyle w:val="VRQABodyText"/>
            </w:pPr>
          </w:p>
        </w:tc>
        <w:tc>
          <w:tcPr>
            <w:tcW w:w="2575" w:type="dxa"/>
            <w:vMerge/>
            <w:shd w:val="clear" w:color="auto" w:fill="FFFFFF" w:themeFill="background1"/>
          </w:tcPr>
          <w:p w14:paraId="58DFD1C0" w14:textId="77777777" w:rsidR="00856EE4" w:rsidRPr="00A62AB9" w:rsidRDefault="00856EE4" w:rsidP="0025021C">
            <w:pPr>
              <w:pStyle w:val="VRQABodyText"/>
            </w:pPr>
          </w:p>
        </w:tc>
        <w:tc>
          <w:tcPr>
            <w:tcW w:w="706" w:type="dxa"/>
            <w:shd w:val="clear" w:color="auto" w:fill="FFFFFF" w:themeFill="background1"/>
          </w:tcPr>
          <w:p w14:paraId="1D7E9B81" w14:textId="7813E9BD" w:rsidR="00856EE4" w:rsidRPr="00A62AB9" w:rsidRDefault="00856EE4" w:rsidP="0025021C">
            <w:pPr>
              <w:pStyle w:val="VRQABodyText"/>
            </w:pPr>
            <w:r w:rsidRPr="00A62AB9">
              <w:t>2.4</w:t>
            </w:r>
          </w:p>
        </w:tc>
        <w:tc>
          <w:tcPr>
            <w:tcW w:w="5795" w:type="dxa"/>
            <w:shd w:val="clear" w:color="auto" w:fill="FFFFFF" w:themeFill="background1"/>
            <w:vAlign w:val="bottom"/>
          </w:tcPr>
          <w:p w14:paraId="1D2054CB" w14:textId="6CCA2D9E" w:rsidR="00856EE4" w:rsidRPr="00A62AB9" w:rsidRDefault="00856EE4" w:rsidP="0025021C">
            <w:pPr>
              <w:pStyle w:val="VRQABodyText"/>
            </w:pPr>
            <w:r w:rsidRPr="00A62AB9">
              <w:rPr>
                <w:iCs/>
              </w:rPr>
              <w:t>Determine plant material requirements, including mother stock conditioning,</w:t>
            </w:r>
            <w:r w:rsidRPr="00A62AB9">
              <w:rPr>
                <w:b/>
                <w:iCs/>
              </w:rPr>
              <w:t xml:space="preserve"> </w:t>
            </w:r>
            <w:r w:rsidRPr="00A62AB9">
              <w:rPr>
                <w:iCs/>
              </w:rPr>
              <w:t>when selecting specimens and collecting plant material</w:t>
            </w:r>
          </w:p>
        </w:tc>
      </w:tr>
      <w:tr w:rsidR="00856EE4" w:rsidRPr="00A62AB9" w14:paraId="29B00AB2" w14:textId="77777777" w:rsidTr="00EC1D5A">
        <w:trPr>
          <w:trHeight w:val="447"/>
        </w:trPr>
        <w:tc>
          <w:tcPr>
            <w:tcW w:w="989" w:type="dxa"/>
            <w:vMerge/>
            <w:shd w:val="clear" w:color="auto" w:fill="FFFFFF" w:themeFill="background1"/>
          </w:tcPr>
          <w:p w14:paraId="4C434AE6" w14:textId="77777777" w:rsidR="00856EE4" w:rsidRPr="00A62AB9" w:rsidRDefault="00856EE4" w:rsidP="0025021C">
            <w:pPr>
              <w:pStyle w:val="VRQABodyText"/>
            </w:pPr>
          </w:p>
        </w:tc>
        <w:tc>
          <w:tcPr>
            <w:tcW w:w="2575" w:type="dxa"/>
            <w:vMerge/>
            <w:shd w:val="clear" w:color="auto" w:fill="FFFFFF" w:themeFill="background1"/>
          </w:tcPr>
          <w:p w14:paraId="4C9D417B" w14:textId="77777777" w:rsidR="00856EE4" w:rsidRPr="00A62AB9" w:rsidRDefault="00856EE4" w:rsidP="0025021C">
            <w:pPr>
              <w:pStyle w:val="VRQABodyText"/>
            </w:pPr>
          </w:p>
        </w:tc>
        <w:tc>
          <w:tcPr>
            <w:tcW w:w="706" w:type="dxa"/>
            <w:shd w:val="clear" w:color="auto" w:fill="FFFFFF" w:themeFill="background1"/>
          </w:tcPr>
          <w:p w14:paraId="47E5E30D" w14:textId="262FE0E7" w:rsidR="00856EE4" w:rsidRPr="00A62AB9" w:rsidRDefault="00856EE4" w:rsidP="0025021C">
            <w:pPr>
              <w:pStyle w:val="VRQABodyText"/>
            </w:pPr>
            <w:r w:rsidRPr="00A62AB9">
              <w:t>2.5</w:t>
            </w:r>
          </w:p>
        </w:tc>
        <w:tc>
          <w:tcPr>
            <w:tcW w:w="5795" w:type="dxa"/>
            <w:shd w:val="clear" w:color="auto" w:fill="FFFFFF" w:themeFill="background1"/>
            <w:vAlign w:val="bottom"/>
          </w:tcPr>
          <w:p w14:paraId="59443B9E" w14:textId="2B0B59D9" w:rsidR="00856EE4" w:rsidRPr="00A62AB9" w:rsidRDefault="00856EE4" w:rsidP="0025021C">
            <w:pPr>
              <w:pStyle w:val="VRQABodyText"/>
            </w:pPr>
            <w:r w:rsidRPr="00A62AB9">
              <w:t xml:space="preserve">Identify biosecurity </w:t>
            </w:r>
            <w:r w:rsidR="000005D5">
              <w:t xml:space="preserve">procedures </w:t>
            </w:r>
            <w:r w:rsidR="00BF42BB">
              <w:t>for the</w:t>
            </w:r>
            <w:r w:rsidR="000005D5" w:rsidRPr="00A62AB9">
              <w:t xml:space="preserve"> propagation program</w:t>
            </w:r>
          </w:p>
        </w:tc>
      </w:tr>
      <w:tr w:rsidR="00856EE4" w:rsidRPr="00A62AB9" w14:paraId="3D9DF0E2" w14:textId="77777777" w:rsidTr="00EF7E19">
        <w:trPr>
          <w:trHeight w:val="363"/>
        </w:trPr>
        <w:tc>
          <w:tcPr>
            <w:tcW w:w="989" w:type="dxa"/>
            <w:vMerge/>
            <w:shd w:val="clear" w:color="auto" w:fill="FFFFFF" w:themeFill="background1"/>
          </w:tcPr>
          <w:p w14:paraId="61971086" w14:textId="77777777" w:rsidR="00856EE4" w:rsidRPr="00A62AB9" w:rsidRDefault="00856EE4" w:rsidP="0025021C">
            <w:pPr>
              <w:pStyle w:val="VRQABodyText"/>
            </w:pPr>
          </w:p>
        </w:tc>
        <w:tc>
          <w:tcPr>
            <w:tcW w:w="2575" w:type="dxa"/>
            <w:vMerge/>
            <w:shd w:val="clear" w:color="auto" w:fill="FFFFFF" w:themeFill="background1"/>
          </w:tcPr>
          <w:p w14:paraId="7B61D7EB" w14:textId="77777777" w:rsidR="00856EE4" w:rsidRPr="00A62AB9" w:rsidRDefault="00856EE4" w:rsidP="0025021C">
            <w:pPr>
              <w:pStyle w:val="VRQABodyText"/>
            </w:pPr>
          </w:p>
        </w:tc>
        <w:tc>
          <w:tcPr>
            <w:tcW w:w="706" w:type="dxa"/>
            <w:shd w:val="clear" w:color="auto" w:fill="FFFFFF" w:themeFill="background1"/>
          </w:tcPr>
          <w:p w14:paraId="73A53A25" w14:textId="25A0A1F8" w:rsidR="00856EE4" w:rsidRPr="00A62AB9" w:rsidRDefault="00856EE4" w:rsidP="0025021C">
            <w:pPr>
              <w:pStyle w:val="VRQABodyText"/>
            </w:pPr>
            <w:r w:rsidRPr="00A62AB9">
              <w:t>2.6</w:t>
            </w:r>
          </w:p>
        </w:tc>
        <w:tc>
          <w:tcPr>
            <w:tcW w:w="5795" w:type="dxa"/>
            <w:shd w:val="clear" w:color="auto" w:fill="FFFFFF" w:themeFill="background1"/>
            <w:vAlign w:val="bottom"/>
          </w:tcPr>
          <w:p w14:paraId="24B48D50" w14:textId="246E0030" w:rsidR="00856EE4" w:rsidRPr="00A62AB9" w:rsidRDefault="00856EE4" w:rsidP="0025021C">
            <w:pPr>
              <w:pStyle w:val="VRQABodyText"/>
            </w:pPr>
            <w:r w:rsidRPr="00A62AB9">
              <w:t>Determine monitoring and treatment strategies to maintain health of propagation material</w:t>
            </w:r>
          </w:p>
        </w:tc>
      </w:tr>
      <w:tr w:rsidR="00856EE4" w:rsidRPr="00A62AB9" w14:paraId="4B49685B" w14:textId="77777777" w:rsidTr="00EF7E19">
        <w:trPr>
          <w:trHeight w:val="363"/>
        </w:trPr>
        <w:tc>
          <w:tcPr>
            <w:tcW w:w="989" w:type="dxa"/>
            <w:vMerge/>
            <w:shd w:val="clear" w:color="auto" w:fill="FFFFFF" w:themeFill="background1"/>
          </w:tcPr>
          <w:p w14:paraId="6F2ED821" w14:textId="77777777" w:rsidR="00856EE4" w:rsidRPr="00A62AB9" w:rsidRDefault="00856EE4" w:rsidP="0025021C">
            <w:pPr>
              <w:pStyle w:val="VRQABodyText"/>
            </w:pPr>
          </w:p>
        </w:tc>
        <w:tc>
          <w:tcPr>
            <w:tcW w:w="2575" w:type="dxa"/>
            <w:vMerge/>
            <w:shd w:val="clear" w:color="auto" w:fill="FFFFFF" w:themeFill="background1"/>
          </w:tcPr>
          <w:p w14:paraId="73265582" w14:textId="77777777" w:rsidR="00856EE4" w:rsidRPr="00A62AB9" w:rsidRDefault="00856EE4" w:rsidP="0025021C">
            <w:pPr>
              <w:pStyle w:val="VRQABodyText"/>
            </w:pPr>
          </w:p>
        </w:tc>
        <w:tc>
          <w:tcPr>
            <w:tcW w:w="706" w:type="dxa"/>
            <w:shd w:val="clear" w:color="auto" w:fill="FFFFFF" w:themeFill="background1"/>
          </w:tcPr>
          <w:p w14:paraId="20AB4F3E" w14:textId="36F0078D" w:rsidR="00856EE4" w:rsidRPr="00A62AB9" w:rsidRDefault="00856EE4" w:rsidP="0025021C">
            <w:pPr>
              <w:pStyle w:val="VRQABodyText"/>
            </w:pPr>
            <w:r w:rsidRPr="00A62AB9">
              <w:t>2.7</w:t>
            </w:r>
          </w:p>
        </w:tc>
        <w:tc>
          <w:tcPr>
            <w:tcW w:w="5795" w:type="dxa"/>
            <w:shd w:val="clear" w:color="auto" w:fill="FFFFFF" w:themeFill="background1"/>
            <w:vAlign w:val="bottom"/>
          </w:tcPr>
          <w:p w14:paraId="670BD078" w14:textId="0EF42BE6" w:rsidR="00856EE4" w:rsidRPr="00A62AB9" w:rsidRDefault="00856EE4" w:rsidP="0025021C">
            <w:pPr>
              <w:pStyle w:val="VRQABodyText"/>
            </w:pPr>
            <w:r w:rsidRPr="00A62AB9">
              <w:t>Document propagation plan and schedule, including monitoring of propagation material health, water and nutrients requirements and environmental climate conditions</w:t>
            </w:r>
          </w:p>
        </w:tc>
      </w:tr>
      <w:tr w:rsidR="00856EE4" w:rsidRPr="00A62AB9" w14:paraId="1ED29245" w14:textId="77777777" w:rsidTr="00EF7E19">
        <w:trPr>
          <w:trHeight w:val="363"/>
        </w:trPr>
        <w:tc>
          <w:tcPr>
            <w:tcW w:w="989" w:type="dxa"/>
            <w:vMerge w:val="restart"/>
            <w:shd w:val="clear" w:color="auto" w:fill="FFFFFF" w:themeFill="background1"/>
          </w:tcPr>
          <w:p w14:paraId="5A353FF3" w14:textId="77777777" w:rsidR="00856EE4" w:rsidRPr="00A62AB9" w:rsidRDefault="00856EE4" w:rsidP="0025021C">
            <w:pPr>
              <w:pStyle w:val="VRQABodyText"/>
            </w:pPr>
            <w:r w:rsidRPr="00A62AB9">
              <w:t>3</w:t>
            </w:r>
          </w:p>
        </w:tc>
        <w:tc>
          <w:tcPr>
            <w:tcW w:w="2575" w:type="dxa"/>
            <w:vMerge w:val="restart"/>
            <w:shd w:val="clear" w:color="auto" w:fill="FFFFFF" w:themeFill="background1"/>
          </w:tcPr>
          <w:p w14:paraId="47E345C3" w14:textId="77777777" w:rsidR="00856EE4" w:rsidRPr="00A62AB9" w:rsidRDefault="00856EE4" w:rsidP="0025021C">
            <w:pPr>
              <w:pStyle w:val="VRQABodyText"/>
              <w:rPr>
                <w:i/>
                <w:iCs/>
              </w:rPr>
            </w:pPr>
            <w:r w:rsidRPr="00A62AB9">
              <w:t xml:space="preserve">Implement propagation program </w:t>
            </w:r>
          </w:p>
        </w:tc>
        <w:tc>
          <w:tcPr>
            <w:tcW w:w="706" w:type="dxa"/>
            <w:shd w:val="clear" w:color="auto" w:fill="FFFFFF" w:themeFill="background1"/>
          </w:tcPr>
          <w:p w14:paraId="74F826AC" w14:textId="67CBE1D6" w:rsidR="00856EE4" w:rsidRPr="00A62AB9" w:rsidRDefault="00856EE4" w:rsidP="0025021C">
            <w:pPr>
              <w:pStyle w:val="VRQABodyText"/>
            </w:pPr>
            <w:r w:rsidRPr="00A62AB9">
              <w:t>3.1</w:t>
            </w:r>
          </w:p>
        </w:tc>
        <w:tc>
          <w:tcPr>
            <w:tcW w:w="5795" w:type="dxa"/>
            <w:shd w:val="clear" w:color="auto" w:fill="FFFFFF" w:themeFill="background1"/>
            <w:vAlign w:val="bottom"/>
          </w:tcPr>
          <w:p w14:paraId="6EF096B5" w14:textId="0959045D" w:rsidR="00856EE4" w:rsidRPr="00A62AB9" w:rsidRDefault="00856EE4" w:rsidP="0025021C">
            <w:pPr>
              <w:pStyle w:val="VRQABodyText"/>
            </w:pPr>
            <w:r w:rsidRPr="00A62AB9">
              <w:t xml:space="preserve">Comply with legal, regulatory and industry best practice requirements </w:t>
            </w:r>
          </w:p>
        </w:tc>
      </w:tr>
      <w:tr w:rsidR="00856EE4" w:rsidRPr="00A62AB9" w14:paraId="0C310EA9" w14:textId="77777777" w:rsidTr="00EF7E19">
        <w:trPr>
          <w:trHeight w:val="363"/>
        </w:trPr>
        <w:tc>
          <w:tcPr>
            <w:tcW w:w="989" w:type="dxa"/>
            <w:vMerge/>
            <w:shd w:val="clear" w:color="auto" w:fill="FFFFFF" w:themeFill="background1"/>
          </w:tcPr>
          <w:p w14:paraId="0F4225EE" w14:textId="77777777" w:rsidR="00856EE4" w:rsidRPr="00A62AB9" w:rsidRDefault="00856EE4" w:rsidP="0025021C">
            <w:pPr>
              <w:pStyle w:val="VRQABodyText"/>
            </w:pPr>
          </w:p>
        </w:tc>
        <w:tc>
          <w:tcPr>
            <w:tcW w:w="2575" w:type="dxa"/>
            <w:vMerge/>
            <w:shd w:val="clear" w:color="auto" w:fill="FFFFFF" w:themeFill="background1"/>
          </w:tcPr>
          <w:p w14:paraId="77B5CC29" w14:textId="77777777" w:rsidR="00856EE4" w:rsidRPr="00A62AB9" w:rsidRDefault="00856EE4" w:rsidP="0025021C">
            <w:pPr>
              <w:pStyle w:val="VRQABodyText"/>
            </w:pPr>
          </w:p>
        </w:tc>
        <w:tc>
          <w:tcPr>
            <w:tcW w:w="706" w:type="dxa"/>
            <w:shd w:val="clear" w:color="auto" w:fill="FFFFFF" w:themeFill="background1"/>
          </w:tcPr>
          <w:p w14:paraId="146643A6" w14:textId="73A5CD4F" w:rsidR="00856EE4" w:rsidRPr="00A62AB9" w:rsidRDefault="00856EE4" w:rsidP="0025021C">
            <w:pPr>
              <w:pStyle w:val="VRQABodyText"/>
            </w:pPr>
            <w:r w:rsidRPr="00A62AB9">
              <w:t>3.2</w:t>
            </w:r>
          </w:p>
        </w:tc>
        <w:tc>
          <w:tcPr>
            <w:tcW w:w="5795" w:type="dxa"/>
            <w:shd w:val="clear" w:color="auto" w:fill="FFFFFF" w:themeFill="background1"/>
            <w:vAlign w:val="bottom"/>
          </w:tcPr>
          <w:p w14:paraId="323DE96F" w14:textId="4B1B871E" w:rsidR="00856EE4" w:rsidRPr="00A62AB9" w:rsidRDefault="00856EE4" w:rsidP="0025021C">
            <w:pPr>
              <w:pStyle w:val="VRQABodyText"/>
            </w:pPr>
            <w:r w:rsidRPr="00A62AB9">
              <w:t>Implement biosecurity requirements applicable to plant propagation activities</w:t>
            </w:r>
          </w:p>
        </w:tc>
      </w:tr>
      <w:tr w:rsidR="00856EE4" w:rsidRPr="00A62AB9" w14:paraId="1513F300" w14:textId="77777777" w:rsidTr="00EF7E19">
        <w:trPr>
          <w:trHeight w:val="363"/>
        </w:trPr>
        <w:tc>
          <w:tcPr>
            <w:tcW w:w="989" w:type="dxa"/>
            <w:vMerge/>
            <w:shd w:val="clear" w:color="auto" w:fill="FFFFFF" w:themeFill="background1"/>
          </w:tcPr>
          <w:p w14:paraId="510C19DF" w14:textId="77777777" w:rsidR="00856EE4" w:rsidRPr="00A62AB9" w:rsidRDefault="00856EE4" w:rsidP="0025021C">
            <w:pPr>
              <w:pStyle w:val="VRQABodyText"/>
            </w:pPr>
          </w:p>
        </w:tc>
        <w:tc>
          <w:tcPr>
            <w:tcW w:w="2575" w:type="dxa"/>
            <w:vMerge/>
            <w:shd w:val="clear" w:color="auto" w:fill="FFFFFF" w:themeFill="background1"/>
          </w:tcPr>
          <w:p w14:paraId="58496DDB" w14:textId="77777777" w:rsidR="00856EE4" w:rsidRPr="00A62AB9" w:rsidRDefault="00856EE4" w:rsidP="0025021C">
            <w:pPr>
              <w:pStyle w:val="VRQABodyText"/>
            </w:pPr>
          </w:p>
        </w:tc>
        <w:tc>
          <w:tcPr>
            <w:tcW w:w="706" w:type="dxa"/>
            <w:shd w:val="clear" w:color="auto" w:fill="FFFFFF" w:themeFill="background1"/>
          </w:tcPr>
          <w:p w14:paraId="14084F57" w14:textId="065B4C05" w:rsidR="00856EE4" w:rsidRPr="00A62AB9" w:rsidRDefault="00856EE4" w:rsidP="0025021C">
            <w:pPr>
              <w:pStyle w:val="VRQABodyText"/>
            </w:pPr>
            <w:r w:rsidRPr="00A62AB9">
              <w:t>3.3</w:t>
            </w:r>
          </w:p>
        </w:tc>
        <w:tc>
          <w:tcPr>
            <w:tcW w:w="5795" w:type="dxa"/>
            <w:shd w:val="clear" w:color="auto" w:fill="FFFFFF" w:themeFill="background1"/>
            <w:vAlign w:val="bottom"/>
          </w:tcPr>
          <w:p w14:paraId="1DD87BD9" w14:textId="05F74C02" w:rsidR="00856EE4" w:rsidRPr="00A62AB9" w:rsidRDefault="00856EE4" w:rsidP="0025021C">
            <w:pPr>
              <w:pStyle w:val="VRQABodyText"/>
            </w:pPr>
            <w:r w:rsidRPr="00A62AB9">
              <w:t>Select required tools and equipment and check for safe operation</w:t>
            </w:r>
            <w:r w:rsidRPr="00A62AB9">
              <w:tab/>
            </w:r>
            <w:r w:rsidRPr="00A62AB9">
              <w:tab/>
            </w:r>
          </w:p>
        </w:tc>
      </w:tr>
      <w:tr w:rsidR="00856EE4" w:rsidRPr="00A62AB9" w14:paraId="63A9E28B" w14:textId="77777777" w:rsidTr="00EF7E19">
        <w:trPr>
          <w:trHeight w:val="363"/>
        </w:trPr>
        <w:tc>
          <w:tcPr>
            <w:tcW w:w="989" w:type="dxa"/>
            <w:vMerge/>
            <w:shd w:val="clear" w:color="auto" w:fill="FFFFFF" w:themeFill="background1"/>
          </w:tcPr>
          <w:p w14:paraId="395DFF32" w14:textId="77777777" w:rsidR="00856EE4" w:rsidRPr="00A62AB9" w:rsidRDefault="00856EE4" w:rsidP="0025021C">
            <w:pPr>
              <w:pStyle w:val="VRQABodyText"/>
            </w:pPr>
          </w:p>
        </w:tc>
        <w:tc>
          <w:tcPr>
            <w:tcW w:w="2575" w:type="dxa"/>
            <w:vMerge/>
            <w:shd w:val="clear" w:color="auto" w:fill="FFFFFF" w:themeFill="background1"/>
          </w:tcPr>
          <w:p w14:paraId="661403D8" w14:textId="77777777" w:rsidR="00856EE4" w:rsidRPr="00A62AB9" w:rsidRDefault="00856EE4" w:rsidP="0025021C">
            <w:pPr>
              <w:pStyle w:val="VRQABodyText"/>
            </w:pPr>
          </w:p>
        </w:tc>
        <w:tc>
          <w:tcPr>
            <w:tcW w:w="706" w:type="dxa"/>
            <w:shd w:val="clear" w:color="auto" w:fill="FFFFFF" w:themeFill="background1"/>
          </w:tcPr>
          <w:p w14:paraId="28E457C7" w14:textId="5530B040" w:rsidR="00856EE4" w:rsidRPr="00A62AB9" w:rsidRDefault="00856EE4" w:rsidP="0025021C">
            <w:pPr>
              <w:pStyle w:val="VRQABodyText"/>
            </w:pPr>
            <w:r w:rsidRPr="00A62AB9">
              <w:t>3.4</w:t>
            </w:r>
          </w:p>
        </w:tc>
        <w:tc>
          <w:tcPr>
            <w:tcW w:w="5795" w:type="dxa"/>
            <w:shd w:val="clear" w:color="auto" w:fill="FFFFFF" w:themeFill="background1"/>
            <w:vAlign w:val="bottom"/>
          </w:tcPr>
          <w:p w14:paraId="5B082CC2" w14:textId="6AFC8E7A" w:rsidR="00856EE4" w:rsidRPr="00A62AB9" w:rsidRDefault="00856EE4" w:rsidP="0025021C">
            <w:pPr>
              <w:pStyle w:val="VRQABodyText"/>
              <w:rPr>
                <w:i/>
                <w:iCs/>
              </w:rPr>
            </w:pPr>
            <w:r w:rsidRPr="00A62AB9">
              <w:t>Collect propagation material from appropriate mother stock resources and apply suitable conditioning treatment and storage requirements</w:t>
            </w:r>
          </w:p>
        </w:tc>
      </w:tr>
      <w:tr w:rsidR="00856EE4" w:rsidRPr="00A62AB9" w14:paraId="198F6433" w14:textId="77777777" w:rsidTr="00EF7E19">
        <w:trPr>
          <w:trHeight w:val="363"/>
        </w:trPr>
        <w:tc>
          <w:tcPr>
            <w:tcW w:w="989" w:type="dxa"/>
            <w:vMerge/>
            <w:shd w:val="clear" w:color="auto" w:fill="FFFFFF" w:themeFill="background1"/>
          </w:tcPr>
          <w:p w14:paraId="0764E70F" w14:textId="77777777" w:rsidR="00856EE4" w:rsidRPr="00A62AB9" w:rsidRDefault="00856EE4" w:rsidP="0025021C">
            <w:pPr>
              <w:pStyle w:val="VRQABodyText"/>
            </w:pPr>
          </w:p>
        </w:tc>
        <w:tc>
          <w:tcPr>
            <w:tcW w:w="2575" w:type="dxa"/>
            <w:vMerge/>
            <w:shd w:val="clear" w:color="auto" w:fill="FFFFFF" w:themeFill="background1"/>
          </w:tcPr>
          <w:p w14:paraId="4500E7E4" w14:textId="77777777" w:rsidR="00856EE4" w:rsidRPr="00A62AB9" w:rsidRDefault="00856EE4" w:rsidP="0025021C">
            <w:pPr>
              <w:pStyle w:val="VRQABodyText"/>
            </w:pPr>
          </w:p>
        </w:tc>
        <w:tc>
          <w:tcPr>
            <w:tcW w:w="706" w:type="dxa"/>
            <w:shd w:val="clear" w:color="auto" w:fill="FFFFFF" w:themeFill="background1"/>
          </w:tcPr>
          <w:p w14:paraId="4ECCED92" w14:textId="7C7B8409" w:rsidR="00856EE4" w:rsidRPr="00A62AB9" w:rsidRDefault="00856EE4" w:rsidP="0025021C">
            <w:pPr>
              <w:pStyle w:val="VRQABodyText"/>
            </w:pPr>
            <w:r w:rsidRPr="00A62AB9">
              <w:t>3.5</w:t>
            </w:r>
          </w:p>
        </w:tc>
        <w:tc>
          <w:tcPr>
            <w:tcW w:w="5795" w:type="dxa"/>
            <w:shd w:val="clear" w:color="auto" w:fill="FFFFFF" w:themeFill="background1"/>
            <w:vAlign w:val="bottom"/>
          </w:tcPr>
          <w:p w14:paraId="26C2C86A" w14:textId="7650D6DC" w:rsidR="00856EE4" w:rsidRPr="00A62AB9" w:rsidRDefault="00856EE4" w:rsidP="0025021C">
            <w:pPr>
              <w:pStyle w:val="VRQABodyText"/>
            </w:pPr>
            <w:r w:rsidRPr="00A62AB9">
              <w:t>Prepare propagation components and growing media</w:t>
            </w:r>
          </w:p>
        </w:tc>
      </w:tr>
      <w:tr w:rsidR="00856EE4" w:rsidRPr="00A62AB9" w14:paraId="117EB197" w14:textId="77777777" w:rsidTr="00EF7E19">
        <w:trPr>
          <w:trHeight w:val="363"/>
        </w:trPr>
        <w:tc>
          <w:tcPr>
            <w:tcW w:w="989" w:type="dxa"/>
            <w:vMerge/>
            <w:shd w:val="clear" w:color="auto" w:fill="FFFFFF" w:themeFill="background1"/>
          </w:tcPr>
          <w:p w14:paraId="2D03BC44" w14:textId="77777777" w:rsidR="00856EE4" w:rsidRPr="00A62AB9" w:rsidRDefault="00856EE4" w:rsidP="0025021C">
            <w:pPr>
              <w:pStyle w:val="VRQABodyText"/>
            </w:pPr>
          </w:p>
        </w:tc>
        <w:tc>
          <w:tcPr>
            <w:tcW w:w="2575" w:type="dxa"/>
            <w:vMerge/>
            <w:shd w:val="clear" w:color="auto" w:fill="FFFFFF" w:themeFill="background1"/>
          </w:tcPr>
          <w:p w14:paraId="035A37FA" w14:textId="77777777" w:rsidR="00856EE4" w:rsidRPr="00A62AB9" w:rsidRDefault="00856EE4" w:rsidP="0025021C">
            <w:pPr>
              <w:pStyle w:val="VRQABodyText"/>
            </w:pPr>
          </w:p>
        </w:tc>
        <w:tc>
          <w:tcPr>
            <w:tcW w:w="706" w:type="dxa"/>
            <w:shd w:val="clear" w:color="auto" w:fill="FFFFFF" w:themeFill="background1"/>
          </w:tcPr>
          <w:p w14:paraId="372218EF" w14:textId="0C218EC1" w:rsidR="00856EE4" w:rsidRPr="00A62AB9" w:rsidRDefault="00856EE4" w:rsidP="0025021C">
            <w:pPr>
              <w:pStyle w:val="VRQABodyText"/>
            </w:pPr>
            <w:r w:rsidRPr="00A62AB9">
              <w:t>3.6</w:t>
            </w:r>
          </w:p>
        </w:tc>
        <w:tc>
          <w:tcPr>
            <w:tcW w:w="5795" w:type="dxa"/>
            <w:shd w:val="clear" w:color="auto" w:fill="FFFFFF" w:themeFill="background1"/>
            <w:vAlign w:val="bottom"/>
          </w:tcPr>
          <w:p w14:paraId="32235B9F" w14:textId="684F2DE4" w:rsidR="00856EE4" w:rsidRPr="00A62AB9" w:rsidRDefault="00856EE4" w:rsidP="0025021C">
            <w:pPr>
              <w:pStyle w:val="VRQABodyText"/>
            </w:pPr>
            <w:r w:rsidRPr="00A62AB9">
              <w:t>Propagate plant material, using correct preparation treatments, according to the propagation program</w:t>
            </w:r>
          </w:p>
        </w:tc>
      </w:tr>
      <w:tr w:rsidR="00856EE4" w:rsidRPr="00A62AB9" w14:paraId="5A253C54" w14:textId="77777777" w:rsidTr="00EF7E19">
        <w:trPr>
          <w:trHeight w:val="363"/>
        </w:trPr>
        <w:tc>
          <w:tcPr>
            <w:tcW w:w="989" w:type="dxa"/>
            <w:vMerge/>
            <w:shd w:val="clear" w:color="auto" w:fill="FFFFFF" w:themeFill="background1"/>
          </w:tcPr>
          <w:p w14:paraId="446FA4A1" w14:textId="77777777" w:rsidR="00856EE4" w:rsidRPr="00A62AB9" w:rsidRDefault="00856EE4" w:rsidP="0025021C">
            <w:pPr>
              <w:pStyle w:val="VRQABodyText"/>
            </w:pPr>
          </w:p>
        </w:tc>
        <w:tc>
          <w:tcPr>
            <w:tcW w:w="2575" w:type="dxa"/>
            <w:vMerge/>
            <w:shd w:val="clear" w:color="auto" w:fill="FFFFFF" w:themeFill="background1"/>
          </w:tcPr>
          <w:p w14:paraId="0A0B85DD" w14:textId="77777777" w:rsidR="00856EE4" w:rsidRPr="00A62AB9" w:rsidRDefault="00856EE4" w:rsidP="0025021C">
            <w:pPr>
              <w:pStyle w:val="VRQABodyText"/>
            </w:pPr>
          </w:p>
        </w:tc>
        <w:tc>
          <w:tcPr>
            <w:tcW w:w="706" w:type="dxa"/>
            <w:shd w:val="clear" w:color="auto" w:fill="FFFFFF" w:themeFill="background1"/>
          </w:tcPr>
          <w:p w14:paraId="771B2CCC" w14:textId="67694A6C" w:rsidR="00856EE4" w:rsidRPr="00A62AB9" w:rsidRDefault="00856EE4" w:rsidP="0025021C">
            <w:pPr>
              <w:pStyle w:val="VRQABodyText"/>
            </w:pPr>
            <w:r w:rsidRPr="00A62AB9">
              <w:t>3.7</w:t>
            </w:r>
          </w:p>
        </w:tc>
        <w:tc>
          <w:tcPr>
            <w:tcW w:w="5795" w:type="dxa"/>
            <w:shd w:val="clear" w:color="auto" w:fill="FFFFFF" w:themeFill="background1"/>
            <w:vAlign w:val="bottom"/>
          </w:tcPr>
          <w:p w14:paraId="6892932E" w14:textId="6BEAD3C6" w:rsidR="00856EE4" w:rsidRPr="00A62AB9" w:rsidRDefault="00856EE4" w:rsidP="0025021C">
            <w:pPr>
              <w:pStyle w:val="VRQABodyText"/>
            </w:pPr>
            <w:r w:rsidRPr="00A62AB9">
              <w:t>Label units or batches to enable tracking of propagated material</w:t>
            </w:r>
          </w:p>
        </w:tc>
      </w:tr>
      <w:tr w:rsidR="00856EE4" w:rsidRPr="00A62AB9" w14:paraId="6598B819" w14:textId="77777777" w:rsidTr="00EF7E19">
        <w:trPr>
          <w:trHeight w:val="363"/>
        </w:trPr>
        <w:tc>
          <w:tcPr>
            <w:tcW w:w="989" w:type="dxa"/>
            <w:vMerge/>
            <w:shd w:val="clear" w:color="auto" w:fill="FFFFFF" w:themeFill="background1"/>
          </w:tcPr>
          <w:p w14:paraId="61883C94" w14:textId="77777777" w:rsidR="00856EE4" w:rsidRPr="00A62AB9" w:rsidRDefault="00856EE4" w:rsidP="0025021C">
            <w:pPr>
              <w:pStyle w:val="VRQABodyText"/>
            </w:pPr>
          </w:p>
        </w:tc>
        <w:tc>
          <w:tcPr>
            <w:tcW w:w="2575" w:type="dxa"/>
            <w:vMerge/>
            <w:shd w:val="clear" w:color="auto" w:fill="FFFFFF" w:themeFill="background1"/>
          </w:tcPr>
          <w:p w14:paraId="4288E058" w14:textId="77777777" w:rsidR="00856EE4" w:rsidRPr="00A62AB9" w:rsidRDefault="00856EE4" w:rsidP="0025021C">
            <w:pPr>
              <w:pStyle w:val="VRQABodyText"/>
            </w:pPr>
          </w:p>
        </w:tc>
        <w:tc>
          <w:tcPr>
            <w:tcW w:w="706" w:type="dxa"/>
            <w:shd w:val="clear" w:color="auto" w:fill="FFFFFF" w:themeFill="background1"/>
          </w:tcPr>
          <w:p w14:paraId="18135CFF" w14:textId="513BFF65" w:rsidR="00856EE4" w:rsidRPr="00A62AB9" w:rsidRDefault="00856EE4" w:rsidP="0025021C">
            <w:pPr>
              <w:pStyle w:val="VRQABodyText"/>
            </w:pPr>
            <w:r w:rsidRPr="00A62AB9">
              <w:t>3.8</w:t>
            </w:r>
          </w:p>
        </w:tc>
        <w:tc>
          <w:tcPr>
            <w:tcW w:w="5795" w:type="dxa"/>
            <w:shd w:val="clear" w:color="auto" w:fill="FFFFFF" w:themeFill="background1"/>
            <w:vAlign w:val="bottom"/>
          </w:tcPr>
          <w:p w14:paraId="39E371FD" w14:textId="73ACAC90" w:rsidR="00856EE4" w:rsidRPr="00A62AB9" w:rsidRDefault="00856EE4" w:rsidP="0025021C">
            <w:pPr>
              <w:pStyle w:val="VRQABodyText"/>
            </w:pPr>
            <w:r w:rsidRPr="00A62AB9">
              <w:t>Place propagated material into suitable environment for propagation cycle</w:t>
            </w:r>
          </w:p>
        </w:tc>
      </w:tr>
      <w:tr w:rsidR="00856EE4" w:rsidRPr="00A62AB9" w14:paraId="3C363A89" w14:textId="77777777" w:rsidTr="00EF7E19">
        <w:trPr>
          <w:trHeight w:val="363"/>
        </w:trPr>
        <w:tc>
          <w:tcPr>
            <w:tcW w:w="989" w:type="dxa"/>
            <w:vMerge/>
            <w:shd w:val="clear" w:color="auto" w:fill="FFFFFF" w:themeFill="background1"/>
          </w:tcPr>
          <w:p w14:paraId="2EDB71F9" w14:textId="77777777" w:rsidR="00856EE4" w:rsidRPr="00A62AB9" w:rsidRDefault="00856EE4" w:rsidP="0025021C">
            <w:pPr>
              <w:pStyle w:val="VRQABodyText"/>
            </w:pPr>
          </w:p>
        </w:tc>
        <w:tc>
          <w:tcPr>
            <w:tcW w:w="2575" w:type="dxa"/>
            <w:vMerge/>
            <w:shd w:val="clear" w:color="auto" w:fill="FFFFFF" w:themeFill="background1"/>
          </w:tcPr>
          <w:p w14:paraId="33B01D99" w14:textId="77777777" w:rsidR="00856EE4" w:rsidRPr="00A62AB9" w:rsidRDefault="00856EE4" w:rsidP="0025021C">
            <w:pPr>
              <w:pStyle w:val="VRQABodyText"/>
            </w:pPr>
          </w:p>
        </w:tc>
        <w:tc>
          <w:tcPr>
            <w:tcW w:w="706" w:type="dxa"/>
            <w:shd w:val="clear" w:color="auto" w:fill="FFFFFF" w:themeFill="background1"/>
          </w:tcPr>
          <w:p w14:paraId="066C3CA5" w14:textId="37602A7F" w:rsidR="00856EE4" w:rsidRPr="00A62AB9" w:rsidRDefault="00856EE4" w:rsidP="0025021C">
            <w:pPr>
              <w:pStyle w:val="VRQABodyText"/>
            </w:pPr>
            <w:r w:rsidRPr="00A62AB9">
              <w:t>3.9</w:t>
            </w:r>
          </w:p>
        </w:tc>
        <w:tc>
          <w:tcPr>
            <w:tcW w:w="5795" w:type="dxa"/>
            <w:shd w:val="clear" w:color="auto" w:fill="FFFFFF" w:themeFill="background1"/>
          </w:tcPr>
          <w:p w14:paraId="015F330D" w14:textId="7DFB3EA8" w:rsidR="00856EE4" w:rsidRPr="00A62AB9" w:rsidRDefault="00856EE4" w:rsidP="0025021C">
            <w:pPr>
              <w:pStyle w:val="VRQABodyText"/>
            </w:pPr>
            <w:r w:rsidRPr="00A62AB9">
              <w:t xml:space="preserve">Complete propagation activities ensuring work site is clean and waste collected and disposed of, or recycled </w:t>
            </w:r>
          </w:p>
        </w:tc>
      </w:tr>
      <w:tr w:rsidR="00856EE4" w:rsidRPr="00A62AB9" w14:paraId="6015C10D" w14:textId="77777777" w:rsidTr="00EF7E19">
        <w:trPr>
          <w:trHeight w:val="363"/>
        </w:trPr>
        <w:tc>
          <w:tcPr>
            <w:tcW w:w="989" w:type="dxa"/>
            <w:vMerge w:val="restart"/>
            <w:shd w:val="clear" w:color="auto" w:fill="FFFFFF" w:themeFill="background1"/>
          </w:tcPr>
          <w:p w14:paraId="0770782F" w14:textId="77777777" w:rsidR="00856EE4" w:rsidRPr="00A62AB9" w:rsidRDefault="00856EE4" w:rsidP="0025021C">
            <w:pPr>
              <w:pStyle w:val="VRQABodyText"/>
            </w:pPr>
            <w:r w:rsidRPr="00A62AB9">
              <w:t>4</w:t>
            </w:r>
          </w:p>
        </w:tc>
        <w:tc>
          <w:tcPr>
            <w:tcW w:w="2575" w:type="dxa"/>
            <w:vMerge w:val="restart"/>
            <w:shd w:val="clear" w:color="auto" w:fill="FFFFFF" w:themeFill="background1"/>
          </w:tcPr>
          <w:p w14:paraId="00BF5CEC" w14:textId="77777777" w:rsidR="00856EE4" w:rsidRPr="00A62AB9" w:rsidRDefault="00856EE4" w:rsidP="0025021C">
            <w:pPr>
              <w:pStyle w:val="VRQABodyText"/>
            </w:pPr>
            <w:r w:rsidRPr="00A62AB9">
              <w:t>Implement growing on requirements</w:t>
            </w:r>
          </w:p>
        </w:tc>
        <w:tc>
          <w:tcPr>
            <w:tcW w:w="706" w:type="dxa"/>
            <w:shd w:val="clear" w:color="auto" w:fill="FFFFFF" w:themeFill="background1"/>
          </w:tcPr>
          <w:p w14:paraId="485C85E7" w14:textId="3DBA72B3" w:rsidR="00856EE4" w:rsidRPr="00A62AB9" w:rsidRDefault="00856EE4" w:rsidP="0025021C">
            <w:pPr>
              <w:pStyle w:val="VRQABodyText"/>
            </w:pPr>
            <w:r w:rsidRPr="00A62AB9">
              <w:t>4.1</w:t>
            </w:r>
          </w:p>
        </w:tc>
        <w:tc>
          <w:tcPr>
            <w:tcW w:w="5795" w:type="dxa"/>
            <w:shd w:val="clear" w:color="auto" w:fill="FFFFFF" w:themeFill="background1"/>
            <w:vAlign w:val="bottom"/>
          </w:tcPr>
          <w:p w14:paraId="2089C34A" w14:textId="04713992" w:rsidR="00856EE4" w:rsidRPr="00A62AB9" w:rsidRDefault="00856EE4" w:rsidP="0025021C">
            <w:pPr>
              <w:pStyle w:val="VRQABodyText"/>
              <w:rPr>
                <w:i/>
                <w:iCs/>
              </w:rPr>
            </w:pPr>
            <w:r w:rsidRPr="00A62AB9">
              <w:t xml:space="preserve">Apply after care treatments to suit media conditions, plant requirements and propagation techniques employed </w:t>
            </w:r>
          </w:p>
        </w:tc>
      </w:tr>
      <w:tr w:rsidR="00856EE4" w:rsidRPr="00A62AB9" w14:paraId="5D627499" w14:textId="77777777" w:rsidTr="00EF7E19">
        <w:trPr>
          <w:trHeight w:val="363"/>
        </w:trPr>
        <w:tc>
          <w:tcPr>
            <w:tcW w:w="989" w:type="dxa"/>
            <w:vMerge/>
            <w:shd w:val="clear" w:color="auto" w:fill="FFFFFF" w:themeFill="background1"/>
          </w:tcPr>
          <w:p w14:paraId="3D9C0164" w14:textId="77777777" w:rsidR="00856EE4" w:rsidRPr="00A62AB9" w:rsidRDefault="00856EE4" w:rsidP="0025021C">
            <w:pPr>
              <w:pStyle w:val="VRQABodyText"/>
            </w:pPr>
          </w:p>
        </w:tc>
        <w:tc>
          <w:tcPr>
            <w:tcW w:w="2575" w:type="dxa"/>
            <w:vMerge/>
            <w:shd w:val="clear" w:color="auto" w:fill="FFFFFF" w:themeFill="background1"/>
          </w:tcPr>
          <w:p w14:paraId="24EE21DC" w14:textId="77777777" w:rsidR="00856EE4" w:rsidRPr="00A62AB9" w:rsidRDefault="00856EE4" w:rsidP="0025021C">
            <w:pPr>
              <w:pStyle w:val="VRQABodyText"/>
            </w:pPr>
          </w:p>
        </w:tc>
        <w:tc>
          <w:tcPr>
            <w:tcW w:w="706" w:type="dxa"/>
            <w:shd w:val="clear" w:color="auto" w:fill="FFFFFF" w:themeFill="background1"/>
          </w:tcPr>
          <w:p w14:paraId="5E95C82A" w14:textId="3335E38A" w:rsidR="00856EE4" w:rsidRPr="00A62AB9" w:rsidRDefault="00856EE4" w:rsidP="0025021C">
            <w:pPr>
              <w:pStyle w:val="VRQABodyText"/>
            </w:pPr>
            <w:r w:rsidRPr="00A62AB9">
              <w:t>4.2</w:t>
            </w:r>
          </w:p>
        </w:tc>
        <w:tc>
          <w:tcPr>
            <w:tcW w:w="5795" w:type="dxa"/>
            <w:shd w:val="clear" w:color="auto" w:fill="FFFFFF" w:themeFill="background1"/>
            <w:vAlign w:val="bottom"/>
          </w:tcPr>
          <w:p w14:paraId="332CEBE5" w14:textId="4BB7E379" w:rsidR="00856EE4" w:rsidRPr="00A62AB9" w:rsidRDefault="00856EE4" w:rsidP="0025021C">
            <w:pPr>
              <w:pStyle w:val="VRQABodyText"/>
              <w:rPr>
                <w:i/>
                <w:iCs/>
              </w:rPr>
            </w:pPr>
            <w:r w:rsidRPr="00A62AB9">
              <w:t xml:space="preserve">Complete documentation of propagation activities and record any cultural or chemical intervention procedures required during growing on period </w:t>
            </w:r>
          </w:p>
        </w:tc>
      </w:tr>
      <w:tr w:rsidR="00856EE4" w:rsidRPr="00A62AB9" w14:paraId="2624DF2C" w14:textId="77777777" w:rsidTr="00EF7E19">
        <w:trPr>
          <w:trHeight w:val="363"/>
        </w:trPr>
        <w:tc>
          <w:tcPr>
            <w:tcW w:w="989" w:type="dxa"/>
            <w:vMerge w:val="restart"/>
            <w:shd w:val="clear" w:color="auto" w:fill="FFFFFF" w:themeFill="background1"/>
          </w:tcPr>
          <w:p w14:paraId="25200B91" w14:textId="77777777" w:rsidR="00856EE4" w:rsidRPr="00A62AB9" w:rsidRDefault="00856EE4" w:rsidP="0025021C">
            <w:pPr>
              <w:pStyle w:val="VRQABodyText"/>
            </w:pPr>
            <w:r w:rsidRPr="00A62AB9">
              <w:t>5</w:t>
            </w:r>
          </w:p>
        </w:tc>
        <w:tc>
          <w:tcPr>
            <w:tcW w:w="2575" w:type="dxa"/>
            <w:vMerge w:val="restart"/>
            <w:shd w:val="clear" w:color="auto" w:fill="FFFFFF" w:themeFill="background1"/>
          </w:tcPr>
          <w:p w14:paraId="5968886D" w14:textId="77777777" w:rsidR="00856EE4" w:rsidRPr="00A62AB9" w:rsidRDefault="00856EE4" w:rsidP="0025021C">
            <w:pPr>
              <w:pStyle w:val="VRQABodyText"/>
              <w:rPr>
                <w:i/>
                <w:iCs/>
              </w:rPr>
            </w:pPr>
            <w:r w:rsidRPr="00A62AB9">
              <w:t xml:space="preserve">Review the propagation program </w:t>
            </w:r>
          </w:p>
        </w:tc>
        <w:tc>
          <w:tcPr>
            <w:tcW w:w="706" w:type="dxa"/>
            <w:shd w:val="clear" w:color="auto" w:fill="FFFFFF" w:themeFill="background1"/>
          </w:tcPr>
          <w:p w14:paraId="1A4693C5" w14:textId="4D4A8FAE" w:rsidR="00856EE4" w:rsidRPr="00A62AB9" w:rsidRDefault="00856EE4" w:rsidP="0025021C">
            <w:pPr>
              <w:pStyle w:val="VRQABodyText"/>
            </w:pPr>
            <w:r w:rsidRPr="00A62AB9">
              <w:t>5.1</w:t>
            </w:r>
          </w:p>
        </w:tc>
        <w:tc>
          <w:tcPr>
            <w:tcW w:w="5795" w:type="dxa"/>
            <w:shd w:val="clear" w:color="auto" w:fill="FFFFFF" w:themeFill="background1"/>
          </w:tcPr>
          <w:p w14:paraId="209F9BB3" w14:textId="2E58438C" w:rsidR="00856EE4" w:rsidRPr="00A62AB9" w:rsidRDefault="00856EE4" w:rsidP="0025021C">
            <w:pPr>
              <w:pStyle w:val="VRQABodyText"/>
              <w:rPr>
                <w:i/>
                <w:iCs/>
              </w:rPr>
            </w:pPr>
            <w:r w:rsidRPr="00A62AB9">
              <w:t xml:space="preserve">Assess propagated plants for health, quality and viability according to program outcomes </w:t>
            </w:r>
          </w:p>
        </w:tc>
      </w:tr>
      <w:tr w:rsidR="00856EE4" w:rsidRPr="00A62AB9" w14:paraId="7102E424" w14:textId="77777777" w:rsidTr="00EF7E19">
        <w:trPr>
          <w:trHeight w:val="363"/>
        </w:trPr>
        <w:tc>
          <w:tcPr>
            <w:tcW w:w="989" w:type="dxa"/>
            <w:vMerge/>
            <w:shd w:val="clear" w:color="auto" w:fill="FFFFFF" w:themeFill="background1"/>
          </w:tcPr>
          <w:p w14:paraId="6F9256D9" w14:textId="77777777" w:rsidR="00856EE4" w:rsidRPr="00A62AB9" w:rsidRDefault="00856EE4" w:rsidP="0025021C">
            <w:pPr>
              <w:pStyle w:val="VRQABodyText"/>
              <w:rPr>
                <w:color w:val="FF0000"/>
              </w:rPr>
            </w:pPr>
          </w:p>
        </w:tc>
        <w:tc>
          <w:tcPr>
            <w:tcW w:w="2575" w:type="dxa"/>
            <w:vMerge/>
            <w:shd w:val="clear" w:color="auto" w:fill="FFFFFF" w:themeFill="background1"/>
          </w:tcPr>
          <w:p w14:paraId="5C1AC80E" w14:textId="77777777" w:rsidR="00856EE4" w:rsidRPr="00A62AB9" w:rsidRDefault="00856EE4" w:rsidP="0025021C">
            <w:pPr>
              <w:pStyle w:val="VRQABodyText"/>
            </w:pPr>
          </w:p>
        </w:tc>
        <w:tc>
          <w:tcPr>
            <w:tcW w:w="706" w:type="dxa"/>
            <w:shd w:val="clear" w:color="auto" w:fill="FFFFFF" w:themeFill="background1"/>
          </w:tcPr>
          <w:p w14:paraId="0A79996E" w14:textId="03F8575C" w:rsidR="00856EE4" w:rsidRPr="00A62AB9" w:rsidRDefault="00856EE4" w:rsidP="0025021C">
            <w:pPr>
              <w:pStyle w:val="VRQABodyText"/>
            </w:pPr>
            <w:r w:rsidRPr="00A62AB9">
              <w:t>5.2</w:t>
            </w:r>
          </w:p>
        </w:tc>
        <w:tc>
          <w:tcPr>
            <w:tcW w:w="5795" w:type="dxa"/>
            <w:shd w:val="clear" w:color="auto" w:fill="FFFFFF" w:themeFill="background1"/>
          </w:tcPr>
          <w:p w14:paraId="75FFCA5A" w14:textId="433F4F47" w:rsidR="00856EE4" w:rsidRPr="00A62AB9" w:rsidRDefault="00856EE4" w:rsidP="0025021C">
            <w:pPr>
              <w:pStyle w:val="VRQABodyText"/>
            </w:pPr>
            <w:r w:rsidRPr="00A62AB9">
              <w:t>Identify and record variances from planned and scheduled activities</w:t>
            </w:r>
          </w:p>
        </w:tc>
      </w:tr>
      <w:tr w:rsidR="00856EE4" w:rsidRPr="00A62AB9" w14:paraId="54ECAAF5" w14:textId="77777777" w:rsidTr="00EF7E19">
        <w:trPr>
          <w:trHeight w:val="363"/>
        </w:trPr>
        <w:tc>
          <w:tcPr>
            <w:tcW w:w="989" w:type="dxa"/>
            <w:vMerge/>
            <w:shd w:val="clear" w:color="auto" w:fill="FFFFFF" w:themeFill="background1"/>
          </w:tcPr>
          <w:p w14:paraId="16F72640" w14:textId="77777777" w:rsidR="00856EE4" w:rsidRPr="00A62AB9" w:rsidRDefault="00856EE4" w:rsidP="0025021C">
            <w:pPr>
              <w:pStyle w:val="VRQABodyText"/>
            </w:pPr>
          </w:p>
        </w:tc>
        <w:tc>
          <w:tcPr>
            <w:tcW w:w="2575" w:type="dxa"/>
            <w:vMerge/>
            <w:shd w:val="clear" w:color="auto" w:fill="FFFFFF" w:themeFill="background1"/>
          </w:tcPr>
          <w:p w14:paraId="228331C1" w14:textId="77777777" w:rsidR="00856EE4" w:rsidRPr="00A62AB9" w:rsidRDefault="00856EE4" w:rsidP="0025021C">
            <w:pPr>
              <w:pStyle w:val="VRQABodyText"/>
            </w:pPr>
          </w:p>
        </w:tc>
        <w:tc>
          <w:tcPr>
            <w:tcW w:w="706" w:type="dxa"/>
            <w:shd w:val="clear" w:color="auto" w:fill="FFFFFF" w:themeFill="background1"/>
          </w:tcPr>
          <w:p w14:paraId="1E187E0D" w14:textId="67E223F0" w:rsidR="00856EE4" w:rsidRPr="00A62AB9" w:rsidRDefault="00856EE4" w:rsidP="0025021C">
            <w:pPr>
              <w:pStyle w:val="VRQABodyText"/>
            </w:pPr>
            <w:r w:rsidRPr="00A62AB9">
              <w:t>5.3</w:t>
            </w:r>
          </w:p>
        </w:tc>
        <w:tc>
          <w:tcPr>
            <w:tcW w:w="5795" w:type="dxa"/>
            <w:shd w:val="clear" w:color="auto" w:fill="FFFFFF" w:themeFill="background1"/>
          </w:tcPr>
          <w:p w14:paraId="2CA87065" w14:textId="609B1384" w:rsidR="00856EE4" w:rsidRPr="00A62AB9" w:rsidRDefault="00856EE4" w:rsidP="0025021C">
            <w:pPr>
              <w:pStyle w:val="VRQABodyText"/>
              <w:rPr>
                <w:i/>
                <w:iCs/>
              </w:rPr>
            </w:pPr>
            <w:r w:rsidRPr="00A62AB9">
              <w:t xml:space="preserve">Recommend and document strategies for potential improvements to meet program outcomes </w:t>
            </w:r>
          </w:p>
        </w:tc>
      </w:tr>
    </w:tbl>
    <w:p w14:paraId="102D6659" w14:textId="77777777" w:rsidR="00F10012" w:rsidRDefault="00F10012" w:rsidP="00A62AB9">
      <w:pPr>
        <w:widowControl w:val="0"/>
        <w:tabs>
          <w:tab w:val="left" w:pos="160"/>
          <w:tab w:val="left" w:pos="660"/>
        </w:tabs>
        <w:suppressAutoHyphens/>
        <w:autoSpaceDE w:val="0"/>
        <w:autoSpaceDN w:val="0"/>
        <w:adjustRightInd w:val="0"/>
        <w:spacing w:before="60" w:after="120"/>
        <w:textAlignment w:val="center"/>
        <w:rPr>
          <w:rFonts w:ascii="Arial" w:hAnsi="Arial" w:cs="Arial"/>
          <w:b/>
          <w:color w:val="FFFFFF" w:themeColor="background1"/>
          <w:sz w:val="22"/>
          <w:szCs w:val="22"/>
          <w:lang w:val="en-GB"/>
        </w:rPr>
      </w:pPr>
    </w:p>
    <w:p w14:paraId="166751CC" w14:textId="73A15B03" w:rsidR="00F10012" w:rsidRDefault="00F10012" w:rsidP="00A62AB9">
      <w:pPr>
        <w:widowControl w:val="0"/>
        <w:tabs>
          <w:tab w:val="left" w:pos="160"/>
          <w:tab w:val="left" w:pos="660"/>
        </w:tabs>
        <w:suppressAutoHyphens/>
        <w:autoSpaceDE w:val="0"/>
        <w:autoSpaceDN w:val="0"/>
        <w:adjustRightInd w:val="0"/>
        <w:spacing w:before="60" w:after="120"/>
        <w:textAlignment w:val="center"/>
        <w:rPr>
          <w:rFonts w:ascii="Arial" w:hAnsi="Arial" w:cs="Arial"/>
          <w:b/>
          <w:color w:val="FFFFFF" w:themeColor="background1"/>
          <w:sz w:val="22"/>
          <w:szCs w:val="22"/>
          <w:lang w:val="en-GB"/>
        </w:rPr>
      </w:pPr>
      <w:r>
        <w:rPr>
          <w:rFonts w:ascii="Arial" w:hAnsi="Arial" w:cs="Arial"/>
          <w:b/>
          <w:color w:val="FFFFFF" w:themeColor="background1"/>
          <w:sz w:val="22"/>
          <w:szCs w:val="22"/>
          <w:lang w:val="en-GB"/>
        </w:rPr>
        <w:br w:type="page"/>
      </w:r>
    </w:p>
    <w:tbl>
      <w:tblPr>
        <w:tblStyle w:val="TableGrid5"/>
        <w:tblW w:w="0" w:type="auto"/>
        <w:tblInd w:w="-20" w:type="dxa"/>
        <w:tblLayout w:type="fixed"/>
        <w:tblLook w:val="04A0" w:firstRow="1" w:lastRow="0" w:firstColumn="1" w:lastColumn="0" w:noHBand="0" w:noVBand="1"/>
      </w:tblPr>
      <w:tblGrid>
        <w:gridCol w:w="10085"/>
      </w:tblGrid>
      <w:tr w:rsidR="00A62AB9" w:rsidRPr="00A62AB9" w14:paraId="346C4600" w14:textId="77777777" w:rsidTr="00A62AB9">
        <w:trPr>
          <w:trHeight w:val="363"/>
        </w:trPr>
        <w:tc>
          <w:tcPr>
            <w:tcW w:w="10085" w:type="dxa"/>
            <w:tcBorders>
              <w:top w:val="nil"/>
              <w:left w:val="nil"/>
              <w:bottom w:val="nil"/>
              <w:right w:val="nil"/>
            </w:tcBorders>
            <w:shd w:val="clear" w:color="auto" w:fill="103D64" w:themeFill="text2"/>
          </w:tcPr>
          <w:p w14:paraId="14B9BBF4" w14:textId="77777777" w:rsidR="00A62AB9" w:rsidRPr="00A62AB9" w:rsidRDefault="00A62AB9" w:rsidP="00A62AB9">
            <w:pPr>
              <w:widowControl w:val="0"/>
              <w:tabs>
                <w:tab w:val="left" w:pos="160"/>
                <w:tab w:val="left" w:pos="660"/>
              </w:tabs>
              <w:suppressAutoHyphens/>
              <w:autoSpaceDE w:val="0"/>
              <w:autoSpaceDN w:val="0"/>
              <w:adjustRightInd w:val="0"/>
              <w:spacing w:before="60" w:after="120"/>
              <w:textAlignment w:val="center"/>
              <w:rPr>
                <w:rFonts w:ascii="Arial" w:hAnsi="Arial" w:cs="Arial"/>
                <w:b/>
                <w:color w:val="FFFFFF" w:themeColor="background1"/>
                <w:sz w:val="22"/>
                <w:szCs w:val="22"/>
                <w:lang w:val="en-GB"/>
              </w:rPr>
            </w:pPr>
            <w:r w:rsidRPr="00A62AB9">
              <w:rPr>
                <w:rFonts w:ascii="Arial" w:hAnsi="Arial" w:cs="Arial"/>
                <w:b/>
                <w:color w:val="FFFFFF" w:themeColor="background1"/>
                <w:sz w:val="22"/>
                <w:szCs w:val="22"/>
                <w:lang w:val="en-GB"/>
              </w:rPr>
              <w:lastRenderedPageBreak/>
              <w:t>Range of Conditions</w:t>
            </w:r>
          </w:p>
        </w:tc>
      </w:tr>
      <w:tr w:rsidR="00A62AB9" w:rsidRPr="002D0028" w14:paraId="273811E1" w14:textId="77777777" w:rsidTr="00707365">
        <w:trPr>
          <w:trHeight w:val="560"/>
        </w:trPr>
        <w:tc>
          <w:tcPr>
            <w:tcW w:w="10085" w:type="dxa"/>
            <w:tcBorders>
              <w:top w:val="nil"/>
              <w:left w:val="nil"/>
              <w:bottom w:val="nil"/>
              <w:right w:val="nil"/>
            </w:tcBorders>
          </w:tcPr>
          <w:p w14:paraId="38C636FB" w14:textId="78AE53D2" w:rsidR="00A62AB9" w:rsidRPr="002D0028" w:rsidRDefault="00A62AB9" w:rsidP="002D0028">
            <w:pPr>
              <w:pStyle w:val="VRQABodyText"/>
            </w:pPr>
            <w:r w:rsidRPr="002D0028">
              <w:t>N</w:t>
            </w:r>
            <w:r w:rsidR="002D0028">
              <w:t>/</w:t>
            </w:r>
            <w:r w:rsidRPr="002D0028">
              <w:t>A</w:t>
            </w:r>
          </w:p>
        </w:tc>
      </w:tr>
    </w:tbl>
    <w:p w14:paraId="2D129E49" w14:textId="76065694" w:rsidR="00A62AB9" w:rsidRDefault="00A62AB9" w:rsidP="00A62AB9">
      <w:pPr>
        <w:spacing w:before="60" w:after="120"/>
        <w:rPr>
          <w:rFonts w:ascii="Arial" w:hAnsi="Arial" w:cs="Arial"/>
          <w:sz w:val="22"/>
          <w:szCs w:val="22"/>
        </w:rPr>
      </w:pPr>
    </w:p>
    <w:tbl>
      <w:tblPr>
        <w:tblStyle w:val="TableGrid4"/>
        <w:tblW w:w="4932" w:type="pct"/>
        <w:tblLook w:val="04A0" w:firstRow="1" w:lastRow="0" w:firstColumn="1" w:lastColumn="0" w:noHBand="0" w:noVBand="1"/>
      </w:tblPr>
      <w:tblGrid>
        <w:gridCol w:w="10065"/>
      </w:tblGrid>
      <w:tr w:rsidR="00A62AB9" w:rsidRPr="003F70A2" w14:paraId="5223C864" w14:textId="77777777" w:rsidTr="00A62AB9">
        <w:trPr>
          <w:trHeight w:val="363"/>
        </w:trPr>
        <w:tc>
          <w:tcPr>
            <w:tcW w:w="5000" w:type="pct"/>
            <w:tcBorders>
              <w:top w:val="nil"/>
              <w:left w:val="nil"/>
              <w:bottom w:val="nil"/>
              <w:right w:val="nil"/>
            </w:tcBorders>
            <w:shd w:val="clear" w:color="auto" w:fill="103D64" w:themeFill="text2"/>
            <w:vAlign w:val="center"/>
          </w:tcPr>
          <w:p w14:paraId="535DD791" w14:textId="77777777" w:rsidR="00A62AB9" w:rsidRPr="003F70A2" w:rsidRDefault="00A62AB9" w:rsidP="00A62AB9">
            <w:pPr>
              <w:spacing w:before="60" w:after="120"/>
              <w:rPr>
                <w:rFonts w:ascii="Arial" w:eastAsia="Times New Roman" w:hAnsi="Arial" w:cs="Arial"/>
                <w:color w:val="555559"/>
                <w:sz w:val="22"/>
                <w:szCs w:val="22"/>
                <w:lang w:val="en-AU" w:eastAsia="x-none"/>
              </w:rPr>
            </w:pPr>
            <w:r w:rsidRPr="003F70A2">
              <w:rPr>
                <w:rFonts w:ascii="Arial" w:hAnsi="Arial" w:cs="Arial"/>
                <w:b/>
                <w:color w:val="FFFFFF" w:themeColor="background1"/>
                <w:sz w:val="22"/>
                <w:szCs w:val="22"/>
                <w:lang w:val="en-GB"/>
              </w:rPr>
              <w:t>Foundation Skills</w:t>
            </w:r>
          </w:p>
        </w:tc>
      </w:tr>
    </w:tbl>
    <w:tbl>
      <w:tblPr>
        <w:tblStyle w:val="TableGrid5"/>
        <w:tblW w:w="4933" w:type="pct"/>
        <w:tblLook w:val="04A0" w:firstRow="1" w:lastRow="0" w:firstColumn="1" w:lastColumn="0" w:noHBand="0" w:noVBand="1"/>
      </w:tblPr>
      <w:tblGrid>
        <w:gridCol w:w="2761"/>
        <w:gridCol w:w="640"/>
        <w:gridCol w:w="1794"/>
        <w:gridCol w:w="2434"/>
        <w:gridCol w:w="2438"/>
      </w:tblGrid>
      <w:tr w:rsidR="00A62AB9" w:rsidRPr="00A62AB9" w14:paraId="7C1F2C33" w14:textId="77777777" w:rsidTr="00707365">
        <w:trPr>
          <w:trHeight w:val="551"/>
        </w:trPr>
        <w:tc>
          <w:tcPr>
            <w:tcW w:w="5000" w:type="pct"/>
            <w:gridSpan w:val="5"/>
            <w:tcBorders>
              <w:top w:val="nil"/>
              <w:left w:val="nil"/>
              <w:bottom w:val="single" w:sz="4" w:space="0" w:color="auto"/>
              <w:right w:val="nil"/>
            </w:tcBorders>
          </w:tcPr>
          <w:p w14:paraId="3E4F1D2D" w14:textId="77777777" w:rsidR="00A62AB9" w:rsidRPr="00A62AB9" w:rsidRDefault="00A62AB9" w:rsidP="00A62AB9">
            <w:pPr>
              <w:pStyle w:val="VRQABodyText"/>
            </w:pPr>
          </w:p>
        </w:tc>
      </w:tr>
      <w:tr w:rsidR="00A62AB9" w:rsidRPr="002D0028" w14:paraId="141B4F38" w14:textId="77777777" w:rsidTr="00707365">
        <w:trPr>
          <w:trHeight w:val="42"/>
        </w:trPr>
        <w:tc>
          <w:tcPr>
            <w:tcW w:w="1689" w:type="pct"/>
            <w:gridSpan w:val="2"/>
          </w:tcPr>
          <w:p w14:paraId="52EF8D19" w14:textId="77777777" w:rsidR="00A62AB9" w:rsidRPr="002D0028" w:rsidRDefault="00A62AB9" w:rsidP="00A62AB9">
            <w:pPr>
              <w:pStyle w:val="VRQABodyText"/>
              <w:rPr>
                <w:b/>
              </w:rPr>
            </w:pPr>
            <w:r w:rsidRPr="002D0028">
              <w:rPr>
                <w:b/>
              </w:rPr>
              <w:t>Skill</w:t>
            </w:r>
          </w:p>
        </w:tc>
        <w:tc>
          <w:tcPr>
            <w:tcW w:w="3311" w:type="pct"/>
            <w:gridSpan w:val="3"/>
          </w:tcPr>
          <w:p w14:paraId="4B04D990" w14:textId="77777777" w:rsidR="00A62AB9" w:rsidRPr="002D0028" w:rsidRDefault="00A62AB9" w:rsidP="00A62AB9">
            <w:pPr>
              <w:pStyle w:val="VRQABodyText"/>
              <w:rPr>
                <w:b/>
                <w:color w:val="007CA5"/>
                <w:lang w:val="en-GB"/>
              </w:rPr>
            </w:pPr>
            <w:r w:rsidRPr="002D0028">
              <w:rPr>
                <w:b/>
                <w:lang w:val="en-GB"/>
              </w:rPr>
              <w:t>Description</w:t>
            </w:r>
          </w:p>
        </w:tc>
      </w:tr>
      <w:tr w:rsidR="00A62AB9" w:rsidRPr="00A62AB9" w14:paraId="7B945AB5" w14:textId="77777777" w:rsidTr="00707365">
        <w:trPr>
          <w:trHeight w:val="31"/>
        </w:trPr>
        <w:tc>
          <w:tcPr>
            <w:tcW w:w="1689" w:type="pct"/>
            <w:gridSpan w:val="2"/>
            <w:tcBorders>
              <w:top w:val="single" w:sz="4" w:space="0" w:color="auto"/>
              <w:bottom w:val="single" w:sz="4" w:space="0" w:color="auto"/>
            </w:tcBorders>
          </w:tcPr>
          <w:p w14:paraId="78835606" w14:textId="77777777" w:rsidR="00A62AB9" w:rsidRPr="00A62AB9" w:rsidRDefault="00A62AB9" w:rsidP="00A62AB9">
            <w:pPr>
              <w:pStyle w:val="VRQABodyText"/>
              <w:rPr>
                <w:rFonts w:eastAsia="Times New Roman"/>
                <w:lang w:eastAsia="en-AU"/>
              </w:rPr>
            </w:pPr>
            <w:r w:rsidRPr="00A62AB9">
              <w:rPr>
                <w:rFonts w:eastAsia="Times New Roman"/>
                <w:lang w:eastAsia="en-AU"/>
              </w:rPr>
              <w:t>Numeracy skills to:</w:t>
            </w:r>
          </w:p>
        </w:tc>
        <w:tc>
          <w:tcPr>
            <w:tcW w:w="3311" w:type="pct"/>
            <w:gridSpan w:val="3"/>
            <w:tcBorders>
              <w:top w:val="single" w:sz="4" w:space="0" w:color="auto"/>
              <w:left w:val="nil"/>
              <w:bottom w:val="single" w:sz="4" w:space="0" w:color="auto"/>
              <w:right w:val="single" w:sz="4" w:space="0" w:color="auto"/>
            </w:tcBorders>
          </w:tcPr>
          <w:p w14:paraId="3FA36CDE" w14:textId="1BCF95E5" w:rsidR="00A62AB9" w:rsidRPr="00A62AB9" w:rsidRDefault="00720DB1" w:rsidP="00720DB1">
            <w:pPr>
              <w:pStyle w:val="VRQABodyText"/>
              <w:rPr>
                <w:rFonts w:eastAsia="Times New Roman"/>
                <w:lang w:eastAsia="en-AU"/>
              </w:rPr>
            </w:pPr>
            <w:r w:rsidRPr="00720DB1">
              <w:rPr>
                <w:rFonts w:eastAsia="Times New Roman"/>
                <w:lang w:eastAsia="en-AU"/>
              </w:rPr>
              <w:t>analyse basic statistical data to monitor</w:t>
            </w:r>
            <w:r>
              <w:rPr>
                <w:rFonts w:eastAsia="Times New Roman"/>
                <w:lang w:eastAsia="en-AU"/>
              </w:rPr>
              <w:t xml:space="preserve"> </w:t>
            </w:r>
            <w:r w:rsidRPr="00720DB1">
              <w:rPr>
                <w:rFonts w:eastAsia="Times New Roman"/>
                <w:lang w:eastAsia="en-AU"/>
              </w:rPr>
              <w:t>performance and success of propagation</w:t>
            </w:r>
            <w:r>
              <w:rPr>
                <w:rFonts w:eastAsia="Times New Roman"/>
                <w:lang w:eastAsia="en-AU"/>
              </w:rPr>
              <w:t xml:space="preserve"> </w:t>
            </w:r>
            <w:r w:rsidRPr="00720DB1">
              <w:rPr>
                <w:rFonts w:eastAsia="Times New Roman"/>
                <w:lang w:eastAsia="en-AU"/>
              </w:rPr>
              <w:t>activities</w:t>
            </w:r>
          </w:p>
        </w:tc>
      </w:tr>
      <w:tr w:rsidR="00A62AB9" w:rsidRPr="00A62AB9" w14:paraId="2E2C3002" w14:textId="77777777" w:rsidTr="00707365">
        <w:trPr>
          <w:trHeight w:val="31"/>
        </w:trPr>
        <w:tc>
          <w:tcPr>
            <w:tcW w:w="1689" w:type="pct"/>
            <w:gridSpan w:val="2"/>
            <w:tcBorders>
              <w:top w:val="single" w:sz="4" w:space="0" w:color="auto"/>
              <w:bottom w:val="single" w:sz="4" w:space="0" w:color="auto"/>
            </w:tcBorders>
          </w:tcPr>
          <w:p w14:paraId="0BC3432C" w14:textId="77777777" w:rsidR="00A62AB9" w:rsidRPr="00A62AB9" w:rsidRDefault="00A62AB9" w:rsidP="00A62AB9">
            <w:pPr>
              <w:pStyle w:val="VRQABodyText"/>
              <w:rPr>
                <w:lang w:val="en-GB"/>
              </w:rPr>
            </w:pPr>
            <w:r w:rsidRPr="00A62AB9">
              <w:rPr>
                <w:lang w:val="en-GB"/>
              </w:rPr>
              <w:t>Technology skills to:</w:t>
            </w:r>
          </w:p>
        </w:tc>
        <w:tc>
          <w:tcPr>
            <w:tcW w:w="3311" w:type="pct"/>
            <w:gridSpan w:val="3"/>
            <w:tcBorders>
              <w:top w:val="single" w:sz="4" w:space="0" w:color="auto"/>
              <w:left w:val="nil"/>
              <w:bottom w:val="single" w:sz="4" w:space="0" w:color="auto"/>
              <w:right w:val="single" w:sz="4" w:space="0" w:color="auto"/>
            </w:tcBorders>
          </w:tcPr>
          <w:p w14:paraId="5CF49605" w14:textId="3B5DD739" w:rsidR="00E44EC9" w:rsidRPr="00A62AB9" w:rsidRDefault="00C001AB" w:rsidP="00E44EC9">
            <w:pPr>
              <w:pStyle w:val="VRQABodyText"/>
            </w:pPr>
            <w:r w:rsidRPr="007D13C2">
              <w:rPr>
                <w:rFonts w:eastAsia="Times New Roman"/>
                <w:lang w:eastAsia="en-AU"/>
              </w:rPr>
              <w:t xml:space="preserve">use computers, digital devices, software programs, and apps </w:t>
            </w:r>
            <w:r w:rsidR="00EA0DA6" w:rsidRPr="007D13C2">
              <w:rPr>
                <w:rFonts w:eastAsia="Times New Roman"/>
                <w:lang w:eastAsia="en-AU"/>
              </w:rPr>
              <w:t xml:space="preserve">to access </w:t>
            </w:r>
            <w:r w:rsidR="00E44EC9">
              <w:rPr>
                <w:rFonts w:eastAsia="Times New Roman"/>
                <w:lang w:eastAsia="en-AU"/>
              </w:rPr>
              <w:t xml:space="preserve">propagation </w:t>
            </w:r>
            <w:r w:rsidR="00626606">
              <w:rPr>
                <w:rFonts w:eastAsia="Times New Roman"/>
                <w:lang w:eastAsia="en-AU"/>
              </w:rPr>
              <w:t>activities</w:t>
            </w:r>
            <w:r w:rsidR="00E44EC9">
              <w:rPr>
                <w:rFonts w:eastAsia="Times New Roman"/>
                <w:lang w:eastAsia="en-AU"/>
              </w:rPr>
              <w:t>, legal requirements and propagation performance</w:t>
            </w:r>
            <w:r w:rsidR="00EA0DA6">
              <w:t xml:space="preserve">     </w:t>
            </w:r>
          </w:p>
        </w:tc>
      </w:tr>
      <w:tr w:rsidR="00A62AB9" w:rsidRPr="00A62AB9" w14:paraId="030F6186" w14:textId="77777777" w:rsidTr="00707365">
        <w:trPr>
          <w:trHeight w:val="31"/>
        </w:trPr>
        <w:tc>
          <w:tcPr>
            <w:tcW w:w="1689" w:type="pct"/>
            <w:gridSpan w:val="2"/>
            <w:tcBorders>
              <w:top w:val="single" w:sz="4" w:space="0" w:color="auto"/>
              <w:bottom w:val="single" w:sz="4" w:space="0" w:color="auto"/>
            </w:tcBorders>
          </w:tcPr>
          <w:p w14:paraId="703A8FAB" w14:textId="77777777" w:rsidR="00A62AB9" w:rsidRPr="00A62AB9" w:rsidRDefault="00A62AB9" w:rsidP="00A62AB9">
            <w:pPr>
              <w:pStyle w:val="VRQABodyText"/>
              <w:rPr>
                <w:lang w:val="en-GB"/>
              </w:rPr>
            </w:pPr>
            <w:r w:rsidRPr="00A62AB9">
              <w:rPr>
                <w:lang w:val="en-GB"/>
              </w:rPr>
              <w:t>Digital literacy skills to:</w:t>
            </w:r>
          </w:p>
        </w:tc>
        <w:tc>
          <w:tcPr>
            <w:tcW w:w="3311" w:type="pct"/>
            <w:gridSpan w:val="3"/>
            <w:tcBorders>
              <w:top w:val="single" w:sz="4" w:space="0" w:color="auto"/>
              <w:left w:val="nil"/>
              <w:bottom w:val="single" w:sz="4" w:space="0" w:color="auto"/>
              <w:right w:val="single" w:sz="4" w:space="0" w:color="auto"/>
            </w:tcBorders>
          </w:tcPr>
          <w:p w14:paraId="3EDEC3EE" w14:textId="2138F74F" w:rsidR="00A62AB9" w:rsidRPr="00A62AB9" w:rsidRDefault="00C001AB" w:rsidP="00A62AB9">
            <w:pPr>
              <w:pStyle w:val="VRQABodyText"/>
            </w:pPr>
            <w:r w:rsidRPr="009952E1">
              <w:t>use computers, digital devices</w:t>
            </w:r>
            <w:r>
              <w:t>,</w:t>
            </w:r>
            <w:r w:rsidRPr="009952E1">
              <w:t xml:space="preserve"> software programs, and apps </w:t>
            </w:r>
            <w:r w:rsidR="00EA0DA6" w:rsidRPr="00891B7C">
              <w:t xml:space="preserve">to </w:t>
            </w:r>
            <w:r w:rsidR="00A62AB9" w:rsidRPr="00A62AB9">
              <w:t>research information on plant propagation and legal requirements</w:t>
            </w:r>
          </w:p>
        </w:tc>
      </w:tr>
      <w:tr w:rsidR="00A62AB9" w:rsidRPr="00A62AB9" w14:paraId="73926A41" w14:textId="77777777" w:rsidTr="002F294B">
        <w:trPr>
          <w:trHeight w:val="31"/>
        </w:trPr>
        <w:tc>
          <w:tcPr>
            <w:tcW w:w="5000" w:type="pct"/>
            <w:gridSpan w:val="5"/>
            <w:tcBorders>
              <w:top w:val="single" w:sz="4" w:space="0" w:color="auto"/>
              <w:left w:val="nil"/>
              <w:bottom w:val="single" w:sz="4" w:space="0" w:color="auto"/>
              <w:right w:val="nil"/>
            </w:tcBorders>
          </w:tcPr>
          <w:p w14:paraId="001CFFEA" w14:textId="77777777" w:rsidR="00A62AB9" w:rsidRPr="00A62AB9" w:rsidRDefault="00A62AB9" w:rsidP="00A62AB9">
            <w:pPr>
              <w:spacing w:before="60" w:after="120"/>
              <w:rPr>
                <w:rFonts w:ascii="Arial" w:hAnsi="Arial" w:cs="Arial"/>
                <w:iCs/>
                <w:color w:val="007CA5"/>
                <w:sz w:val="22"/>
                <w:szCs w:val="22"/>
                <w:lang w:val="en-GB"/>
              </w:rPr>
            </w:pPr>
          </w:p>
        </w:tc>
      </w:tr>
      <w:tr w:rsidR="00A62AB9" w:rsidRPr="00A62AB9" w14:paraId="4462131B" w14:textId="77777777" w:rsidTr="002F294B">
        <w:trPr>
          <w:trHeight w:val="363"/>
        </w:trPr>
        <w:tc>
          <w:tcPr>
            <w:tcW w:w="1371" w:type="pct"/>
            <w:vMerge w:val="restart"/>
            <w:tcBorders>
              <w:top w:val="single" w:sz="4" w:space="0" w:color="auto"/>
              <w:left w:val="single" w:sz="4" w:space="0" w:color="auto"/>
              <w:bottom w:val="single" w:sz="4" w:space="0" w:color="auto"/>
              <w:right w:val="single" w:sz="4" w:space="0" w:color="auto"/>
            </w:tcBorders>
          </w:tcPr>
          <w:p w14:paraId="530343EE" w14:textId="77777777" w:rsidR="00A62AB9" w:rsidRPr="00A62AB9" w:rsidRDefault="00A62AB9" w:rsidP="00A62AB9">
            <w:pPr>
              <w:spacing w:before="60" w:after="120"/>
              <w:rPr>
                <w:rFonts w:ascii="Arial" w:hAnsi="Arial" w:cs="Arial"/>
                <w:b/>
                <w:color w:val="103D64"/>
                <w:sz w:val="22"/>
                <w:szCs w:val="22"/>
                <w:lang w:val="en-GB"/>
              </w:rPr>
            </w:pPr>
            <w:r w:rsidRPr="00A62AB9">
              <w:rPr>
                <w:rFonts w:ascii="Arial" w:hAnsi="Arial" w:cs="Arial"/>
                <w:b/>
                <w:color w:val="103D64"/>
                <w:sz w:val="22"/>
                <w:szCs w:val="22"/>
                <w:lang w:val="en-GB"/>
              </w:rPr>
              <w:t xml:space="preserve">Unit Mapping Information </w:t>
            </w:r>
          </w:p>
        </w:tc>
        <w:tc>
          <w:tcPr>
            <w:tcW w:w="3629" w:type="pct"/>
            <w:gridSpan w:val="4"/>
            <w:tcBorders>
              <w:top w:val="single" w:sz="4" w:space="0" w:color="auto"/>
              <w:left w:val="single" w:sz="4" w:space="0" w:color="auto"/>
              <w:bottom w:val="single" w:sz="4" w:space="0" w:color="auto"/>
              <w:right w:val="single" w:sz="4" w:space="0" w:color="auto"/>
            </w:tcBorders>
          </w:tcPr>
          <w:p w14:paraId="3F51E8F0" w14:textId="77777777" w:rsidR="00A62AB9" w:rsidRPr="00A62AB9" w:rsidRDefault="00A62AB9" w:rsidP="00A62AB9">
            <w:pPr>
              <w:spacing w:before="60" w:after="120"/>
              <w:rPr>
                <w:rFonts w:ascii="Arial" w:hAnsi="Arial" w:cs="Arial"/>
                <w:iCs/>
                <w:color w:val="007CA5"/>
                <w:sz w:val="22"/>
                <w:szCs w:val="22"/>
                <w:lang w:val="en-GB"/>
              </w:rPr>
            </w:pPr>
          </w:p>
        </w:tc>
      </w:tr>
      <w:tr w:rsidR="00A62AB9" w:rsidRPr="00A62AB9" w14:paraId="2CFAF614" w14:textId="77777777" w:rsidTr="002F294B">
        <w:trPr>
          <w:trHeight w:val="363"/>
        </w:trPr>
        <w:tc>
          <w:tcPr>
            <w:tcW w:w="1371" w:type="pct"/>
            <w:vMerge/>
            <w:tcBorders>
              <w:left w:val="single" w:sz="4" w:space="0" w:color="auto"/>
              <w:bottom w:val="single" w:sz="4" w:space="0" w:color="auto"/>
              <w:right w:val="single" w:sz="4" w:space="0" w:color="auto"/>
            </w:tcBorders>
          </w:tcPr>
          <w:p w14:paraId="0183DD70" w14:textId="77777777" w:rsidR="00A62AB9" w:rsidRPr="00A62AB9" w:rsidRDefault="00A62AB9" w:rsidP="00A62AB9">
            <w:pPr>
              <w:spacing w:before="60" w:after="120"/>
              <w:rPr>
                <w:rFonts w:ascii="Arial" w:hAnsi="Arial" w:cs="Arial"/>
                <w:b/>
                <w:color w:val="103D64"/>
                <w:sz w:val="22"/>
                <w:szCs w:val="22"/>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AD2B102" w14:textId="77777777" w:rsidR="00A62AB9" w:rsidRPr="00A62AB9" w:rsidRDefault="00A62AB9" w:rsidP="00A62AB9">
            <w:pPr>
              <w:pStyle w:val="VRQABodyText"/>
            </w:pPr>
            <w:r w:rsidRPr="00A62AB9">
              <w:t>Code and Title</w:t>
            </w:r>
          </w:p>
          <w:p w14:paraId="3FDD70B8" w14:textId="77777777" w:rsidR="00A62AB9" w:rsidRPr="00A62AB9" w:rsidRDefault="00A62AB9" w:rsidP="00A62AB9">
            <w:pPr>
              <w:pStyle w:val="VRQABodyText"/>
            </w:pPr>
            <w:r w:rsidRPr="00A62AB9">
              <w:t>Current Version</w:t>
            </w:r>
          </w:p>
        </w:tc>
        <w:tc>
          <w:tcPr>
            <w:tcW w:w="1209" w:type="pct"/>
            <w:tcBorders>
              <w:top w:val="single" w:sz="4" w:space="0" w:color="auto"/>
              <w:left w:val="single" w:sz="4" w:space="0" w:color="auto"/>
              <w:bottom w:val="single" w:sz="4" w:space="0" w:color="auto"/>
              <w:right w:val="single" w:sz="4" w:space="0" w:color="auto"/>
            </w:tcBorders>
          </w:tcPr>
          <w:p w14:paraId="2D3A23BA" w14:textId="77777777" w:rsidR="00A62AB9" w:rsidRPr="00A62AB9" w:rsidRDefault="00A62AB9" w:rsidP="00A62AB9">
            <w:pPr>
              <w:pStyle w:val="VRQABodyText"/>
            </w:pPr>
            <w:r w:rsidRPr="00A62AB9">
              <w:t>Code and Title</w:t>
            </w:r>
          </w:p>
          <w:p w14:paraId="2A796B17" w14:textId="77777777" w:rsidR="00A62AB9" w:rsidRPr="00A62AB9" w:rsidRDefault="00A62AB9" w:rsidP="00A62AB9">
            <w:pPr>
              <w:pStyle w:val="VRQABodyText"/>
            </w:pPr>
            <w:r w:rsidRPr="00A62AB9">
              <w:t>Previous Version</w:t>
            </w:r>
          </w:p>
        </w:tc>
        <w:tc>
          <w:tcPr>
            <w:tcW w:w="1211" w:type="pct"/>
            <w:tcBorders>
              <w:top w:val="single" w:sz="4" w:space="0" w:color="auto"/>
              <w:left w:val="single" w:sz="4" w:space="0" w:color="auto"/>
              <w:bottom w:val="single" w:sz="4" w:space="0" w:color="auto"/>
              <w:right w:val="single" w:sz="4" w:space="0" w:color="auto"/>
            </w:tcBorders>
          </w:tcPr>
          <w:p w14:paraId="0F0E2700" w14:textId="77777777" w:rsidR="00A62AB9" w:rsidRPr="00A62AB9" w:rsidDel="009030EE" w:rsidRDefault="00A62AB9" w:rsidP="00A62AB9">
            <w:pPr>
              <w:pStyle w:val="VRQABodyText"/>
            </w:pPr>
            <w:r w:rsidRPr="00A62AB9">
              <w:t>Comments</w:t>
            </w:r>
          </w:p>
        </w:tc>
      </w:tr>
      <w:tr w:rsidR="00A62AB9" w:rsidRPr="00A62AB9" w14:paraId="03C0B75A" w14:textId="77777777" w:rsidTr="002F294B">
        <w:trPr>
          <w:trHeight w:val="363"/>
        </w:trPr>
        <w:tc>
          <w:tcPr>
            <w:tcW w:w="1371" w:type="pct"/>
            <w:vMerge/>
            <w:tcBorders>
              <w:left w:val="single" w:sz="4" w:space="0" w:color="auto"/>
              <w:bottom w:val="single" w:sz="4" w:space="0" w:color="auto"/>
              <w:right w:val="single" w:sz="4" w:space="0" w:color="auto"/>
            </w:tcBorders>
          </w:tcPr>
          <w:p w14:paraId="32BF3741" w14:textId="77777777" w:rsidR="00A62AB9" w:rsidRPr="00A62AB9" w:rsidRDefault="00A62AB9" w:rsidP="00A62AB9">
            <w:pPr>
              <w:spacing w:before="60" w:after="120"/>
              <w:rPr>
                <w:rFonts w:ascii="Arial" w:hAnsi="Arial" w:cs="Arial"/>
                <w:b/>
                <w:color w:val="103D64"/>
                <w:sz w:val="22"/>
                <w:szCs w:val="22"/>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CB79838" w14:textId="6DCE060A" w:rsidR="00A62AB9" w:rsidRPr="00A62AB9" w:rsidRDefault="00796873" w:rsidP="00A62AB9">
            <w:pPr>
              <w:pStyle w:val="VRQABodyText"/>
            </w:pPr>
            <w:r>
              <w:t>VU23602</w:t>
            </w:r>
            <w:r w:rsidR="00A62AB9" w:rsidRPr="00A62AB9">
              <w:t xml:space="preserve"> Develop and implement a propagation program</w:t>
            </w:r>
          </w:p>
        </w:tc>
        <w:tc>
          <w:tcPr>
            <w:tcW w:w="1209" w:type="pct"/>
            <w:tcBorders>
              <w:top w:val="single" w:sz="4" w:space="0" w:color="auto"/>
              <w:left w:val="single" w:sz="4" w:space="0" w:color="auto"/>
              <w:bottom w:val="single" w:sz="4" w:space="0" w:color="auto"/>
              <w:right w:val="single" w:sz="4" w:space="0" w:color="auto"/>
            </w:tcBorders>
          </w:tcPr>
          <w:p w14:paraId="5A5793DA" w14:textId="77777777" w:rsidR="00A62AB9" w:rsidRPr="00A62AB9" w:rsidRDefault="00A62AB9" w:rsidP="00A62AB9">
            <w:pPr>
              <w:pStyle w:val="VRQABodyText"/>
            </w:pPr>
            <w:r w:rsidRPr="00A62AB9">
              <w:t>VU22740 Develop and implement a propagation program</w:t>
            </w:r>
          </w:p>
        </w:tc>
        <w:tc>
          <w:tcPr>
            <w:tcW w:w="1211" w:type="pct"/>
            <w:tcBorders>
              <w:top w:val="single" w:sz="4" w:space="0" w:color="auto"/>
              <w:left w:val="single" w:sz="4" w:space="0" w:color="auto"/>
              <w:bottom w:val="single" w:sz="4" w:space="0" w:color="auto"/>
              <w:right w:val="single" w:sz="4" w:space="0" w:color="auto"/>
            </w:tcBorders>
          </w:tcPr>
          <w:p w14:paraId="6CD0079B" w14:textId="2DC58A76" w:rsidR="00A62AB9" w:rsidRPr="00A62AB9" w:rsidDel="009030EE" w:rsidRDefault="007D13C2" w:rsidP="00A62AB9">
            <w:pPr>
              <w:pStyle w:val="VRQABodyText"/>
            </w:pPr>
            <w:r>
              <w:t>Not e</w:t>
            </w:r>
            <w:r w:rsidR="00A62AB9" w:rsidRPr="00A62AB9">
              <w:t>quivalent</w:t>
            </w:r>
          </w:p>
        </w:tc>
      </w:tr>
    </w:tbl>
    <w:p w14:paraId="102837B5" w14:textId="67A98871" w:rsidR="00707365" w:rsidRDefault="00707365">
      <w:r>
        <w:br w:type="page"/>
      </w:r>
    </w:p>
    <w:tbl>
      <w:tblPr>
        <w:tblStyle w:val="TableGrid5"/>
        <w:tblW w:w="5000" w:type="pct"/>
        <w:tblInd w:w="-5" w:type="dxa"/>
        <w:tblLook w:val="04A0" w:firstRow="1" w:lastRow="0" w:firstColumn="1" w:lastColumn="0" w:noHBand="0" w:noVBand="1"/>
      </w:tblPr>
      <w:tblGrid>
        <w:gridCol w:w="1776"/>
        <w:gridCol w:w="8418"/>
      </w:tblGrid>
      <w:tr w:rsidR="00A62AB9" w:rsidRPr="00A62AB9" w14:paraId="6DCAA3FE" w14:textId="77777777" w:rsidTr="002F294B">
        <w:trPr>
          <w:trHeight w:val="363"/>
        </w:trPr>
        <w:tc>
          <w:tcPr>
            <w:tcW w:w="5000" w:type="pct"/>
            <w:gridSpan w:val="2"/>
            <w:shd w:val="clear" w:color="auto" w:fill="103D64" w:themeFill="text2"/>
          </w:tcPr>
          <w:p w14:paraId="5DAA6AA8" w14:textId="501CF64D" w:rsidR="00A62AB9" w:rsidRPr="00A62AB9" w:rsidRDefault="00A62AB9" w:rsidP="00A62AB9">
            <w:pPr>
              <w:widowControl w:val="0"/>
              <w:tabs>
                <w:tab w:val="left" w:pos="160"/>
                <w:tab w:val="left" w:pos="660"/>
              </w:tabs>
              <w:suppressAutoHyphens/>
              <w:autoSpaceDE w:val="0"/>
              <w:autoSpaceDN w:val="0"/>
              <w:adjustRightInd w:val="0"/>
              <w:spacing w:before="60" w:after="120"/>
              <w:textAlignment w:val="center"/>
              <w:rPr>
                <w:rFonts w:ascii="Arial" w:hAnsi="Arial" w:cs="Arial"/>
                <w:b/>
                <w:color w:val="FFFFFF" w:themeColor="background1"/>
                <w:sz w:val="22"/>
                <w:szCs w:val="22"/>
                <w:lang w:val="en-GB"/>
              </w:rPr>
            </w:pPr>
            <w:r w:rsidRPr="00A62AB9">
              <w:rPr>
                <w:rFonts w:ascii="Arial" w:hAnsi="Arial" w:cs="Arial"/>
                <w:sz w:val="22"/>
                <w:szCs w:val="22"/>
              </w:rPr>
              <w:lastRenderedPageBreak/>
              <w:t xml:space="preserve"> </w:t>
            </w:r>
            <w:r w:rsidRPr="00A62AB9">
              <w:rPr>
                <w:rFonts w:ascii="Arial" w:hAnsi="Arial" w:cs="Arial"/>
                <w:sz w:val="22"/>
                <w:szCs w:val="22"/>
              </w:rPr>
              <w:br w:type="page"/>
            </w:r>
            <w:r w:rsidRPr="00A62AB9">
              <w:rPr>
                <w:rFonts w:ascii="Arial" w:hAnsi="Arial" w:cs="Arial"/>
                <w:b/>
                <w:color w:val="FFFFFF" w:themeColor="background1"/>
                <w:sz w:val="22"/>
                <w:szCs w:val="22"/>
                <w:lang w:val="en-GB"/>
              </w:rPr>
              <w:t>Assessment Requirements Template</w:t>
            </w:r>
          </w:p>
        </w:tc>
      </w:tr>
      <w:tr w:rsidR="00A62AB9" w:rsidRPr="00A62AB9" w14:paraId="23C6895C" w14:textId="77777777" w:rsidTr="002F294B">
        <w:trPr>
          <w:trHeight w:val="561"/>
        </w:trPr>
        <w:tc>
          <w:tcPr>
            <w:tcW w:w="871" w:type="pct"/>
          </w:tcPr>
          <w:p w14:paraId="120235DF" w14:textId="77777777" w:rsidR="00A62AB9" w:rsidRPr="00A62AB9" w:rsidRDefault="00A62AB9" w:rsidP="00A62AB9">
            <w:pPr>
              <w:spacing w:before="60" w:after="120"/>
              <w:rPr>
                <w:rFonts w:ascii="Arial" w:hAnsi="Arial" w:cs="Arial"/>
                <w:color w:val="007CA5"/>
                <w:sz w:val="22"/>
                <w:szCs w:val="22"/>
                <w:lang w:val="en-GB"/>
              </w:rPr>
            </w:pPr>
            <w:r w:rsidRPr="00A62AB9">
              <w:rPr>
                <w:rFonts w:ascii="Arial" w:hAnsi="Arial" w:cs="Arial"/>
                <w:b/>
                <w:color w:val="103D64"/>
                <w:sz w:val="22"/>
                <w:szCs w:val="22"/>
                <w:lang w:val="en-GB"/>
              </w:rPr>
              <w:t>Title</w:t>
            </w:r>
          </w:p>
        </w:tc>
        <w:tc>
          <w:tcPr>
            <w:tcW w:w="4129" w:type="pct"/>
          </w:tcPr>
          <w:p w14:paraId="79D96361" w14:textId="5CDB71C5" w:rsidR="00A62AB9" w:rsidRPr="00A62AB9" w:rsidRDefault="00A62AB9" w:rsidP="00A62AB9">
            <w:pPr>
              <w:pStyle w:val="VRQABodyText"/>
              <w:rPr>
                <w:iCs/>
                <w:color w:val="007CA5"/>
              </w:rPr>
            </w:pPr>
            <w:r w:rsidRPr="00A62AB9">
              <w:t xml:space="preserve">Assessment Requirements for </w:t>
            </w:r>
            <w:r w:rsidR="00796873">
              <w:t>VU23602</w:t>
            </w:r>
            <w:r w:rsidRPr="00A62AB9">
              <w:t xml:space="preserve"> Develop and implement a propagation program.</w:t>
            </w:r>
          </w:p>
        </w:tc>
      </w:tr>
      <w:tr w:rsidR="00C0067D" w:rsidRPr="00A62AB9" w14:paraId="41FAED76" w14:textId="77777777" w:rsidTr="002F294B">
        <w:trPr>
          <w:trHeight w:val="561"/>
        </w:trPr>
        <w:tc>
          <w:tcPr>
            <w:tcW w:w="871" w:type="pct"/>
          </w:tcPr>
          <w:p w14:paraId="1290517C" w14:textId="77777777" w:rsidR="00C0067D" w:rsidRPr="00A62AB9" w:rsidRDefault="00C0067D" w:rsidP="00C0067D">
            <w:pPr>
              <w:spacing w:before="60" w:after="120"/>
              <w:rPr>
                <w:rFonts w:ascii="Arial" w:hAnsi="Arial" w:cs="Arial"/>
                <w:b/>
                <w:color w:val="103D64"/>
                <w:sz w:val="22"/>
                <w:szCs w:val="22"/>
                <w:lang w:val="en-GB"/>
              </w:rPr>
            </w:pPr>
            <w:r w:rsidRPr="00A62AB9">
              <w:rPr>
                <w:rFonts w:ascii="Arial" w:hAnsi="Arial" w:cs="Arial"/>
                <w:b/>
                <w:color w:val="103D64"/>
                <w:sz w:val="22"/>
                <w:szCs w:val="22"/>
                <w:lang w:val="en-GB"/>
              </w:rPr>
              <w:t>Performance Evidence</w:t>
            </w:r>
          </w:p>
        </w:tc>
        <w:tc>
          <w:tcPr>
            <w:tcW w:w="4129" w:type="pct"/>
          </w:tcPr>
          <w:p w14:paraId="79543B98" w14:textId="19979D00" w:rsidR="00C0067D" w:rsidRDefault="00C0067D" w:rsidP="00C0067D">
            <w:pPr>
              <w:pStyle w:val="VRQABodyText"/>
            </w:pPr>
            <w:r w:rsidRPr="00A62AB9">
              <w:t>There must be evidence the learner has completed the tasks outlined in the elements and performance criteria of this unit</w:t>
            </w:r>
            <w:r w:rsidR="00FE1288">
              <w:t xml:space="preserve"> and</w:t>
            </w:r>
            <w:r w:rsidR="000005D5">
              <w:t xml:space="preserve"> </w:t>
            </w:r>
            <w:r w:rsidR="00B025A8">
              <w:t>develop</w:t>
            </w:r>
            <w:r w:rsidR="00511500">
              <w:t xml:space="preserve">ed, </w:t>
            </w:r>
            <w:r w:rsidR="00B025A8">
              <w:t>implement</w:t>
            </w:r>
            <w:r w:rsidR="00511500">
              <w:t>ed</w:t>
            </w:r>
            <w:r w:rsidR="00B025A8">
              <w:t xml:space="preserve"> and </w:t>
            </w:r>
            <w:r w:rsidR="000005D5">
              <w:t xml:space="preserve">reviewed </w:t>
            </w:r>
            <w:r w:rsidR="00FE1288">
              <w:t>a</w:t>
            </w:r>
            <w:r w:rsidR="000005D5">
              <w:t xml:space="preserve"> </w:t>
            </w:r>
            <w:r w:rsidR="00BE0D6B">
              <w:t xml:space="preserve">plant </w:t>
            </w:r>
            <w:r w:rsidR="000005D5">
              <w:t xml:space="preserve">propagation program </w:t>
            </w:r>
            <w:r w:rsidR="00BE0D6B">
              <w:t>for at least two plant species with different propagation requirements</w:t>
            </w:r>
            <w:r w:rsidR="006B5230">
              <w:t>.</w:t>
            </w:r>
            <w:r w:rsidR="00511500">
              <w:t xml:space="preserve"> </w:t>
            </w:r>
            <w:r w:rsidR="00B653C1">
              <w:t>Evidence for each plant species propagated should include:</w:t>
            </w:r>
          </w:p>
          <w:p w14:paraId="2F7F2B42" w14:textId="3671D3BD" w:rsidR="00C0067D" w:rsidRPr="00A62AB9" w:rsidRDefault="000005D5" w:rsidP="00560D1D">
            <w:pPr>
              <w:pStyle w:val="VRQABullet1"/>
              <w:spacing w:before="120" w:after="120"/>
            </w:pPr>
            <w:r>
              <w:t xml:space="preserve">the propagation program plan </w:t>
            </w:r>
            <w:r w:rsidR="00BE0D6B">
              <w:t>with</w:t>
            </w:r>
            <w:r>
              <w:t xml:space="preserve"> </w:t>
            </w:r>
            <w:r w:rsidR="00C0067D" w:rsidRPr="00A62AB9">
              <w:t>researched information from a range of sources</w:t>
            </w:r>
            <w:r>
              <w:t xml:space="preserve"> </w:t>
            </w:r>
          </w:p>
          <w:p w14:paraId="4DAAFA73" w14:textId="65B642B8" w:rsidR="00BE0D6B" w:rsidRDefault="00BE0D6B" w:rsidP="00C0067D">
            <w:pPr>
              <w:pStyle w:val="VRQABullet1"/>
              <w:spacing w:before="120" w:after="120"/>
            </w:pPr>
            <w:r>
              <w:t xml:space="preserve">the </w:t>
            </w:r>
            <w:r w:rsidR="000005D5">
              <w:t xml:space="preserve">rationale for the </w:t>
            </w:r>
            <w:r w:rsidR="000005D5" w:rsidRPr="00A62AB9">
              <w:t>identif</w:t>
            </w:r>
            <w:r w:rsidR="000005D5">
              <w:t>ication</w:t>
            </w:r>
            <w:r w:rsidR="000005D5" w:rsidRPr="00A62AB9">
              <w:t xml:space="preserve"> </w:t>
            </w:r>
            <w:r w:rsidR="00C0067D" w:rsidRPr="00A62AB9">
              <w:t xml:space="preserve">and </w:t>
            </w:r>
            <w:r w:rsidR="000005D5" w:rsidRPr="00A62AB9">
              <w:t>select</w:t>
            </w:r>
            <w:r w:rsidR="000005D5">
              <w:t>ion</w:t>
            </w:r>
            <w:r>
              <w:t>, collection and storage</w:t>
            </w:r>
            <w:r w:rsidR="000005D5">
              <w:t xml:space="preserve"> of</w:t>
            </w:r>
            <w:r w:rsidR="000005D5" w:rsidRPr="00A62AB9">
              <w:t xml:space="preserve"> </w:t>
            </w:r>
            <w:r w:rsidR="00C0067D" w:rsidRPr="00A62AB9">
              <w:t xml:space="preserve">healthy parent plants, mother stock and other propagation materials, </w:t>
            </w:r>
            <w:r>
              <w:t>and propagation techniques used</w:t>
            </w:r>
            <w:r w:rsidR="00474E4D">
              <w:t xml:space="preserve"> for the plant species</w:t>
            </w:r>
          </w:p>
          <w:p w14:paraId="077EDD85" w14:textId="78626AC3" w:rsidR="00BE0D6B" w:rsidRDefault="00FE1288" w:rsidP="00C0067D">
            <w:pPr>
              <w:pStyle w:val="VRQABullet1"/>
              <w:spacing w:before="120" w:after="120"/>
            </w:pPr>
            <w:r>
              <w:t xml:space="preserve">specifications for </w:t>
            </w:r>
            <w:r w:rsidR="00BE0D6B">
              <w:t xml:space="preserve">growing environment, </w:t>
            </w:r>
            <w:r w:rsidR="00C0067D" w:rsidRPr="00A62AB9">
              <w:t xml:space="preserve">media, equipment and materials </w:t>
            </w:r>
            <w:r w:rsidR="00BE0D6B">
              <w:t>used for growing on and aftercare of plants</w:t>
            </w:r>
          </w:p>
          <w:p w14:paraId="138221B5" w14:textId="16C2506E" w:rsidR="00C0067D" w:rsidRDefault="00C0067D" w:rsidP="00C0067D">
            <w:pPr>
              <w:pStyle w:val="VRQABullet1"/>
              <w:spacing w:before="120" w:after="120"/>
            </w:pPr>
            <w:r w:rsidRPr="00A62AB9">
              <w:t>legislative, regulatory</w:t>
            </w:r>
            <w:r w:rsidR="00FE1288">
              <w:t xml:space="preserve"> and</w:t>
            </w:r>
            <w:r w:rsidR="00FE1288" w:rsidRPr="00A62AB9">
              <w:t xml:space="preserve"> </w:t>
            </w:r>
            <w:r w:rsidRPr="00A62AB9">
              <w:t xml:space="preserve">licensing </w:t>
            </w:r>
            <w:r w:rsidR="00FE1288">
              <w:t xml:space="preserve">compliance </w:t>
            </w:r>
            <w:r w:rsidR="00BE0D6B">
              <w:t>require</w:t>
            </w:r>
            <w:r w:rsidR="00FE1288">
              <w:t xml:space="preserve">d for the program including workplace health and safety </w:t>
            </w:r>
            <w:r w:rsidRPr="00A62AB9">
              <w:t xml:space="preserve">and biosecurity </w:t>
            </w:r>
            <w:r w:rsidR="00BE0D6B">
              <w:t xml:space="preserve">protocols </w:t>
            </w:r>
          </w:p>
          <w:p w14:paraId="47E347D2" w14:textId="686EBA27" w:rsidR="00FE1288" w:rsidRPr="00A62AB9" w:rsidRDefault="00AB0287" w:rsidP="00C0067D">
            <w:pPr>
              <w:pStyle w:val="VRQABullet1"/>
              <w:spacing w:before="120" w:after="120"/>
            </w:pPr>
            <w:r>
              <w:t xml:space="preserve">an overview of the </w:t>
            </w:r>
            <w:r w:rsidR="00FC5BAD">
              <w:t>planning</w:t>
            </w:r>
            <w:r w:rsidR="00FE0ADF">
              <w:t>,</w:t>
            </w:r>
            <w:r w:rsidR="00FC5BAD">
              <w:t xml:space="preserve"> </w:t>
            </w:r>
            <w:r>
              <w:t xml:space="preserve">implementation </w:t>
            </w:r>
            <w:r w:rsidR="00FC5BAD">
              <w:t xml:space="preserve">and outcomes </w:t>
            </w:r>
            <w:r>
              <w:t>of the propagation plan</w:t>
            </w:r>
          </w:p>
          <w:p w14:paraId="07F7A17D" w14:textId="350ACC22" w:rsidR="00C0067D" w:rsidRPr="00A62AB9" w:rsidRDefault="00B653C1" w:rsidP="00C0067D">
            <w:pPr>
              <w:pStyle w:val="VRQABullet1"/>
            </w:pPr>
            <w:r>
              <w:t>recommendations for improvement to the propagation program</w:t>
            </w:r>
            <w:r w:rsidR="00FE0ADF">
              <w:t>.</w:t>
            </w:r>
          </w:p>
        </w:tc>
      </w:tr>
      <w:tr w:rsidR="00C0067D" w:rsidRPr="00A62AB9" w14:paraId="457C31B5" w14:textId="77777777" w:rsidTr="002F294B">
        <w:trPr>
          <w:trHeight w:val="561"/>
        </w:trPr>
        <w:tc>
          <w:tcPr>
            <w:tcW w:w="871" w:type="pct"/>
          </w:tcPr>
          <w:p w14:paraId="5274926C" w14:textId="77777777" w:rsidR="00C0067D" w:rsidRPr="00A62AB9" w:rsidRDefault="00C0067D" w:rsidP="00C0067D">
            <w:pPr>
              <w:spacing w:before="60" w:after="120"/>
              <w:rPr>
                <w:rFonts w:ascii="Arial" w:hAnsi="Arial" w:cs="Arial"/>
                <w:b/>
                <w:color w:val="103D64"/>
                <w:sz w:val="22"/>
                <w:szCs w:val="22"/>
                <w:lang w:val="en-GB"/>
              </w:rPr>
            </w:pPr>
            <w:r w:rsidRPr="00A62AB9">
              <w:rPr>
                <w:rFonts w:ascii="Arial" w:hAnsi="Arial" w:cs="Arial"/>
                <w:b/>
                <w:color w:val="103D64"/>
                <w:sz w:val="22"/>
                <w:szCs w:val="22"/>
                <w:lang w:val="en-GB"/>
              </w:rPr>
              <w:t>Knowledge Evidence - current</w:t>
            </w:r>
          </w:p>
        </w:tc>
        <w:tc>
          <w:tcPr>
            <w:tcW w:w="4129" w:type="pct"/>
          </w:tcPr>
          <w:p w14:paraId="06E39CB1" w14:textId="3B525083" w:rsidR="00C0067D" w:rsidRPr="00A62AB9" w:rsidRDefault="00C0067D" w:rsidP="00C0067D">
            <w:pPr>
              <w:pStyle w:val="VRQABodyText"/>
            </w:pPr>
            <w:r w:rsidRPr="00A62AB9">
              <w:t>The learner must be able to apply knowledge required to perform effectively the task</w:t>
            </w:r>
            <w:r w:rsidR="00080422">
              <w:t>s</w:t>
            </w:r>
            <w:r w:rsidRPr="00A62AB9">
              <w:t xml:space="preserve"> outlined in elements and performance criteria of this unit. This includes knowledge of: </w:t>
            </w:r>
          </w:p>
          <w:p w14:paraId="64FEDD3C" w14:textId="13F2EB57" w:rsidR="00C0067D" w:rsidRDefault="00C0067D" w:rsidP="00C0067D">
            <w:pPr>
              <w:pStyle w:val="VRQABullet1"/>
              <w:spacing w:before="120" w:after="120"/>
              <w:rPr>
                <w:rFonts w:eastAsia="Arial"/>
              </w:rPr>
            </w:pPr>
            <w:r w:rsidRPr="00E12FE1">
              <w:t>relevant legal requirements includ</w:t>
            </w:r>
            <w:r>
              <w:t>ing</w:t>
            </w:r>
            <w:r w:rsidRPr="00E12FE1">
              <w:t xml:space="preserve"> international, national, state and local acts and regulations</w:t>
            </w:r>
            <w:r w:rsidR="00AB0287">
              <w:t xml:space="preserve"> that relate to </w:t>
            </w:r>
            <w:r w:rsidR="007B7616">
              <w:t xml:space="preserve">plant </w:t>
            </w:r>
            <w:r w:rsidR="00AB0287">
              <w:t>propagati</w:t>
            </w:r>
            <w:r w:rsidR="007B7616">
              <w:t>on</w:t>
            </w:r>
            <w:r w:rsidR="00AB0287">
              <w:t xml:space="preserve"> and the sourc</w:t>
            </w:r>
            <w:r w:rsidR="007B7616">
              <w:t>ing</w:t>
            </w:r>
            <w:r w:rsidR="00AB0287">
              <w:t xml:space="preserve"> of plant material</w:t>
            </w:r>
          </w:p>
          <w:p w14:paraId="4EFC6DE3" w14:textId="42EA66AB" w:rsidR="00AB0287" w:rsidRPr="00A62AB9" w:rsidRDefault="00C0067D" w:rsidP="00560D1D">
            <w:pPr>
              <w:pStyle w:val="VRQABullet1"/>
              <w:spacing w:before="120" w:after="120"/>
            </w:pPr>
            <w:r w:rsidRPr="00B00D3F">
              <w:rPr>
                <w:lang w:val="en-US"/>
              </w:rPr>
              <w:t xml:space="preserve">biosecurity </w:t>
            </w:r>
            <w:r w:rsidR="00AB0287">
              <w:rPr>
                <w:lang w:val="en-US"/>
              </w:rPr>
              <w:t>protocols for use in a plant propagation program</w:t>
            </w:r>
          </w:p>
          <w:p w14:paraId="07188DBF" w14:textId="3EB24D17" w:rsidR="00271CB8" w:rsidRDefault="00C0067D" w:rsidP="00C0067D">
            <w:pPr>
              <w:pStyle w:val="VRQABullet1"/>
              <w:spacing w:before="120" w:after="120"/>
              <w:rPr>
                <w:rFonts w:eastAsia="Arial"/>
              </w:rPr>
            </w:pPr>
            <w:r w:rsidRPr="00A62AB9">
              <w:rPr>
                <w:rFonts w:eastAsia="Arial"/>
              </w:rPr>
              <w:t>industry practice</w:t>
            </w:r>
            <w:r w:rsidR="004A71E8">
              <w:rPr>
                <w:rFonts w:eastAsia="Arial"/>
              </w:rPr>
              <w:t>s</w:t>
            </w:r>
            <w:r w:rsidRPr="00A62AB9">
              <w:rPr>
                <w:rFonts w:eastAsia="Arial"/>
              </w:rPr>
              <w:t xml:space="preserve"> </w:t>
            </w:r>
            <w:r w:rsidR="00271CB8">
              <w:rPr>
                <w:rFonts w:eastAsia="Arial"/>
              </w:rPr>
              <w:t>for</w:t>
            </w:r>
            <w:r w:rsidRPr="00A62AB9">
              <w:rPr>
                <w:rFonts w:eastAsia="Arial"/>
              </w:rPr>
              <w:t xml:space="preserve"> </w:t>
            </w:r>
            <w:r w:rsidR="00271CB8">
              <w:rPr>
                <w:rFonts w:eastAsia="Arial"/>
              </w:rPr>
              <w:t xml:space="preserve">plant </w:t>
            </w:r>
            <w:r w:rsidRPr="00A62AB9">
              <w:rPr>
                <w:rFonts w:eastAsia="Arial"/>
              </w:rPr>
              <w:t xml:space="preserve">propagation, </w:t>
            </w:r>
            <w:r w:rsidR="00271CB8">
              <w:rPr>
                <w:rFonts w:eastAsia="Arial"/>
              </w:rPr>
              <w:t>including:</w:t>
            </w:r>
          </w:p>
          <w:p w14:paraId="75F800C6" w14:textId="1B3DBD27" w:rsidR="00271CB8" w:rsidRDefault="00271CB8" w:rsidP="00CB64BB">
            <w:pPr>
              <w:pStyle w:val="VRQABullet1"/>
              <w:numPr>
                <w:ilvl w:val="1"/>
                <w:numId w:val="62"/>
              </w:numPr>
              <w:spacing w:before="120" w:after="120"/>
              <w:rPr>
                <w:rFonts w:eastAsia="Arial"/>
              </w:rPr>
            </w:pPr>
            <w:r>
              <w:rPr>
                <w:rFonts w:eastAsia="Arial"/>
              </w:rPr>
              <w:t>propagation techniques</w:t>
            </w:r>
          </w:p>
          <w:p w14:paraId="7FFBD79E" w14:textId="30EF98DD" w:rsidR="00271CB8" w:rsidRDefault="00271CB8" w:rsidP="00CB64BB">
            <w:pPr>
              <w:pStyle w:val="VRQABullet1"/>
              <w:numPr>
                <w:ilvl w:val="1"/>
                <w:numId w:val="62"/>
              </w:numPr>
              <w:spacing w:before="120" w:after="120"/>
              <w:rPr>
                <w:rFonts w:eastAsia="Arial"/>
              </w:rPr>
            </w:pPr>
            <w:r>
              <w:rPr>
                <w:rFonts w:eastAsia="Arial"/>
              </w:rPr>
              <w:t xml:space="preserve">sources of plant material and </w:t>
            </w:r>
            <w:r w:rsidR="00C0067D" w:rsidRPr="00A62AB9">
              <w:rPr>
                <w:rFonts w:eastAsia="Arial"/>
              </w:rPr>
              <w:t>collecting ethics</w:t>
            </w:r>
          </w:p>
          <w:p w14:paraId="3DACA17B" w14:textId="2D21E9B0" w:rsidR="00271CB8" w:rsidRDefault="00C0067D" w:rsidP="00CB64BB">
            <w:pPr>
              <w:pStyle w:val="VRQABullet1"/>
              <w:numPr>
                <w:ilvl w:val="1"/>
                <w:numId w:val="62"/>
              </w:numPr>
              <w:spacing w:before="120" w:after="120"/>
              <w:rPr>
                <w:rFonts w:eastAsia="Arial"/>
              </w:rPr>
            </w:pPr>
            <w:r w:rsidRPr="00A62AB9">
              <w:rPr>
                <w:rFonts w:eastAsia="Arial"/>
              </w:rPr>
              <w:t xml:space="preserve">quality and continuous improvement processes </w:t>
            </w:r>
          </w:p>
          <w:p w14:paraId="08B8B997" w14:textId="090ED590" w:rsidR="00C0067D" w:rsidRPr="00A62AB9" w:rsidRDefault="00C0067D" w:rsidP="00CB64BB">
            <w:pPr>
              <w:pStyle w:val="VRQABullet1"/>
              <w:numPr>
                <w:ilvl w:val="1"/>
                <w:numId w:val="62"/>
              </w:numPr>
              <w:spacing w:before="120" w:after="120"/>
              <w:rPr>
                <w:rFonts w:eastAsia="Arial"/>
              </w:rPr>
            </w:pPr>
            <w:r w:rsidRPr="00A62AB9">
              <w:rPr>
                <w:rFonts w:eastAsia="Arial"/>
              </w:rPr>
              <w:t xml:space="preserve">sustainability frameworks and guidelines relating to waste disposal, recycling and re-use </w:t>
            </w:r>
          </w:p>
          <w:p w14:paraId="31B4795F" w14:textId="77777777" w:rsidR="00C0067D" w:rsidRPr="00A62AB9" w:rsidRDefault="00C0067D" w:rsidP="00C0067D">
            <w:pPr>
              <w:pStyle w:val="VRQABullet1"/>
              <w:spacing w:before="120" w:after="120"/>
              <w:rPr>
                <w:rFonts w:eastAsia="Arial"/>
              </w:rPr>
            </w:pPr>
            <w:r w:rsidRPr="00A62AB9">
              <w:rPr>
                <w:rFonts w:eastAsia="Arial"/>
              </w:rPr>
              <w:t>resources includ</w:t>
            </w:r>
            <w:r>
              <w:rPr>
                <w:rFonts w:eastAsia="Arial"/>
              </w:rPr>
              <w:t>ing</w:t>
            </w:r>
            <w:r w:rsidRPr="00A62AB9">
              <w:rPr>
                <w:rFonts w:eastAsia="Arial"/>
              </w:rPr>
              <w:t xml:space="preserve"> </w:t>
            </w:r>
            <w:r>
              <w:rPr>
                <w:rFonts w:eastAsia="Arial"/>
              </w:rPr>
              <w:t xml:space="preserve">growing media, containers, </w:t>
            </w:r>
            <w:r w:rsidRPr="00A62AB9">
              <w:rPr>
                <w:rFonts w:eastAsia="Arial"/>
              </w:rPr>
              <w:t>tools, equipment, machinery and other materials, staff and budget</w:t>
            </w:r>
          </w:p>
          <w:p w14:paraId="73A10F18" w14:textId="77777777" w:rsidR="00C0067D" w:rsidRPr="00006A4E" w:rsidRDefault="00C0067D" w:rsidP="00C0067D">
            <w:pPr>
              <w:pStyle w:val="VRQABullet1"/>
              <w:spacing w:before="120" w:after="120"/>
            </w:pPr>
            <w:r w:rsidRPr="00A62AB9">
              <w:t xml:space="preserve">work health and safety hazards relevant to working outside and propagation </w:t>
            </w:r>
            <w:r w:rsidRPr="00006A4E">
              <w:t>activity</w:t>
            </w:r>
          </w:p>
          <w:p w14:paraId="04CD06E8" w14:textId="1923B9E0" w:rsidR="00C0067D" w:rsidRPr="00006A4E" w:rsidRDefault="00C0067D" w:rsidP="00C0067D">
            <w:pPr>
              <w:pStyle w:val="VRQABullet1"/>
              <w:spacing w:before="120" w:after="120"/>
            </w:pPr>
            <w:r w:rsidRPr="00006A4E">
              <w:t xml:space="preserve">principles and practices for developing and implementing a propagation program, </w:t>
            </w:r>
            <w:r w:rsidR="007B7616" w:rsidRPr="00006A4E">
              <w:t>includ</w:t>
            </w:r>
            <w:r w:rsidR="007B7616">
              <w:t>ing</w:t>
            </w:r>
            <w:r w:rsidRPr="00006A4E">
              <w:t xml:space="preserve">: </w:t>
            </w:r>
          </w:p>
          <w:p w14:paraId="488E9712" w14:textId="77777777" w:rsidR="00C0067D" w:rsidRPr="00560D1D" w:rsidRDefault="00C0067D" w:rsidP="00CB64BB">
            <w:pPr>
              <w:pStyle w:val="VRQABullet1"/>
              <w:numPr>
                <w:ilvl w:val="1"/>
                <w:numId w:val="61"/>
              </w:numPr>
              <w:spacing w:before="120" w:after="120"/>
            </w:pPr>
            <w:r w:rsidRPr="00560D1D">
              <w:lastRenderedPageBreak/>
              <w:t>preferred types of propagation growing media for different plant species</w:t>
            </w:r>
          </w:p>
          <w:p w14:paraId="21466E80" w14:textId="77777777" w:rsidR="00C0067D" w:rsidRPr="00A21D71" w:rsidRDefault="00C0067D" w:rsidP="00CB64BB">
            <w:pPr>
              <w:pStyle w:val="VRQABullet1"/>
              <w:numPr>
                <w:ilvl w:val="1"/>
                <w:numId w:val="61"/>
              </w:numPr>
              <w:spacing w:before="120" w:after="120"/>
            </w:pPr>
            <w:r w:rsidRPr="00756691">
              <w:t>propagation techniques, treatment</w:t>
            </w:r>
            <w:r w:rsidRPr="00A21D71">
              <w:t xml:space="preserve">s and environmental conditions required for a range of plant species includes biosecurity and interventions </w:t>
            </w:r>
          </w:p>
          <w:p w14:paraId="2609D9A0" w14:textId="7D7809DB" w:rsidR="00C0067D" w:rsidRPr="00560D1D" w:rsidRDefault="007A314A" w:rsidP="00CB64BB">
            <w:pPr>
              <w:pStyle w:val="VRQABullet1"/>
              <w:numPr>
                <w:ilvl w:val="1"/>
                <w:numId w:val="61"/>
              </w:numPr>
              <w:spacing w:before="120" w:after="120"/>
            </w:pPr>
            <w:r>
              <w:t xml:space="preserve">plant treatments, </w:t>
            </w:r>
            <w:r w:rsidR="00C0067D" w:rsidRPr="00560D1D">
              <w:t>cultural chemical, and biological pest, weed and disease control techniques</w:t>
            </w:r>
          </w:p>
          <w:p w14:paraId="62EEA0A5" w14:textId="77777777" w:rsidR="00C0067D" w:rsidRPr="00CB64BB" w:rsidRDefault="00C0067D" w:rsidP="00CB64BB">
            <w:pPr>
              <w:pStyle w:val="ListParagraph"/>
              <w:numPr>
                <w:ilvl w:val="1"/>
                <w:numId w:val="61"/>
              </w:numPr>
              <w:rPr>
                <w:rFonts w:ascii="Arial" w:eastAsia="Times New Roman" w:hAnsi="Arial" w:cs="Arial"/>
                <w:sz w:val="22"/>
                <w:szCs w:val="22"/>
                <w:lang w:val="en-AU" w:eastAsia="x-none"/>
              </w:rPr>
            </w:pPr>
            <w:r w:rsidRPr="00CB64BB">
              <w:rPr>
                <w:rFonts w:ascii="Arial" w:eastAsia="Times New Roman" w:hAnsi="Arial" w:cs="Arial"/>
                <w:sz w:val="22"/>
                <w:szCs w:val="22"/>
                <w:lang w:val="en-AU" w:eastAsia="x-none"/>
              </w:rPr>
              <w:t xml:space="preserve">common propagation activity problems and preventative actions </w:t>
            </w:r>
          </w:p>
          <w:p w14:paraId="7795CBC1" w14:textId="77777777" w:rsidR="00C0067D" w:rsidRPr="00756691" w:rsidRDefault="00C0067D" w:rsidP="00CB64BB">
            <w:pPr>
              <w:pStyle w:val="VRQABullet1"/>
              <w:numPr>
                <w:ilvl w:val="1"/>
                <w:numId w:val="61"/>
              </w:numPr>
              <w:spacing w:before="120" w:after="120"/>
            </w:pPr>
            <w:r w:rsidRPr="00560D1D">
              <w:t>quality specifications for parent plants, propagation growing media and resources</w:t>
            </w:r>
          </w:p>
          <w:p w14:paraId="48B6A7F2" w14:textId="77777777" w:rsidR="00C0067D" w:rsidRPr="00341FD2" w:rsidRDefault="00C0067D" w:rsidP="00CB64BB">
            <w:pPr>
              <w:pStyle w:val="VRQABullet1"/>
              <w:numPr>
                <w:ilvl w:val="1"/>
                <w:numId w:val="61"/>
              </w:numPr>
              <w:spacing w:before="120" w:after="120"/>
            </w:pPr>
            <w:r w:rsidRPr="00341FD2">
              <w:t>testing methods applied to propagation growing media</w:t>
            </w:r>
          </w:p>
          <w:p w14:paraId="2255BA12" w14:textId="77777777" w:rsidR="00C0067D" w:rsidRPr="00CB64BB" w:rsidRDefault="00C0067D" w:rsidP="00CB64BB">
            <w:pPr>
              <w:pStyle w:val="ListParagraph"/>
              <w:numPr>
                <w:ilvl w:val="1"/>
                <w:numId w:val="61"/>
              </w:numPr>
              <w:rPr>
                <w:rFonts w:ascii="Arial" w:eastAsia="Times New Roman" w:hAnsi="Arial" w:cs="Arial"/>
                <w:sz w:val="22"/>
                <w:szCs w:val="22"/>
                <w:lang w:val="en-AU" w:eastAsia="x-none"/>
              </w:rPr>
            </w:pPr>
            <w:r w:rsidRPr="00CB64BB">
              <w:rPr>
                <w:rFonts w:ascii="Arial" w:eastAsia="Times New Roman" w:hAnsi="Arial" w:cs="Arial"/>
                <w:sz w:val="22"/>
                <w:szCs w:val="22"/>
                <w:lang w:val="en-AU" w:eastAsia="x-none"/>
              </w:rPr>
              <w:t>aftercare, conditioning and storage requirements for a range of propagated plant species</w:t>
            </w:r>
          </w:p>
          <w:p w14:paraId="4DCFFF22" w14:textId="77777777" w:rsidR="00C0067D" w:rsidRPr="00560D1D" w:rsidRDefault="00C0067D" w:rsidP="00CB64BB">
            <w:pPr>
              <w:pStyle w:val="VRQABullet1"/>
              <w:numPr>
                <w:ilvl w:val="1"/>
                <w:numId w:val="61"/>
              </w:numPr>
              <w:spacing w:before="120" w:after="120"/>
            </w:pPr>
            <w:r w:rsidRPr="00560D1D">
              <w:t xml:space="preserve">performance data to measure success </w:t>
            </w:r>
          </w:p>
          <w:p w14:paraId="3F7B96D7" w14:textId="77777777" w:rsidR="00C0067D" w:rsidRPr="00756691" w:rsidRDefault="00C0067D" w:rsidP="00CB64BB">
            <w:pPr>
              <w:pStyle w:val="VRQABullet1"/>
              <w:numPr>
                <w:ilvl w:val="1"/>
                <w:numId w:val="61"/>
              </w:numPr>
              <w:spacing w:before="120" w:after="120"/>
            </w:pPr>
            <w:r w:rsidRPr="00756691">
              <w:t>legislative, regulatory and licensing arrangements</w:t>
            </w:r>
          </w:p>
          <w:p w14:paraId="035687A2" w14:textId="3632C5C7" w:rsidR="00C0067D" w:rsidRPr="00DA16D7" w:rsidRDefault="00C0067D" w:rsidP="00C0067D">
            <w:pPr>
              <w:pStyle w:val="VRQABullet1"/>
              <w:spacing w:before="120" w:after="120"/>
              <w:rPr>
                <w:strike/>
              </w:rPr>
            </w:pPr>
            <w:r w:rsidRPr="00A62AB9">
              <w:t xml:space="preserve">characteristics and types of growing media </w:t>
            </w:r>
            <w:r w:rsidR="004A71E8">
              <w:t>used for plant propagation</w:t>
            </w:r>
          </w:p>
          <w:p w14:paraId="27EC2860" w14:textId="77777777" w:rsidR="00A32F28" w:rsidRDefault="00C0067D" w:rsidP="00C0067D">
            <w:pPr>
              <w:pStyle w:val="VRQABullet1"/>
              <w:spacing w:before="120" w:after="120"/>
            </w:pPr>
            <w:r w:rsidRPr="00A62AB9">
              <w:t>types of propagation containers including</w:t>
            </w:r>
            <w:r w:rsidR="00A32F28">
              <w:t>:</w:t>
            </w:r>
          </w:p>
          <w:p w14:paraId="0B0A9C4C" w14:textId="51B326AE" w:rsidR="00A32F28" w:rsidRDefault="00C0067D" w:rsidP="00CB64BB">
            <w:pPr>
              <w:pStyle w:val="VRQABullet1"/>
              <w:numPr>
                <w:ilvl w:val="1"/>
                <w:numId w:val="63"/>
              </w:numPr>
              <w:spacing w:before="120" w:after="120"/>
            </w:pPr>
            <w:r w:rsidRPr="00A62AB9">
              <w:t>community trays</w:t>
            </w:r>
          </w:p>
          <w:p w14:paraId="361956EF" w14:textId="03E95E73" w:rsidR="00A32F28" w:rsidRDefault="00C0067D" w:rsidP="00CB64BB">
            <w:pPr>
              <w:pStyle w:val="VRQABullet1"/>
              <w:numPr>
                <w:ilvl w:val="1"/>
                <w:numId w:val="63"/>
              </w:numPr>
              <w:spacing w:before="120" w:after="120"/>
            </w:pPr>
            <w:r w:rsidRPr="00A62AB9">
              <w:t>cells/plugs</w:t>
            </w:r>
            <w:r w:rsidR="00A32F28">
              <w:t xml:space="preserve"> and</w:t>
            </w:r>
            <w:r w:rsidRPr="00A62AB9">
              <w:t xml:space="preserve"> tubes </w:t>
            </w:r>
          </w:p>
          <w:p w14:paraId="0945438B" w14:textId="62AFCBB3" w:rsidR="00A32F28" w:rsidRDefault="00C0067D" w:rsidP="00CB64BB">
            <w:pPr>
              <w:pStyle w:val="VRQABullet1"/>
              <w:numPr>
                <w:ilvl w:val="1"/>
                <w:numId w:val="63"/>
              </w:numPr>
              <w:spacing w:before="120" w:after="120"/>
            </w:pPr>
            <w:r w:rsidRPr="00A62AB9">
              <w:t>S1020s, jiffy pots</w:t>
            </w:r>
            <w:r w:rsidR="00A32F28">
              <w:t xml:space="preserve"> and</w:t>
            </w:r>
            <w:r w:rsidR="00A32F28" w:rsidRPr="00A62AB9">
              <w:t xml:space="preserve"> </w:t>
            </w:r>
            <w:proofErr w:type="spellStart"/>
            <w:r w:rsidRPr="00A62AB9">
              <w:t>ellepots</w:t>
            </w:r>
            <w:proofErr w:type="spellEnd"/>
            <w:r w:rsidRPr="00A62AB9">
              <w:t xml:space="preserve"> </w:t>
            </w:r>
          </w:p>
          <w:p w14:paraId="299DF6F1" w14:textId="0528CCCB" w:rsidR="00C0067D" w:rsidRPr="00A62AB9" w:rsidRDefault="00C0067D" w:rsidP="00CB64BB">
            <w:pPr>
              <w:pStyle w:val="VRQABullet1"/>
              <w:numPr>
                <w:ilvl w:val="1"/>
                <w:numId w:val="63"/>
              </w:numPr>
              <w:spacing w:before="120" w:after="120"/>
            </w:pPr>
            <w:r w:rsidRPr="00A62AB9">
              <w:t>biodegradable polymer net</w:t>
            </w:r>
          </w:p>
          <w:p w14:paraId="034C735F" w14:textId="77777777" w:rsidR="00A32F28" w:rsidRDefault="00C0067D" w:rsidP="00C0067D">
            <w:pPr>
              <w:pStyle w:val="VRQABullet1"/>
              <w:spacing w:before="120" w:after="120"/>
            </w:pPr>
            <w:r w:rsidRPr="00A62AB9">
              <w:t>environmental parameters incl</w:t>
            </w:r>
            <w:r>
              <w:t>uding</w:t>
            </w:r>
            <w:r w:rsidR="00A32F28">
              <w:t>:</w:t>
            </w:r>
          </w:p>
          <w:p w14:paraId="08B29B42" w14:textId="0D268918" w:rsidR="00A32F28" w:rsidRDefault="00C0067D" w:rsidP="00CB64BB">
            <w:pPr>
              <w:pStyle w:val="VRQABullet1"/>
              <w:numPr>
                <w:ilvl w:val="1"/>
                <w:numId w:val="65"/>
              </w:numPr>
            </w:pPr>
            <w:r w:rsidRPr="00A62AB9">
              <w:t xml:space="preserve">temperature, </w:t>
            </w:r>
            <w:r w:rsidR="00A32F28" w:rsidRPr="00A62AB9">
              <w:t>light</w:t>
            </w:r>
            <w:r w:rsidR="00A32F28">
              <w:t xml:space="preserve"> and</w:t>
            </w:r>
            <w:r w:rsidR="00A32F28" w:rsidRPr="00A62AB9">
              <w:t>, humidity</w:t>
            </w:r>
          </w:p>
          <w:p w14:paraId="501291AD" w14:textId="56897589" w:rsidR="00A32F28" w:rsidRDefault="00C0067D" w:rsidP="00CB64BB">
            <w:pPr>
              <w:pStyle w:val="VRQABullet1"/>
              <w:numPr>
                <w:ilvl w:val="1"/>
                <w:numId w:val="65"/>
              </w:numPr>
            </w:pPr>
            <w:r w:rsidRPr="00A62AB9">
              <w:t>soil or growing media moisture levels, pH</w:t>
            </w:r>
          </w:p>
          <w:p w14:paraId="23800DD9" w14:textId="3BD2C71E" w:rsidR="00A32F28" w:rsidRDefault="00A32F28" w:rsidP="00CB64BB">
            <w:pPr>
              <w:pStyle w:val="VRQABullet1"/>
              <w:numPr>
                <w:ilvl w:val="1"/>
                <w:numId w:val="65"/>
              </w:numPr>
            </w:pPr>
            <w:r>
              <w:t xml:space="preserve">water supply and </w:t>
            </w:r>
            <w:r w:rsidR="00C0067D" w:rsidRPr="00A62AB9">
              <w:t>irr</w:t>
            </w:r>
            <w:r w:rsidR="00C0067D">
              <w:t>igation</w:t>
            </w:r>
            <w:r>
              <w:t xml:space="preserve"> of plants </w:t>
            </w:r>
          </w:p>
          <w:p w14:paraId="2C175205" w14:textId="48CE0AC5" w:rsidR="00C0067D" w:rsidRPr="00A62AB9" w:rsidRDefault="00C0067D" w:rsidP="00CB64BB">
            <w:pPr>
              <w:pStyle w:val="VRQABullet1"/>
              <w:numPr>
                <w:ilvl w:val="1"/>
                <w:numId w:val="65"/>
              </w:numPr>
            </w:pPr>
            <w:r>
              <w:t xml:space="preserve">pathogens, pest and </w:t>
            </w:r>
            <w:r w:rsidRPr="00A62AB9">
              <w:t>disease</w:t>
            </w:r>
          </w:p>
          <w:p w14:paraId="15B254D3" w14:textId="77777777" w:rsidR="00C0067D" w:rsidRPr="00A62AB9" w:rsidRDefault="00C0067D" w:rsidP="00C0067D">
            <w:pPr>
              <w:pStyle w:val="VRQABullet1"/>
              <w:spacing w:before="120" w:after="120"/>
            </w:pPr>
            <w:r w:rsidRPr="00A62AB9">
              <w:t xml:space="preserve">bio-secure area </w:t>
            </w:r>
            <w:r>
              <w:t xml:space="preserve">requirements including environmental conditions and storage </w:t>
            </w:r>
          </w:p>
          <w:p w14:paraId="5E88E9BF" w14:textId="25B49607" w:rsidR="00C0067D" w:rsidRPr="00A62AB9" w:rsidRDefault="00C0067D" w:rsidP="00C0067D">
            <w:pPr>
              <w:pStyle w:val="VRQABullet1"/>
            </w:pPr>
            <w:r w:rsidRPr="00A62AB9">
              <w:t>processes and techniques for preparing, costing, documenting and reviewing plans and scheduling propagation activities</w:t>
            </w:r>
            <w:r w:rsidR="00077A8D">
              <w:t>.</w:t>
            </w:r>
          </w:p>
        </w:tc>
      </w:tr>
      <w:tr w:rsidR="00C0067D" w:rsidRPr="00A62AB9" w14:paraId="65D60417" w14:textId="77777777" w:rsidTr="002F294B">
        <w:trPr>
          <w:trHeight w:val="561"/>
        </w:trPr>
        <w:tc>
          <w:tcPr>
            <w:tcW w:w="871" w:type="pct"/>
          </w:tcPr>
          <w:p w14:paraId="488BC71E" w14:textId="77777777" w:rsidR="00C0067D" w:rsidRPr="00A62AB9" w:rsidRDefault="00C0067D" w:rsidP="00C0067D">
            <w:pPr>
              <w:spacing w:before="60" w:after="120"/>
              <w:rPr>
                <w:rFonts w:ascii="Arial" w:hAnsi="Arial" w:cs="Arial"/>
                <w:b/>
                <w:color w:val="103D64"/>
                <w:sz w:val="22"/>
                <w:szCs w:val="22"/>
                <w:lang w:val="en-GB"/>
              </w:rPr>
            </w:pPr>
            <w:r w:rsidRPr="00A62AB9">
              <w:rPr>
                <w:rFonts w:ascii="Arial" w:hAnsi="Arial" w:cs="Arial"/>
                <w:b/>
                <w:color w:val="103D64"/>
                <w:sz w:val="22"/>
                <w:szCs w:val="22"/>
                <w:lang w:val="en-GB"/>
              </w:rPr>
              <w:lastRenderedPageBreak/>
              <w:t>Assessment Conditions</w:t>
            </w:r>
          </w:p>
        </w:tc>
        <w:tc>
          <w:tcPr>
            <w:tcW w:w="4129" w:type="pct"/>
          </w:tcPr>
          <w:p w14:paraId="1806A455" w14:textId="54237B60" w:rsidR="00C0067D" w:rsidRPr="00A62AB9" w:rsidRDefault="00C0067D" w:rsidP="00C0067D">
            <w:pPr>
              <w:pStyle w:val="VRQABodyText"/>
            </w:pPr>
            <w:r w:rsidRPr="00A62AB9">
              <w:t>Assessment of the skills in this unit of competency must take place under the following conditions:</w:t>
            </w:r>
          </w:p>
          <w:p w14:paraId="51DB063A" w14:textId="019AB86C" w:rsidR="00C0067D" w:rsidRPr="00A62AB9" w:rsidRDefault="00C0067D" w:rsidP="00C0067D">
            <w:pPr>
              <w:pStyle w:val="VRQABullet1"/>
              <w:spacing w:before="120" w:after="120"/>
            </w:pPr>
            <w:r w:rsidRPr="00A62AB9">
              <w:t>workplace setting or an environment that accurately represents workplace conditions suitable for plant propagation</w:t>
            </w:r>
            <w:r>
              <w:t xml:space="preserve"> and access to:</w:t>
            </w:r>
          </w:p>
          <w:p w14:paraId="5A8AC57F" w14:textId="77777777" w:rsidR="00C0067D" w:rsidRPr="00A62AB9" w:rsidRDefault="00C0067D" w:rsidP="003F30CA">
            <w:pPr>
              <w:pStyle w:val="VRQABullet1"/>
              <w:numPr>
                <w:ilvl w:val="1"/>
                <w:numId w:val="80"/>
              </w:numPr>
              <w:spacing w:before="120" w:after="120"/>
            </w:pPr>
            <w:r>
              <w:t>plant material suitable for a range of propagation methods and practices</w:t>
            </w:r>
            <w:r w:rsidRPr="00A62AB9">
              <w:t xml:space="preserve"> materials, tools and equipment relevant to plant propagation</w:t>
            </w:r>
          </w:p>
          <w:p w14:paraId="18C77E98" w14:textId="77777777" w:rsidR="00C0067D" w:rsidRPr="00A62AB9" w:rsidRDefault="00C0067D" w:rsidP="003F30CA">
            <w:pPr>
              <w:pStyle w:val="VRQABullet1"/>
              <w:numPr>
                <w:ilvl w:val="1"/>
                <w:numId w:val="80"/>
              </w:numPr>
              <w:spacing w:before="120" w:after="120"/>
            </w:pPr>
            <w:r w:rsidRPr="00A62AB9">
              <w:t xml:space="preserve">computers and the internet to access information </w:t>
            </w:r>
          </w:p>
          <w:p w14:paraId="38503E73" w14:textId="1BEC521A" w:rsidR="00C0067D" w:rsidRPr="00A62AB9" w:rsidRDefault="00C0067D" w:rsidP="003F30CA">
            <w:pPr>
              <w:pStyle w:val="VRQABullet1"/>
              <w:numPr>
                <w:ilvl w:val="1"/>
                <w:numId w:val="80"/>
              </w:numPr>
              <w:spacing w:before="120" w:after="120"/>
            </w:pPr>
            <w:r w:rsidRPr="00A62AB9">
              <w:t>Australian Standards, legislation and codes of practice and standards and policies that apply to plant propagation</w:t>
            </w:r>
            <w:r w:rsidR="00077A8D">
              <w:t>.</w:t>
            </w:r>
          </w:p>
          <w:p w14:paraId="79788236" w14:textId="77777777" w:rsidR="00C0067D" w:rsidRPr="00492CBD" w:rsidRDefault="00C0067D" w:rsidP="00C0067D">
            <w:pPr>
              <w:pStyle w:val="VRQABodyText"/>
            </w:pPr>
            <w:r w:rsidRPr="00492CBD">
              <w:lastRenderedPageBreak/>
              <w:t>Assessor requirements</w:t>
            </w:r>
          </w:p>
          <w:p w14:paraId="1AE532AE" w14:textId="1F2859EA" w:rsidR="00C0067D" w:rsidRPr="00A62AB9" w:rsidRDefault="00C0067D" w:rsidP="00C0067D">
            <w:pPr>
              <w:pStyle w:val="VRQABodyText"/>
            </w:pPr>
            <w:r w:rsidRPr="00A62AB9">
              <w:t>No specialist vocational competency requirements for assessors apply to this unit.</w:t>
            </w:r>
          </w:p>
        </w:tc>
      </w:tr>
    </w:tbl>
    <w:p w14:paraId="508C363A" w14:textId="6C393826" w:rsidR="003F70A2" w:rsidRDefault="003F70A2" w:rsidP="00BF4C3D">
      <w:pPr>
        <w:autoSpaceDE w:val="0"/>
        <w:autoSpaceDN w:val="0"/>
        <w:adjustRightInd w:val="0"/>
        <w:spacing w:before="60" w:after="120"/>
        <w:rPr>
          <w:rFonts w:ascii="Arial" w:eastAsia="Times New Roman" w:hAnsi="Arial" w:cs="Arial"/>
          <w:color w:val="555559"/>
          <w:sz w:val="22"/>
          <w:szCs w:val="22"/>
          <w:lang w:val="en-AU" w:eastAsia="x-none"/>
        </w:rPr>
      </w:pPr>
    </w:p>
    <w:p w14:paraId="111D491E" w14:textId="77777777" w:rsidR="00492CBD" w:rsidRDefault="00492CBD" w:rsidP="00BF4C3D">
      <w:pPr>
        <w:autoSpaceDE w:val="0"/>
        <w:autoSpaceDN w:val="0"/>
        <w:adjustRightInd w:val="0"/>
        <w:spacing w:before="60" w:after="120"/>
        <w:rPr>
          <w:rFonts w:ascii="Arial" w:eastAsia="Times New Roman" w:hAnsi="Arial" w:cs="Arial"/>
          <w:color w:val="555559"/>
          <w:sz w:val="22"/>
          <w:szCs w:val="22"/>
          <w:lang w:val="en-AU" w:eastAsia="x-none"/>
        </w:rPr>
        <w:sectPr w:rsidR="00492CBD" w:rsidSect="00580DC3">
          <w:headerReference w:type="even" r:id="rId99"/>
          <w:headerReference w:type="default" r:id="rId100"/>
          <w:footerReference w:type="even" r:id="rId101"/>
          <w:footerReference w:type="default" r:id="rId102"/>
          <w:headerReference w:type="first" r:id="rId103"/>
          <w:footerReference w:type="first" r:id="rId104"/>
          <w:pgSz w:w="11900" w:h="16840"/>
          <w:pgMar w:top="2041" w:right="845" w:bottom="851" w:left="851" w:header="709" w:footer="397" w:gutter="0"/>
          <w:cols w:space="227"/>
          <w:docGrid w:linePitch="360"/>
        </w:sectPr>
      </w:pPr>
    </w:p>
    <w:tbl>
      <w:tblPr>
        <w:tblStyle w:val="TableGrid6"/>
        <w:tblW w:w="10070" w:type="dxa"/>
        <w:tblInd w:w="-15" w:type="dxa"/>
        <w:tblLayout w:type="fixed"/>
        <w:tblLook w:val="04A0" w:firstRow="1" w:lastRow="0" w:firstColumn="1" w:lastColumn="0" w:noHBand="0" w:noVBand="1"/>
      </w:tblPr>
      <w:tblGrid>
        <w:gridCol w:w="3559"/>
        <w:gridCol w:w="6511"/>
      </w:tblGrid>
      <w:tr w:rsidR="00492CBD" w:rsidRPr="00492CBD" w14:paraId="232E20F8" w14:textId="77777777" w:rsidTr="002F294B">
        <w:trPr>
          <w:trHeight w:val="363"/>
        </w:trPr>
        <w:tc>
          <w:tcPr>
            <w:tcW w:w="3559" w:type="dxa"/>
          </w:tcPr>
          <w:p w14:paraId="6C319C51" w14:textId="77777777" w:rsidR="00492CBD" w:rsidRPr="00492CBD" w:rsidRDefault="00492CBD" w:rsidP="00492CBD">
            <w:pPr>
              <w:spacing w:before="60" w:after="120"/>
              <w:rPr>
                <w:rFonts w:ascii="Arial" w:hAnsi="Arial" w:cs="Arial"/>
                <w:b/>
                <w:color w:val="103D64"/>
                <w:sz w:val="22"/>
                <w:szCs w:val="22"/>
                <w:lang w:val="en-GB"/>
              </w:rPr>
            </w:pPr>
            <w:r w:rsidRPr="00492CBD">
              <w:rPr>
                <w:rFonts w:ascii="Arial" w:hAnsi="Arial" w:cs="Arial"/>
                <w:b/>
                <w:color w:val="103D64"/>
                <w:sz w:val="22"/>
                <w:szCs w:val="22"/>
                <w:lang w:val="en-GB"/>
              </w:rPr>
              <w:lastRenderedPageBreak/>
              <w:t>Unit code</w:t>
            </w:r>
          </w:p>
        </w:tc>
        <w:tc>
          <w:tcPr>
            <w:tcW w:w="6511" w:type="dxa"/>
          </w:tcPr>
          <w:p w14:paraId="4646BF85" w14:textId="1138EF93" w:rsidR="00492CBD" w:rsidRPr="00492CBD" w:rsidRDefault="00796873" w:rsidP="00492CBD">
            <w:pPr>
              <w:pStyle w:val="VRQABodyText"/>
              <w:rPr>
                <w:b/>
              </w:rPr>
            </w:pPr>
            <w:r>
              <w:rPr>
                <w:b/>
              </w:rPr>
              <w:t>VU23603</w:t>
            </w:r>
          </w:p>
        </w:tc>
      </w:tr>
      <w:tr w:rsidR="00492CBD" w:rsidRPr="00492CBD" w14:paraId="4938B7CE" w14:textId="77777777" w:rsidTr="002F294B">
        <w:trPr>
          <w:trHeight w:val="363"/>
        </w:trPr>
        <w:tc>
          <w:tcPr>
            <w:tcW w:w="3559" w:type="dxa"/>
          </w:tcPr>
          <w:p w14:paraId="3BB380CB" w14:textId="77777777" w:rsidR="00492CBD" w:rsidRPr="00492CBD" w:rsidRDefault="00492CBD" w:rsidP="00492CBD">
            <w:pPr>
              <w:spacing w:before="60" w:after="120"/>
              <w:rPr>
                <w:rFonts w:ascii="Arial" w:hAnsi="Arial" w:cs="Arial"/>
                <w:b/>
                <w:color w:val="103D64"/>
                <w:sz w:val="22"/>
                <w:szCs w:val="22"/>
                <w:lang w:val="en-GB"/>
              </w:rPr>
            </w:pPr>
            <w:r w:rsidRPr="00492CBD">
              <w:rPr>
                <w:rFonts w:ascii="Arial" w:hAnsi="Arial" w:cs="Arial"/>
                <w:b/>
                <w:color w:val="103D64"/>
                <w:sz w:val="22"/>
                <w:szCs w:val="22"/>
                <w:lang w:val="en-GB"/>
              </w:rPr>
              <w:t>Unit title</w:t>
            </w:r>
          </w:p>
        </w:tc>
        <w:tc>
          <w:tcPr>
            <w:tcW w:w="6511" w:type="dxa"/>
          </w:tcPr>
          <w:p w14:paraId="7060B626" w14:textId="77777777" w:rsidR="00492CBD" w:rsidRPr="00492CBD" w:rsidRDefault="00492CBD" w:rsidP="00492CBD">
            <w:pPr>
              <w:pStyle w:val="VRQABodyText"/>
              <w:rPr>
                <w:b/>
              </w:rPr>
            </w:pPr>
            <w:r w:rsidRPr="00492CBD">
              <w:rPr>
                <w:b/>
              </w:rPr>
              <w:t>Manage the care and maintenance of trees</w:t>
            </w:r>
          </w:p>
        </w:tc>
      </w:tr>
      <w:tr w:rsidR="00492CBD" w:rsidRPr="00492CBD" w14:paraId="593C868D" w14:textId="77777777" w:rsidTr="002F294B">
        <w:trPr>
          <w:trHeight w:val="363"/>
        </w:trPr>
        <w:tc>
          <w:tcPr>
            <w:tcW w:w="3559" w:type="dxa"/>
          </w:tcPr>
          <w:p w14:paraId="1FF0382C" w14:textId="77777777" w:rsidR="00492CBD" w:rsidRPr="00492CBD" w:rsidRDefault="00492CBD" w:rsidP="00492CBD">
            <w:pPr>
              <w:spacing w:before="60" w:after="120"/>
              <w:rPr>
                <w:rFonts w:ascii="Arial" w:hAnsi="Arial" w:cs="Arial"/>
                <w:b/>
                <w:color w:val="103D64"/>
                <w:sz w:val="22"/>
                <w:szCs w:val="22"/>
                <w:lang w:val="en-GB"/>
              </w:rPr>
            </w:pPr>
            <w:r w:rsidRPr="00492CBD">
              <w:rPr>
                <w:rFonts w:ascii="Arial" w:hAnsi="Arial" w:cs="Arial"/>
                <w:b/>
                <w:color w:val="103D64"/>
                <w:sz w:val="22"/>
                <w:szCs w:val="22"/>
                <w:lang w:val="en-GB"/>
              </w:rPr>
              <w:t>Application</w:t>
            </w:r>
          </w:p>
        </w:tc>
        <w:tc>
          <w:tcPr>
            <w:tcW w:w="6511" w:type="dxa"/>
          </w:tcPr>
          <w:p w14:paraId="5FEEC317" w14:textId="0E886285" w:rsidR="006E7FB6" w:rsidRPr="00701C0A" w:rsidRDefault="006E7FB6" w:rsidP="006E7FB6">
            <w:pPr>
              <w:pStyle w:val="VRQABodyText"/>
            </w:pPr>
            <w:r w:rsidRPr="00701C0A">
              <w:t>This unit describes the performance outcomes, skills and knowledge required to</w:t>
            </w:r>
            <w:r w:rsidR="00A32F28">
              <w:t xml:space="preserve"> ma</w:t>
            </w:r>
            <w:r w:rsidR="000B3F72">
              <w:t>nage</w:t>
            </w:r>
            <w:r w:rsidR="00A32F28">
              <w:t xml:space="preserve"> the care and maintenance of trees in a horticultural setting.</w:t>
            </w:r>
          </w:p>
          <w:p w14:paraId="3D4622F8" w14:textId="5FBF9C94" w:rsidR="00A32F28" w:rsidRPr="00F504D4" w:rsidRDefault="00A32F28" w:rsidP="00A32F28">
            <w:pPr>
              <w:pStyle w:val="AccredTemplate"/>
              <w:rPr>
                <w:sz w:val="22"/>
                <w:szCs w:val="22"/>
              </w:rPr>
            </w:pPr>
            <w:r w:rsidRPr="00CB64BB">
              <w:rPr>
                <w:i w:val="0"/>
                <w:color w:val="auto"/>
                <w:sz w:val="22"/>
                <w:szCs w:val="22"/>
              </w:rPr>
              <w:t xml:space="preserve">It requires the ability to identify tree species and assess the general health and condition of trees and soil, recommend treatments according to safety and environmental procedures and seek </w:t>
            </w:r>
            <w:r w:rsidR="00F60FF8" w:rsidRPr="00CB64BB">
              <w:rPr>
                <w:i w:val="0"/>
                <w:color w:val="auto"/>
                <w:sz w:val="22"/>
                <w:szCs w:val="22"/>
              </w:rPr>
              <w:t xml:space="preserve">specialist </w:t>
            </w:r>
            <w:r w:rsidRPr="00CB64BB">
              <w:rPr>
                <w:i w:val="0"/>
                <w:color w:val="auto"/>
                <w:sz w:val="22"/>
                <w:szCs w:val="22"/>
              </w:rPr>
              <w:t xml:space="preserve">and </w:t>
            </w:r>
            <w:r w:rsidR="00F60FF8" w:rsidRPr="00CB64BB">
              <w:rPr>
                <w:i w:val="0"/>
                <w:color w:val="auto"/>
                <w:sz w:val="22"/>
                <w:szCs w:val="22"/>
              </w:rPr>
              <w:t>technical</w:t>
            </w:r>
            <w:r w:rsidR="00F60FF8" w:rsidRPr="00CB64BB" w:rsidDel="00F60FF8">
              <w:rPr>
                <w:i w:val="0"/>
                <w:color w:val="auto"/>
                <w:sz w:val="22"/>
                <w:szCs w:val="22"/>
              </w:rPr>
              <w:t xml:space="preserve"> </w:t>
            </w:r>
            <w:r w:rsidRPr="00E44EC9">
              <w:rPr>
                <w:i w:val="0"/>
                <w:color w:val="auto"/>
                <w:sz w:val="22"/>
                <w:szCs w:val="22"/>
              </w:rPr>
              <w:t>advice</w:t>
            </w:r>
            <w:r w:rsidR="000B3F72">
              <w:rPr>
                <w:i w:val="0"/>
                <w:color w:val="auto"/>
                <w:sz w:val="22"/>
                <w:szCs w:val="22"/>
              </w:rPr>
              <w:t xml:space="preserve"> for the maintenance </w:t>
            </w:r>
            <w:r w:rsidR="00E44EC9">
              <w:rPr>
                <w:i w:val="0"/>
                <w:color w:val="auto"/>
                <w:sz w:val="22"/>
                <w:szCs w:val="22"/>
              </w:rPr>
              <w:t xml:space="preserve">of </w:t>
            </w:r>
            <w:r w:rsidR="000B3F72">
              <w:rPr>
                <w:i w:val="0"/>
                <w:color w:val="auto"/>
                <w:sz w:val="22"/>
                <w:szCs w:val="22"/>
              </w:rPr>
              <w:t>tree health.</w:t>
            </w:r>
          </w:p>
          <w:p w14:paraId="65BF42BD" w14:textId="78391E31" w:rsidR="006E7FB6" w:rsidRDefault="006E7FB6" w:rsidP="006E7FB6">
            <w:pPr>
              <w:pStyle w:val="VRQABodyText"/>
            </w:pPr>
            <w:r w:rsidRPr="00492CBD">
              <w:t xml:space="preserve">This unit applies to </w:t>
            </w:r>
            <w:r>
              <w:t>learners</w:t>
            </w:r>
            <w:r w:rsidRPr="00492CBD">
              <w:t xml:space="preserve"> working in all sectors of the horticulture industry who apply specialised skills and knowledge to develop</w:t>
            </w:r>
            <w:r w:rsidR="000B3F72">
              <w:t xml:space="preserve"> a tree maintenance plan</w:t>
            </w:r>
            <w:r>
              <w:t>.</w:t>
            </w:r>
          </w:p>
          <w:p w14:paraId="6A0B9413" w14:textId="55332A49" w:rsidR="00492CBD" w:rsidRPr="00492CBD" w:rsidRDefault="006E7FB6" w:rsidP="006E7FB6">
            <w:pPr>
              <w:pStyle w:val="VRQABodyText"/>
            </w:pPr>
            <w:r w:rsidRPr="00492CBD">
              <w:t>No occupational licensing, legislative or certification requirements apply to this unit at the time of publication</w:t>
            </w:r>
            <w:r>
              <w:t>.</w:t>
            </w:r>
          </w:p>
        </w:tc>
      </w:tr>
    </w:tbl>
    <w:tbl>
      <w:tblPr>
        <w:tblStyle w:val="TableGrid4"/>
        <w:tblW w:w="10080" w:type="dxa"/>
        <w:tblInd w:w="-15" w:type="dxa"/>
        <w:tblLayout w:type="fixed"/>
        <w:tblLook w:val="04A0" w:firstRow="1" w:lastRow="0" w:firstColumn="1" w:lastColumn="0" w:noHBand="0" w:noVBand="1"/>
      </w:tblPr>
      <w:tblGrid>
        <w:gridCol w:w="3559"/>
        <w:gridCol w:w="6521"/>
      </w:tblGrid>
      <w:tr w:rsidR="00492CBD" w:rsidRPr="003F70A2" w14:paraId="6811EC4C" w14:textId="77777777" w:rsidTr="002F294B">
        <w:trPr>
          <w:trHeight w:val="528"/>
        </w:trPr>
        <w:tc>
          <w:tcPr>
            <w:tcW w:w="3559" w:type="dxa"/>
          </w:tcPr>
          <w:p w14:paraId="36C5B92F" w14:textId="77777777" w:rsidR="00492CBD" w:rsidRPr="003F70A2" w:rsidRDefault="00492CBD" w:rsidP="00701C0A">
            <w:pPr>
              <w:widowControl w:val="0"/>
              <w:tabs>
                <w:tab w:val="left" w:pos="160"/>
                <w:tab w:val="left" w:pos="660"/>
              </w:tabs>
              <w:suppressAutoHyphens/>
              <w:autoSpaceDE w:val="0"/>
              <w:autoSpaceDN w:val="0"/>
              <w:adjustRightInd w:val="0"/>
              <w:spacing w:before="60" w:after="120" w:line="264" w:lineRule="auto"/>
              <w:textAlignment w:val="center"/>
              <w:rPr>
                <w:rFonts w:ascii="Arial" w:hAnsi="Arial" w:cs="Arial"/>
                <w:b/>
                <w:color w:val="103D64"/>
                <w:sz w:val="22"/>
                <w:szCs w:val="22"/>
                <w:lang w:val="en-GB"/>
              </w:rPr>
            </w:pPr>
            <w:r w:rsidRPr="003F70A2">
              <w:rPr>
                <w:rFonts w:ascii="Arial" w:hAnsi="Arial" w:cs="Arial"/>
                <w:b/>
                <w:color w:val="103D64"/>
                <w:sz w:val="22"/>
                <w:szCs w:val="22"/>
                <w:lang w:val="en-GB"/>
              </w:rPr>
              <w:t xml:space="preserve">Pre-requisite Unit(s) </w:t>
            </w:r>
          </w:p>
        </w:tc>
        <w:tc>
          <w:tcPr>
            <w:tcW w:w="6521" w:type="dxa"/>
          </w:tcPr>
          <w:p w14:paraId="5A5E2081" w14:textId="77777777" w:rsidR="00492CBD" w:rsidRPr="003F70A2" w:rsidRDefault="00492CBD" w:rsidP="00701C0A">
            <w:pPr>
              <w:pStyle w:val="VRQABodyText"/>
            </w:pPr>
            <w:r w:rsidRPr="003F70A2">
              <w:t>N/A</w:t>
            </w:r>
          </w:p>
        </w:tc>
      </w:tr>
      <w:tr w:rsidR="00492CBD" w:rsidRPr="003F70A2" w14:paraId="2D1EA536" w14:textId="77777777" w:rsidTr="002F294B">
        <w:trPr>
          <w:trHeight w:val="528"/>
        </w:trPr>
        <w:tc>
          <w:tcPr>
            <w:tcW w:w="3559" w:type="dxa"/>
          </w:tcPr>
          <w:p w14:paraId="12A30DFB" w14:textId="77777777" w:rsidR="00492CBD" w:rsidRPr="003F70A2" w:rsidRDefault="00492CBD" w:rsidP="00701C0A">
            <w:pPr>
              <w:spacing w:before="120" w:after="120"/>
              <w:rPr>
                <w:rFonts w:ascii="Arial" w:hAnsi="Arial" w:cs="Arial"/>
                <w:b/>
                <w:color w:val="103D64"/>
                <w:sz w:val="22"/>
                <w:szCs w:val="22"/>
                <w:lang w:val="en-GB"/>
              </w:rPr>
            </w:pPr>
            <w:r w:rsidRPr="003F70A2">
              <w:rPr>
                <w:rFonts w:ascii="Arial" w:hAnsi="Arial" w:cs="Arial"/>
                <w:b/>
                <w:color w:val="103D64"/>
                <w:sz w:val="22"/>
                <w:szCs w:val="22"/>
                <w:lang w:val="en-GB"/>
              </w:rPr>
              <w:t>Competency Field</w:t>
            </w:r>
          </w:p>
        </w:tc>
        <w:tc>
          <w:tcPr>
            <w:tcW w:w="6521" w:type="dxa"/>
          </w:tcPr>
          <w:p w14:paraId="145C1F04" w14:textId="77777777" w:rsidR="00492CBD" w:rsidRPr="003F70A2" w:rsidRDefault="00492CBD" w:rsidP="00701C0A">
            <w:pPr>
              <w:pStyle w:val="VRQABodyText"/>
            </w:pPr>
            <w:r w:rsidRPr="003F70A2">
              <w:t>N/A</w:t>
            </w:r>
          </w:p>
        </w:tc>
      </w:tr>
      <w:tr w:rsidR="00492CBD" w:rsidRPr="003F70A2" w14:paraId="0A0AF4D6" w14:textId="77777777" w:rsidTr="002F294B">
        <w:trPr>
          <w:trHeight w:val="528"/>
        </w:trPr>
        <w:tc>
          <w:tcPr>
            <w:tcW w:w="3559" w:type="dxa"/>
          </w:tcPr>
          <w:p w14:paraId="0BB4CA68" w14:textId="77777777" w:rsidR="00492CBD" w:rsidRPr="003F70A2" w:rsidRDefault="00492CBD" w:rsidP="00701C0A">
            <w:pPr>
              <w:spacing w:before="120" w:after="120"/>
              <w:rPr>
                <w:rFonts w:ascii="Arial" w:hAnsi="Arial" w:cs="Arial"/>
                <w:b/>
                <w:color w:val="103D64"/>
                <w:sz w:val="22"/>
                <w:szCs w:val="22"/>
                <w:lang w:val="en-GB"/>
              </w:rPr>
            </w:pPr>
            <w:r w:rsidRPr="003F70A2">
              <w:rPr>
                <w:rFonts w:ascii="Arial" w:hAnsi="Arial" w:cs="Arial"/>
                <w:b/>
                <w:color w:val="103D64"/>
                <w:sz w:val="22"/>
                <w:szCs w:val="22"/>
                <w:lang w:val="en-GB"/>
              </w:rPr>
              <w:t>Unit Sector</w:t>
            </w:r>
          </w:p>
        </w:tc>
        <w:tc>
          <w:tcPr>
            <w:tcW w:w="6521" w:type="dxa"/>
          </w:tcPr>
          <w:p w14:paraId="31C5BDB1" w14:textId="77777777" w:rsidR="00492CBD" w:rsidRPr="003F70A2" w:rsidRDefault="00492CBD" w:rsidP="00701C0A">
            <w:pPr>
              <w:pStyle w:val="VRQABodyText"/>
            </w:pPr>
            <w:r w:rsidRPr="003F70A2">
              <w:t>N/A</w:t>
            </w:r>
          </w:p>
        </w:tc>
      </w:tr>
    </w:tbl>
    <w:p w14:paraId="29DA75FA" w14:textId="77777777" w:rsidR="00492CBD" w:rsidRPr="00492CBD" w:rsidRDefault="00492CBD" w:rsidP="00492CBD">
      <w:pPr>
        <w:pStyle w:val="VRQABodyText"/>
      </w:pPr>
    </w:p>
    <w:tbl>
      <w:tblPr>
        <w:tblStyle w:val="TableGrid6"/>
        <w:tblW w:w="10070" w:type="dxa"/>
        <w:tblInd w:w="-20" w:type="dxa"/>
        <w:tblLayout w:type="fixed"/>
        <w:tblLook w:val="04A0" w:firstRow="1" w:lastRow="0" w:firstColumn="1" w:lastColumn="0" w:noHBand="0" w:noVBand="1"/>
      </w:tblPr>
      <w:tblGrid>
        <w:gridCol w:w="989"/>
        <w:gridCol w:w="2575"/>
        <w:gridCol w:w="706"/>
        <w:gridCol w:w="5800"/>
      </w:tblGrid>
      <w:tr w:rsidR="00492CBD" w:rsidRPr="00492CBD" w14:paraId="4BC94BAD" w14:textId="77777777" w:rsidTr="002F294B">
        <w:trPr>
          <w:trHeight w:val="363"/>
        </w:trPr>
        <w:tc>
          <w:tcPr>
            <w:tcW w:w="3564" w:type="dxa"/>
            <w:gridSpan w:val="2"/>
            <w:vAlign w:val="center"/>
          </w:tcPr>
          <w:p w14:paraId="3BC354FC" w14:textId="77777777" w:rsidR="00492CBD" w:rsidRPr="00492CBD" w:rsidRDefault="00492CBD" w:rsidP="00492CBD">
            <w:pPr>
              <w:spacing w:before="60" w:after="120"/>
              <w:rPr>
                <w:rFonts w:ascii="Arial" w:hAnsi="Arial" w:cs="Arial"/>
                <w:b/>
                <w:color w:val="103D64"/>
                <w:sz w:val="22"/>
                <w:szCs w:val="22"/>
                <w:lang w:val="en-GB"/>
              </w:rPr>
            </w:pPr>
            <w:r w:rsidRPr="00492CBD">
              <w:rPr>
                <w:rFonts w:ascii="Arial" w:hAnsi="Arial" w:cs="Arial"/>
                <w:b/>
                <w:color w:val="103D64"/>
                <w:sz w:val="22"/>
                <w:szCs w:val="22"/>
                <w:lang w:val="en-GB"/>
              </w:rPr>
              <w:t>Element</w:t>
            </w:r>
          </w:p>
        </w:tc>
        <w:tc>
          <w:tcPr>
            <w:tcW w:w="6506" w:type="dxa"/>
            <w:gridSpan w:val="2"/>
            <w:vAlign w:val="center"/>
          </w:tcPr>
          <w:p w14:paraId="4FA01819" w14:textId="77777777" w:rsidR="00492CBD" w:rsidRPr="00492CBD" w:rsidRDefault="00492CBD" w:rsidP="00492CBD">
            <w:pPr>
              <w:spacing w:before="60" w:after="120"/>
              <w:rPr>
                <w:rFonts w:ascii="Arial" w:hAnsi="Arial" w:cs="Arial"/>
                <w:b/>
                <w:color w:val="103D64"/>
                <w:sz w:val="22"/>
                <w:szCs w:val="22"/>
                <w:lang w:val="en-GB"/>
              </w:rPr>
            </w:pPr>
            <w:r w:rsidRPr="00492CBD">
              <w:rPr>
                <w:rFonts w:ascii="Arial" w:hAnsi="Arial" w:cs="Arial"/>
                <w:b/>
                <w:color w:val="103D64"/>
                <w:sz w:val="22"/>
                <w:szCs w:val="22"/>
                <w:lang w:val="en-GB"/>
              </w:rPr>
              <w:t>Performance Criteria</w:t>
            </w:r>
          </w:p>
        </w:tc>
      </w:tr>
      <w:tr w:rsidR="00492CBD" w:rsidRPr="00492CBD" w14:paraId="73FA4203" w14:textId="77777777" w:rsidTr="002F294B">
        <w:trPr>
          <w:trHeight w:val="752"/>
        </w:trPr>
        <w:tc>
          <w:tcPr>
            <w:tcW w:w="3564" w:type="dxa"/>
            <w:gridSpan w:val="2"/>
          </w:tcPr>
          <w:p w14:paraId="04690877" w14:textId="77777777" w:rsidR="00492CBD" w:rsidRPr="00492CBD" w:rsidRDefault="00492CBD" w:rsidP="00492CBD">
            <w:pPr>
              <w:pStyle w:val="VRQABodyText"/>
            </w:pPr>
            <w:r w:rsidRPr="00492CBD">
              <w:t>Elements describe the essential outcomes of a unit of competency.</w:t>
            </w:r>
          </w:p>
        </w:tc>
        <w:tc>
          <w:tcPr>
            <w:tcW w:w="6506" w:type="dxa"/>
            <w:gridSpan w:val="2"/>
          </w:tcPr>
          <w:p w14:paraId="4C765DD3" w14:textId="77777777" w:rsidR="00492CBD" w:rsidRPr="00492CBD" w:rsidRDefault="00492CBD" w:rsidP="00492CBD">
            <w:pPr>
              <w:pStyle w:val="VRQABodyText"/>
            </w:pPr>
            <w:r w:rsidRPr="00492CBD">
              <w:t>Performance criteria describe the required performance needed to demonstrate achievement of the element. Assessment of performance is to be consistent with the assessment requirements.</w:t>
            </w:r>
          </w:p>
        </w:tc>
      </w:tr>
      <w:tr w:rsidR="00492CBD" w:rsidRPr="00492CBD" w14:paraId="03DF4334" w14:textId="77777777" w:rsidTr="002F294B">
        <w:trPr>
          <w:trHeight w:val="363"/>
        </w:trPr>
        <w:tc>
          <w:tcPr>
            <w:tcW w:w="989" w:type="dxa"/>
            <w:shd w:val="clear" w:color="auto" w:fill="FFFFFF" w:themeFill="background1"/>
          </w:tcPr>
          <w:p w14:paraId="62C36F8A" w14:textId="77777777" w:rsidR="00492CBD" w:rsidRPr="00492CBD" w:rsidRDefault="00492CBD" w:rsidP="00492CBD">
            <w:pPr>
              <w:pStyle w:val="VRQABodyText"/>
            </w:pPr>
          </w:p>
        </w:tc>
        <w:tc>
          <w:tcPr>
            <w:tcW w:w="2575" w:type="dxa"/>
            <w:shd w:val="clear" w:color="auto" w:fill="FFFFFF" w:themeFill="background1"/>
          </w:tcPr>
          <w:p w14:paraId="7E9AE41C" w14:textId="77777777" w:rsidR="00492CBD" w:rsidRPr="00492CBD" w:rsidRDefault="00492CBD" w:rsidP="00492CBD">
            <w:pPr>
              <w:pStyle w:val="VRQABodyText"/>
              <w:rPr>
                <w:iCs/>
              </w:rPr>
            </w:pPr>
          </w:p>
        </w:tc>
        <w:tc>
          <w:tcPr>
            <w:tcW w:w="706" w:type="dxa"/>
            <w:shd w:val="clear" w:color="auto" w:fill="FFFFFF" w:themeFill="background1"/>
          </w:tcPr>
          <w:p w14:paraId="172E045B" w14:textId="77777777" w:rsidR="00492CBD" w:rsidRPr="00492CBD" w:rsidRDefault="00492CBD" w:rsidP="00492CBD">
            <w:pPr>
              <w:pStyle w:val="VRQABodyText"/>
            </w:pPr>
          </w:p>
        </w:tc>
        <w:tc>
          <w:tcPr>
            <w:tcW w:w="5800" w:type="dxa"/>
            <w:shd w:val="clear" w:color="auto" w:fill="FFFFFF" w:themeFill="background1"/>
          </w:tcPr>
          <w:p w14:paraId="5B69C60A" w14:textId="77777777" w:rsidR="00492CBD" w:rsidRPr="00492CBD" w:rsidRDefault="00492CBD" w:rsidP="00492CBD">
            <w:pPr>
              <w:pStyle w:val="VRQABodyText"/>
              <w:rPr>
                <w:iCs/>
              </w:rPr>
            </w:pPr>
          </w:p>
        </w:tc>
      </w:tr>
      <w:tr w:rsidR="00112597" w:rsidRPr="00492CBD" w14:paraId="1A07165C" w14:textId="77777777" w:rsidTr="002F294B">
        <w:trPr>
          <w:trHeight w:val="363"/>
        </w:trPr>
        <w:tc>
          <w:tcPr>
            <w:tcW w:w="989" w:type="dxa"/>
            <w:vMerge w:val="restart"/>
            <w:shd w:val="clear" w:color="auto" w:fill="FFFFFF" w:themeFill="background1"/>
          </w:tcPr>
          <w:p w14:paraId="2721E601" w14:textId="77777777" w:rsidR="00112597" w:rsidRPr="00492CBD" w:rsidRDefault="00112597" w:rsidP="006E7FB6">
            <w:pPr>
              <w:pStyle w:val="VRQABodyText"/>
            </w:pPr>
            <w:r w:rsidRPr="00492CBD">
              <w:t>1</w:t>
            </w:r>
          </w:p>
        </w:tc>
        <w:tc>
          <w:tcPr>
            <w:tcW w:w="2575" w:type="dxa"/>
            <w:vMerge w:val="restart"/>
            <w:shd w:val="clear" w:color="auto" w:fill="FFFFFF" w:themeFill="background1"/>
          </w:tcPr>
          <w:p w14:paraId="5A816C1C" w14:textId="77777777" w:rsidR="00112597" w:rsidRPr="00492CBD" w:rsidRDefault="00112597" w:rsidP="006E7FB6">
            <w:pPr>
              <w:pStyle w:val="VRQABodyText"/>
            </w:pPr>
            <w:r w:rsidRPr="00492CBD">
              <w:t>Examine trees to determine condition</w:t>
            </w:r>
          </w:p>
        </w:tc>
        <w:tc>
          <w:tcPr>
            <w:tcW w:w="706" w:type="dxa"/>
            <w:shd w:val="clear" w:color="auto" w:fill="FFFFFF" w:themeFill="background1"/>
          </w:tcPr>
          <w:p w14:paraId="321D4D68" w14:textId="3F589064" w:rsidR="00112597" w:rsidRPr="00492CBD" w:rsidRDefault="00112597" w:rsidP="006E7FB6">
            <w:pPr>
              <w:pStyle w:val="VRQABodyText"/>
            </w:pPr>
            <w:r w:rsidRPr="00492CBD">
              <w:t>1.1</w:t>
            </w:r>
          </w:p>
        </w:tc>
        <w:tc>
          <w:tcPr>
            <w:tcW w:w="5800" w:type="dxa"/>
            <w:shd w:val="clear" w:color="auto" w:fill="FFFFFF" w:themeFill="background1"/>
          </w:tcPr>
          <w:p w14:paraId="292F6374" w14:textId="253D2C40" w:rsidR="00112597" w:rsidRPr="00720DB1" w:rsidRDefault="00112597" w:rsidP="006E7FB6">
            <w:pPr>
              <w:pStyle w:val="VRQABodyText"/>
            </w:pPr>
            <w:r w:rsidRPr="00720DB1">
              <w:t>Identify and describe a range of tree</w:t>
            </w:r>
            <w:r>
              <w:t>s to</w:t>
            </w:r>
            <w:r w:rsidRPr="00720DB1">
              <w:t xml:space="preserve"> species</w:t>
            </w:r>
            <w:r>
              <w:t xml:space="preserve"> level</w:t>
            </w:r>
          </w:p>
        </w:tc>
      </w:tr>
      <w:tr w:rsidR="00112597" w:rsidRPr="00492CBD" w14:paraId="187E64DC" w14:textId="77777777" w:rsidTr="002F294B">
        <w:trPr>
          <w:trHeight w:val="363"/>
        </w:trPr>
        <w:tc>
          <w:tcPr>
            <w:tcW w:w="989" w:type="dxa"/>
            <w:vMerge/>
            <w:shd w:val="clear" w:color="auto" w:fill="FFFFFF" w:themeFill="background1"/>
          </w:tcPr>
          <w:p w14:paraId="1CF18A43" w14:textId="77777777" w:rsidR="00112597" w:rsidRPr="00492CBD" w:rsidRDefault="00112597" w:rsidP="006E7FB6">
            <w:pPr>
              <w:pStyle w:val="VRQABodyText"/>
            </w:pPr>
          </w:p>
        </w:tc>
        <w:tc>
          <w:tcPr>
            <w:tcW w:w="2575" w:type="dxa"/>
            <w:vMerge/>
            <w:shd w:val="clear" w:color="auto" w:fill="FFFFFF" w:themeFill="background1"/>
          </w:tcPr>
          <w:p w14:paraId="7951E0B6" w14:textId="77777777" w:rsidR="00112597" w:rsidRPr="00492CBD" w:rsidRDefault="00112597" w:rsidP="006E7FB6">
            <w:pPr>
              <w:pStyle w:val="VRQABodyText"/>
            </w:pPr>
          </w:p>
        </w:tc>
        <w:tc>
          <w:tcPr>
            <w:tcW w:w="706" w:type="dxa"/>
            <w:shd w:val="clear" w:color="auto" w:fill="FFFFFF" w:themeFill="background1"/>
          </w:tcPr>
          <w:p w14:paraId="5526A50B" w14:textId="0058CA5A" w:rsidR="00112597" w:rsidRPr="00492CBD" w:rsidRDefault="00112597" w:rsidP="006E7FB6">
            <w:pPr>
              <w:pStyle w:val="VRQABodyText"/>
            </w:pPr>
            <w:r w:rsidRPr="00492CBD">
              <w:t>1.2</w:t>
            </w:r>
          </w:p>
        </w:tc>
        <w:tc>
          <w:tcPr>
            <w:tcW w:w="5800" w:type="dxa"/>
            <w:shd w:val="clear" w:color="auto" w:fill="FFFFFF" w:themeFill="background1"/>
          </w:tcPr>
          <w:p w14:paraId="46968BCF" w14:textId="5FDD102A" w:rsidR="00112597" w:rsidRPr="00720DB1" w:rsidRDefault="00112597" w:rsidP="006E7FB6">
            <w:pPr>
              <w:pStyle w:val="VRQABodyText"/>
            </w:pPr>
            <w:r w:rsidRPr="00720DB1">
              <w:t>Assess tree health and vigour, identifying potential issues or decline, according to the characteristics of the species</w:t>
            </w:r>
          </w:p>
        </w:tc>
      </w:tr>
      <w:tr w:rsidR="00112597" w:rsidRPr="00492CBD" w14:paraId="3E6B0F2B" w14:textId="77777777" w:rsidTr="002F294B">
        <w:trPr>
          <w:trHeight w:val="363"/>
        </w:trPr>
        <w:tc>
          <w:tcPr>
            <w:tcW w:w="989" w:type="dxa"/>
            <w:vMerge/>
            <w:shd w:val="clear" w:color="auto" w:fill="FFFFFF" w:themeFill="background1"/>
          </w:tcPr>
          <w:p w14:paraId="43F00B89" w14:textId="77777777" w:rsidR="00112597" w:rsidRPr="00492CBD" w:rsidRDefault="00112597" w:rsidP="006E7FB6">
            <w:pPr>
              <w:pStyle w:val="VRQABodyText"/>
            </w:pPr>
          </w:p>
        </w:tc>
        <w:tc>
          <w:tcPr>
            <w:tcW w:w="2575" w:type="dxa"/>
            <w:vMerge/>
            <w:shd w:val="clear" w:color="auto" w:fill="FFFFFF" w:themeFill="background1"/>
          </w:tcPr>
          <w:p w14:paraId="6AF768C6" w14:textId="77777777" w:rsidR="00112597" w:rsidRPr="00492CBD" w:rsidRDefault="00112597" w:rsidP="006E7FB6">
            <w:pPr>
              <w:pStyle w:val="VRQABodyText"/>
            </w:pPr>
          </w:p>
        </w:tc>
        <w:tc>
          <w:tcPr>
            <w:tcW w:w="706" w:type="dxa"/>
            <w:shd w:val="clear" w:color="auto" w:fill="FFFFFF" w:themeFill="background1"/>
          </w:tcPr>
          <w:p w14:paraId="307B6440" w14:textId="348DD31B" w:rsidR="00112597" w:rsidRPr="00492CBD" w:rsidRDefault="00112597" w:rsidP="006E7FB6">
            <w:pPr>
              <w:pStyle w:val="VRQABodyText"/>
            </w:pPr>
            <w:r w:rsidRPr="00492CBD">
              <w:t>1.3</w:t>
            </w:r>
          </w:p>
        </w:tc>
        <w:tc>
          <w:tcPr>
            <w:tcW w:w="5800" w:type="dxa"/>
            <w:shd w:val="clear" w:color="auto" w:fill="FFFFFF" w:themeFill="background1"/>
            <w:vAlign w:val="bottom"/>
          </w:tcPr>
          <w:p w14:paraId="0891049F" w14:textId="54B3CD25" w:rsidR="00112597" w:rsidRPr="00720DB1" w:rsidRDefault="00112597" w:rsidP="006E7FB6">
            <w:pPr>
              <w:pStyle w:val="VRQABodyText"/>
            </w:pPr>
            <w:r w:rsidRPr="00720DB1">
              <w:t>Assess trunk and branch structure and architecture, identifying potential issues or need for rectification, according to the characteristics of the species</w:t>
            </w:r>
          </w:p>
        </w:tc>
      </w:tr>
      <w:tr w:rsidR="00112597" w:rsidRPr="00492CBD" w14:paraId="36AAAA29" w14:textId="77777777" w:rsidTr="002F294B">
        <w:trPr>
          <w:trHeight w:val="563"/>
        </w:trPr>
        <w:tc>
          <w:tcPr>
            <w:tcW w:w="989" w:type="dxa"/>
            <w:vMerge/>
            <w:shd w:val="clear" w:color="auto" w:fill="FFFFFF" w:themeFill="background1"/>
          </w:tcPr>
          <w:p w14:paraId="2C31C26F" w14:textId="77777777" w:rsidR="00112597" w:rsidRPr="00720DB1" w:rsidRDefault="00112597" w:rsidP="006E7FB6">
            <w:pPr>
              <w:pStyle w:val="VRQABodyText"/>
            </w:pPr>
          </w:p>
        </w:tc>
        <w:tc>
          <w:tcPr>
            <w:tcW w:w="2575" w:type="dxa"/>
            <w:vMerge/>
            <w:shd w:val="clear" w:color="auto" w:fill="FFFFFF" w:themeFill="background1"/>
          </w:tcPr>
          <w:p w14:paraId="0BFCDFB0" w14:textId="77777777" w:rsidR="00112597" w:rsidRPr="00720DB1" w:rsidRDefault="00112597" w:rsidP="006E7FB6">
            <w:pPr>
              <w:pStyle w:val="VRQABodyText"/>
            </w:pPr>
          </w:p>
        </w:tc>
        <w:tc>
          <w:tcPr>
            <w:tcW w:w="706" w:type="dxa"/>
            <w:shd w:val="clear" w:color="auto" w:fill="FFFFFF" w:themeFill="background1"/>
          </w:tcPr>
          <w:p w14:paraId="7F1E21B9" w14:textId="5D9429F9" w:rsidR="00112597" w:rsidRPr="00720DB1" w:rsidRDefault="00112597" w:rsidP="006E7FB6">
            <w:pPr>
              <w:pStyle w:val="VRQABodyText"/>
            </w:pPr>
            <w:r w:rsidRPr="00720DB1">
              <w:t>1.4</w:t>
            </w:r>
          </w:p>
        </w:tc>
        <w:tc>
          <w:tcPr>
            <w:tcW w:w="5800" w:type="dxa"/>
            <w:shd w:val="clear" w:color="auto" w:fill="FFFFFF" w:themeFill="background1"/>
          </w:tcPr>
          <w:p w14:paraId="319EDDAB" w14:textId="657F163B" w:rsidR="00112597" w:rsidRPr="00720DB1" w:rsidRDefault="00112597" w:rsidP="006E7FB6">
            <w:pPr>
              <w:pStyle w:val="VRQABodyText"/>
            </w:pPr>
            <w:r w:rsidRPr="00720DB1">
              <w:t>Identify abiotic factors affecting tree health</w:t>
            </w:r>
          </w:p>
        </w:tc>
      </w:tr>
      <w:tr w:rsidR="00112597" w:rsidRPr="00492CBD" w14:paraId="3D9AAFB8" w14:textId="77777777" w:rsidTr="002F294B">
        <w:trPr>
          <w:trHeight w:val="469"/>
        </w:trPr>
        <w:tc>
          <w:tcPr>
            <w:tcW w:w="989" w:type="dxa"/>
            <w:vMerge/>
            <w:shd w:val="clear" w:color="auto" w:fill="FFFFFF" w:themeFill="background1"/>
          </w:tcPr>
          <w:p w14:paraId="4C4EB3D8" w14:textId="77777777" w:rsidR="00112597" w:rsidRPr="00720DB1" w:rsidRDefault="00112597" w:rsidP="006E7FB6">
            <w:pPr>
              <w:pStyle w:val="VRQABodyText"/>
            </w:pPr>
          </w:p>
        </w:tc>
        <w:tc>
          <w:tcPr>
            <w:tcW w:w="2575" w:type="dxa"/>
            <w:vMerge/>
            <w:shd w:val="clear" w:color="auto" w:fill="FFFFFF" w:themeFill="background1"/>
          </w:tcPr>
          <w:p w14:paraId="02565438" w14:textId="77777777" w:rsidR="00112597" w:rsidRPr="00720DB1" w:rsidRDefault="00112597" w:rsidP="006E7FB6">
            <w:pPr>
              <w:pStyle w:val="VRQABodyText"/>
            </w:pPr>
          </w:p>
        </w:tc>
        <w:tc>
          <w:tcPr>
            <w:tcW w:w="706" w:type="dxa"/>
            <w:shd w:val="clear" w:color="auto" w:fill="FFFFFF" w:themeFill="background1"/>
          </w:tcPr>
          <w:p w14:paraId="44E9874A" w14:textId="1AA9268F" w:rsidR="00112597" w:rsidRPr="00720DB1" w:rsidRDefault="00112597" w:rsidP="006E7FB6">
            <w:pPr>
              <w:pStyle w:val="VRQABodyText"/>
            </w:pPr>
            <w:r w:rsidRPr="00720DB1">
              <w:t>1.5</w:t>
            </w:r>
          </w:p>
        </w:tc>
        <w:tc>
          <w:tcPr>
            <w:tcW w:w="5800" w:type="dxa"/>
            <w:shd w:val="clear" w:color="auto" w:fill="FFFFFF" w:themeFill="background1"/>
          </w:tcPr>
          <w:p w14:paraId="4DF7FC66" w14:textId="31E41328" w:rsidR="00112597" w:rsidRPr="00720DB1" w:rsidRDefault="00112597" w:rsidP="006E7FB6">
            <w:pPr>
              <w:pStyle w:val="VRQABodyText"/>
            </w:pPr>
            <w:r w:rsidRPr="00720DB1">
              <w:t>Identify biotic factors affecting tree health</w:t>
            </w:r>
          </w:p>
        </w:tc>
      </w:tr>
      <w:tr w:rsidR="00112597" w:rsidRPr="00492CBD" w14:paraId="00E56E50" w14:textId="77777777" w:rsidTr="002F294B">
        <w:trPr>
          <w:trHeight w:val="363"/>
        </w:trPr>
        <w:tc>
          <w:tcPr>
            <w:tcW w:w="989" w:type="dxa"/>
            <w:vMerge/>
            <w:shd w:val="clear" w:color="auto" w:fill="FFFFFF" w:themeFill="background1"/>
          </w:tcPr>
          <w:p w14:paraId="7253F770" w14:textId="77777777" w:rsidR="00112597" w:rsidRPr="00720DB1" w:rsidRDefault="00112597" w:rsidP="006E7FB6">
            <w:pPr>
              <w:pStyle w:val="VRQABodyText"/>
            </w:pPr>
          </w:p>
        </w:tc>
        <w:tc>
          <w:tcPr>
            <w:tcW w:w="2575" w:type="dxa"/>
            <w:vMerge/>
            <w:shd w:val="clear" w:color="auto" w:fill="FFFFFF" w:themeFill="background1"/>
          </w:tcPr>
          <w:p w14:paraId="1A487C79" w14:textId="77777777" w:rsidR="00112597" w:rsidRPr="00720DB1" w:rsidRDefault="00112597" w:rsidP="006E7FB6">
            <w:pPr>
              <w:pStyle w:val="VRQABodyText"/>
            </w:pPr>
          </w:p>
        </w:tc>
        <w:tc>
          <w:tcPr>
            <w:tcW w:w="706" w:type="dxa"/>
            <w:shd w:val="clear" w:color="auto" w:fill="FFFFFF" w:themeFill="background1"/>
          </w:tcPr>
          <w:p w14:paraId="69DC004D" w14:textId="78934BE1" w:rsidR="00112597" w:rsidRPr="00720DB1" w:rsidRDefault="00112597" w:rsidP="006E7FB6">
            <w:pPr>
              <w:pStyle w:val="VRQABodyText"/>
            </w:pPr>
            <w:r w:rsidRPr="00720DB1">
              <w:t>1.6</w:t>
            </w:r>
          </w:p>
        </w:tc>
        <w:tc>
          <w:tcPr>
            <w:tcW w:w="5800" w:type="dxa"/>
            <w:shd w:val="clear" w:color="auto" w:fill="FFFFFF" w:themeFill="background1"/>
          </w:tcPr>
          <w:p w14:paraId="1F0AEAFB" w14:textId="46F408EB" w:rsidR="00112597" w:rsidRPr="00720DB1" w:rsidRDefault="00112597" w:rsidP="006E7FB6">
            <w:pPr>
              <w:pStyle w:val="VRQABodyText"/>
            </w:pPr>
            <w:r w:rsidRPr="00720DB1">
              <w:t>Identify cultural practices that may have an effect on tree health</w:t>
            </w:r>
          </w:p>
        </w:tc>
      </w:tr>
      <w:tr w:rsidR="00112597" w:rsidRPr="00492CBD" w14:paraId="17FFA2F9" w14:textId="77777777" w:rsidTr="002F294B">
        <w:trPr>
          <w:trHeight w:val="473"/>
        </w:trPr>
        <w:tc>
          <w:tcPr>
            <w:tcW w:w="989" w:type="dxa"/>
            <w:vMerge/>
            <w:shd w:val="clear" w:color="auto" w:fill="FFFFFF" w:themeFill="background1"/>
          </w:tcPr>
          <w:p w14:paraId="7CC59F57" w14:textId="77777777" w:rsidR="00112597" w:rsidRPr="00720DB1" w:rsidRDefault="00112597" w:rsidP="006E7FB6">
            <w:pPr>
              <w:pStyle w:val="VRQABodyText"/>
            </w:pPr>
          </w:p>
        </w:tc>
        <w:tc>
          <w:tcPr>
            <w:tcW w:w="2575" w:type="dxa"/>
            <w:vMerge/>
            <w:shd w:val="clear" w:color="auto" w:fill="FFFFFF" w:themeFill="background1"/>
          </w:tcPr>
          <w:p w14:paraId="447EDA39" w14:textId="77777777" w:rsidR="00112597" w:rsidRPr="00720DB1" w:rsidRDefault="00112597" w:rsidP="006E7FB6">
            <w:pPr>
              <w:pStyle w:val="VRQABodyText"/>
            </w:pPr>
          </w:p>
        </w:tc>
        <w:tc>
          <w:tcPr>
            <w:tcW w:w="706" w:type="dxa"/>
            <w:shd w:val="clear" w:color="auto" w:fill="FFFFFF" w:themeFill="background1"/>
          </w:tcPr>
          <w:p w14:paraId="51868743" w14:textId="76E96EE5" w:rsidR="00112597" w:rsidRPr="00720DB1" w:rsidRDefault="00112597" w:rsidP="006E7FB6">
            <w:pPr>
              <w:pStyle w:val="VRQABodyText"/>
            </w:pPr>
            <w:r w:rsidRPr="00720DB1">
              <w:t>1.7</w:t>
            </w:r>
          </w:p>
        </w:tc>
        <w:tc>
          <w:tcPr>
            <w:tcW w:w="5800" w:type="dxa"/>
            <w:shd w:val="clear" w:color="auto" w:fill="FFFFFF" w:themeFill="background1"/>
          </w:tcPr>
          <w:p w14:paraId="63FDBB19" w14:textId="47FD91C9" w:rsidR="00112597" w:rsidRPr="00720DB1" w:rsidRDefault="00112597" w:rsidP="006E7FB6">
            <w:pPr>
              <w:pStyle w:val="VRQABodyText"/>
            </w:pPr>
            <w:r w:rsidRPr="009F5E73">
              <w:t>Record observations and results of tree assessment</w:t>
            </w:r>
          </w:p>
        </w:tc>
      </w:tr>
      <w:tr w:rsidR="00112597" w:rsidRPr="00492CBD" w14:paraId="3CF16AE7" w14:textId="77777777" w:rsidTr="002F294B">
        <w:trPr>
          <w:trHeight w:val="363"/>
        </w:trPr>
        <w:tc>
          <w:tcPr>
            <w:tcW w:w="989" w:type="dxa"/>
            <w:vMerge w:val="restart"/>
            <w:shd w:val="clear" w:color="auto" w:fill="FFFFFF" w:themeFill="background1"/>
          </w:tcPr>
          <w:p w14:paraId="60160620" w14:textId="77777777" w:rsidR="00112597" w:rsidRPr="00720DB1" w:rsidRDefault="00112597" w:rsidP="006E7FB6">
            <w:pPr>
              <w:pStyle w:val="VRQABodyText"/>
            </w:pPr>
            <w:r w:rsidRPr="00720DB1">
              <w:t>2</w:t>
            </w:r>
          </w:p>
        </w:tc>
        <w:tc>
          <w:tcPr>
            <w:tcW w:w="2575" w:type="dxa"/>
            <w:vMerge w:val="restart"/>
            <w:shd w:val="clear" w:color="auto" w:fill="FFFFFF" w:themeFill="background1"/>
          </w:tcPr>
          <w:p w14:paraId="38E83268" w14:textId="77777777" w:rsidR="00112597" w:rsidRPr="00720DB1" w:rsidRDefault="00112597" w:rsidP="006E7FB6">
            <w:pPr>
              <w:pStyle w:val="VRQABodyText"/>
            </w:pPr>
            <w:r w:rsidRPr="00720DB1">
              <w:t>Assess site conditions</w:t>
            </w:r>
          </w:p>
          <w:p w14:paraId="3EC0D6C1" w14:textId="77777777" w:rsidR="00112597" w:rsidRPr="00720DB1" w:rsidRDefault="00112597" w:rsidP="006E7FB6">
            <w:pPr>
              <w:pStyle w:val="VRQABodyText"/>
            </w:pPr>
          </w:p>
        </w:tc>
        <w:tc>
          <w:tcPr>
            <w:tcW w:w="706" w:type="dxa"/>
            <w:shd w:val="clear" w:color="auto" w:fill="FFFFFF" w:themeFill="background1"/>
          </w:tcPr>
          <w:p w14:paraId="06FB7ABD" w14:textId="166B7797" w:rsidR="00112597" w:rsidRPr="00720DB1" w:rsidRDefault="00112597" w:rsidP="006E7FB6">
            <w:pPr>
              <w:pStyle w:val="VRQABodyText"/>
            </w:pPr>
            <w:r w:rsidRPr="00720DB1">
              <w:t>2.1</w:t>
            </w:r>
          </w:p>
        </w:tc>
        <w:tc>
          <w:tcPr>
            <w:tcW w:w="5800" w:type="dxa"/>
            <w:shd w:val="clear" w:color="auto" w:fill="FFFFFF" w:themeFill="background1"/>
          </w:tcPr>
          <w:p w14:paraId="78A06937" w14:textId="733A582A" w:rsidR="00112597" w:rsidRPr="00720DB1" w:rsidRDefault="00112597" w:rsidP="006E7FB6">
            <w:pPr>
              <w:pStyle w:val="VRQABodyText"/>
            </w:pPr>
            <w:r w:rsidRPr="00720DB1">
              <w:t>Perform a site assessment and liaise with client to identify conditions that may impact upon the health of trees on site</w:t>
            </w:r>
          </w:p>
        </w:tc>
      </w:tr>
      <w:tr w:rsidR="00112597" w:rsidRPr="00492CBD" w14:paraId="1503E59F" w14:textId="77777777" w:rsidTr="002F294B">
        <w:trPr>
          <w:trHeight w:val="363"/>
        </w:trPr>
        <w:tc>
          <w:tcPr>
            <w:tcW w:w="989" w:type="dxa"/>
            <w:vMerge/>
            <w:shd w:val="clear" w:color="auto" w:fill="FFFFFF" w:themeFill="background1"/>
          </w:tcPr>
          <w:p w14:paraId="149EE694" w14:textId="77777777" w:rsidR="00112597" w:rsidRPr="00492CBD" w:rsidRDefault="00112597" w:rsidP="006E7FB6">
            <w:pPr>
              <w:pStyle w:val="VRQABodyText"/>
            </w:pPr>
          </w:p>
        </w:tc>
        <w:tc>
          <w:tcPr>
            <w:tcW w:w="2575" w:type="dxa"/>
            <w:vMerge/>
            <w:shd w:val="clear" w:color="auto" w:fill="FFFFFF" w:themeFill="background1"/>
          </w:tcPr>
          <w:p w14:paraId="2F007A42" w14:textId="77777777" w:rsidR="00112597" w:rsidRPr="00492CBD" w:rsidRDefault="00112597" w:rsidP="006E7FB6">
            <w:pPr>
              <w:pStyle w:val="VRQABodyText"/>
            </w:pPr>
          </w:p>
        </w:tc>
        <w:tc>
          <w:tcPr>
            <w:tcW w:w="706" w:type="dxa"/>
            <w:shd w:val="clear" w:color="auto" w:fill="FFFFFF" w:themeFill="background1"/>
          </w:tcPr>
          <w:p w14:paraId="405EFC2F" w14:textId="7FD0B138" w:rsidR="00112597" w:rsidRPr="00492CBD" w:rsidRDefault="00112597" w:rsidP="006E7FB6">
            <w:pPr>
              <w:pStyle w:val="VRQABodyText"/>
            </w:pPr>
            <w:r w:rsidRPr="00492CBD">
              <w:t>2.2</w:t>
            </w:r>
          </w:p>
        </w:tc>
        <w:tc>
          <w:tcPr>
            <w:tcW w:w="5800" w:type="dxa"/>
            <w:shd w:val="clear" w:color="auto" w:fill="FFFFFF" w:themeFill="background1"/>
          </w:tcPr>
          <w:p w14:paraId="16FD787C" w14:textId="180E1EA7" w:rsidR="00112597" w:rsidRPr="00492CBD" w:rsidRDefault="00112597" w:rsidP="006E7FB6">
            <w:pPr>
              <w:pStyle w:val="VRQABodyText"/>
            </w:pPr>
            <w:r w:rsidRPr="00492CBD">
              <w:rPr>
                <w:rFonts w:eastAsia="Times New Roman"/>
                <w:lang w:eastAsia="x-none"/>
              </w:rPr>
              <w:t>Identify factors that may impact on soil condition and determine the relationship between soil condition and the health of trees</w:t>
            </w:r>
          </w:p>
        </w:tc>
      </w:tr>
      <w:tr w:rsidR="00112597" w:rsidRPr="00492CBD" w14:paraId="0712FEC7" w14:textId="77777777" w:rsidTr="002F294B">
        <w:trPr>
          <w:trHeight w:val="512"/>
        </w:trPr>
        <w:tc>
          <w:tcPr>
            <w:tcW w:w="989" w:type="dxa"/>
            <w:vMerge/>
            <w:shd w:val="clear" w:color="auto" w:fill="FFFFFF" w:themeFill="background1"/>
          </w:tcPr>
          <w:p w14:paraId="518CBD8E" w14:textId="77777777" w:rsidR="00112597" w:rsidRPr="00492CBD" w:rsidRDefault="00112597" w:rsidP="006E7FB6">
            <w:pPr>
              <w:pStyle w:val="VRQABodyText"/>
            </w:pPr>
          </w:p>
        </w:tc>
        <w:tc>
          <w:tcPr>
            <w:tcW w:w="2575" w:type="dxa"/>
            <w:vMerge/>
            <w:shd w:val="clear" w:color="auto" w:fill="FFFFFF" w:themeFill="background1"/>
          </w:tcPr>
          <w:p w14:paraId="1F50E4A7" w14:textId="77777777" w:rsidR="00112597" w:rsidRPr="00492CBD" w:rsidRDefault="00112597" w:rsidP="006E7FB6">
            <w:pPr>
              <w:pStyle w:val="VRQABodyText"/>
            </w:pPr>
          </w:p>
        </w:tc>
        <w:tc>
          <w:tcPr>
            <w:tcW w:w="706" w:type="dxa"/>
            <w:shd w:val="clear" w:color="auto" w:fill="FFFFFF" w:themeFill="background1"/>
          </w:tcPr>
          <w:p w14:paraId="7D609C01" w14:textId="41932924" w:rsidR="00112597" w:rsidRPr="00492CBD" w:rsidRDefault="00112597" w:rsidP="006E7FB6">
            <w:pPr>
              <w:pStyle w:val="VRQABodyText"/>
            </w:pPr>
            <w:r w:rsidRPr="00492CBD">
              <w:t>2.3</w:t>
            </w:r>
          </w:p>
        </w:tc>
        <w:tc>
          <w:tcPr>
            <w:tcW w:w="5800" w:type="dxa"/>
            <w:shd w:val="clear" w:color="auto" w:fill="FFFFFF" w:themeFill="background1"/>
          </w:tcPr>
          <w:p w14:paraId="7E4DBB2F" w14:textId="5EB80156" w:rsidR="00112597" w:rsidRPr="00492CBD" w:rsidRDefault="00112597" w:rsidP="006E7FB6">
            <w:pPr>
              <w:pStyle w:val="VRQABodyText"/>
            </w:pPr>
            <w:r w:rsidRPr="00492CBD">
              <w:rPr>
                <w:rFonts w:eastAsia="Times New Roman"/>
                <w:lang w:eastAsia="x-none"/>
              </w:rPr>
              <w:t xml:space="preserve">Undertake relevant soil tests </w:t>
            </w:r>
          </w:p>
        </w:tc>
      </w:tr>
      <w:tr w:rsidR="00112597" w:rsidRPr="00492CBD" w14:paraId="58212645" w14:textId="77777777" w:rsidTr="002F294B">
        <w:trPr>
          <w:trHeight w:val="363"/>
        </w:trPr>
        <w:tc>
          <w:tcPr>
            <w:tcW w:w="989" w:type="dxa"/>
            <w:vMerge/>
            <w:shd w:val="clear" w:color="auto" w:fill="FFFFFF" w:themeFill="background1"/>
          </w:tcPr>
          <w:p w14:paraId="7EC4BFC7" w14:textId="77777777" w:rsidR="00112597" w:rsidRPr="00492CBD" w:rsidRDefault="00112597" w:rsidP="006E7FB6">
            <w:pPr>
              <w:pStyle w:val="VRQABodyText"/>
            </w:pPr>
          </w:p>
        </w:tc>
        <w:tc>
          <w:tcPr>
            <w:tcW w:w="2575" w:type="dxa"/>
            <w:vMerge/>
            <w:shd w:val="clear" w:color="auto" w:fill="FFFFFF" w:themeFill="background1"/>
          </w:tcPr>
          <w:p w14:paraId="5CFE2AEE" w14:textId="77777777" w:rsidR="00112597" w:rsidRPr="00492CBD" w:rsidRDefault="00112597" w:rsidP="006E7FB6">
            <w:pPr>
              <w:pStyle w:val="VRQABodyText"/>
            </w:pPr>
          </w:p>
        </w:tc>
        <w:tc>
          <w:tcPr>
            <w:tcW w:w="706" w:type="dxa"/>
            <w:shd w:val="clear" w:color="auto" w:fill="FFFFFF" w:themeFill="background1"/>
          </w:tcPr>
          <w:p w14:paraId="1DC1CD32" w14:textId="3C09652A" w:rsidR="00112597" w:rsidRPr="00492CBD" w:rsidRDefault="00112597" w:rsidP="006E7FB6">
            <w:pPr>
              <w:pStyle w:val="VRQABodyText"/>
            </w:pPr>
            <w:r w:rsidRPr="00492CBD">
              <w:t>2.4</w:t>
            </w:r>
          </w:p>
        </w:tc>
        <w:tc>
          <w:tcPr>
            <w:tcW w:w="5800" w:type="dxa"/>
            <w:shd w:val="clear" w:color="auto" w:fill="FFFFFF" w:themeFill="background1"/>
          </w:tcPr>
          <w:p w14:paraId="2EE9BDBF" w14:textId="65CE09C0" w:rsidR="00112597" w:rsidRPr="00492CBD" w:rsidRDefault="00112597" w:rsidP="006E7FB6">
            <w:pPr>
              <w:pStyle w:val="VRQABodyText"/>
            </w:pPr>
            <w:r w:rsidRPr="0075392C">
              <w:rPr>
                <w:rFonts w:eastAsia="Times New Roman"/>
                <w:lang w:eastAsia="x-none"/>
              </w:rPr>
              <w:t>Record results and plan soil amendment strategies</w:t>
            </w:r>
            <w:r w:rsidR="003E3F00">
              <w:rPr>
                <w:rFonts w:eastAsia="Times New Roman"/>
                <w:lang w:eastAsia="x-none"/>
              </w:rPr>
              <w:t xml:space="preserve"> required for tree care</w:t>
            </w:r>
          </w:p>
        </w:tc>
      </w:tr>
      <w:tr w:rsidR="00112597" w:rsidRPr="00492CBD" w14:paraId="05EDDC09" w14:textId="77777777" w:rsidTr="002F294B">
        <w:trPr>
          <w:trHeight w:val="363"/>
        </w:trPr>
        <w:tc>
          <w:tcPr>
            <w:tcW w:w="989" w:type="dxa"/>
            <w:vMerge w:val="restart"/>
            <w:shd w:val="clear" w:color="auto" w:fill="FFFFFF" w:themeFill="background1"/>
          </w:tcPr>
          <w:p w14:paraId="0AC615C3" w14:textId="77777777" w:rsidR="00112597" w:rsidRPr="00492CBD" w:rsidRDefault="00112597" w:rsidP="006E7FB6">
            <w:pPr>
              <w:pStyle w:val="VRQABodyText"/>
            </w:pPr>
            <w:r w:rsidRPr="00492CBD">
              <w:t>3</w:t>
            </w:r>
          </w:p>
        </w:tc>
        <w:tc>
          <w:tcPr>
            <w:tcW w:w="2575" w:type="dxa"/>
            <w:vMerge w:val="restart"/>
            <w:shd w:val="clear" w:color="auto" w:fill="FFFFFF" w:themeFill="background1"/>
          </w:tcPr>
          <w:p w14:paraId="1FC01A9A" w14:textId="77777777" w:rsidR="00112597" w:rsidRPr="00492CBD" w:rsidRDefault="00112597" w:rsidP="006E7FB6">
            <w:pPr>
              <w:pStyle w:val="VRQABodyText"/>
            </w:pPr>
            <w:r w:rsidRPr="00492CBD">
              <w:t>Develop tree maintenance plan</w:t>
            </w:r>
          </w:p>
          <w:p w14:paraId="117721AF" w14:textId="77777777" w:rsidR="00112597" w:rsidRPr="00492CBD" w:rsidRDefault="00112597" w:rsidP="006E7FB6">
            <w:pPr>
              <w:pStyle w:val="VRQABodyText"/>
            </w:pPr>
          </w:p>
        </w:tc>
        <w:tc>
          <w:tcPr>
            <w:tcW w:w="706" w:type="dxa"/>
            <w:shd w:val="clear" w:color="auto" w:fill="FFFFFF" w:themeFill="background1"/>
          </w:tcPr>
          <w:p w14:paraId="22540421" w14:textId="7044B808" w:rsidR="00112597" w:rsidRPr="00492CBD" w:rsidRDefault="00112597" w:rsidP="006E7FB6">
            <w:pPr>
              <w:pStyle w:val="VRQABodyText"/>
            </w:pPr>
            <w:r w:rsidRPr="00492CBD">
              <w:t>3.1</w:t>
            </w:r>
          </w:p>
        </w:tc>
        <w:tc>
          <w:tcPr>
            <w:tcW w:w="5800" w:type="dxa"/>
            <w:shd w:val="clear" w:color="auto" w:fill="FFFFFF" w:themeFill="background1"/>
          </w:tcPr>
          <w:p w14:paraId="0C2F1965" w14:textId="2C5902F0" w:rsidR="00112597" w:rsidRPr="00720DB1" w:rsidRDefault="00112597" w:rsidP="006E7FB6">
            <w:pPr>
              <w:pStyle w:val="VRQABodyText"/>
            </w:pPr>
            <w:r w:rsidRPr="00720DB1">
              <w:t>Research the biosecurity, legal and environmental protection requirements that may impact on the care and maintenance of trees</w:t>
            </w:r>
          </w:p>
        </w:tc>
      </w:tr>
      <w:tr w:rsidR="00112597" w:rsidRPr="00492CBD" w14:paraId="34E13474" w14:textId="77777777" w:rsidTr="002F294B">
        <w:trPr>
          <w:trHeight w:val="363"/>
        </w:trPr>
        <w:tc>
          <w:tcPr>
            <w:tcW w:w="989" w:type="dxa"/>
            <w:vMerge/>
            <w:shd w:val="clear" w:color="auto" w:fill="FFFFFF" w:themeFill="background1"/>
          </w:tcPr>
          <w:p w14:paraId="111EFC6C" w14:textId="77777777" w:rsidR="00112597" w:rsidRPr="00492CBD" w:rsidRDefault="00112597" w:rsidP="006E7FB6">
            <w:pPr>
              <w:pStyle w:val="VRQABodyText"/>
            </w:pPr>
          </w:p>
        </w:tc>
        <w:tc>
          <w:tcPr>
            <w:tcW w:w="2575" w:type="dxa"/>
            <w:vMerge/>
            <w:shd w:val="clear" w:color="auto" w:fill="FFFFFF" w:themeFill="background1"/>
          </w:tcPr>
          <w:p w14:paraId="6CC662B8" w14:textId="77777777" w:rsidR="00112597" w:rsidRPr="00492CBD" w:rsidRDefault="00112597" w:rsidP="006E7FB6">
            <w:pPr>
              <w:pStyle w:val="VRQABodyText"/>
            </w:pPr>
          </w:p>
        </w:tc>
        <w:tc>
          <w:tcPr>
            <w:tcW w:w="706" w:type="dxa"/>
            <w:shd w:val="clear" w:color="auto" w:fill="FFFFFF" w:themeFill="background1"/>
          </w:tcPr>
          <w:p w14:paraId="11C6227C" w14:textId="407FCD61" w:rsidR="00112597" w:rsidRPr="00492CBD" w:rsidRDefault="00112597" w:rsidP="006E7FB6">
            <w:pPr>
              <w:pStyle w:val="VRQABodyText"/>
            </w:pPr>
            <w:r w:rsidRPr="00492CBD">
              <w:t>3.2</w:t>
            </w:r>
          </w:p>
        </w:tc>
        <w:tc>
          <w:tcPr>
            <w:tcW w:w="5800" w:type="dxa"/>
            <w:shd w:val="clear" w:color="auto" w:fill="FFFFFF" w:themeFill="background1"/>
          </w:tcPr>
          <w:p w14:paraId="7925A96A" w14:textId="3D720827" w:rsidR="00112597" w:rsidRPr="00492CBD" w:rsidRDefault="00112597" w:rsidP="006E7FB6">
            <w:pPr>
              <w:pStyle w:val="VRQABodyText"/>
            </w:pPr>
            <w:r w:rsidRPr="00492CBD">
              <w:rPr>
                <w:rFonts w:eastAsia="Times New Roman"/>
                <w:lang w:eastAsia="x-none"/>
              </w:rPr>
              <w:t xml:space="preserve">Identify workplace health and safety hazards and environmental impacts of tree management and plan control measures </w:t>
            </w:r>
          </w:p>
        </w:tc>
      </w:tr>
      <w:tr w:rsidR="00112597" w:rsidRPr="00492CBD" w14:paraId="5D5D15B0" w14:textId="77777777" w:rsidTr="002F294B">
        <w:trPr>
          <w:trHeight w:val="572"/>
        </w:trPr>
        <w:tc>
          <w:tcPr>
            <w:tcW w:w="989" w:type="dxa"/>
            <w:vMerge/>
            <w:shd w:val="clear" w:color="auto" w:fill="FFFFFF" w:themeFill="background1"/>
          </w:tcPr>
          <w:p w14:paraId="3EA6242D" w14:textId="77777777" w:rsidR="00112597" w:rsidRPr="00492CBD" w:rsidRDefault="00112597" w:rsidP="006E7FB6">
            <w:pPr>
              <w:pStyle w:val="VRQABodyText"/>
            </w:pPr>
          </w:p>
        </w:tc>
        <w:tc>
          <w:tcPr>
            <w:tcW w:w="2575" w:type="dxa"/>
            <w:vMerge/>
            <w:shd w:val="clear" w:color="auto" w:fill="FFFFFF" w:themeFill="background1"/>
          </w:tcPr>
          <w:p w14:paraId="06C6AA9E" w14:textId="77777777" w:rsidR="00112597" w:rsidRPr="00492CBD" w:rsidRDefault="00112597" w:rsidP="006E7FB6">
            <w:pPr>
              <w:pStyle w:val="VRQABodyText"/>
            </w:pPr>
          </w:p>
        </w:tc>
        <w:tc>
          <w:tcPr>
            <w:tcW w:w="706" w:type="dxa"/>
            <w:shd w:val="clear" w:color="auto" w:fill="FFFFFF" w:themeFill="background1"/>
          </w:tcPr>
          <w:p w14:paraId="0E8C21D4" w14:textId="05711750" w:rsidR="00112597" w:rsidRPr="00492CBD" w:rsidRDefault="00112597" w:rsidP="006E7FB6">
            <w:pPr>
              <w:pStyle w:val="VRQABodyText"/>
            </w:pPr>
            <w:r w:rsidRPr="00492CBD">
              <w:t>3.3</w:t>
            </w:r>
          </w:p>
        </w:tc>
        <w:tc>
          <w:tcPr>
            <w:tcW w:w="5800" w:type="dxa"/>
            <w:shd w:val="clear" w:color="auto" w:fill="FFFFFF" w:themeFill="background1"/>
          </w:tcPr>
          <w:p w14:paraId="51F92068" w14:textId="08F9EA94" w:rsidR="00112597" w:rsidRPr="00720DB1" w:rsidRDefault="00112597" w:rsidP="006E7FB6">
            <w:pPr>
              <w:pStyle w:val="VRQABodyText"/>
            </w:pPr>
            <w:r w:rsidRPr="00720DB1">
              <w:t>Identify maintenance requirements for trees according to identified condition</w:t>
            </w:r>
          </w:p>
        </w:tc>
      </w:tr>
      <w:tr w:rsidR="00112597" w:rsidRPr="00492CBD" w14:paraId="38BBCCE5" w14:textId="77777777" w:rsidTr="002F294B">
        <w:trPr>
          <w:trHeight w:val="639"/>
        </w:trPr>
        <w:tc>
          <w:tcPr>
            <w:tcW w:w="989" w:type="dxa"/>
            <w:vMerge/>
            <w:shd w:val="clear" w:color="auto" w:fill="FFFFFF" w:themeFill="background1"/>
          </w:tcPr>
          <w:p w14:paraId="3D9CC81A" w14:textId="77777777" w:rsidR="00112597" w:rsidRPr="00492CBD" w:rsidRDefault="00112597" w:rsidP="006E7FB6">
            <w:pPr>
              <w:pStyle w:val="VRQABodyText"/>
            </w:pPr>
          </w:p>
        </w:tc>
        <w:tc>
          <w:tcPr>
            <w:tcW w:w="2575" w:type="dxa"/>
            <w:vMerge/>
            <w:shd w:val="clear" w:color="auto" w:fill="FFFFFF" w:themeFill="background1"/>
          </w:tcPr>
          <w:p w14:paraId="42B56915" w14:textId="77777777" w:rsidR="00112597" w:rsidRPr="00492CBD" w:rsidRDefault="00112597" w:rsidP="006E7FB6">
            <w:pPr>
              <w:pStyle w:val="VRQABodyText"/>
            </w:pPr>
          </w:p>
        </w:tc>
        <w:tc>
          <w:tcPr>
            <w:tcW w:w="706" w:type="dxa"/>
            <w:shd w:val="clear" w:color="auto" w:fill="FFFFFF" w:themeFill="background1"/>
          </w:tcPr>
          <w:p w14:paraId="448D2A16" w14:textId="46C6C2D8" w:rsidR="00112597" w:rsidRPr="00492CBD" w:rsidRDefault="00112597" w:rsidP="006E7FB6">
            <w:pPr>
              <w:pStyle w:val="VRQABodyText"/>
            </w:pPr>
            <w:r>
              <w:t>3.4</w:t>
            </w:r>
          </w:p>
        </w:tc>
        <w:tc>
          <w:tcPr>
            <w:tcW w:w="5800" w:type="dxa"/>
            <w:shd w:val="clear" w:color="auto" w:fill="FFFFFF" w:themeFill="background1"/>
          </w:tcPr>
          <w:p w14:paraId="76947790" w14:textId="3E0D1326" w:rsidR="00112597" w:rsidRPr="00720DB1" w:rsidRDefault="00112597" w:rsidP="006E7FB6">
            <w:pPr>
              <w:pStyle w:val="VRQABodyText"/>
            </w:pPr>
            <w:r w:rsidRPr="00720DB1">
              <w:t>Select treatments for identified maintenance requirements</w:t>
            </w:r>
          </w:p>
        </w:tc>
      </w:tr>
      <w:tr w:rsidR="00112597" w:rsidRPr="00492CBD" w14:paraId="096C3A80" w14:textId="77777777" w:rsidTr="002F294B">
        <w:trPr>
          <w:trHeight w:val="776"/>
        </w:trPr>
        <w:tc>
          <w:tcPr>
            <w:tcW w:w="989" w:type="dxa"/>
            <w:vMerge/>
            <w:shd w:val="clear" w:color="auto" w:fill="FFFFFF" w:themeFill="background1"/>
          </w:tcPr>
          <w:p w14:paraId="5715EDF5" w14:textId="77777777" w:rsidR="00112597" w:rsidRPr="00492CBD" w:rsidRDefault="00112597" w:rsidP="006E7FB6">
            <w:pPr>
              <w:pStyle w:val="VRQABodyText"/>
            </w:pPr>
          </w:p>
        </w:tc>
        <w:tc>
          <w:tcPr>
            <w:tcW w:w="2575" w:type="dxa"/>
            <w:vMerge/>
            <w:shd w:val="clear" w:color="auto" w:fill="FFFFFF" w:themeFill="background1"/>
          </w:tcPr>
          <w:p w14:paraId="7F56B4DB" w14:textId="77777777" w:rsidR="00112597" w:rsidRPr="00492CBD" w:rsidRDefault="00112597" w:rsidP="006E7FB6">
            <w:pPr>
              <w:pStyle w:val="VRQABodyText"/>
            </w:pPr>
          </w:p>
        </w:tc>
        <w:tc>
          <w:tcPr>
            <w:tcW w:w="706" w:type="dxa"/>
            <w:shd w:val="clear" w:color="auto" w:fill="FFFFFF" w:themeFill="background1"/>
          </w:tcPr>
          <w:p w14:paraId="3C652221" w14:textId="3BB28DED" w:rsidR="00112597" w:rsidRPr="00492CBD" w:rsidRDefault="00112597" w:rsidP="006E7FB6">
            <w:pPr>
              <w:pStyle w:val="VRQABodyText"/>
            </w:pPr>
            <w:r>
              <w:t>3.5</w:t>
            </w:r>
          </w:p>
        </w:tc>
        <w:tc>
          <w:tcPr>
            <w:tcW w:w="5800" w:type="dxa"/>
            <w:shd w:val="clear" w:color="auto" w:fill="FFFFFF" w:themeFill="background1"/>
          </w:tcPr>
          <w:p w14:paraId="0EDB2D79" w14:textId="0EE87AB5" w:rsidR="00112597" w:rsidRPr="00720DB1" w:rsidRDefault="00112597" w:rsidP="006E7FB6">
            <w:pPr>
              <w:pStyle w:val="VRQABodyText"/>
            </w:pPr>
            <w:r w:rsidRPr="00720DB1">
              <w:t>Source and cost resources, tools, equipment and machinery required for tree maintenance and confirm availability with suppliers, contractors and appropriate personnel</w:t>
            </w:r>
          </w:p>
        </w:tc>
      </w:tr>
      <w:tr w:rsidR="00112597" w:rsidRPr="00492CBD" w14:paraId="4F5E89B4" w14:textId="77777777" w:rsidTr="002F294B">
        <w:trPr>
          <w:trHeight w:val="606"/>
        </w:trPr>
        <w:tc>
          <w:tcPr>
            <w:tcW w:w="989" w:type="dxa"/>
            <w:vMerge/>
            <w:shd w:val="clear" w:color="auto" w:fill="FFFFFF" w:themeFill="background1"/>
          </w:tcPr>
          <w:p w14:paraId="180CF52D" w14:textId="77777777" w:rsidR="00112597" w:rsidRPr="00492CBD" w:rsidRDefault="00112597" w:rsidP="006E7FB6">
            <w:pPr>
              <w:pStyle w:val="VRQABodyText"/>
            </w:pPr>
          </w:p>
        </w:tc>
        <w:tc>
          <w:tcPr>
            <w:tcW w:w="2575" w:type="dxa"/>
            <w:vMerge/>
            <w:shd w:val="clear" w:color="auto" w:fill="FFFFFF" w:themeFill="background1"/>
          </w:tcPr>
          <w:p w14:paraId="44268D6C" w14:textId="77777777" w:rsidR="00112597" w:rsidRPr="00492CBD" w:rsidRDefault="00112597" w:rsidP="006E7FB6">
            <w:pPr>
              <w:pStyle w:val="VRQABodyText"/>
            </w:pPr>
          </w:p>
        </w:tc>
        <w:tc>
          <w:tcPr>
            <w:tcW w:w="706" w:type="dxa"/>
            <w:shd w:val="clear" w:color="auto" w:fill="FFFFFF" w:themeFill="background1"/>
          </w:tcPr>
          <w:p w14:paraId="160C4C6B" w14:textId="3DD82159" w:rsidR="00112597" w:rsidRPr="00492CBD" w:rsidRDefault="00112597" w:rsidP="006E7FB6">
            <w:pPr>
              <w:pStyle w:val="VRQABodyText"/>
            </w:pPr>
            <w:r>
              <w:t>3.6</w:t>
            </w:r>
          </w:p>
        </w:tc>
        <w:tc>
          <w:tcPr>
            <w:tcW w:w="5800" w:type="dxa"/>
            <w:shd w:val="clear" w:color="auto" w:fill="FFFFFF" w:themeFill="background1"/>
          </w:tcPr>
          <w:p w14:paraId="70DC52B9" w14:textId="14CB8267" w:rsidR="00112597" w:rsidRPr="00720DB1" w:rsidRDefault="00112597" w:rsidP="006E7FB6">
            <w:pPr>
              <w:pStyle w:val="VRQABodyText"/>
            </w:pPr>
            <w:r w:rsidRPr="00720DB1">
              <w:t>Determine preventative approaches to tree management and care and incorporate into the maintenance plan</w:t>
            </w:r>
          </w:p>
        </w:tc>
      </w:tr>
      <w:tr w:rsidR="00112597" w:rsidRPr="00492CBD" w14:paraId="5F7658A7" w14:textId="77777777" w:rsidTr="002F294B">
        <w:trPr>
          <w:trHeight w:val="776"/>
        </w:trPr>
        <w:tc>
          <w:tcPr>
            <w:tcW w:w="989" w:type="dxa"/>
            <w:vMerge/>
            <w:shd w:val="clear" w:color="auto" w:fill="FFFFFF" w:themeFill="background1"/>
          </w:tcPr>
          <w:p w14:paraId="78D59A06" w14:textId="77777777" w:rsidR="00112597" w:rsidRPr="00492CBD" w:rsidRDefault="00112597" w:rsidP="006E7FB6">
            <w:pPr>
              <w:pStyle w:val="VRQABodyText"/>
            </w:pPr>
          </w:p>
        </w:tc>
        <w:tc>
          <w:tcPr>
            <w:tcW w:w="2575" w:type="dxa"/>
            <w:vMerge/>
            <w:shd w:val="clear" w:color="auto" w:fill="FFFFFF" w:themeFill="background1"/>
          </w:tcPr>
          <w:p w14:paraId="3582DE01" w14:textId="77777777" w:rsidR="00112597" w:rsidRPr="00720DB1" w:rsidRDefault="00112597" w:rsidP="006E7FB6">
            <w:pPr>
              <w:pStyle w:val="VRQABodyText"/>
            </w:pPr>
          </w:p>
        </w:tc>
        <w:tc>
          <w:tcPr>
            <w:tcW w:w="706" w:type="dxa"/>
            <w:shd w:val="clear" w:color="auto" w:fill="FFFFFF" w:themeFill="background1"/>
          </w:tcPr>
          <w:p w14:paraId="788B8FB8" w14:textId="30E91DDE" w:rsidR="00112597" w:rsidRPr="00720DB1" w:rsidRDefault="00112597" w:rsidP="006E7FB6">
            <w:pPr>
              <w:pStyle w:val="VRQABodyText"/>
            </w:pPr>
            <w:r w:rsidRPr="00720DB1">
              <w:t>3.7</w:t>
            </w:r>
          </w:p>
        </w:tc>
        <w:tc>
          <w:tcPr>
            <w:tcW w:w="5800" w:type="dxa"/>
            <w:shd w:val="clear" w:color="auto" w:fill="FFFFFF" w:themeFill="background1"/>
          </w:tcPr>
          <w:p w14:paraId="1D15915D" w14:textId="749A9C8D" w:rsidR="00112597" w:rsidRPr="00720DB1" w:rsidRDefault="00112597" w:rsidP="006E7FB6">
            <w:pPr>
              <w:pStyle w:val="VRQABodyText"/>
            </w:pPr>
            <w:r w:rsidRPr="00720DB1">
              <w:t>Document tree maintenance plan, including useful landscape life expectancy and risk management strategies</w:t>
            </w:r>
          </w:p>
        </w:tc>
      </w:tr>
      <w:tr w:rsidR="00112597" w:rsidRPr="00492CBD" w14:paraId="0946BF13" w14:textId="77777777" w:rsidTr="002F294B">
        <w:trPr>
          <w:trHeight w:val="776"/>
        </w:trPr>
        <w:tc>
          <w:tcPr>
            <w:tcW w:w="989" w:type="dxa"/>
            <w:vMerge w:val="restart"/>
            <w:shd w:val="clear" w:color="auto" w:fill="FFFFFF" w:themeFill="background1"/>
          </w:tcPr>
          <w:p w14:paraId="5A33DD87" w14:textId="77777777" w:rsidR="00112597" w:rsidRPr="00492CBD" w:rsidRDefault="00112597" w:rsidP="006E7FB6">
            <w:pPr>
              <w:pStyle w:val="VRQABodyText"/>
            </w:pPr>
            <w:r w:rsidRPr="00492CBD">
              <w:t>4</w:t>
            </w:r>
          </w:p>
        </w:tc>
        <w:tc>
          <w:tcPr>
            <w:tcW w:w="2575" w:type="dxa"/>
            <w:vMerge w:val="restart"/>
            <w:shd w:val="clear" w:color="auto" w:fill="FFFFFF" w:themeFill="background1"/>
          </w:tcPr>
          <w:p w14:paraId="5E1CBC8D" w14:textId="5B2C12E0" w:rsidR="00112597" w:rsidRPr="00720DB1" w:rsidRDefault="00112597" w:rsidP="006E7FB6">
            <w:pPr>
              <w:pStyle w:val="VRQABodyText"/>
            </w:pPr>
            <w:r w:rsidRPr="00720DB1">
              <w:t>Source technical</w:t>
            </w:r>
            <w:r>
              <w:t xml:space="preserve"> and specialist expert services</w:t>
            </w:r>
          </w:p>
        </w:tc>
        <w:tc>
          <w:tcPr>
            <w:tcW w:w="706" w:type="dxa"/>
            <w:shd w:val="clear" w:color="auto" w:fill="FFFFFF" w:themeFill="background1"/>
          </w:tcPr>
          <w:p w14:paraId="0F7A6018" w14:textId="77777777" w:rsidR="00112597" w:rsidRPr="00720DB1" w:rsidRDefault="00112597" w:rsidP="006E7FB6">
            <w:pPr>
              <w:pStyle w:val="VRQABodyText"/>
            </w:pPr>
            <w:r w:rsidRPr="00720DB1">
              <w:t>4.1</w:t>
            </w:r>
          </w:p>
        </w:tc>
        <w:tc>
          <w:tcPr>
            <w:tcW w:w="5800" w:type="dxa"/>
            <w:shd w:val="clear" w:color="auto" w:fill="FFFFFF" w:themeFill="background1"/>
          </w:tcPr>
          <w:p w14:paraId="7B8DC836" w14:textId="0F1BA9F5" w:rsidR="00112597" w:rsidRPr="00720DB1" w:rsidRDefault="00112597" w:rsidP="006E7FB6">
            <w:pPr>
              <w:pStyle w:val="VRQABodyText"/>
            </w:pPr>
            <w:r w:rsidRPr="00720DB1">
              <w:t xml:space="preserve">Identify limits of own expertise and specify actions </w:t>
            </w:r>
            <w:r w:rsidR="00AB0336">
              <w:t>or</w:t>
            </w:r>
            <w:r w:rsidR="00ED01F6">
              <w:t xml:space="preserve"> </w:t>
            </w:r>
            <w:r w:rsidRPr="00720DB1">
              <w:t>programs to be undertaken by technical and specialised experts</w:t>
            </w:r>
          </w:p>
        </w:tc>
      </w:tr>
      <w:tr w:rsidR="00112597" w:rsidRPr="00492CBD" w14:paraId="09472532" w14:textId="77777777" w:rsidTr="002F294B">
        <w:trPr>
          <w:trHeight w:val="776"/>
        </w:trPr>
        <w:tc>
          <w:tcPr>
            <w:tcW w:w="989" w:type="dxa"/>
            <w:vMerge/>
            <w:shd w:val="clear" w:color="auto" w:fill="FFFFFF" w:themeFill="background1"/>
          </w:tcPr>
          <w:p w14:paraId="7A1CEE53" w14:textId="77777777" w:rsidR="00112597" w:rsidRPr="00492CBD" w:rsidRDefault="00112597" w:rsidP="006E7FB6">
            <w:pPr>
              <w:pStyle w:val="VRQABodyText"/>
            </w:pPr>
          </w:p>
        </w:tc>
        <w:tc>
          <w:tcPr>
            <w:tcW w:w="2575" w:type="dxa"/>
            <w:vMerge/>
            <w:shd w:val="clear" w:color="auto" w:fill="FFFFFF" w:themeFill="background1"/>
          </w:tcPr>
          <w:p w14:paraId="42EFEFB9" w14:textId="77777777" w:rsidR="00112597" w:rsidRPr="00720DB1" w:rsidRDefault="00112597" w:rsidP="006E7FB6">
            <w:pPr>
              <w:pStyle w:val="VRQABodyText"/>
            </w:pPr>
          </w:p>
        </w:tc>
        <w:tc>
          <w:tcPr>
            <w:tcW w:w="706" w:type="dxa"/>
            <w:shd w:val="clear" w:color="auto" w:fill="FFFFFF" w:themeFill="background1"/>
          </w:tcPr>
          <w:p w14:paraId="09CC5291" w14:textId="77777777" w:rsidR="00112597" w:rsidRPr="00720DB1" w:rsidRDefault="00112597" w:rsidP="006E7FB6">
            <w:pPr>
              <w:pStyle w:val="VRQABodyText"/>
            </w:pPr>
            <w:r w:rsidRPr="00720DB1">
              <w:t>4.2</w:t>
            </w:r>
          </w:p>
        </w:tc>
        <w:tc>
          <w:tcPr>
            <w:tcW w:w="5800" w:type="dxa"/>
            <w:shd w:val="clear" w:color="auto" w:fill="FFFFFF" w:themeFill="background1"/>
          </w:tcPr>
          <w:p w14:paraId="4E17FCB9" w14:textId="30E09742" w:rsidR="00112597" w:rsidRPr="00720DB1" w:rsidRDefault="00112597" w:rsidP="006E7FB6">
            <w:pPr>
              <w:pStyle w:val="VRQABodyText"/>
            </w:pPr>
            <w:r w:rsidRPr="00720DB1">
              <w:t xml:space="preserve">Seek advice </w:t>
            </w:r>
            <w:r w:rsidR="005B6A76">
              <w:t>from</w:t>
            </w:r>
            <w:r w:rsidRPr="00720DB1">
              <w:t xml:space="preserve"> technical and specialised experts</w:t>
            </w:r>
            <w:r w:rsidR="00AB0336">
              <w:t xml:space="preserve"> for specified tree care and maintenance actions or programs</w:t>
            </w:r>
          </w:p>
        </w:tc>
      </w:tr>
      <w:tr w:rsidR="00112597" w:rsidRPr="00492CBD" w14:paraId="7AE05D14" w14:textId="77777777" w:rsidTr="002F294B">
        <w:trPr>
          <w:trHeight w:val="776"/>
        </w:trPr>
        <w:tc>
          <w:tcPr>
            <w:tcW w:w="989" w:type="dxa"/>
            <w:vMerge/>
            <w:shd w:val="clear" w:color="auto" w:fill="FFFFFF" w:themeFill="background1"/>
          </w:tcPr>
          <w:p w14:paraId="096A966E" w14:textId="77777777" w:rsidR="00112597" w:rsidRPr="00492CBD" w:rsidRDefault="00112597" w:rsidP="006E7FB6">
            <w:pPr>
              <w:pStyle w:val="VRQABodyText"/>
            </w:pPr>
          </w:p>
        </w:tc>
        <w:tc>
          <w:tcPr>
            <w:tcW w:w="2575" w:type="dxa"/>
            <w:vMerge/>
            <w:shd w:val="clear" w:color="auto" w:fill="FFFFFF" w:themeFill="background1"/>
          </w:tcPr>
          <w:p w14:paraId="5919B454" w14:textId="77777777" w:rsidR="00112597" w:rsidRPr="00720DB1" w:rsidRDefault="00112597" w:rsidP="006E7FB6">
            <w:pPr>
              <w:pStyle w:val="VRQABodyText"/>
            </w:pPr>
          </w:p>
        </w:tc>
        <w:tc>
          <w:tcPr>
            <w:tcW w:w="706" w:type="dxa"/>
            <w:shd w:val="clear" w:color="auto" w:fill="FFFFFF" w:themeFill="background1"/>
          </w:tcPr>
          <w:p w14:paraId="4A27E776" w14:textId="77777777" w:rsidR="00112597" w:rsidRPr="00720DB1" w:rsidRDefault="00112597" w:rsidP="006E7FB6">
            <w:pPr>
              <w:pStyle w:val="VRQABodyText"/>
            </w:pPr>
            <w:r w:rsidRPr="00720DB1">
              <w:t>4.3</w:t>
            </w:r>
          </w:p>
        </w:tc>
        <w:tc>
          <w:tcPr>
            <w:tcW w:w="5800" w:type="dxa"/>
            <w:shd w:val="clear" w:color="auto" w:fill="FFFFFF" w:themeFill="background1"/>
          </w:tcPr>
          <w:p w14:paraId="05E9F172" w14:textId="23C723FB" w:rsidR="00112597" w:rsidRPr="00720DB1" w:rsidRDefault="00ED01F6" w:rsidP="006E7FB6">
            <w:pPr>
              <w:pStyle w:val="VRQABodyText"/>
            </w:pPr>
            <w:r>
              <w:t xml:space="preserve">Use </w:t>
            </w:r>
            <w:r w:rsidR="00C46633">
              <w:t xml:space="preserve">specialist and technical </w:t>
            </w:r>
            <w:r>
              <w:t>advice to p</w:t>
            </w:r>
            <w:r w:rsidR="00112597" w:rsidRPr="00720DB1">
              <w:t>rioritise</w:t>
            </w:r>
            <w:r>
              <w:t xml:space="preserve"> tree maintenance</w:t>
            </w:r>
            <w:r w:rsidR="00112597" w:rsidRPr="00720DB1">
              <w:t xml:space="preserve"> work activities and adjust maintenance plan </w:t>
            </w:r>
          </w:p>
        </w:tc>
      </w:tr>
      <w:tr w:rsidR="00112597" w:rsidRPr="00492CBD" w14:paraId="5008A082" w14:textId="77777777" w:rsidTr="002F294B">
        <w:trPr>
          <w:trHeight w:val="776"/>
        </w:trPr>
        <w:tc>
          <w:tcPr>
            <w:tcW w:w="989" w:type="dxa"/>
            <w:vMerge/>
            <w:shd w:val="clear" w:color="auto" w:fill="FFFFFF" w:themeFill="background1"/>
          </w:tcPr>
          <w:p w14:paraId="0C5FD117" w14:textId="77777777" w:rsidR="00112597" w:rsidRPr="00492CBD" w:rsidRDefault="00112597" w:rsidP="006E7FB6">
            <w:pPr>
              <w:pStyle w:val="VRQABodyText"/>
            </w:pPr>
          </w:p>
        </w:tc>
        <w:tc>
          <w:tcPr>
            <w:tcW w:w="2575" w:type="dxa"/>
            <w:vMerge/>
            <w:shd w:val="clear" w:color="auto" w:fill="FFFFFF" w:themeFill="background1"/>
          </w:tcPr>
          <w:p w14:paraId="52E5068B" w14:textId="77777777" w:rsidR="00112597" w:rsidRPr="00720DB1" w:rsidRDefault="00112597" w:rsidP="006E7FB6">
            <w:pPr>
              <w:pStyle w:val="VRQABodyText"/>
            </w:pPr>
          </w:p>
        </w:tc>
        <w:tc>
          <w:tcPr>
            <w:tcW w:w="706" w:type="dxa"/>
            <w:shd w:val="clear" w:color="auto" w:fill="FFFFFF" w:themeFill="background1"/>
          </w:tcPr>
          <w:p w14:paraId="3738DC43" w14:textId="77777777" w:rsidR="00112597" w:rsidRPr="00720DB1" w:rsidRDefault="00112597" w:rsidP="006E7FB6">
            <w:pPr>
              <w:pStyle w:val="VRQABodyText"/>
            </w:pPr>
            <w:r w:rsidRPr="00720DB1">
              <w:t>4.4</w:t>
            </w:r>
          </w:p>
        </w:tc>
        <w:tc>
          <w:tcPr>
            <w:tcW w:w="5800" w:type="dxa"/>
            <w:shd w:val="clear" w:color="auto" w:fill="FFFFFF" w:themeFill="background1"/>
          </w:tcPr>
          <w:p w14:paraId="1B66C10C" w14:textId="29BC2A94" w:rsidR="00112597" w:rsidRPr="00720DB1" w:rsidRDefault="00112597" w:rsidP="006E7FB6">
            <w:pPr>
              <w:pStyle w:val="VRQABodyText"/>
            </w:pPr>
            <w:r w:rsidRPr="00720DB1">
              <w:t xml:space="preserve">Communicate maintenance plan to </w:t>
            </w:r>
            <w:r w:rsidR="00DD3DB4">
              <w:t xml:space="preserve">relevant </w:t>
            </w:r>
            <w:r w:rsidR="00560D1D">
              <w:t>stakeholders</w:t>
            </w:r>
            <w:r w:rsidR="00DD3DB4">
              <w:t xml:space="preserve"> </w:t>
            </w:r>
          </w:p>
        </w:tc>
      </w:tr>
    </w:tbl>
    <w:p w14:paraId="5579DD3A" w14:textId="77777777" w:rsidR="00492CBD" w:rsidRPr="00492CBD" w:rsidRDefault="00492CBD" w:rsidP="00492CBD">
      <w:pPr>
        <w:widowControl w:val="0"/>
        <w:tabs>
          <w:tab w:val="left" w:pos="160"/>
          <w:tab w:val="left" w:pos="660"/>
        </w:tabs>
        <w:suppressAutoHyphens/>
        <w:autoSpaceDE w:val="0"/>
        <w:autoSpaceDN w:val="0"/>
        <w:adjustRightInd w:val="0"/>
        <w:spacing w:before="60" w:after="120"/>
        <w:textAlignment w:val="center"/>
        <w:rPr>
          <w:rFonts w:ascii="Arial" w:hAnsi="Arial" w:cs="Arial"/>
          <w:b/>
          <w:sz w:val="22"/>
          <w:szCs w:val="22"/>
          <w:lang w:val="en-GB"/>
        </w:rPr>
        <w:sectPr w:rsidR="00492CBD" w:rsidRPr="00492CBD" w:rsidSect="00492CBD">
          <w:headerReference w:type="even" r:id="rId105"/>
          <w:headerReference w:type="default" r:id="rId106"/>
          <w:footerReference w:type="even" r:id="rId107"/>
          <w:footerReference w:type="default" r:id="rId108"/>
          <w:headerReference w:type="first" r:id="rId109"/>
          <w:footerReference w:type="first" r:id="rId110"/>
          <w:pgSz w:w="11900" w:h="16840"/>
          <w:pgMar w:top="2041" w:right="845" w:bottom="851" w:left="851" w:header="709" w:footer="397" w:gutter="0"/>
          <w:cols w:space="227"/>
          <w:docGrid w:linePitch="360"/>
        </w:sectPr>
      </w:pPr>
    </w:p>
    <w:tbl>
      <w:tblPr>
        <w:tblStyle w:val="TableGrid6"/>
        <w:tblW w:w="0" w:type="auto"/>
        <w:tblInd w:w="-20" w:type="dxa"/>
        <w:tblLayout w:type="fixed"/>
        <w:tblLook w:val="04A0" w:firstRow="1" w:lastRow="0" w:firstColumn="1" w:lastColumn="0" w:noHBand="0" w:noVBand="1"/>
      </w:tblPr>
      <w:tblGrid>
        <w:gridCol w:w="10191"/>
      </w:tblGrid>
      <w:tr w:rsidR="00492CBD" w:rsidRPr="00492CBD" w14:paraId="0EDCD5DE" w14:textId="77777777" w:rsidTr="00701C0A">
        <w:trPr>
          <w:trHeight w:val="363"/>
        </w:trPr>
        <w:tc>
          <w:tcPr>
            <w:tcW w:w="10191" w:type="dxa"/>
            <w:tcBorders>
              <w:top w:val="nil"/>
              <w:left w:val="nil"/>
              <w:bottom w:val="nil"/>
              <w:right w:val="nil"/>
            </w:tcBorders>
            <w:shd w:val="clear" w:color="auto" w:fill="103D64" w:themeFill="text2"/>
          </w:tcPr>
          <w:p w14:paraId="5585F38A" w14:textId="77777777" w:rsidR="00492CBD" w:rsidRPr="00492CBD" w:rsidRDefault="00492CBD" w:rsidP="00492CBD">
            <w:pPr>
              <w:widowControl w:val="0"/>
              <w:tabs>
                <w:tab w:val="left" w:pos="160"/>
                <w:tab w:val="left" w:pos="660"/>
              </w:tabs>
              <w:suppressAutoHyphens/>
              <w:autoSpaceDE w:val="0"/>
              <w:autoSpaceDN w:val="0"/>
              <w:adjustRightInd w:val="0"/>
              <w:spacing w:before="60" w:after="120"/>
              <w:textAlignment w:val="center"/>
              <w:rPr>
                <w:rFonts w:ascii="Arial" w:hAnsi="Arial" w:cs="Arial"/>
                <w:b/>
                <w:sz w:val="22"/>
                <w:szCs w:val="22"/>
                <w:lang w:val="en-GB"/>
              </w:rPr>
            </w:pPr>
            <w:r w:rsidRPr="00492CBD">
              <w:rPr>
                <w:rFonts w:ascii="Arial" w:hAnsi="Arial" w:cs="Arial"/>
                <w:b/>
                <w:sz w:val="22"/>
                <w:szCs w:val="22"/>
                <w:lang w:val="en-GB"/>
              </w:rPr>
              <w:lastRenderedPageBreak/>
              <w:t>Range of Conditions</w:t>
            </w:r>
          </w:p>
        </w:tc>
      </w:tr>
      <w:tr w:rsidR="00492CBD" w:rsidRPr="00492CBD" w14:paraId="7015F151" w14:textId="77777777" w:rsidTr="00707365">
        <w:trPr>
          <w:trHeight w:val="418"/>
        </w:trPr>
        <w:tc>
          <w:tcPr>
            <w:tcW w:w="10191" w:type="dxa"/>
            <w:tcBorders>
              <w:top w:val="nil"/>
              <w:left w:val="nil"/>
              <w:bottom w:val="nil"/>
              <w:right w:val="nil"/>
            </w:tcBorders>
          </w:tcPr>
          <w:p w14:paraId="038133E5" w14:textId="77777777" w:rsidR="00A32F28" w:rsidRPr="003F70A2" w:rsidRDefault="00A32F28" w:rsidP="00A32F28">
            <w:pPr>
              <w:pStyle w:val="VRQABodyText"/>
            </w:pPr>
            <w:r>
              <w:t>Tree care and maintenance</w:t>
            </w:r>
            <w:r w:rsidRPr="003F70A2">
              <w:t xml:space="preserve"> activities should be undertaken at a height limit of no more than </w:t>
            </w:r>
            <w:r>
              <w:t>1.8</w:t>
            </w:r>
            <w:r w:rsidRPr="003F70A2">
              <w:t xml:space="preserve"> metres. This unit does not cover aerial pruning from ladders, elevated work platforms or from climbing ropes and rigging in a tree. </w:t>
            </w:r>
            <w:r w:rsidRPr="00E44EC9">
              <w:t>Specialist and technical experts</w:t>
            </w:r>
            <w:r w:rsidRPr="003F70A2">
              <w:t xml:space="preserve"> should be consulted when required.</w:t>
            </w:r>
          </w:p>
          <w:p w14:paraId="49056C3B" w14:textId="32BA33CD" w:rsidR="00492CBD" w:rsidRPr="00492CBD" w:rsidRDefault="00492CBD" w:rsidP="00701C0A">
            <w:pPr>
              <w:pStyle w:val="VRQABodyText"/>
            </w:pPr>
          </w:p>
        </w:tc>
      </w:tr>
    </w:tbl>
    <w:p w14:paraId="14D7A11F" w14:textId="0A524DAC" w:rsidR="00701C0A" w:rsidRDefault="00701C0A" w:rsidP="00492CBD">
      <w:pPr>
        <w:spacing w:before="60" w:after="120"/>
        <w:rPr>
          <w:rFonts w:ascii="Arial" w:hAnsi="Arial" w:cs="Arial"/>
          <w:sz w:val="22"/>
          <w:szCs w:val="22"/>
        </w:rPr>
      </w:pPr>
    </w:p>
    <w:tbl>
      <w:tblPr>
        <w:tblStyle w:val="TableGrid4"/>
        <w:tblW w:w="4932" w:type="pct"/>
        <w:tblLook w:val="04A0" w:firstRow="1" w:lastRow="0" w:firstColumn="1" w:lastColumn="0" w:noHBand="0" w:noVBand="1"/>
      </w:tblPr>
      <w:tblGrid>
        <w:gridCol w:w="10065"/>
      </w:tblGrid>
      <w:tr w:rsidR="00701C0A" w:rsidRPr="003F70A2" w14:paraId="5E78B47D" w14:textId="77777777" w:rsidTr="00701C0A">
        <w:trPr>
          <w:trHeight w:val="363"/>
        </w:trPr>
        <w:tc>
          <w:tcPr>
            <w:tcW w:w="5000" w:type="pct"/>
            <w:tcBorders>
              <w:top w:val="nil"/>
              <w:left w:val="nil"/>
              <w:bottom w:val="nil"/>
              <w:right w:val="nil"/>
            </w:tcBorders>
            <w:shd w:val="clear" w:color="auto" w:fill="103D64" w:themeFill="text2"/>
            <w:vAlign w:val="center"/>
          </w:tcPr>
          <w:p w14:paraId="050651B1" w14:textId="77777777" w:rsidR="00701C0A" w:rsidRPr="003F70A2" w:rsidRDefault="00701C0A" w:rsidP="00701C0A">
            <w:pPr>
              <w:spacing w:before="60" w:after="120"/>
              <w:rPr>
                <w:rFonts w:ascii="Arial" w:eastAsia="Times New Roman" w:hAnsi="Arial" w:cs="Arial"/>
                <w:color w:val="555559"/>
                <w:sz w:val="22"/>
                <w:szCs w:val="22"/>
                <w:lang w:val="en-AU" w:eastAsia="x-none"/>
              </w:rPr>
            </w:pPr>
            <w:r w:rsidRPr="003F70A2">
              <w:rPr>
                <w:rFonts w:ascii="Arial" w:hAnsi="Arial" w:cs="Arial"/>
                <w:b/>
                <w:color w:val="FFFFFF" w:themeColor="background1"/>
                <w:sz w:val="22"/>
                <w:szCs w:val="22"/>
                <w:lang w:val="en-GB"/>
              </w:rPr>
              <w:t>Foundation Skills</w:t>
            </w:r>
          </w:p>
        </w:tc>
      </w:tr>
    </w:tbl>
    <w:tbl>
      <w:tblPr>
        <w:tblStyle w:val="TableGrid5"/>
        <w:tblW w:w="4932" w:type="pct"/>
        <w:tblLook w:val="04A0" w:firstRow="1" w:lastRow="0" w:firstColumn="1" w:lastColumn="0" w:noHBand="0" w:noVBand="1"/>
      </w:tblPr>
      <w:tblGrid>
        <w:gridCol w:w="10065"/>
      </w:tblGrid>
      <w:tr w:rsidR="00701C0A" w:rsidRPr="00A62AB9" w14:paraId="3B7F1C1D" w14:textId="77777777" w:rsidTr="00701C0A">
        <w:trPr>
          <w:trHeight w:val="620"/>
        </w:trPr>
        <w:tc>
          <w:tcPr>
            <w:tcW w:w="5000" w:type="pct"/>
            <w:tcBorders>
              <w:top w:val="nil"/>
              <w:left w:val="nil"/>
              <w:bottom w:val="single" w:sz="4" w:space="0" w:color="auto"/>
              <w:right w:val="nil"/>
            </w:tcBorders>
          </w:tcPr>
          <w:p w14:paraId="57B0FA4C" w14:textId="77777777" w:rsidR="00701C0A" w:rsidRPr="00A62AB9" w:rsidRDefault="00701C0A" w:rsidP="00701C0A">
            <w:pPr>
              <w:pStyle w:val="VRQABodyText"/>
            </w:pPr>
          </w:p>
        </w:tc>
      </w:tr>
    </w:tbl>
    <w:tbl>
      <w:tblPr>
        <w:tblStyle w:val="TableGrid6"/>
        <w:tblW w:w="4937" w:type="pct"/>
        <w:tblInd w:w="-5" w:type="dxa"/>
        <w:tblLook w:val="04A0" w:firstRow="1" w:lastRow="0" w:firstColumn="1" w:lastColumn="0" w:noHBand="0" w:noVBand="1"/>
      </w:tblPr>
      <w:tblGrid>
        <w:gridCol w:w="2762"/>
        <w:gridCol w:w="640"/>
        <w:gridCol w:w="1794"/>
        <w:gridCol w:w="2434"/>
        <w:gridCol w:w="2436"/>
      </w:tblGrid>
      <w:tr w:rsidR="00492CBD" w:rsidRPr="00492CBD" w14:paraId="0D0E23C3" w14:textId="77777777" w:rsidTr="00701C0A">
        <w:trPr>
          <w:trHeight w:val="31"/>
        </w:trPr>
        <w:tc>
          <w:tcPr>
            <w:tcW w:w="1690" w:type="pct"/>
            <w:gridSpan w:val="2"/>
            <w:tcBorders>
              <w:top w:val="single" w:sz="4" w:space="0" w:color="auto"/>
              <w:bottom w:val="single" w:sz="4" w:space="0" w:color="auto"/>
            </w:tcBorders>
          </w:tcPr>
          <w:p w14:paraId="2F4CDCEF" w14:textId="163B811B" w:rsidR="00492CBD" w:rsidRPr="00492CBD" w:rsidRDefault="003E6D52" w:rsidP="00492CBD">
            <w:pPr>
              <w:pStyle w:val="VRQABodyText"/>
            </w:pPr>
            <w:r>
              <w:t>Reading skills to:</w:t>
            </w:r>
          </w:p>
        </w:tc>
        <w:tc>
          <w:tcPr>
            <w:tcW w:w="3310" w:type="pct"/>
            <w:gridSpan w:val="3"/>
            <w:tcBorders>
              <w:top w:val="single" w:sz="4" w:space="0" w:color="auto"/>
              <w:left w:val="nil"/>
              <w:bottom w:val="single" w:sz="4" w:space="0" w:color="auto"/>
              <w:right w:val="single" w:sz="4" w:space="0" w:color="auto"/>
            </w:tcBorders>
          </w:tcPr>
          <w:p w14:paraId="365F9CC6" w14:textId="28050092" w:rsidR="00492CBD" w:rsidRPr="00492CBD" w:rsidRDefault="003E6D52" w:rsidP="00CB64BB">
            <w:pPr>
              <w:pStyle w:val="VRQABullet1"/>
              <w:numPr>
                <w:ilvl w:val="0"/>
                <w:numId w:val="0"/>
              </w:numPr>
              <w:spacing w:before="120" w:after="120"/>
              <w:ind w:left="360" w:hanging="360"/>
              <w:rPr>
                <w:lang w:eastAsia="en-AU"/>
              </w:rPr>
            </w:pPr>
            <w:r>
              <w:t>interpretation of expert advice reports</w:t>
            </w:r>
          </w:p>
        </w:tc>
      </w:tr>
      <w:tr w:rsidR="00492CBD" w:rsidRPr="00492CBD" w14:paraId="06F686AF" w14:textId="77777777" w:rsidTr="00626606">
        <w:trPr>
          <w:trHeight w:val="636"/>
        </w:trPr>
        <w:tc>
          <w:tcPr>
            <w:tcW w:w="1690" w:type="pct"/>
            <w:gridSpan w:val="2"/>
            <w:tcBorders>
              <w:top w:val="single" w:sz="4" w:space="0" w:color="auto"/>
              <w:bottom w:val="single" w:sz="4" w:space="0" w:color="auto"/>
            </w:tcBorders>
          </w:tcPr>
          <w:p w14:paraId="727E9C6B" w14:textId="77777777" w:rsidR="00492CBD" w:rsidRPr="00492CBD" w:rsidRDefault="00492CBD" w:rsidP="00492CBD">
            <w:pPr>
              <w:pStyle w:val="VRQABodyText"/>
            </w:pPr>
            <w:r w:rsidRPr="00492CBD">
              <w:t>Numeracy skills to:</w:t>
            </w:r>
          </w:p>
        </w:tc>
        <w:tc>
          <w:tcPr>
            <w:tcW w:w="3310" w:type="pct"/>
            <w:gridSpan w:val="3"/>
            <w:tcBorders>
              <w:top w:val="single" w:sz="4" w:space="0" w:color="auto"/>
              <w:left w:val="nil"/>
              <w:bottom w:val="single" w:sz="4" w:space="0" w:color="auto"/>
              <w:right w:val="single" w:sz="4" w:space="0" w:color="auto"/>
            </w:tcBorders>
          </w:tcPr>
          <w:p w14:paraId="7E43B7FE" w14:textId="77777777" w:rsidR="00492CBD" w:rsidRPr="00492CBD" w:rsidRDefault="00492CBD" w:rsidP="00492CBD">
            <w:pPr>
              <w:pStyle w:val="VRQABodyText"/>
              <w:rPr>
                <w:rFonts w:eastAsia="Times New Roman"/>
                <w:lang w:eastAsia="en-AU"/>
              </w:rPr>
            </w:pPr>
            <w:r w:rsidRPr="00492CBD">
              <w:rPr>
                <w:rFonts w:eastAsia="Times New Roman"/>
                <w:lang w:eastAsia="en-AU"/>
              </w:rPr>
              <w:t>calculate volume, weight and ratio for determining and applying treatments to trees</w:t>
            </w:r>
          </w:p>
        </w:tc>
      </w:tr>
      <w:tr w:rsidR="00492CBD" w:rsidRPr="00492CBD" w14:paraId="2A9064A5" w14:textId="77777777" w:rsidTr="00701C0A">
        <w:trPr>
          <w:trHeight w:val="31"/>
        </w:trPr>
        <w:tc>
          <w:tcPr>
            <w:tcW w:w="1690" w:type="pct"/>
            <w:gridSpan w:val="2"/>
            <w:tcBorders>
              <w:top w:val="single" w:sz="4" w:space="0" w:color="auto"/>
              <w:bottom w:val="single" w:sz="4" w:space="0" w:color="auto"/>
            </w:tcBorders>
          </w:tcPr>
          <w:p w14:paraId="647B37DB" w14:textId="77777777" w:rsidR="00492CBD" w:rsidRPr="00492CBD" w:rsidRDefault="00492CBD" w:rsidP="00492CBD">
            <w:pPr>
              <w:pStyle w:val="VRQABodyText"/>
            </w:pPr>
            <w:r w:rsidRPr="00492CBD">
              <w:t>Technology skills to:</w:t>
            </w:r>
          </w:p>
        </w:tc>
        <w:tc>
          <w:tcPr>
            <w:tcW w:w="3310" w:type="pct"/>
            <w:gridSpan w:val="3"/>
            <w:tcBorders>
              <w:top w:val="single" w:sz="4" w:space="0" w:color="auto"/>
              <w:left w:val="nil"/>
              <w:bottom w:val="single" w:sz="4" w:space="0" w:color="auto"/>
              <w:right w:val="single" w:sz="4" w:space="0" w:color="auto"/>
            </w:tcBorders>
          </w:tcPr>
          <w:p w14:paraId="661ABB4D" w14:textId="2C62169E" w:rsidR="00492CBD" w:rsidRPr="00492CBD" w:rsidRDefault="00C001AB" w:rsidP="00492CBD">
            <w:pPr>
              <w:pStyle w:val="VRQABodyText"/>
              <w:rPr>
                <w:rFonts w:eastAsia="Times New Roman"/>
                <w:lang w:eastAsia="en-AU"/>
              </w:rPr>
            </w:pPr>
            <w:r w:rsidRPr="009952E1">
              <w:t>use computers, digital devices</w:t>
            </w:r>
            <w:r>
              <w:t>,</w:t>
            </w:r>
            <w:r w:rsidRPr="009952E1">
              <w:t xml:space="preserve"> software programs, and apps </w:t>
            </w:r>
            <w:r w:rsidR="00AB0336" w:rsidRPr="00E44EC9">
              <w:t>to</w:t>
            </w:r>
            <w:r w:rsidR="00AB0336">
              <w:t xml:space="preserve"> access information on tree care and maintenance</w:t>
            </w:r>
          </w:p>
        </w:tc>
      </w:tr>
      <w:tr w:rsidR="00492CBD" w:rsidRPr="00492CBD" w14:paraId="7E13E9EB" w14:textId="77777777" w:rsidTr="00701C0A">
        <w:trPr>
          <w:trHeight w:val="31"/>
        </w:trPr>
        <w:tc>
          <w:tcPr>
            <w:tcW w:w="1690" w:type="pct"/>
            <w:gridSpan w:val="2"/>
            <w:tcBorders>
              <w:top w:val="single" w:sz="4" w:space="0" w:color="auto"/>
              <w:bottom w:val="single" w:sz="4" w:space="0" w:color="auto"/>
            </w:tcBorders>
          </w:tcPr>
          <w:p w14:paraId="0071E876" w14:textId="77777777" w:rsidR="00492CBD" w:rsidRPr="00492CBD" w:rsidRDefault="00492CBD" w:rsidP="00492CBD">
            <w:pPr>
              <w:pStyle w:val="VRQABodyText"/>
            </w:pPr>
            <w:r w:rsidRPr="00492CBD">
              <w:t>Digital literacy skills to:</w:t>
            </w:r>
          </w:p>
        </w:tc>
        <w:tc>
          <w:tcPr>
            <w:tcW w:w="3310" w:type="pct"/>
            <w:gridSpan w:val="3"/>
            <w:tcBorders>
              <w:top w:val="single" w:sz="4" w:space="0" w:color="auto"/>
              <w:left w:val="nil"/>
              <w:bottom w:val="single" w:sz="4" w:space="0" w:color="auto"/>
              <w:right w:val="single" w:sz="4" w:space="0" w:color="auto"/>
            </w:tcBorders>
          </w:tcPr>
          <w:p w14:paraId="2CEF942A" w14:textId="0C5398A0" w:rsidR="005D6CFB" w:rsidRPr="00492CBD" w:rsidRDefault="00C001AB" w:rsidP="00492CBD">
            <w:pPr>
              <w:pStyle w:val="VRQABodyText"/>
              <w:rPr>
                <w:rFonts w:eastAsia="Times New Roman"/>
                <w:lang w:eastAsia="en-AU"/>
              </w:rPr>
            </w:pPr>
            <w:r w:rsidRPr="00E44EC9">
              <w:t xml:space="preserve">use computers, digital devices, software programs, and apps </w:t>
            </w:r>
            <w:r w:rsidR="00EA0DA6" w:rsidRPr="00E44EC9">
              <w:t xml:space="preserve">to </w:t>
            </w:r>
            <w:r w:rsidR="00492CBD" w:rsidRPr="00E44EC9">
              <w:rPr>
                <w:rFonts w:eastAsia="Times New Roman"/>
                <w:lang w:eastAsia="en-AU"/>
              </w:rPr>
              <w:t>research technical information relating to tree care and maintenance</w:t>
            </w:r>
          </w:p>
        </w:tc>
      </w:tr>
      <w:tr w:rsidR="00492CBD" w:rsidRPr="00492CBD" w14:paraId="2BF4CF90" w14:textId="77777777" w:rsidTr="00556EB9">
        <w:trPr>
          <w:trHeight w:val="31"/>
        </w:trPr>
        <w:tc>
          <w:tcPr>
            <w:tcW w:w="5000" w:type="pct"/>
            <w:gridSpan w:val="5"/>
            <w:tcBorders>
              <w:top w:val="single" w:sz="4" w:space="0" w:color="auto"/>
              <w:left w:val="nil"/>
              <w:bottom w:val="single" w:sz="4" w:space="0" w:color="auto"/>
              <w:right w:val="nil"/>
            </w:tcBorders>
          </w:tcPr>
          <w:p w14:paraId="5D01DFD5" w14:textId="77777777" w:rsidR="00492CBD" w:rsidRPr="00492CBD" w:rsidRDefault="00492CBD" w:rsidP="00492CBD">
            <w:pPr>
              <w:pStyle w:val="VRQABodyText"/>
              <w:rPr>
                <w:iCs/>
              </w:rPr>
            </w:pPr>
          </w:p>
        </w:tc>
      </w:tr>
      <w:tr w:rsidR="00F3200C" w:rsidRPr="00492CBD" w14:paraId="6669A4D0" w14:textId="77777777" w:rsidTr="00F3200C">
        <w:trPr>
          <w:trHeight w:val="363"/>
        </w:trPr>
        <w:tc>
          <w:tcPr>
            <w:tcW w:w="1372" w:type="pct"/>
            <w:vMerge w:val="restart"/>
            <w:tcBorders>
              <w:left w:val="single" w:sz="4" w:space="0" w:color="auto"/>
              <w:right w:val="single" w:sz="4" w:space="0" w:color="auto"/>
            </w:tcBorders>
          </w:tcPr>
          <w:p w14:paraId="0444C110" w14:textId="2A68B9C8" w:rsidR="00F3200C" w:rsidRPr="00701C0A" w:rsidRDefault="00F3200C" w:rsidP="0003125D">
            <w:pPr>
              <w:pStyle w:val="VRQABodyText"/>
              <w:rPr>
                <w:b/>
                <w:color w:val="103D64"/>
                <w:lang w:val="en-GB"/>
              </w:rPr>
            </w:pPr>
            <w:r w:rsidRPr="00701C0A">
              <w:rPr>
                <w:b/>
                <w:color w:val="103D64"/>
                <w:lang w:val="en-GB"/>
              </w:rPr>
              <w:t>Unit Mapping Information</w:t>
            </w:r>
            <w:r w:rsidRPr="00492CBD">
              <w:rPr>
                <w:b/>
              </w:rPr>
              <w:t xml:space="preserve"> </w:t>
            </w:r>
          </w:p>
        </w:tc>
        <w:tc>
          <w:tcPr>
            <w:tcW w:w="3628" w:type="pct"/>
            <w:gridSpan w:val="4"/>
            <w:tcBorders>
              <w:top w:val="single" w:sz="4" w:space="0" w:color="auto"/>
              <w:left w:val="single" w:sz="4" w:space="0" w:color="auto"/>
              <w:bottom w:val="single" w:sz="4" w:space="0" w:color="auto"/>
              <w:right w:val="single" w:sz="4" w:space="0" w:color="auto"/>
            </w:tcBorders>
          </w:tcPr>
          <w:p w14:paraId="265A0474" w14:textId="77777777" w:rsidR="00F3200C" w:rsidRPr="00701C0A" w:rsidRDefault="00F3200C" w:rsidP="0003125D">
            <w:pPr>
              <w:pStyle w:val="VRQABodyText"/>
            </w:pPr>
          </w:p>
        </w:tc>
      </w:tr>
      <w:tr w:rsidR="00F3200C" w:rsidRPr="00492CBD" w14:paraId="28FEA469" w14:textId="77777777" w:rsidTr="00874521">
        <w:trPr>
          <w:trHeight w:val="363"/>
        </w:trPr>
        <w:tc>
          <w:tcPr>
            <w:tcW w:w="1372" w:type="pct"/>
            <w:vMerge/>
            <w:tcBorders>
              <w:left w:val="single" w:sz="4" w:space="0" w:color="auto"/>
              <w:right w:val="single" w:sz="4" w:space="0" w:color="auto"/>
            </w:tcBorders>
          </w:tcPr>
          <w:p w14:paraId="6C4CBE93" w14:textId="531A1371" w:rsidR="00F3200C" w:rsidRPr="00492CBD" w:rsidRDefault="00F3200C" w:rsidP="0003125D">
            <w:pPr>
              <w:pStyle w:val="VRQABodyText"/>
              <w:rPr>
                <w:b/>
              </w:rPr>
            </w:pPr>
          </w:p>
        </w:tc>
        <w:tc>
          <w:tcPr>
            <w:tcW w:w="1209" w:type="pct"/>
            <w:gridSpan w:val="2"/>
            <w:tcBorders>
              <w:top w:val="single" w:sz="4" w:space="0" w:color="auto"/>
              <w:left w:val="single" w:sz="4" w:space="0" w:color="auto"/>
              <w:bottom w:val="single" w:sz="4" w:space="0" w:color="auto"/>
              <w:right w:val="single" w:sz="4" w:space="0" w:color="auto"/>
            </w:tcBorders>
          </w:tcPr>
          <w:p w14:paraId="57380DAE" w14:textId="77777777" w:rsidR="00F3200C" w:rsidRPr="00701C0A" w:rsidRDefault="00F3200C" w:rsidP="0003125D">
            <w:pPr>
              <w:pStyle w:val="VRQABodyText"/>
            </w:pPr>
            <w:r w:rsidRPr="00701C0A">
              <w:t>Code and Title</w:t>
            </w:r>
          </w:p>
          <w:p w14:paraId="1C71A4DB" w14:textId="77777777" w:rsidR="00F3200C" w:rsidRPr="00701C0A" w:rsidRDefault="00F3200C" w:rsidP="0003125D">
            <w:pPr>
              <w:pStyle w:val="VRQABodyText"/>
            </w:pPr>
            <w:r w:rsidRPr="00701C0A">
              <w:t>Current Version</w:t>
            </w:r>
          </w:p>
        </w:tc>
        <w:tc>
          <w:tcPr>
            <w:tcW w:w="1209" w:type="pct"/>
            <w:tcBorders>
              <w:top w:val="single" w:sz="4" w:space="0" w:color="auto"/>
              <w:left w:val="single" w:sz="4" w:space="0" w:color="auto"/>
              <w:bottom w:val="single" w:sz="4" w:space="0" w:color="auto"/>
              <w:right w:val="single" w:sz="4" w:space="0" w:color="auto"/>
            </w:tcBorders>
          </w:tcPr>
          <w:p w14:paraId="4ECE1477" w14:textId="77777777" w:rsidR="00F3200C" w:rsidRPr="00701C0A" w:rsidRDefault="00F3200C" w:rsidP="0003125D">
            <w:pPr>
              <w:pStyle w:val="VRQABodyText"/>
            </w:pPr>
            <w:r w:rsidRPr="00701C0A">
              <w:t>Code and Title</w:t>
            </w:r>
          </w:p>
          <w:p w14:paraId="52F3E7D4" w14:textId="77777777" w:rsidR="00F3200C" w:rsidRPr="00701C0A" w:rsidRDefault="00F3200C" w:rsidP="0003125D">
            <w:pPr>
              <w:pStyle w:val="VRQABodyText"/>
            </w:pPr>
            <w:r w:rsidRPr="00701C0A">
              <w:t>Previous Version</w:t>
            </w:r>
          </w:p>
        </w:tc>
        <w:tc>
          <w:tcPr>
            <w:tcW w:w="1210" w:type="pct"/>
            <w:tcBorders>
              <w:top w:val="single" w:sz="4" w:space="0" w:color="auto"/>
              <w:left w:val="single" w:sz="4" w:space="0" w:color="auto"/>
              <w:bottom w:val="single" w:sz="4" w:space="0" w:color="auto"/>
              <w:right w:val="single" w:sz="4" w:space="0" w:color="auto"/>
            </w:tcBorders>
          </w:tcPr>
          <w:p w14:paraId="72119E9B" w14:textId="77777777" w:rsidR="00F3200C" w:rsidRPr="00701C0A" w:rsidDel="009030EE" w:rsidRDefault="00F3200C" w:rsidP="0003125D">
            <w:pPr>
              <w:pStyle w:val="VRQABodyText"/>
            </w:pPr>
            <w:r w:rsidRPr="00701C0A">
              <w:t>Comments</w:t>
            </w:r>
          </w:p>
        </w:tc>
      </w:tr>
      <w:tr w:rsidR="00F3200C" w:rsidRPr="00492CBD" w14:paraId="411FB0C6" w14:textId="77777777" w:rsidTr="00D14BEC">
        <w:trPr>
          <w:trHeight w:val="363"/>
        </w:trPr>
        <w:tc>
          <w:tcPr>
            <w:tcW w:w="1372" w:type="pct"/>
            <w:vMerge/>
            <w:tcBorders>
              <w:left w:val="single" w:sz="4" w:space="0" w:color="auto"/>
              <w:bottom w:val="single" w:sz="4" w:space="0" w:color="auto"/>
              <w:right w:val="single" w:sz="4" w:space="0" w:color="auto"/>
            </w:tcBorders>
          </w:tcPr>
          <w:p w14:paraId="4BF60C9C" w14:textId="77777777" w:rsidR="00F3200C" w:rsidRPr="00492CBD" w:rsidRDefault="00F3200C" w:rsidP="0003125D">
            <w:pPr>
              <w:pStyle w:val="VRQABodyText"/>
              <w:rPr>
                <w:b/>
              </w:rPr>
            </w:pPr>
          </w:p>
        </w:tc>
        <w:tc>
          <w:tcPr>
            <w:tcW w:w="1209" w:type="pct"/>
            <w:gridSpan w:val="2"/>
            <w:tcBorders>
              <w:top w:val="single" w:sz="4" w:space="0" w:color="auto"/>
              <w:left w:val="single" w:sz="4" w:space="0" w:color="auto"/>
              <w:bottom w:val="single" w:sz="4" w:space="0" w:color="auto"/>
              <w:right w:val="single" w:sz="4" w:space="0" w:color="auto"/>
            </w:tcBorders>
          </w:tcPr>
          <w:p w14:paraId="1A4C6A99" w14:textId="7FF306DC" w:rsidR="00F3200C" w:rsidRPr="00701C0A" w:rsidRDefault="00796873" w:rsidP="0003125D">
            <w:pPr>
              <w:pStyle w:val="VRQABodyText"/>
            </w:pPr>
            <w:r>
              <w:t>VU23603</w:t>
            </w:r>
            <w:r w:rsidR="00F3200C" w:rsidRPr="00701C0A">
              <w:t xml:space="preserve"> Manage the care and maintenance of trees</w:t>
            </w:r>
          </w:p>
        </w:tc>
        <w:tc>
          <w:tcPr>
            <w:tcW w:w="1209" w:type="pct"/>
            <w:tcBorders>
              <w:top w:val="single" w:sz="4" w:space="0" w:color="auto"/>
              <w:left w:val="single" w:sz="4" w:space="0" w:color="auto"/>
              <w:bottom w:val="single" w:sz="4" w:space="0" w:color="auto"/>
              <w:right w:val="single" w:sz="4" w:space="0" w:color="auto"/>
            </w:tcBorders>
          </w:tcPr>
          <w:p w14:paraId="666730C9" w14:textId="64ECA6D7" w:rsidR="00F3200C" w:rsidRPr="00701C0A" w:rsidRDefault="00F3200C" w:rsidP="0003125D">
            <w:pPr>
              <w:pStyle w:val="VRQABodyText"/>
            </w:pPr>
            <w:r w:rsidRPr="00701C0A">
              <w:t>VU22741 Manage the care and maintenance of trees</w:t>
            </w:r>
          </w:p>
        </w:tc>
        <w:tc>
          <w:tcPr>
            <w:tcW w:w="1210" w:type="pct"/>
            <w:tcBorders>
              <w:top w:val="single" w:sz="4" w:space="0" w:color="auto"/>
              <w:left w:val="single" w:sz="4" w:space="0" w:color="auto"/>
              <w:bottom w:val="single" w:sz="4" w:space="0" w:color="auto"/>
              <w:right w:val="single" w:sz="4" w:space="0" w:color="auto"/>
            </w:tcBorders>
          </w:tcPr>
          <w:p w14:paraId="1FC76FFB" w14:textId="469D3139" w:rsidR="00F3200C" w:rsidRPr="00701C0A" w:rsidDel="009030EE" w:rsidRDefault="00F3200C" w:rsidP="0003125D">
            <w:pPr>
              <w:pStyle w:val="VRQABodyText"/>
            </w:pPr>
            <w:r>
              <w:t>E</w:t>
            </w:r>
            <w:r w:rsidRPr="00701C0A">
              <w:t>quivalent</w:t>
            </w:r>
          </w:p>
        </w:tc>
      </w:tr>
      <w:tr w:rsidR="0003125D" w:rsidRPr="00492CBD" w14:paraId="651D4962" w14:textId="77777777" w:rsidTr="00D14BEC">
        <w:trPr>
          <w:trHeight w:val="363"/>
        </w:trPr>
        <w:tc>
          <w:tcPr>
            <w:tcW w:w="1372" w:type="pct"/>
            <w:tcBorders>
              <w:top w:val="single" w:sz="4" w:space="0" w:color="auto"/>
              <w:left w:val="nil"/>
              <w:bottom w:val="nil"/>
              <w:right w:val="nil"/>
            </w:tcBorders>
          </w:tcPr>
          <w:p w14:paraId="77CD656E" w14:textId="77777777" w:rsidR="0003125D" w:rsidRPr="00492CBD" w:rsidRDefault="0003125D" w:rsidP="0003125D">
            <w:pPr>
              <w:spacing w:before="60" w:after="120"/>
              <w:rPr>
                <w:rFonts w:ascii="Arial" w:hAnsi="Arial" w:cs="Arial"/>
                <w:b/>
                <w:sz w:val="22"/>
                <w:szCs w:val="22"/>
                <w:lang w:val="en-GB"/>
              </w:rPr>
            </w:pPr>
          </w:p>
        </w:tc>
        <w:tc>
          <w:tcPr>
            <w:tcW w:w="3628" w:type="pct"/>
            <w:gridSpan w:val="4"/>
            <w:tcBorders>
              <w:top w:val="single" w:sz="4" w:space="0" w:color="auto"/>
              <w:left w:val="nil"/>
              <w:bottom w:val="dotted" w:sz="2" w:space="0" w:color="888B8D" w:themeColor="accent2"/>
              <w:right w:val="nil"/>
            </w:tcBorders>
          </w:tcPr>
          <w:p w14:paraId="1DB9346F" w14:textId="77777777" w:rsidR="0003125D" w:rsidRPr="00492CBD" w:rsidDel="009030EE" w:rsidRDefault="0003125D" w:rsidP="0003125D">
            <w:pPr>
              <w:spacing w:before="60" w:after="120"/>
              <w:rPr>
                <w:rFonts w:ascii="Arial" w:hAnsi="Arial" w:cs="Arial"/>
                <w:iCs/>
                <w:sz w:val="22"/>
                <w:szCs w:val="22"/>
                <w:lang w:val="en-GB"/>
              </w:rPr>
            </w:pPr>
          </w:p>
        </w:tc>
      </w:tr>
    </w:tbl>
    <w:p w14:paraId="40949FC5" w14:textId="77777777" w:rsidR="004C0EF5" w:rsidRDefault="00492CBD" w:rsidP="00492CBD">
      <w:pPr>
        <w:spacing w:before="60" w:after="120"/>
        <w:rPr>
          <w:rFonts w:ascii="Arial" w:hAnsi="Arial" w:cs="Arial"/>
          <w:sz w:val="22"/>
          <w:szCs w:val="22"/>
        </w:rPr>
        <w:sectPr w:rsidR="004C0EF5" w:rsidSect="00701C0A">
          <w:type w:val="continuous"/>
          <w:pgSz w:w="11900" w:h="16840"/>
          <w:pgMar w:top="2041" w:right="845" w:bottom="851" w:left="851" w:header="709" w:footer="397" w:gutter="0"/>
          <w:cols w:space="227"/>
          <w:docGrid w:linePitch="360"/>
        </w:sectPr>
      </w:pPr>
      <w:r w:rsidRPr="00492CBD">
        <w:rPr>
          <w:rFonts w:ascii="Arial" w:hAnsi="Arial" w:cs="Arial"/>
          <w:sz w:val="22"/>
          <w:szCs w:val="22"/>
        </w:rPr>
        <w:t xml:space="preserve"> </w:t>
      </w:r>
    </w:p>
    <w:p w14:paraId="079C5118" w14:textId="42B7AE7A" w:rsidR="004C0EF5" w:rsidRDefault="004C0EF5">
      <w:pPr>
        <w:rPr>
          <w:rFonts w:ascii="Arial" w:eastAsia="Times New Roman" w:hAnsi="Arial" w:cs="Arial"/>
          <w:sz w:val="22"/>
          <w:szCs w:val="22"/>
          <w:lang w:val="en-AU" w:eastAsia="x-none"/>
        </w:rPr>
      </w:pPr>
      <w:r>
        <w:rPr>
          <w:rFonts w:ascii="Arial" w:eastAsia="Times New Roman" w:hAnsi="Arial" w:cs="Arial"/>
          <w:sz w:val="22"/>
          <w:szCs w:val="22"/>
          <w:lang w:val="en-AU" w:eastAsia="x-none"/>
        </w:rPr>
        <w:br w:type="page"/>
      </w:r>
    </w:p>
    <w:tbl>
      <w:tblPr>
        <w:tblStyle w:val="TableGrid6"/>
        <w:tblW w:w="10065" w:type="dxa"/>
        <w:tblInd w:w="-20" w:type="dxa"/>
        <w:tblLayout w:type="fixed"/>
        <w:tblLook w:val="04A0" w:firstRow="1" w:lastRow="0" w:firstColumn="1" w:lastColumn="0" w:noHBand="0" w:noVBand="1"/>
      </w:tblPr>
      <w:tblGrid>
        <w:gridCol w:w="2283"/>
        <w:gridCol w:w="7782"/>
      </w:tblGrid>
      <w:tr w:rsidR="00492CBD" w:rsidRPr="00492CBD" w14:paraId="2A40F6D0" w14:textId="77777777" w:rsidTr="00556EB9">
        <w:trPr>
          <w:trHeight w:val="363"/>
        </w:trPr>
        <w:tc>
          <w:tcPr>
            <w:tcW w:w="10065" w:type="dxa"/>
            <w:gridSpan w:val="2"/>
            <w:tcBorders>
              <w:top w:val="single" w:sz="4" w:space="0" w:color="auto"/>
              <w:bottom w:val="single" w:sz="4" w:space="0" w:color="auto"/>
            </w:tcBorders>
            <w:shd w:val="clear" w:color="auto" w:fill="103D64" w:themeFill="text2"/>
          </w:tcPr>
          <w:p w14:paraId="12DFAEC8" w14:textId="77777777" w:rsidR="00492CBD" w:rsidRPr="00492CBD" w:rsidRDefault="00492CBD" w:rsidP="00492CBD">
            <w:pPr>
              <w:widowControl w:val="0"/>
              <w:tabs>
                <w:tab w:val="left" w:pos="160"/>
                <w:tab w:val="left" w:pos="660"/>
              </w:tabs>
              <w:suppressAutoHyphens/>
              <w:autoSpaceDE w:val="0"/>
              <w:autoSpaceDN w:val="0"/>
              <w:adjustRightInd w:val="0"/>
              <w:spacing w:before="60" w:after="120"/>
              <w:textAlignment w:val="center"/>
              <w:rPr>
                <w:rFonts w:ascii="Arial" w:hAnsi="Arial" w:cs="Arial"/>
                <w:b/>
                <w:sz w:val="22"/>
                <w:szCs w:val="22"/>
                <w:lang w:val="en-GB"/>
              </w:rPr>
            </w:pPr>
            <w:r w:rsidRPr="00492CBD">
              <w:rPr>
                <w:rFonts w:ascii="Arial" w:hAnsi="Arial" w:cs="Arial"/>
                <w:b/>
                <w:sz w:val="22"/>
                <w:szCs w:val="22"/>
                <w:lang w:val="en-GB"/>
              </w:rPr>
              <w:lastRenderedPageBreak/>
              <w:t>Assessment Requirements Template</w:t>
            </w:r>
          </w:p>
        </w:tc>
      </w:tr>
      <w:tr w:rsidR="00492CBD" w:rsidRPr="00492CBD" w14:paraId="6268AE3A" w14:textId="77777777" w:rsidTr="00556EB9">
        <w:trPr>
          <w:trHeight w:val="561"/>
        </w:trPr>
        <w:tc>
          <w:tcPr>
            <w:tcW w:w="2283" w:type="dxa"/>
            <w:tcBorders>
              <w:top w:val="single" w:sz="4" w:space="0" w:color="auto"/>
              <w:left w:val="single" w:sz="4" w:space="0" w:color="auto"/>
              <w:bottom w:val="single" w:sz="4" w:space="0" w:color="auto"/>
              <w:right w:val="single" w:sz="4" w:space="0" w:color="auto"/>
            </w:tcBorders>
          </w:tcPr>
          <w:p w14:paraId="19496055" w14:textId="77777777" w:rsidR="00492CBD" w:rsidRPr="00492CBD" w:rsidRDefault="00492CBD" w:rsidP="00492CBD">
            <w:pPr>
              <w:spacing w:before="60" w:after="120"/>
              <w:rPr>
                <w:rFonts w:ascii="Arial" w:hAnsi="Arial" w:cs="Arial"/>
                <w:b/>
                <w:color w:val="103D64"/>
                <w:sz w:val="22"/>
                <w:szCs w:val="22"/>
                <w:lang w:val="en-GB"/>
              </w:rPr>
            </w:pPr>
            <w:r w:rsidRPr="00492CBD">
              <w:rPr>
                <w:rFonts w:ascii="Arial" w:hAnsi="Arial" w:cs="Arial"/>
                <w:b/>
                <w:color w:val="103D64"/>
                <w:sz w:val="22"/>
                <w:szCs w:val="22"/>
                <w:lang w:val="en-GB"/>
              </w:rPr>
              <w:t>Title</w:t>
            </w:r>
          </w:p>
        </w:tc>
        <w:tc>
          <w:tcPr>
            <w:tcW w:w="7782" w:type="dxa"/>
            <w:tcBorders>
              <w:top w:val="single" w:sz="4" w:space="0" w:color="auto"/>
              <w:left w:val="single" w:sz="4" w:space="0" w:color="auto"/>
              <w:bottom w:val="single" w:sz="4" w:space="0" w:color="auto"/>
              <w:right w:val="single" w:sz="4" w:space="0" w:color="auto"/>
            </w:tcBorders>
          </w:tcPr>
          <w:p w14:paraId="2F015D65" w14:textId="29708456" w:rsidR="00492CBD" w:rsidRPr="00492CBD" w:rsidRDefault="00492CBD" w:rsidP="00701C0A">
            <w:pPr>
              <w:pStyle w:val="VRQABodyText"/>
            </w:pPr>
            <w:r w:rsidRPr="00492CBD">
              <w:rPr>
                <w:bCs/>
              </w:rPr>
              <w:t xml:space="preserve">Assessment Requirements for </w:t>
            </w:r>
            <w:r w:rsidR="00796873">
              <w:t>VU23603</w:t>
            </w:r>
            <w:r w:rsidRPr="00492CBD">
              <w:t xml:space="preserve"> Manage the care and maintenance of trees.</w:t>
            </w:r>
          </w:p>
        </w:tc>
      </w:tr>
      <w:tr w:rsidR="00492CBD" w:rsidRPr="00492CBD" w14:paraId="4B62203B" w14:textId="77777777" w:rsidTr="00556EB9">
        <w:trPr>
          <w:trHeight w:val="561"/>
        </w:trPr>
        <w:tc>
          <w:tcPr>
            <w:tcW w:w="2283" w:type="dxa"/>
            <w:tcBorders>
              <w:top w:val="single" w:sz="4" w:space="0" w:color="auto"/>
              <w:left w:val="single" w:sz="4" w:space="0" w:color="auto"/>
              <w:bottom w:val="single" w:sz="4" w:space="0" w:color="auto"/>
              <w:right w:val="single" w:sz="4" w:space="0" w:color="auto"/>
            </w:tcBorders>
          </w:tcPr>
          <w:p w14:paraId="64F0CC4C" w14:textId="77777777" w:rsidR="00492CBD" w:rsidRPr="00492CBD" w:rsidRDefault="00492CBD" w:rsidP="00492CBD">
            <w:pPr>
              <w:spacing w:before="60" w:after="120"/>
              <w:rPr>
                <w:rFonts w:ascii="Arial" w:hAnsi="Arial" w:cs="Arial"/>
                <w:b/>
                <w:color w:val="103D64"/>
                <w:sz w:val="22"/>
                <w:szCs w:val="22"/>
                <w:lang w:val="en-GB"/>
              </w:rPr>
            </w:pPr>
            <w:r w:rsidRPr="00492CBD">
              <w:rPr>
                <w:rFonts w:ascii="Arial" w:hAnsi="Arial" w:cs="Arial"/>
                <w:b/>
                <w:color w:val="103D64"/>
                <w:sz w:val="22"/>
                <w:szCs w:val="22"/>
                <w:lang w:val="en-GB"/>
              </w:rPr>
              <w:t>Performance Evidence</w:t>
            </w:r>
          </w:p>
        </w:tc>
        <w:tc>
          <w:tcPr>
            <w:tcW w:w="7782" w:type="dxa"/>
            <w:tcBorders>
              <w:top w:val="single" w:sz="4" w:space="0" w:color="auto"/>
              <w:left w:val="single" w:sz="4" w:space="0" w:color="auto"/>
              <w:bottom w:val="single" w:sz="4" w:space="0" w:color="auto"/>
              <w:right w:val="single" w:sz="4" w:space="0" w:color="auto"/>
            </w:tcBorders>
          </w:tcPr>
          <w:p w14:paraId="0516FFD0" w14:textId="7E12F2DC" w:rsidR="00B171D8" w:rsidRDefault="00B171D8" w:rsidP="00B171D8">
            <w:pPr>
              <w:pStyle w:val="VRQABodyText"/>
            </w:pPr>
            <w:r w:rsidRPr="00720DB1">
              <w:t>There must be evidence the learner has completed at least once the tasks outlined in the elements and performance criteria of this unit</w:t>
            </w:r>
            <w:r w:rsidR="005F70EF">
              <w:t xml:space="preserve"> and,</w:t>
            </w:r>
            <w:r w:rsidRPr="00720DB1">
              <w:t xml:space="preserve"> on at least one occasion</w:t>
            </w:r>
            <w:r w:rsidR="005F70EF">
              <w:t>,</w:t>
            </w:r>
            <w:r w:rsidR="00894542">
              <w:t xml:space="preserve"> developed </w:t>
            </w:r>
            <w:r w:rsidR="008F2900">
              <w:t xml:space="preserve">and documented </w:t>
            </w:r>
            <w:r w:rsidR="00894542">
              <w:t xml:space="preserve">a tree care and maintenance plan for </w:t>
            </w:r>
            <w:r w:rsidR="0067627E">
              <w:t>trees in a horticultural setting. The tree care and maintenance plan should include</w:t>
            </w:r>
            <w:r w:rsidRPr="00720DB1">
              <w:t>:</w:t>
            </w:r>
          </w:p>
          <w:p w14:paraId="08B2AFA0" w14:textId="0B60C3A3" w:rsidR="0067627E" w:rsidRDefault="0067627E" w:rsidP="00C32D9A">
            <w:pPr>
              <w:pStyle w:val="VRQABullet1"/>
              <w:spacing w:before="120" w:after="120"/>
            </w:pPr>
            <w:r>
              <w:t>an assessment of site conditions</w:t>
            </w:r>
            <w:r w:rsidR="008F2900">
              <w:t xml:space="preserve"> including soil test </w:t>
            </w:r>
            <w:r w:rsidR="00522FD4">
              <w:t>outcomes</w:t>
            </w:r>
          </w:p>
          <w:p w14:paraId="63A388A5" w14:textId="7125ACAC" w:rsidR="0067627E" w:rsidRDefault="0067627E" w:rsidP="00B171D8">
            <w:pPr>
              <w:pStyle w:val="VRQABullet1"/>
              <w:spacing w:before="120" w:after="120"/>
            </w:pPr>
            <w:r>
              <w:t>a report on the health and condition of trees identified for inclusion in the plan that includes:</w:t>
            </w:r>
          </w:p>
          <w:p w14:paraId="4D5E4396" w14:textId="11F72ACD" w:rsidR="0067627E" w:rsidRDefault="0067627E" w:rsidP="00CB64BB">
            <w:pPr>
              <w:pStyle w:val="VRQABullet1"/>
              <w:numPr>
                <w:ilvl w:val="1"/>
                <w:numId w:val="67"/>
              </w:numPr>
              <w:spacing w:before="120" w:after="120"/>
            </w:pPr>
            <w:r>
              <w:t>name of tree species</w:t>
            </w:r>
            <w:r w:rsidR="00F724C4">
              <w:t xml:space="preserve"> identified</w:t>
            </w:r>
            <w:r>
              <w:t xml:space="preserve"> and location on site</w:t>
            </w:r>
          </w:p>
          <w:p w14:paraId="488BBBA5" w14:textId="7E0E5ABF" w:rsidR="0067627E" w:rsidRDefault="0067627E" w:rsidP="00CB64BB">
            <w:pPr>
              <w:pStyle w:val="VRQABullet1"/>
              <w:numPr>
                <w:ilvl w:val="1"/>
                <w:numId w:val="67"/>
              </w:numPr>
              <w:spacing w:before="120" w:after="120"/>
            </w:pPr>
            <w:r w:rsidRPr="00720DB1">
              <w:t xml:space="preserve">characteristics </w:t>
            </w:r>
            <w:r>
              <w:t>indicating the</w:t>
            </w:r>
            <w:r w:rsidRPr="00720DB1">
              <w:t xml:space="preserve"> level of vigour in trees</w:t>
            </w:r>
            <w:r>
              <w:t xml:space="preserve"> </w:t>
            </w:r>
          </w:p>
          <w:p w14:paraId="5E607F57" w14:textId="54C2BB82" w:rsidR="00B171D8" w:rsidRPr="00720DB1" w:rsidRDefault="0067627E" w:rsidP="00CB64BB">
            <w:pPr>
              <w:pStyle w:val="VRQABullet1"/>
              <w:numPr>
                <w:ilvl w:val="1"/>
                <w:numId w:val="67"/>
              </w:numPr>
              <w:spacing w:before="120" w:after="120"/>
            </w:pPr>
            <w:r w:rsidRPr="00720DB1">
              <w:t>structural defects in trunk and branch architecture that indicate potential issues in trees</w:t>
            </w:r>
          </w:p>
          <w:p w14:paraId="37020FF6" w14:textId="1BDE09A1" w:rsidR="00B171D8" w:rsidRDefault="0067627E" w:rsidP="0067627E">
            <w:pPr>
              <w:pStyle w:val="VRQABullet1"/>
              <w:numPr>
                <w:ilvl w:val="1"/>
                <w:numId w:val="67"/>
              </w:numPr>
              <w:spacing w:before="120" w:after="120"/>
            </w:pPr>
            <w:r w:rsidRPr="00720DB1">
              <w:t xml:space="preserve">diseases, pests and symptoms of decline in trees </w:t>
            </w:r>
            <w:r w:rsidR="00B171D8" w:rsidRPr="00720DB1">
              <w:t>identified</w:t>
            </w:r>
          </w:p>
          <w:p w14:paraId="67CAA639" w14:textId="77777777" w:rsidR="008F2900" w:rsidRPr="00720DB1" w:rsidRDefault="008F2900" w:rsidP="008F2900">
            <w:pPr>
              <w:pStyle w:val="VRQABullet1"/>
              <w:spacing w:before="120" w:after="120"/>
            </w:pPr>
            <w:r>
              <w:t>a summary of legislative and regulatory requirements that apply to tree care and maintenance works on the site</w:t>
            </w:r>
          </w:p>
          <w:p w14:paraId="432A4E7F" w14:textId="1A3DEBC8" w:rsidR="00B171D8" w:rsidRPr="00720DB1" w:rsidRDefault="00522FD4" w:rsidP="00B171D8">
            <w:pPr>
              <w:pStyle w:val="VRQABullet1"/>
              <w:spacing w:before="120" w:after="120"/>
            </w:pPr>
            <w:r>
              <w:t>an</w:t>
            </w:r>
            <w:r w:rsidR="008F2900">
              <w:t xml:space="preserve"> assessment of </w:t>
            </w:r>
            <w:r w:rsidR="008F2900" w:rsidRPr="00492CBD">
              <w:t xml:space="preserve">workplace health and safety hazards and environmental impacts of tree management and plan control measures </w:t>
            </w:r>
          </w:p>
          <w:p w14:paraId="440693D5" w14:textId="54E6C6C9" w:rsidR="00492CBD" w:rsidRPr="00720DB1" w:rsidRDefault="008F2900" w:rsidP="00E44EC9">
            <w:pPr>
              <w:pStyle w:val="VRQABullet1"/>
              <w:spacing w:before="120" w:after="120"/>
            </w:pPr>
            <w:r>
              <w:t xml:space="preserve">a summary of information provided by </w:t>
            </w:r>
            <w:r w:rsidR="00B171D8" w:rsidRPr="00720DB1">
              <w:t xml:space="preserve">specialist </w:t>
            </w:r>
            <w:r w:rsidR="00E44EC9">
              <w:t xml:space="preserve">and technical </w:t>
            </w:r>
            <w:r w:rsidR="00B171D8" w:rsidRPr="00720DB1">
              <w:t xml:space="preserve">experts </w:t>
            </w:r>
            <w:r>
              <w:t>for tree care and maintenance works</w:t>
            </w:r>
            <w:r w:rsidR="00077A8D">
              <w:t>.</w:t>
            </w:r>
          </w:p>
        </w:tc>
      </w:tr>
      <w:tr w:rsidR="00B171D8" w:rsidRPr="00492CBD" w14:paraId="27AD38A4" w14:textId="77777777" w:rsidTr="00556EB9">
        <w:trPr>
          <w:trHeight w:val="561"/>
        </w:trPr>
        <w:tc>
          <w:tcPr>
            <w:tcW w:w="2283" w:type="dxa"/>
            <w:tcBorders>
              <w:top w:val="single" w:sz="4" w:space="0" w:color="auto"/>
              <w:left w:val="single" w:sz="4" w:space="0" w:color="auto"/>
              <w:bottom w:val="single" w:sz="4" w:space="0" w:color="auto"/>
              <w:right w:val="single" w:sz="4" w:space="0" w:color="auto"/>
            </w:tcBorders>
          </w:tcPr>
          <w:p w14:paraId="0E7B46B6" w14:textId="77777777" w:rsidR="00B171D8" w:rsidRPr="00492CBD" w:rsidRDefault="00B171D8" w:rsidP="00B171D8">
            <w:pPr>
              <w:spacing w:before="60" w:after="120"/>
              <w:rPr>
                <w:rFonts w:ascii="Arial" w:hAnsi="Arial" w:cs="Arial"/>
                <w:b/>
                <w:color w:val="103D64"/>
                <w:sz w:val="22"/>
                <w:szCs w:val="22"/>
                <w:lang w:val="en-GB"/>
              </w:rPr>
            </w:pPr>
            <w:r w:rsidRPr="00492CBD">
              <w:rPr>
                <w:rFonts w:ascii="Arial" w:hAnsi="Arial" w:cs="Arial"/>
                <w:b/>
                <w:color w:val="103D64"/>
                <w:sz w:val="22"/>
                <w:szCs w:val="22"/>
                <w:lang w:val="en-GB"/>
              </w:rPr>
              <w:t>Knowledge Evidence</w:t>
            </w:r>
          </w:p>
        </w:tc>
        <w:tc>
          <w:tcPr>
            <w:tcW w:w="7782" w:type="dxa"/>
            <w:tcBorders>
              <w:top w:val="single" w:sz="4" w:space="0" w:color="auto"/>
              <w:left w:val="single" w:sz="4" w:space="0" w:color="auto"/>
              <w:bottom w:val="single" w:sz="4" w:space="0" w:color="auto"/>
              <w:right w:val="single" w:sz="4" w:space="0" w:color="auto"/>
            </w:tcBorders>
          </w:tcPr>
          <w:p w14:paraId="51788535" w14:textId="5FE77DF1" w:rsidR="00B171D8" w:rsidRPr="00492CBD" w:rsidRDefault="00B171D8" w:rsidP="00B171D8">
            <w:pPr>
              <w:pStyle w:val="VRQABodyText"/>
            </w:pPr>
            <w:r w:rsidRPr="00492CBD">
              <w:t>The learner must be able to apply knowledge required to effectively perform the task</w:t>
            </w:r>
            <w:r w:rsidR="00080422">
              <w:t>s</w:t>
            </w:r>
            <w:r w:rsidRPr="00492CBD">
              <w:t xml:space="preserve"> outlined in elements and performance criteria of this unit. This includes knowledge of: </w:t>
            </w:r>
          </w:p>
          <w:p w14:paraId="179B22B0" w14:textId="75F517CF" w:rsidR="00B171D8" w:rsidRPr="00492CBD" w:rsidRDefault="00B171D8" w:rsidP="00B171D8">
            <w:pPr>
              <w:pStyle w:val="VRQABullet1"/>
              <w:spacing w:before="120" w:after="120"/>
            </w:pPr>
            <w:r w:rsidRPr="00492CBD">
              <w:t xml:space="preserve">principles and practices of tree identification, </w:t>
            </w:r>
            <w:r w:rsidR="00F724C4" w:rsidRPr="00492CBD">
              <w:t>includ</w:t>
            </w:r>
            <w:r w:rsidR="00F724C4">
              <w:t>ing</w:t>
            </w:r>
            <w:r w:rsidRPr="00492CBD">
              <w:t>:</w:t>
            </w:r>
          </w:p>
          <w:p w14:paraId="358E8B03" w14:textId="77777777" w:rsidR="00B171D8" w:rsidRPr="00492CBD" w:rsidRDefault="00B171D8" w:rsidP="00CB64BB">
            <w:pPr>
              <w:pStyle w:val="VRQABullet1"/>
              <w:numPr>
                <w:ilvl w:val="1"/>
                <w:numId w:val="68"/>
              </w:numPr>
              <w:spacing w:before="120" w:after="120"/>
            </w:pPr>
            <w:r w:rsidRPr="00492CBD">
              <w:t>morphology and sensory characteristic</w:t>
            </w:r>
          </w:p>
          <w:p w14:paraId="3877BA19" w14:textId="77777777" w:rsidR="00B171D8" w:rsidRPr="00492CBD" w:rsidRDefault="00B171D8" w:rsidP="00CB64BB">
            <w:pPr>
              <w:pStyle w:val="VRQABullet1"/>
              <w:numPr>
                <w:ilvl w:val="1"/>
                <w:numId w:val="68"/>
              </w:numPr>
              <w:spacing w:before="120" w:after="120"/>
            </w:pPr>
            <w:r w:rsidRPr="00492CBD">
              <w:t>phylogenetic similarities</w:t>
            </w:r>
          </w:p>
          <w:p w14:paraId="642B19E9" w14:textId="77777777" w:rsidR="00B171D8" w:rsidRPr="00492CBD" w:rsidRDefault="00B171D8" w:rsidP="00CB64BB">
            <w:pPr>
              <w:pStyle w:val="VRQABullet1"/>
              <w:numPr>
                <w:ilvl w:val="1"/>
                <w:numId w:val="68"/>
              </w:numPr>
              <w:spacing w:before="120" w:after="120"/>
            </w:pPr>
            <w:r w:rsidRPr="00492CBD">
              <w:t>plant taxonomy and naming trees to species level</w:t>
            </w:r>
          </w:p>
          <w:p w14:paraId="648DEEC3" w14:textId="77777777" w:rsidR="00B171D8" w:rsidRPr="00492CBD" w:rsidRDefault="00B171D8" w:rsidP="00CB64BB">
            <w:pPr>
              <w:pStyle w:val="VRQABullet1"/>
              <w:numPr>
                <w:ilvl w:val="1"/>
                <w:numId w:val="68"/>
              </w:numPr>
              <w:spacing w:before="120" w:after="120"/>
            </w:pPr>
            <w:r w:rsidRPr="00492CBD">
              <w:t>tree families common to the local area</w:t>
            </w:r>
          </w:p>
          <w:p w14:paraId="340D96FE" w14:textId="77777777" w:rsidR="00B171D8" w:rsidRPr="00492CBD" w:rsidRDefault="00B171D8" w:rsidP="00CB64BB">
            <w:pPr>
              <w:pStyle w:val="VRQABullet1"/>
              <w:numPr>
                <w:ilvl w:val="1"/>
                <w:numId w:val="68"/>
              </w:numPr>
              <w:spacing w:before="120" w:after="120"/>
            </w:pPr>
            <w:r w:rsidRPr="00492CBD">
              <w:t>using plant keys, field guides, databases and botanical references</w:t>
            </w:r>
          </w:p>
          <w:p w14:paraId="0866542F" w14:textId="569F50AA" w:rsidR="00B171D8" w:rsidRPr="00492CBD" w:rsidRDefault="00B171D8" w:rsidP="00B171D8">
            <w:pPr>
              <w:pStyle w:val="VRQABullet1"/>
              <w:spacing w:before="120" w:after="120"/>
            </w:pPr>
            <w:r w:rsidRPr="00492CBD">
              <w:t xml:space="preserve">tree growth and development, </w:t>
            </w:r>
            <w:r w:rsidR="00F724C4" w:rsidRPr="00492CBD">
              <w:t>includ</w:t>
            </w:r>
            <w:r w:rsidR="00F724C4">
              <w:t>ing</w:t>
            </w:r>
            <w:r w:rsidRPr="00492CBD">
              <w:t>:</w:t>
            </w:r>
          </w:p>
          <w:p w14:paraId="58B8549B" w14:textId="77777777" w:rsidR="00B171D8" w:rsidRPr="00492CBD" w:rsidRDefault="00B171D8" w:rsidP="00CB64BB">
            <w:pPr>
              <w:pStyle w:val="VRQABullet1"/>
              <w:numPr>
                <w:ilvl w:val="1"/>
                <w:numId w:val="69"/>
              </w:numPr>
              <w:spacing w:before="120" w:after="120"/>
            </w:pPr>
            <w:r w:rsidRPr="00492CBD">
              <w:t xml:space="preserve">physiology cellular, tissue and organ function </w:t>
            </w:r>
          </w:p>
          <w:p w14:paraId="3292ADBA" w14:textId="77777777" w:rsidR="00B171D8" w:rsidRPr="00492CBD" w:rsidRDefault="00B171D8" w:rsidP="00CB64BB">
            <w:pPr>
              <w:pStyle w:val="VRQABullet1"/>
              <w:numPr>
                <w:ilvl w:val="1"/>
                <w:numId w:val="69"/>
              </w:numPr>
              <w:spacing w:before="120" w:after="120"/>
            </w:pPr>
            <w:r w:rsidRPr="00492CBD">
              <w:t>interactions with environmental factors</w:t>
            </w:r>
          </w:p>
          <w:p w14:paraId="401F963B" w14:textId="77777777" w:rsidR="00B171D8" w:rsidRPr="00492CBD" w:rsidRDefault="00B171D8" w:rsidP="00CB64BB">
            <w:pPr>
              <w:pStyle w:val="VRQABullet1"/>
              <w:numPr>
                <w:ilvl w:val="1"/>
                <w:numId w:val="69"/>
              </w:numPr>
              <w:spacing w:before="120" w:after="120"/>
            </w:pPr>
            <w:r w:rsidRPr="00492CBD">
              <w:t>how it relates to structural integrity/tissues</w:t>
            </w:r>
          </w:p>
          <w:p w14:paraId="16D33139" w14:textId="0D2C34ED" w:rsidR="00B171D8" w:rsidRPr="00492CBD" w:rsidRDefault="00B171D8" w:rsidP="00B171D8">
            <w:pPr>
              <w:pStyle w:val="VRQABullet1"/>
              <w:spacing w:before="120" w:after="120"/>
            </w:pPr>
            <w:r w:rsidRPr="00492CBD">
              <w:t>tree health</w:t>
            </w:r>
            <w:r w:rsidR="00F724C4">
              <w:t xml:space="preserve"> assessment </w:t>
            </w:r>
            <w:r w:rsidR="00F724C4" w:rsidRPr="00492CBD">
              <w:t>includ</w:t>
            </w:r>
            <w:r w:rsidR="00F724C4">
              <w:t>ing</w:t>
            </w:r>
            <w:r w:rsidRPr="00492CBD">
              <w:t>:</w:t>
            </w:r>
          </w:p>
          <w:p w14:paraId="3F141EBD" w14:textId="77777777" w:rsidR="00B171D8" w:rsidRPr="00492CBD" w:rsidRDefault="00B171D8" w:rsidP="00CB64BB">
            <w:pPr>
              <w:pStyle w:val="VRQABullet1"/>
              <w:numPr>
                <w:ilvl w:val="1"/>
                <w:numId w:val="70"/>
              </w:numPr>
              <w:spacing w:before="120" w:after="120"/>
            </w:pPr>
            <w:r w:rsidRPr="00492CBD">
              <w:lastRenderedPageBreak/>
              <w:t xml:space="preserve">signs and symptoms of </w:t>
            </w:r>
            <w:r>
              <w:t>poor health and vigour</w:t>
            </w:r>
          </w:p>
          <w:p w14:paraId="01EC19FF" w14:textId="77777777" w:rsidR="00B171D8" w:rsidRPr="00492CBD" w:rsidRDefault="00B171D8" w:rsidP="00CB64BB">
            <w:pPr>
              <w:pStyle w:val="VRQABullet1"/>
              <w:numPr>
                <w:ilvl w:val="1"/>
                <w:numId w:val="70"/>
              </w:numPr>
              <w:spacing w:before="120" w:after="120"/>
            </w:pPr>
            <w:r w:rsidRPr="00492CBD">
              <w:t>methods of detecting decay and structural defects in trees</w:t>
            </w:r>
          </w:p>
          <w:p w14:paraId="59ADFD3D" w14:textId="77777777" w:rsidR="00B171D8" w:rsidRPr="00492CBD" w:rsidRDefault="00B171D8" w:rsidP="00CB64BB">
            <w:pPr>
              <w:pStyle w:val="VRQABullet1"/>
              <w:numPr>
                <w:ilvl w:val="1"/>
                <w:numId w:val="70"/>
              </w:numPr>
              <w:spacing w:before="120" w:after="120"/>
            </w:pPr>
            <w:r w:rsidRPr="00492CBD">
              <w:t xml:space="preserve">use of basic diagnostic tools and testing equipment </w:t>
            </w:r>
          </w:p>
          <w:p w14:paraId="02D8F072" w14:textId="77777777" w:rsidR="00B171D8" w:rsidRPr="00492CBD" w:rsidRDefault="00B171D8" w:rsidP="00CB64BB">
            <w:pPr>
              <w:pStyle w:val="VRQABullet1"/>
              <w:numPr>
                <w:ilvl w:val="1"/>
                <w:numId w:val="70"/>
              </w:numPr>
              <w:spacing w:before="120" w:after="120"/>
            </w:pPr>
            <w:r w:rsidRPr="00492CBD">
              <w:t>factors affecting the likelihood of tree failure</w:t>
            </w:r>
          </w:p>
          <w:p w14:paraId="578D0361" w14:textId="73F71893" w:rsidR="00B171D8" w:rsidRDefault="00B171D8" w:rsidP="00B171D8">
            <w:pPr>
              <w:pStyle w:val="VRQABullet1"/>
              <w:spacing w:before="120" w:after="120"/>
            </w:pPr>
            <w:r w:rsidRPr="00492CBD">
              <w:t xml:space="preserve">symptoms and signs of </w:t>
            </w:r>
            <w:r>
              <w:t>poor health and vigour</w:t>
            </w:r>
            <w:r w:rsidRPr="00492CBD">
              <w:t xml:space="preserve"> in trees </w:t>
            </w:r>
            <w:r w:rsidR="00F724C4">
              <w:t>including</w:t>
            </w:r>
            <w:r>
              <w:t>:</w:t>
            </w:r>
          </w:p>
          <w:p w14:paraId="57C78265" w14:textId="77777777" w:rsidR="00B171D8" w:rsidRDefault="00B171D8" w:rsidP="00CB64BB">
            <w:pPr>
              <w:pStyle w:val="VRQABullet1"/>
              <w:numPr>
                <w:ilvl w:val="1"/>
                <w:numId w:val="71"/>
              </w:numPr>
              <w:spacing w:before="120" w:after="120"/>
            </w:pPr>
            <w:r>
              <w:t>disease and pests</w:t>
            </w:r>
            <w:r w:rsidRPr="00770274">
              <w:t xml:space="preserve"> </w:t>
            </w:r>
          </w:p>
          <w:p w14:paraId="1BE24B96" w14:textId="77777777" w:rsidR="00B171D8" w:rsidRDefault="00B171D8" w:rsidP="00CB64BB">
            <w:pPr>
              <w:pStyle w:val="VRQABullet1"/>
              <w:numPr>
                <w:ilvl w:val="1"/>
                <w:numId w:val="71"/>
              </w:numPr>
              <w:spacing w:before="120" w:after="120"/>
            </w:pPr>
            <w:r w:rsidRPr="00770274">
              <w:t xml:space="preserve">deficiencies </w:t>
            </w:r>
          </w:p>
          <w:p w14:paraId="537A8CBD" w14:textId="77777777" w:rsidR="00B171D8" w:rsidRPr="00492CBD" w:rsidRDefault="00B171D8" w:rsidP="00CB64BB">
            <w:pPr>
              <w:pStyle w:val="VRQABullet1"/>
              <w:numPr>
                <w:ilvl w:val="1"/>
                <w:numId w:val="71"/>
              </w:numPr>
              <w:spacing w:before="120" w:after="120"/>
            </w:pPr>
            <w:r>
              <w:t xml:space="preserve">disorders and </w:t>
            </w:r>
            <w:r w:rsidRPr="00770274">
              <w:t>growth form of trees</w:t>
            </w:r>
          </w:p>
          <w:p w14:paraId="1F7600EF" w14:textId="6976AD3F" w:rsidR="00B171D8" w:rsidRDefault="00B171D8" w:rsidP="00B171D8">
            <w:pPr>
              <w:pStyle w:val="VRQABullet1"/>
              <w:spacing w:before="120" w:after="120"/>
            </w:pPr>
            <w:r w:rsidRPr="00492CBD">
              <w:t xml:space="preserve">factors affecting tree health, </w:t>
            </w:r>
            <w:r w:rsidR="00F724C4" w:rsidRPr="00492CBD">
              <w:t>includ</w:t>
            </w:r>
            <w:r w:rsidR="00F724C4">
              <w:t>ing</w:t>
            </w:r>
            <w:r w:rsidRPr="00492CBD">
              <w:t>:</w:t>
            </w:r>
          </w:p>
          <w:p w14:paraId="0D0E953D" w14:textId="77777777" w:rsidR="00B171D8" w:rsidRDefault="00B171D8" w:rsidP="00CB64BB">
            <w:pPr>
              <w:pStyle w:val="VRQABullet1"/>
              <w:numPr>
                <w:ilvl w:val="1"/>
                <w:numId w:val="72"/>
              </w:numPr>
              <w:spacing w:before="120" w:after="120"/>
            </w:pPr>
            <w:r>
              <w:t>abiotic and biotic</w:t>
            </w:r>
          </w:p>
          <w:p w14:paraId="037FF26C" w14:textId="77777777" w:rsidR="00B171D8" w:rsidRDefault="00B171D8" w:rsidP="00CB64BB">
            <w:pPr>
              <w:pStyle w:val="VRQABullet1"/>
              <w:numPr>
                <w:ilvl w:val="1"/>
                <w:numId w:val="72"/>
              </w:numPr>
              <w:spacing w:before="120" w:after="120"/>
            </w:pPr>
            <w:r>
              <w:t>cultural practices</w:t>
            </w:r>
          </w:p>
          <w:p w14:paraId="5E83C19F" w14:textId="77777777" w:rsidR="00B171D8" w:rsidRPr="00492CBD" w:rsidRDefault="00B171D8" w:rsidP="00B171D8">
            <w:pPr>
              <w:pStyle w:val="VRQABullet1"/>
              <w:spacing w:before="120" w:after="120"/>
            </w:pPr>
            <w:r w:rsidRPr="00492CBD">
              <w:t>treatments used for recognised common diseases, pests and tree disorders</w:t>
            </w:r>
          </w:p>
          <w:p w14:paraId="7FA7C6ED" w14:textId="77777777" w:rsidR="00B171D8" w:rsidRPr="00770274" w:rsidRDefault="00B171D8" w:rsidP="00B171D8">
            <w:pPr>
              <w:pStyle w:val="VRQABullet1"/>
              <w:spacing w:before="120" w:after="120"/>
              <w:rPr>
                <w:strike/>
              </w:rPr>
            </w:pPr>
            <w:r>
              <w:t>testing and evaluating soils</w:t>
            </w:r>
            <w:r w:rsidRPr="00492CBD">
              <w:t xml:space="preserve"> for physical and chemical properties</w:t>
            </w:r>
          </w:p>
          <w:p w14:paraId="62876DF4" w14:textId="77777777" w:rsidR="00B171D8" w:rsidRPr="00492CBD" w:rsidRDefault="00B171D8" w:rsidP="00B171D8">
            <w:pPr>
              <w:pStyle w:val="VRQABullet1"/>
              <w:spacing w:before="120" w:after="120"/>
            </w:pPr>
            <w:r w:rsidRPr="00492CBD">
              <w:t>principles and methods of pruning within limits of own expertise</w:t>
            </w:r>
          </w:p>
          <w:p w14:paraId="00920D39" w14:textId="77777777" w:rsidR="00B171D8" w:rsidRPr="00492CBD" w:rsidRDefault="00B171D8" w:rsidP="00B171D8">
            <w:pPr>
              <w:pStyle w:val="VRQABullet1"/>
              <w:spacing w:before="120" w:after="120"/>
            </w:pPr>
            <w:r w:rsidRPr="00492CBD">
              <w:t>maintenance requirements for trees within limits of own expertise and required legislation, restrictions and standards</w:t>
            </w:r>
          </w:p>
          <w:p w14:paraId="7E12068A" w14:textId="77777777" w:rsidR="00B171D8" w:rsidRPr="00770274" w:rsidRDefault="00B171D8" w:rsidP="00B171D8">
            <w:pPr>
              <w:pStyle w:val="VRQABullet1"/>
              <w:spacing w:before="120" w:after="120"/>
              <w:rPr>
                <w:rFonts w:eastAsiaTheme="minorHAnsi"/>
              </w:rPr>
            </w:pPr>
            <w:r w:rsidRPr="00492CBD">
              <w:rPr>
                <w:rFonts w:eastAsiaTheme="minorHAnsi"/>
              </w:rPr>
              <w:t xml:space="preserve">common tree disorders specific to tree species </w:t>
            </w:r>
            <w:r>
              <w:rPr>
                <w:rFonts w:eastAsiaTheme="minorHAnsi"/>
              </w:rPr>
              <w:t>includes</w:t>
            </w:r>
            <w:r w:rsidRPr="00770274">
              <w:rPr>
                <w:rFonts w:eastAsiaTheme="minorHAnsi"/>
              </w:rPr>
              <w:t xml:space="preserve"> pests and diseases, nutritional deficiencies and toxicities, soil diseases and conditions, compartmentalisation of decay in trees (CODIT), structural faults and defects of trees</w:t>
            </w:r>
          </w:p>
          <w:p w14:paraId="1491DD3D" w14:textId="77777777" w:rsidR="00B171D8" w:rsidRPr="00307EE2" w:rsidRDefault="00B171D8" w:rsidP="00B171D8">
            <w:pPr>
              <w:pStyle w:val="VRQABullet1"/>
              <w:spacing w:before="120" w:after="120"/>
              <w:rPr>
                <w:strike/>
              </w:rPr>
            </w:pPr>
            <w:r w:rsidRPr="00492CBD">
              <w:t>measures to prevent tree damage and environmental health issues</w:t>
            </w:r>
          </w:p>
          <w:p w14:paraId="65BF321B" w14:textId="41CDD51A" w:rsidR="003E3F00" w:rsidRPr="00F60FF8" w:rsidRDefault="00B171D8" w:rsidP="00B171D8">
            <w:pPr>
              <w:pStyle w:val="VRQABullet1"/>
              <w:spacing w:before="120" w:after="120"/>
            </w:pPr>
            <w:r w:rsidRPr="00F60FF8">
              <w:t xml:space="preserve">relevant </w:t>
            </w:r>
            <w:r w:rsidR="003E3F00" w:rsidRPr="00F60FF8">
              <w:t xml:space="preserve">legislative </w:t>
            </w:r>
            <w:r w:rsidRPr="00F60FF8">
              <w:t xml:space="preserve">requirements </w:t>
            </w:r>
            <w:r w:rsidR="00C56762" w:rsidRPr="00F60FF8">
              <w:t xml:space="preserve">applicable to the care and maintenance of trees </w:t>
            </w:r>
            <w:r w:rsidRPr="00F60FF8">
              <w:t>including international, national, state acts and regulations</w:t>
            </w:r>
            <w:r w:rsidR="00C56762" w:rsidRPr="00F60FF8">
              <w:t xml:space="preserve"> </w:t>
            </w:r>
            <w:r w:rsidR="00015AE0" w:rsidRPr="00F60FF8">
              <w:t xml:space="preserve">including workplace health and safety </w:t>
            </w:r>
            <w:r w:rsidR="00C56762" w:rsidRPr="00F60FF8">
              <w:t>and biosecurity requirements</w:t>
            </w:r>
          </w:p>
          <w:p w14:paraId="3894765F" w14:textId="3373CFCF" w:rsidR="00015AE0" w:rsidRPr="00F60FF8" w:rsidRDefault="00015AE0" w:rsidP="00B171D8">
            <w:pPr>
              <w:pStyle w:val="VRQABullet1"/>
              <w:spacing w:before="120" w:after="120"/>
            </w:pPr>
            <w:r w:rsidRPr="00F60FF8">
              <w:t>local government regulations and planning relating to tree works including environmental and heritage overlays</w:t>
            </w:r>
          </w:p>
          <w:p w14:paraId="3AE12AFA" w14:textId="7AF47EFB" w:rsidR="00B171D8" w:rsidRPr="00F60FF8" w:rsidRDefault="00B171D8" w:rsidP="00B171D8">
            <w:pPr>
              <w:pStyle w:val="VRQABullet1"/>
              <w:spacing w:before="120" w:after="120"/>
            </w:pPr>
            <w:r w:rsidRPr="00F60FF8">
              <w:t xml:space="preserve">industry </w:t>
            </w:r>
            <w:r w:rsidR="00C56762" w:rsidRPr="00F60FF8">
              <w:t xml:space="preserve">practices, </w:t>
            </w:r>
            <w:r w:rsidR="00BB3AED" w:rsidRPr="00F60FF8">
              <w:t xml:space="preserve">standards and </w:t>
            </w:r>
            <w:r w:rsidRPr="00F60FF8">
              <w:t>guidelines</w:t>
            </w:r>
            <w:r w:rsidR="00C56762" w:rsidRPr="00F60FF8">
              <w:t xml:space="preserve"> for the </w:t>
            </w:r>
            <w:r w:rsidRPr="00F60FF8">
              <w:t xml:space="preserve">conservation, environmental management and protection </w:t>
            </w:r>
            <w:r w:rsidR="00C56762" w:rsidRPr="00F60FF8">
              <w:t>of</w:t>
            </w:r>
            <w:r w:rsidRPr="00F60FF8">
              <w:t xml:space="preserve"> trees </w:t>
            </w:r>
            <w:r w:rsidR="003E3F00" w:rsidRPr="00F60FF8">
              <w:t>including relevant Australian Standards for the pruning, care, maintenance and protection of trees</w:t>
            </w:r>
            <w:r w:rsidR="00C56762" w:rsidRPr="00F60FF8">
              <w:t xml:space="preserve"> </w:t>
            </w:r>
          </w:p>
          <w:p w14:paraId="6B3A8D0A" w14:textId="0B932CAF" w:rsidR="00B171D8" w:rsidRDefault="00F724C4" w:rsidP="00B171D8">
            <w:pPr>
              <w:pStyle w:val="VRQABullet1"/>
              <w:spacing w:before="120" w:after="120"/>
            </w:pPr>
            <w:r>
              <w:t xml:space="preserve">components of a </w:t>
            </w:r>
            <w:r w:rsidR="00B171D8" w:rsidRPr="00492CBD">
              <w:t xml:space="preserve">tree </w:t>
            </w:r>
            <w:r w:rsidR="00B171D8">
              <w:t>maintenance plan</w:t>
            </w:r>
            <w:r>
              <w:t xml:space="preserve"> including</w:t>
            </w:r>
            <w:r w:rsidR="00B171D8">
              <w:t>:</w:t>
            </w:r>
          </w:p>
          <w:p w14:paraId="404198C4" w14:textId="77777777" w:rsidR="00B171D8" w:rsidRPr="000A1FAF" w:rsidRDefault="00B171D8" w:rsidP="003F30CA">
            <w:pPr>
              <w:pStyle w:val="VRQABullet1"/>
              <w:numPr>
                <w:ilvl w:val="1"/>
                <w:numId w:val="81"/>
              </w:numPr>
              <w:spacing w:before="120" w:after="120"/>
            </w:pPr>
            <w:r w:rsidRPr="000A1FAF">
              <w:t>health, condition and maintenance requirements</w:t>
            </w:r>
          </w:p>
          <w:p w14:paraId="2F8E72D7" w14:textId="77777777" w:rsidR="00B171D8" w:rsidRPr="000A1FAF" w:rsidRDefault="00B171D8" w:rsidP="003F30CA">
            <w:pPr>
              <w:pStyle w:val="VRQABullet1"/>
              <w:numPr>
                <w:ilvl w:val="1"/>
                <w:numId w:val="81"/>
              </w:numPr>
              <w:spacing w:before="120" w:after="120"/>
            </w:pPr>
            <w:r w:rsidRPr="000A1FAF">
              <w:t>pruning cycles</w:t>
            </w:r>
            <w:r>
              <w:t>, frequency and operations</w:t>
            </w:r>
          </w:p>
          <w:p w14:paraId="06D88191" w14:textId="77777777" w:rsidR="00B171D8" w:rsidRPr="000A1FAF" w:rsidRDefault="00B171D8" w:rsidP="003F30CA">
            <w:pPr>
              <w:pStyle w:val="VRQABullet1"/>
              <w:numPr>
                <w:ilvl w:val="1"/>
                <w:numId w:val="81"/>
              </w:numPr>
              <w:spacing w:before="120" w:after="120"/>
            </w:pPr>
            <w:r w:rsidRPr="000A1FAF">
              <w:t>soils analysis and growing conditions</w:t>
            </w:r>
          </w:p>
          <w:p w14:paraId="3AEF5AE3" w14:textId="77777777" w:rsidR="00B171D8" w:rsidRPr="000A1FAF" w:rsidRDefault="00B171D8" w:rsidP="003F30CA">
            <w:pPr>
              <w:pStyle w:val="VRQABullet1"/>
              <w:numPr>
                <w:ilvl w:val="1"/>
                <w:numId w:val="81"/>
              </w:numPr>
              <w:spacing w:before="120" w:after="120"/>
            </w:pPr>
            <w:r w:rsidRPr="000A1FAF">
              <w:t xml:space="preserve">tree protection </w:t>
            </w:r>
            <w:r>
              <w:t>from</w:t>
            </w:r>
            <w:r w:rsidRPr="000A1FAF">
              <w:t xml:space="preserve"> development and construction sites</w:t>
            </w:r>
          </w:p>
          <w:p w14:paraId="0B7E8DAF" w14:textId="77777777" w:rsidR="00B171D8" w:rsidRPr="000A1FAF" w:rsidRDefault="00B171D8" w:rsidP="003F30CA">
            <w:pPr>
              <w:pStyle w:val="VRQABullet1"/>
              <w:numPr>
                <w:ilvl w:val="1"/>
                <w:numId w:val="81"/>
              </w:numPr>
              <w:spacing w:before="120" w:after="120"/>
            </w:pPr>
            <w:r w:rsidRPr="000A1FAF">
              <w:lastRenderedPageBreak/>
              <w:t>habitat protection</w:t>
            </w:r>
          </w:p>
          <w:p w14:paraId="110E368A" w14:textId="77777777" w:rsidR="00B171D8" w:rsidRDefault="00B171D8" w:rsidP="003F30CA">
            <w:pPr>
              <w:pStyle w:val="VRQABullet1"/>
              <w:numPr>
                <w:ilvl w:val="1"/>
                <w:numId w:val="81"/>
              </w:numPr>
              <w:spacing w:before="120" w:after="120"/>
            </w:pPr>
            <w:r w:rsidRPr="000A1FAF">
              <w:t xml:space="preserve">pest and disease controls and control strategies </w:t>
            </w:r>
          </w:p>
          <w:p w14:paraId="694EF5F1" w14:textId="77777777" w:rsidR="00B171D8" w:rsidRDefault="00B171D8" w:rsidP="003F30CA">
            <w:pPr>
              <w:pStyle w:val="VRQABullet1"/>
              <w:numPr>
                <w:ilvl w:val="1"/>
                <w:numId w:val="81"/>
              </w:numPr>
              <w:spacing w:before="120" w:after="120"/>
            </w:pPr>
            <w:r w:rsidRPr="00492CBD">
              <w:t xml:space="preserve">risk management strategies to </w:t>
            </w:r>
            <w:r>
              <w:t>identify and control</w:t>
            </w:r>
            <w:r w:rsidRPr="00492CBD">
              <w:t xml:space="preserve"> occupational health and safety and workplace health and safety hazard</w:t>
            </w:r>
            <w:r>
              <w:t>s</w:t>
            </w:r>
            <w:r w:rsidRPr="00492CBD">
              <w:t xml:space="preserve"> </w:t>
            </w:r>
          </w:p>
          <w:p w14:paraId="153E0608" w14:textId="77777777" w:rsidR="00B171D8" w:rsidRDefault="00B171D8" w:rsidP="003F30CA">
            <w:pPr>
              <w:pStyle w:val="VRQABullet1"/>
              <w:numPr>
                <w:ilvl w:val="1"/>
                <w:numId w:val="81"/>
              </w:numPr>
              <w:spacing w:before="120" w:after="120"/>
            </w:pPr>
            <w:r w:rsidRPr="00492CBD">
              <w:t xml:space="preserve">strategies for ensuring tree maintenance activities </w:t>
            </w:r>
            <w:r>
              <w:t>meet pruning specifications</w:t>
            </w:r>
          </w:p>
          <w:p w14:paraId="0A3CF048" w14:textId="501A1886" w:rsidR="003E6D52" w:rsidRDefault="003E6D52" w:rsidP="00560D1D">
            <w:pPr>
              <w:pStyle w:val="VRQABullet1"/>
              <w:spacing w:before="120" w:after="120"/>
            </w:pPr>
            <w:r>
              <w:t>resources to manage the care and maintenance of trees</w:t>
            </w:r>
            <w:r w:rsidR="00B171D8">
              <w:t xml:space="preserve"> includ</w:t>
            </w:r>
            <w:r w:rsidR="00F724C4">
              <w:t>ing</w:t>
            </w:r>
            <w:r w:rsidR="00B171D8">
              <w:t xml:space="preserve"> </w:t>
            </w:r>
            <w:r w:rsidR="00B171D8" w:rsidRPr="00492CBD">
              <w:t xml:space="preserve">consumables, tools, equipment, machinery and labour </w:t>
            </w:r>
          </w:p>
          <w:p w14:paraId="6CE89AFC" w14:textId="1578CCDB" w:rsidR="00D72261" w:rsidRPr="00492CBD" w:rsidRDefault="00D72261" w:rsidP="00B171D8">
            <w:pPr>
              <w:pStyle w:val="VRQABullet1"/>
              <w:spacing w:before="120" w:after="120"/>
            </w:pPr>
            <w:r w:rsidRPr="00D72261">
              <w:t>research methods to source horticultural information and advice and services from technical and specialist experts</w:t>
            </w:r>
          </w:p>
          <w:p w14:paraId="034C783C" w14:textId="4F5B824D" w:rsidR="00B171D8" w:rsidRPr="00492CBD" w:rsidRDefault="00560D1D" w:rsidP="00B171D8">
            <w:pPr>
              <w:pStyle w:val="VRQABullet1"/>
            </w:pPr>
            <w:r>
              <w:t>workplace procedures for communicating with stakeholders</w:t>
            </w:r>
            <w:r w:rsidR="00077A8D">
              <w:t>.</w:t>
            </w:r>
          </w:p>
        </w:tc>
      </w:tr>
      <w:tr w:rsidR="00492CBD" w:rsidRPr="00492CBD" w14:paraId="0CEFB9B6" w14:textId="77777777" w:rsidTr="00556EB9">
        <w:trPr>
          <w:trHeight w:val="561"/>
        </w:trPr>
        <w:tc>
          <w:tcPr>
            <w:tcW w:w="2283" w:type="dxa"/>
            <w:tcBorders>
              <w:top w:val="single" w:sz="4" w:space="0" w:color="auto"/>
              <w:left w:val="single" w:sz="4" w:space="0" w:color="auto"/>
              <w:bottom w:val="single" w:sz="4" w:space="0" w:color="auto"/>
              <w:right w:val="single" w:sz="4" w:space="0" w:color="auto"/>
            </w:tcBorders>
          </w:tcPr>
          <w:p w14:paraId="3B62B0D1" w14:textId="77777777" w:rsidR="00492CBD" w:rsidRPr="00492CBD" w:rsidRDefault="00492CBD" w:rsidP="00492CBD">
            <w:pPr>
              <w:spacing w:before="60" w:after="120"/>
              <w:rPr>
                <w:rFonts w:ascii="Arial" w:hAnsi="Arial" w:cs="Arial"/>
                <w:b/>
                <w:sz w:val="22"/>
                <w:szCs w:val="22"/>
                <w:lang w:val="en-GB"/>
              </w:rPr>
            </w:pPr>
            <w:r w:rsidRPr="00492CBD">
              <w:rPr>
                <w:rFonts w:ascii="Arial" w:hAnsi="Arial" w:cs="Arial"/>
                <w:b/>
                <w:color w:val="103D64"/>
                <w:sz w:val="22"/>
                <w:szCs w:val="22"/>
                <w:lang w:val="en-GB"/>
              </w:rPr>
              <w:lastRenderedPageBreak/>
              <w:t>Assessment Conditions</w:t>
            </w:r>
          </w:p>
        </w:tc>
        <w:tc>
          <w:tcPr>
            <w:tcW w:w="7782" w:type="dxa"/>
            <w:tcBorders>
              <w:top w:val="single" w:sz="4" w:space="0" w:color="auto"/>
              <w:left w:val="single" w:sz="4" w:space="0" w:color="auto"/>
              <w:bottom w:val="single" w:sz="4" w:space="0" w:color="auto"/>
              <w:right w:val="single" w:sz="4" w:space="0" w:color="auto"/>
            </w:tcBorders>
          </w:tcPr>
          <w:p w14:paraId="28125E53" w14:textId="1F9FE496" w:rsidR="00D73401" w:rsidRPr="00492CBD" w:rsidRDefault="00D73401" w:rsidP="00D73401">
            <w:pPr>
              <w:pStyle w:val="VRQABodyText"/>
              <w:rPr>
                <w:shd w:val="clear" w:color="auto" w:fill="FFFFFF"/>
              </w:rPr>
            </w:pPr>
            <w:r w:rsidRPr="00492CBD">
              <w:rPr>
                <w:shd w:val="clear" w:color="auto" w:fill="FFFFFF"/>
              </w:rPr>
              <w:t>Assessment of the skills in this unit of competency must take place under the following conditions:</w:t>
            </w:r>
          </w:p>
          <w:p w14:paraId="63B959A9" w14:textId="46A298A4" w:rsidR="00D73401" w:rsidRPr="00492CBD" w:rsidRDefault="00D73401" w:rsidP="00D73401">
            <w:pPr>
              <w:pStyle w:val="VRQABullet1"/>
              <w:spacing w:before="120" w:after="120"/>
            </w:pPr>
            <w:r w:rsidRPr="00492CBD">
              <w:t>workplace setting or an environment that accurately represents workplace conditions</w:t>
            </w:r>
            <w:r>
              <w:t xml:space="preserve"> and access to:</w:t>
            </w:r>
          </w:p>
          <w:p w14:paraId="58B19B7C" w14:textId="77777777" w:rsidR="00D73401" w:rsidRPr="00492CBD" w:rsidRDefault="00D73401" w:rsidP="003F30CA">
            <w:pPr>
              <w:pStyle w:val="VRQABullet1"/>
              <w:numPr>
                <w:ilvl w:val="1"/>
                <w:numId w:val="82"/>
              </w:numPr>
              <w:spacing w:before="120" w:after="120"/>
            </w:pPr>
            <w:r w:rsidRPr="00492CBD">
              <w:t>trees, tools and equipment</w:t>
            </w:r>
          </w:p>
          <w:p w14:paraId="30A6BDE3" w14:textId="77777777" w:rsidR="00D73401" w:rsidRPr="00492CBD" w:rsidRDefault="00D73401" w:rsidP="003F30CA">
            <w:pPr>
              <w:pStyle w:val="VRQABullet1"/>
              <w:numPr>
                <w:ilvl w:val="1"/>
                <w:numId w:val="82"/>
              </w:numPr>
              <w:spacing w:before="120" w:after="120"/>
            </w:pPr>
            <w:r w:rsidRPr="00492CBD">
              <w:t xml:space="preserve">computers and the internet to access information </w:t>
            </w:r>
          </w:p>
          <w:p w14:paraId="07CF7F24" w14:textId="4041500A" w:rsidR="00D73401" w:rsidRPr="00492CBD" w:rsidRDefault="00D73401" w:rsidP="003F30CA">
            <w:pPr>
              <w:pStyle w:val="VRQABullet1"/>
              <w:numPr>
                <w:ilvl w:val="1"/>
                <w:numId w:val="82"/>
              </w:numPr>
              <w:spacing w:before="120" w:after="120"/>
            </w:pPr>
            <w:r w:rsidRPr="00492CBD">
              <w:t>relevant legislation, standards, policies and industry references and publications</w:t>
            </w:r>
            <w:r w:rsidR="00077A8D">
              <w:t>.</w:t>
            </w:r>
          </w:p>
          <w:p w14:paraId="3E4D3B1B" w14:textId="77777777" w:rsidR="00D73401" w:rsidRPr="00F60FF8" w:rsidRDefault="00D73401" w:rsidP="00D73401">
            <w:pPr>
              <w:spacing w:before="60" w:after="120"/>
              <w:rPr>
                <w:rFonts w:ascii="Arial" w:hAnsi="Arial" w:cs="Arial"/>
                <w:bCs/>
                <w:sz w:val="22"/>
                <w:szCs w:val="22"/>
                <w:lang w:val="en-GB"/>
              </w:rPr>
            </w:pPr>
            <w:r w:rsidRPr="00F60FF8">
              <w:rPr>
                <w:rFonts w:ascii="Arial" w:hAnsi="Arial" w:cs="Arial"/>
                <w:bCs/>
                <w:sz w:val="22"/>
                <w:szCs w:val="22"/>
                <w:lang w:val="en-GB"/>
              </w:rPr>
              <w:t>Assessor requirements</w:t>
            </w:r>
          </w:p>
          <w:p w14:paraId="048211C1" w14:textId="33E14909" w:rsidR="00492CBD" w:rsidRPr="00492CBD" w:rsidRDefault="00D73401" w:rsidP="00D73401">
            <w:pPr>
              <w:pStyle w:val="VRQABodyText"/>
            </w:pPr>
            <w:r w:rsidRPr="00492CBD">
              <w:rPr>
                <w:bCs/>
                <w:lang w:val="en-GB"/>
              </w:rPr>
              <w:t>No specialist vocational competency requirements for assessors apply to this unit.</w:t>
            </w:r>
          </w:p>
        </w:tc>
      </w:tr>
    </w:tbl>
    <w:p w14:paraId="63B42F1E" w14:textId="77777777" w:rsidR="00492CBD" w:rsidRPr="00492CBD" w:rsidRDefault="00492CBD" w:rsidP="00492CBD">
      <w:pPr>
        <w:autoSpaceDE w:val="0"/>
        <w:autoSpaceDN w:val="0"/>
        <w:adjustRightInd w:val="0"/>
        <w:spacing w:before="60" w:after="120"/>
        <w:rPr>
          <w:rFonts w:ascii="Arial" w:eastAsia="Times New Roman" w:hAnsi="Arial" w:cs="Arial"/>
          <w:sz w:val="22"/>
          <w:szCs w:val="22"/>
          <w:lang w:val="en-AU" w:eastAsia="x-none"/>
        </w:rPr>
        <w:sectPr w:rsidR="00492CBD" w:rsidRPr="00492CBD" w:rsidSect="00701C0A">
          <w:type w:val="continuous"/>
          <w:pgSz w:w="11900" w:h="16840"/>
          <w:pgMar w:top="2041" w:right="845" w:bottom="851" w:left="851" w:header="709" w:footer="397" w:gutter="0"/>
          <w:cols w:space="227"/>
          <w:docGrid w:linePitch="360"/>
        </w:sectPr>
      </w:pPr>
    </w:p>
    <w:tbl>
      <w:tblPr>
        <w:tblStyle w:val="TableGrid"/>
        <w:tblW w:w="10080" w:type="dxa"/>
        <w:tblInd w:w="-15" w:type="dxa"/>
        <w:tblLayout w:type="fixed"/>
        <w:tblLook w:val="04A0" w:firstRow="1" w:lastRow="0" w:firstColumn="1" w:lastColumn="0" w:noHBand="0" w:noVBand="1"/>
      </w:tblPr>
      <w:tblGrid>
        <w:gridCol w:w="3554"/>
        <w:gridCol w:w="6526"/>
      </w:tblGrid>
      <w:tr w:rsidR="00701C0A" w:rsidRPr="00157672" w14:paraId="168F3CF8" w14:textId="77777777" w:rsidTr="00981CB6">
        <w:trPr>
          <w:trHeight w:val="363"/>
        </w:trPr>
        <w:tc>
          <w:tcPr>
            <w:tcW w:w="3554" w:type="dxa"/>
          </w:tcPr>
          <w:p w14:paraId="79BD9543" w14:textId="77777777" w:rsidR="00701C0A" w:rsidRPr="00157672" w:rsidRDefault="00701C0A" w:rsidP="00701C0A">
            <w:pPr>
              <w:pStyle w:val="VRQAIntro"/>
              <w:spacing w:before="60" w:after="120" w:line="240" w:lineRule="auto"/>
              <w:ind w:left="57"/>
              <w:rPr>
                <w:b/>
                <w:sz w:val="22"/>
                <w:szCs w:val="22"/>
              </w:rPr>
            </w:pPr>
            <w:r w:rsidRPr="00157672">
              <w:rPr>
                <w:b/>
                <w:sz w:val="22"/>
                <w:szCs w:val="22"/>
              </w:rPr>
              <w:lastRenderedPageBreak/>
              <w:t>Unit code</w:t>
            </w:r>
          </w:p>
        </w:tc>
        <w:tc>
          <w:tcPr>
            <w:tcW w:w="6526" w:type="dxa"/>
          </w:tcPr>
          <w:p w14:paraId="79143056" w14:textId="0F5AA071" w:rsidR="00701C0A" w:rsidRPr="00E4249B" w:rsidRDefault="00796873" w:rsidP="00E4249B">
            <w:pPr>
              <w:pStyle w:val="VRQABodyText"/>
              <w:rPr>
                <w:b/>
              </w:rPr>
            </w:pPr>
            <w:r>
              <w:rPr>
                <w:b/>
              </w:rPr>
              <w:t>VU23604</w:t>
            </w:r>
          </w:p>
        </w:tc>
      </w:tr>
      <w:tr w:rsidR="00DD2BAD" w:rsidRPr="00157672" w14:paraId="6FF959E3" w14:textId="77777777" w:rsidTr="00981CB6">
        <w:trPr>
          <w:trHeight w:val="363"/>
        </w:trPr>
        <w:tc>
          <w:tcPr>
            <w:tcW w:w="3554" w:type="dxa"/>
          </w:tcPr>
          <w:p w14:paraId="1022B4F6" w14:textId="77777777" w:rsidR="00DD2BAD" w:rsidRPr="00157672" w:rsidRDefault="00DD2BAD" w:rsidP="00DD2BAD">
            <w:pPr>
              <w:pStyle w:val="VRQAIntro"/>
              <w:spacing w:before="60" w:after="120" w:line="240" w:lineRule="auto"/>
              <w:ind w:left="57"/>
              <w:rPr>
                <w:b/>
                <w:sz w:val="22"/>
                <w:szCs w:val="22"/>
              </w:rPr>
            </w:pPr>
            <w:r w:rsidRPr="00157672">
              <w:rPr>
                <w:b/>
                <w:sz w:val="22"/>
                <w:szCs w:val="22"/>
              </w:rPr>
              <w:t>Unit title</w:t>
            </w:r>
          </w:p>
        </w:tc>
        <w:tc>
          <w:tcPr>
            <w:tcW w:w="6526" w:type="dxa"/>
          </w:tcPr>
          <w:p w14:paraId="1E85040E" w14:textId="1AF89C83" w:rsidR="00DD2BAD" w:rsidRPr="00E4249B" w:rsidRDefault="00DD2BAD" w:rsidP="00DD2BAD">
            <w:pPr>
              <w:pStyle w:val="VRQABodyText"/>
              <w:rPr>
                <w:b/>
              </w:rPr>
            </w:pPr>
            <w:r w:rsidRPr="00E4249B">
              <w:rPr>
                <w:b/>
                <w:bCs/>
              </w:rPr>
              <w:t>Plan</w:t>
            </w:r>
            <w:r w:rsidR="0063013D">
              <w:rPr>
                <w:b/>
                <w:bCs/>
              </w:rPr>
              <w:t>,</w:t>
            </w:r>
            <w:r w:rsidRPr="00E4249B">
              <w:rPr>
                <w:b/>
                <w:bCs/>
              </w:rPr>
              <w:t xml:space="preserve"> establish and maintain lawns </w:t>
            </w:r>
          </w:p>
        </w:tc>
      </w:tr>
      <w:tr w:rsidR="00DD2BAD" w:rsidRPr="00157672" w14:paraId="1B6AD0B2" w14:textId="77777777" w:rsidTr="00981CB6">
        <w:trPr>
          <w:trHeight w:val="4271"/>
        </w:trPr>
        <w:tc>
          <w:tcPr>
            <w:tcW w:w="3554" w:type="dxa"/>
          </w:tcPr>
          <w:p w14:paraId="4BFA3A46" w14:textId="77777777" w:rsidR="00DD2BAD" w:rsidRPr="00157672" w:rsidRDefault="00DD2BAD" w:rsidP="00DD2BAD">
            <w:pPr>
              <w:pStyle w:val="VRQAIntro"/>
              <w:spacing w:before="60" w:after="120" w:line="240" w:lineRule="auto"/>
              <w:ind w:left="57"/>
              <w:rPr>
                <w:b/>
                <w:sz w:val="22"/>
                <w:szCs w:val="22"/>
              </w:rPr>
            </w:pPr>
            <w:r w:rsidRPr="00157672">
              <w:rPr>
                <w:b/>
                <w:sz w:val="22"/>
                <w:szCs w:val="22"/>
              </w:rPr>
              <w:t>Application</w:t>
            </w:r>
          </w:p>
        </w:tc>
        <w:tc>
          <w:tcPr>
            <w:tcW w:w="6526" w:type="dxa"/>
          </w:tcPr>
          <w:p w14:paraId="3E526094" w14:textId="142C4830" w:rsidR="00625019" w:rsidRDefault="00DD2BAD" w:rsidP="00EC1D5A">
            <w:pPr>
              <w:pStyle w:val="VRQABodyText"/>
            </w:pPr>
            <w:r w:rsidRPr="00EC1D5A">
              <w:t>This unit of competency describes the performance outcomes, skills and knowledge required to plan, establish, maintain and monitor lawn in public recreational open space, and domestic situation</w:t>
            </w:r>
            <w:r w:rsidR="00625019">
              <w:t>s</w:t>
            </w:r>
            <w:r w:rsidRPr="00EC1D5A">
              <w:t xml:space="preserve">. </w:t>
            </w:r>
          </w:p>
          <w:p w14:paraId="729DBCDF" w14:textId="01DA25CB" w:rsidR="00DD2BAD" w:rsidRPr="001B7FE5" w:rsidRDefault="00625019" w:rsidP="001B7FE5">
            <w:pPr>
              <w:pStyle w:val="VRQABodyText"/>
            </w:pPr>
            <w:r w:rsidRPr="00F504D4">
              <w:t>It requires the ability to</w:t>
            </w:r>
            <w:r>
              <w:t xml:space="preserve"> select plant species and cultivars</w:t>
            </w:r>
            <w:r w:rsidR="001B7FE5">
              <w:t xml:space="preserve"> for growth habits and cultural requirements to suit soil and environmental conditions, and </w:t>
            </w:r>
            <w:r w:rsidR="00DD2BAD" w:rsidRPr="00EC1D5A">
              <w:t>encourage the use of lawn plant species that require less maintenance, consumption of water and other resources.</w:t>
            </w:r>
          </w:p>
          <w:p w14:paraId="2863BBDD" w14:textId="28E893BF" w:rsidR="00DD2BAD" w:rsidRPr="00EC1D5A" w:rsidRDefault="00DD2BAD" w:rsidP="00EC1D5A">
            <w:pPr>
              <w:pStyle w:val="VRQABodyText"/>
            </w:pPr>
            <w:r w:rsidRPr="00EC1D5A">
              <w:t>This unit applies to learners working in all sectors of the horticulture industry who apply specialised skills and knowledge to plan, establish, maintain and monitor lawn in public recreational open space</w:t>
            </w:r>
            <w:r w:rsidR="00AE1B3B">
              <w:t>s</w:t>
            </w:r>
            <w:r w:rsidRPr="00EC1D5A">
              <w:t>, and</w:t>
            </w:r>
            <w:r w:rsidR="00AE1B3B">
              <w:t xml:space="preserve"> </w:t>
            </w:r>
            <w:r w:rsidRPr="00EC1D5A">
              <w:t>domestic situation</w:t>
            </w:r>
            <w:r w:rsidR="00AE1B3B">
              <w:t>s</w:t>
            </w:r>
            <w:r w:rsidRPr="00EC1D5A">
              <w:t xml:space="preserve">. </w:t>
            </w:r>
          </w:p>
          <w:p w14:paraId="6E284EFA" w14:textId="486403F2" w:rsidR="00DD2BAD" w:rsidRPr="00157672" w:rsidRDefault="00DD2BAD" w:rsidP="00EC1D5A">
            <w:pPr>
              <w:pStyle w:val="VRQABodyText"/>
              <w:rPr>
                <w:bCs/>
                <w:iCs/>
              </w:rPr>
            </w:pPr>
            <w:r w:rsidRPr="00EC1D5A">
              <w:t>No occupational licensing, legislative or certification requirements apply to this unit at the time of publication</w:t>
            </w:r>
            <w:r w:rsidR="001B7FE5">
              <w:t>.</w:t>
            </w:r>
          </w:p>
        </w:tc>
      </w:tr>
    </w:tbl>
    <w:tbl>
      <w:tblPr>
        <w:tblStyle w:val="TableGrid4"/>
        <w:tblW w:w="10080" w:type="dxa"/>
        <w:tblInd w:w="-15" w:type="dxa"/>
        <w:tblLayout w:type="fixed"/>
        <w:tblLook w:val="04A0" w:firstRow="1" w:lastRow="0" w:firstColumn="1" w:lastColumn="0" w:noHBand="0" w:noVBand="1"/>
      </w:tblPr>
      <w:tblGrid>
        <w:gridCol w:w="3559"/>
        <w:gridCol w:w="6521"/>
      </w:tblGrid>
      <w:tr w:rsidR="00E4249B" w:rsidRPr="003F70A2" w14:paraId="3A4125BE" w14:textId="77777777" w:rsidTr="00611770">
        <w:trPr>
          <w:trHeight w:val="528"/>
        </w:trPr>
        <w:tc>
          <w:tcPr>
            <w:tcW w:w="3559" w:type="dxa"/>
          </w:tcPr>
          <w:p w14:paraId="62CD3B0C" w14:textId="77777777" w:rsidR="00E4249B" w:rsidRPr="003F70A2" w:rsidRDefault="00E4249B" w:rsidP="008C275E">
            <w:pPr>
              <w:widowControl w:val="0"/>
              <w:tabs>
                <w:tab w:val="left" w:pos="160"/>
                <w:tab w:val="left" w:pos="660"/>
              </w:tabs>
              <w:suppressAutoHyphens/>
              <w:autoSpaceDE w:val="0"/>
              <w:autoSpaceDN w:val="0"/>
              <w:adjustRightInd w:val="0"/>
              <w:spacing w:before="60" w:after="120" w:line="264" w:lineRule="auto"/>
              <w:textAlignment w:val="center"/>
              <w:rPr>
                <w:rFonts w:ascii="Arial" w:hAnsi="Arial" w:cs="Arial"/>
                <w:b/>
                <w:color w:val="103D64"/>
                <w:sz w:val="22"/>
                <w:szCs w:val="22"/>
                <w:lang w:val="en-GB"/>
              </w:rPr>
            </w:pPr>
            <w:r w:rsidRPr="003F70A2">
              <w:rPr>
                <w:rFonts w:ascii="Arial" w:hAnsi="Arial" w:cs="Arial"/>
                <w:b/>
                <w:color w:val="103D64"/>
                <w:sz w:val="22"/>
                <w:szCs w:val="22"/>
                <w:lang w:val="en-GB"/>
              </w:rPr>
              <w:t xml:space="preserve">Pre-requisite Unit(s) </w:t>
            </w:r>
          </w:p>
        </w:tc>
        <w:tc>
          <w:tcPr>
            <w:tcW w:w="6521" w:type="dxa"/>
          </w:tcPr>
          <w:p w14:paraId="765F1F50" w14:textId="77777777" w:rsidR="00E4249B" w:rsidRPr="003F70A2" w:rsidRDefault="00E4249B" w:rsidP="008C275E">
            <w:pPr>
              <w:pStyle w:val="VRQABodyText"/>
            </w:pPr>
            <w:r w:rsidRPr="003F70A2">
              <w:t>N/A</w:t>
            </w:r>
          </w:p>
        </w:tc>
      </w:tr>
      <w:tr w:rsidR="00E4249B" w:rsidRPr="003F70A2" w14:paraId="7A741F09" w14:textId="77777777" w:rsidTr="00611770">
        <w:trPr>
          <w:trHeight w:val="528"/>
        </w:trPr>
        <w:tc>
          <w:tcPr>
            <w:tcW w:w="3559" w:type="dxa"/>
          </w:tcPr>
          <w:p w14:paraId="7051B03B" w14:textId="77777777" w:rsidR="00E4249B" w:rsidRPr="003F70A2" w:rsidRDefault="00E4249B" w:rsidP="008C275E">
            <w:pPr>
              <w:spacing w:before="120" w:after="120"/>
              <w:rPr>
                <w:rFonts w:ascii="Arial" w:hAnsi="Arial" w:cs="Arial"/>
                <w:b/>
                <w:color w:val="103D64"/>
                <w:sz w:val="22"/>
                <w:szCs w:val="22"/>
                <w:lang w:val="en-GB"/>
              </w:rPr>
            </w:pPr>
            <w:r w:rsidRPr="003F70A2">
              <w:rPr>
                <w:rFonts w:ascii="Arial" w:hAnsi="Arial" w:cs="Arial"/>
                <w:b/>
                <w:color w:val="103D64"/>
                <w:sz w:val="22"/>
                <w:szCs w:val="22"/>
                <w:lang w:val="en-GB"/>
              </w:rPr>
              <w:t>Competency Field</w:t>
            </w:r>
          </w:p>
        </w:tc>
        <w:tc>
          <w:tcPr>
            <w:tcW w:w="6521" w:type="dxa"/>
          </w:tcPr>
          <w:p w14:paraId="08E2A8D8" w14:textId="77777777" w:rsidR="00E4249B" w:rsidRPr="003F70A2" w:rsidRDefault="00E4249B" w:rsidP="008C275E">
            <w:pPr>
              <w:pStyle w:val="VRQABodyText"/>
            </w:pPr>
            <w:r w:rsidRPr="003F70A2">
              <w:t>N/A</w:t>
            </w:r>
          </w:p>
        </w:tc>
      </w:tr>
      <w:tr w:rsidR="00E4249B" w:rsidRPr="003F70A2" w14:paraId="0977DADC" w14:textId="77777777" w:rsidTr="00611770">
        <w:trPr>
          <w:trHeight w:val="528"/>
        </w:trPr>
        <w:tc>
          <w:tcPr>
            <w:tcW w:w="3559" w:type="dxa"/>
          </w:tcPr>
          <w:p w14:paraId="53D7A1CA" w14:textId="77777777" w:rsidR="00E4249B" w:rsidRPr="003F70A2" w:rsidRDefault="00E4249B" w:rsidP="008C275E">
            <w:pPr>
              <w:spacing w:before="120" w:after="120"/>
              <w:rPr>
                <w:rFonts w:ascii="Arial" w:hAnsi="Arial" w:cs="Arial"/>
                <w:b/>
                <w:color w:val="103D64"/>
                <w:sz w:val="22"/>
                <w:szCs w:val="22"/>
                <w:lang w:val="en-GB"/>
              </w:rPr>
            </w:pPr>
            <w:r w:rsidRPr="003F70A2">
              <w:rPr>
                <w:rFonts w:ascii="Arial" w:hAnsi="Arial" w:cs="Arial"/>
                <w:b/>
                <w:color w:val="103D64"/>
                <w:sz w:val="22"/>
                <w:szCs w:val="22"/>
                <w:lang w:val="en-GB"/>
              </w:rPr>
              <w:t>Unit Sector</w:t>
            </w:r>
          </w:p>
        </w:tc>
        <w:tc>
          <w:tcPr>
            <w:tcW w:w="6521" w:type="dxa"/>
          </w:tcPr>
          <w:p w14:paraId="1266B69A" w14:textId="77777777" w:rsidR="00E4249B" w:rsidRPr="003F70A2" w:rsidRDefault="00E4249B" w:rsidP="008C275E">
            <w:pPr>
              <w:pStyle w:val="VRQABodyText"/>
            </w:pPr>
            <w:r w:rsidRPr="003F70A2">
              <w:t>N/A</w:t>
            </w:r>
          </w:p>
        </w:tc>
      </w:tr>
    </w:tbl>
    <w:p w14:paraId="1F0F766F" w14:textId="77777777" w:rsidR="00E4249B" w:rsidRPr="00157672" w:rsidRDefault="00E4249B" w:rsidP="00701C0A">
      <w:pPr>
        <w:spacing w:before="60" w:after="120"/>
        <w:ind w:left="57"/>
        <w:rPr>
          <w:rFonts w:ascii="Arial" w:hAnsi="Arial" w:cs="Arial"/>
          <w:sz w:val="22"/>
          <w:szCs w:val="22"/>
        </w:rPr>
      </w:pPr>
    </w:p>
    <w:tbl>
      <w:tblPr>
        <w:tblStyle w:val="TableGrid"/>
        <w:tblW w:w="10070" w:type="dxa"/>
        <w:tblInd w:w="-20" w:type="dxa"/>
        <w:tblLayout w:type="fixed"/>
        <w:tblLook w:val="04A0" w:firstRow="1" w:lastRow="0" w:firstColumn="1" w:lastColumn="0" w:noHBand="0" w:noVBand="1"/>
      </w:tblPr>
      <w:tblGrid>
        <w:gridCol w:w="989"/>
        <w:gridCol w:w="2572"/>
        <w:gridCol w:w="709"/>
        <w:gridCol w:w="5800"/>
      </w:tblGrid>
      <w:tr w:rsidR="00701C0A" w:rsidRPr="00157672" w14:paraId="0CDE9008" w14:textId="77777777" w:rsidTr="00556EB9">
        <w:trPr>
          <w:trHeight w:val="363"/>
        </w:trPr>
        <w:tc>
          <w:tcPr>
            <w:tcW w:w="3561" w:type="dxa"/>
            <w:gridSpan w:val="2"/>
            <w:vAlign w:val="center"/>
          </w:tcPr>
          <w:p w14:paraId="3A5F43E2" w14:textId="77777777" w:rsidR="00701C0A" w:rsidRPr="00157672" w:rsidRDefault="00701C0A" w:rsidP="00701C0A">
            <w:pPr>
              <w:pStyle w:val="VRQAFormBody"/>
              <w:framePr w:hSpace="0" w:wrap="auto" w:vAnchor="margin" w:hAnchor="text" w:xAlign="left" w:yAlign="inline"/>
              <w:spacing w:after="120"/>
              <w:ind w:left="57"/>
              <w:rPr>
                <w:rFonts w:eastAsiaTheme="minorHAnsi"/>
                <w:b/>
                <w:color w:val="103D64"/>
                <w:sz w:val="22"/>
                <w:szCs w:val="22"/>
                <w:lang w:val="en-GB" w:eastAsia="en-US"/>
              </w:rPr>
            </w:pPr>
            <w:r w:rsidRPr="00157672">
              <w:rPr>
                <w:rFonts w:eastAsiaTheme="minorHAnsi"/>
                <w:b/>
                <w:color w:val="103D64"/>
                <w:sz w:val="22"/>
                <w:szCs w:val="22"/>
                <w:lang w:val="en-GB" w:eastAsia="en-US"/>
              </w:rPr>
              <w:t>Element</w:t>
            </w:r>
          </w:p>
        </w:tc>
        <w:tc>
          <w:tcPr>
            <w:tcW w:w="6509" w:type="dxa"/>
            <w:gridSpan w:val="2"/>
            <w:vAlign w:val="center"/>
          </w:tcPr>
          <w:p w14:paraId="73BBF623" w14:textId="77777777" w:rsidR="00701C0A" w:rsidRPr="00157672" w:rsidRDefault="00701C0A" w:rsidP="00701C0A">
            <w:pPr>
              <w:pStyle w:val="VRQAFormBody"/>
              <w:framePr w:hSpace="0" w:wrap="auto" w:vAnchor="margin" w:hAnchor="text" w:xAlign="left" w:yAlign="inline"/>
              <w:spacing w:after="120"/>
              <w:ind w:left="57"/>
              <w:rPr>
                <w:rFonts w:eastAsiaTheme="minorHAnsi"/>
                <w:b/>
                <w:color w:val="103D64"/>
                <w:sz w:val="22"/>
                <w:szCs w:val="22"/>
                <w:lang w:val="en-GB" w:eastAsia="en-US"/>
              </w:rPr>
            </w:pPr>
            <w:r w:rsidRPr="00157672">
              <w:rPr>
                <w:rFonts w:eastAsiaTheme="minorHAnsi"/>
                <w:b/>
                <w:color w:val="103D64"/>
                <w:sz w:val="22"/>
                <w:szCs w:val="22"/>
                <w:lang w:val="en-GB" w:eastAsia="en-US"/>
              </w:rPr>
              <w:t>Performance Criteria</w:t>
            </w:r>
          </w:p>
        </w:tc>
      </w:tr>
      <w:tr w:rsidR="00701C0A" w:rsidRPr="00157672" w14:paraId="11CF6B35" w14:textId="77777777" w:rsidTr="00556EB9">
        <w:trPr>
          <w:trHeight w:val="752"/>
        </w:trPr>
        <w:tc>
          <w:tcPr>
            <w:tcW w:w="3561" w:type="dxa"/>
            <w:gridSpan w:val="2"/>
          </w:tcPr>
          <w:p w14:paraId="51484B5C" w14:textId="77777777" w:rsidR="00701C0A" w:rsidRPr="00E4249B" w:rsidRDefault="00701C0A" w:rsidP="00E4249B">
            <w:pPr>
              <w:pStyle w:val="VRQABodyText"/>
            </w:pPr>
            <w:r w:rsidRPr="00E4249B">
              <w:t>Elements describe the essential outcomes of a unit of competency.</w:t>
            </w:r>
          </w:p>
        </w:tc>
        <w:tc>
          <w:tcPr>
            <w:tcW w:w="6509" w:type="dxa"/>
            <w:gridSpan w:val="2"/>
          </w:tcPr>
          <w:p w14:paraId="5D7FFB10" w14:textId="77777777" w:rsidR="00701C0A" w:rsidRPr="00E4249B" w:rsidRDefault="00701C0A" w:rsidP="00E4249B">
            <w:pPr>
              <w:pStyle w:val="VRQABodyText"/>
            </w:pPr>
            <w:r w:rsidRPr="00E4249B">
              <w:t>Performance criteria describe the required performance needed to demonstrate achievement of the element. Assessment of performance is to be consistent with the assessment requirements.</w:t>
            </w:r>
          </w:p>
        </w:tc>
      </w:tr>
      <w:tr w:rsidR="00DD3DB4" w:rsidRPr="00157672" w14:paraId="4291D33B" w14:textId="77777777" w:rsidTr="00EC1D5A">
        <w:trPr>
          <w:trHeight w:val="363"/>
        </w:trPr>
        <w:tc>
          <w:tcPr>
            <w:tcW w:w="989" w:type="dxa"/>
            <w:vMerge w:val="restart"/>
            <w:shd w:val="clear" w:color="auto" w:fill="FFFFFF" w:themeFill="background1"/>
          </w:tcPr>
          <w:p w14:paraId="5D50944A" w14:textId="528E9B1B" w:rsidR="00DD3DB4" w:rsidRPr="00157672" w:rsidRDefault="00DD3DB4" w:rsidP="00DD2BAD">
            <w:pPr>
              <w:pStyle w:val="VRQAIntro"/>
              <w:tabs>
                <w:tab w:val="clear" w:pos="160"/>
                <w:tab w:val="left" w:pos="51"/>
              </w:tabs>
              <w:spacing w:before="60" w:after="120" w:line="240" w:lineRule="auto"/>
              <w:ind w:left="57"/>
              <w:rPr>
                <w:color w:val="auto"/>
                <w:sz w:val="22"/>
                <w:szCs w:val="22"/>
              </w:rPr>
            </w:pPr>
            <w:r w:rsidRPr="00157672">
              <w:rPr>
                <w:color w:val="auto"/>
                <w:sz w:val="22"/>
                <w:szCs w:val="22"/>
              </w:rPr>
              <w:t>1</w:t>
            </w:r>
          </w:p>
        </w:tc>
        <w:tc>
          <w:tcPr>
            <w:tcW w:w="2572" w:type="dxa"/>
            <w:vMerge w:val="restart"/>
            <w:shd w:val="clear" w:color="auto" w:fill="FFFFFF" w:themeFill="background1"/>
          </w:tcPr>
          <w:p w14:paraId="2D9B7389" w14:textId="303AC6A9" w:rsidR="00DD3DB4" w:rsidRPr="00307EE2" w:rsidRDefault="00DD3DB4" w:rsidP="00DD2BAD">
            <w:pPr>
              <w:pStyle w:val="VRQABodyText"/>
            </w:pPr>
            <w:r w:rsidRPr="00307EE2">
              <w:t>Plan the establishment and maintenance of lawn plant species</w:t>
            </w:r>
          </w:p>
        </w:tc>
        <w:tc>
          <w:tcPr>
            <w:tcW w:w="709" w:type="dxa"/>
            <w:shd w:val="clear" w:color="auto" w:fill="FFFFFF" w:themeFill="background1"/>
          </w:tcPr>
          <w:p w14:paraId="3FAC2337" w14:textId="1E1288B0" w:rsidR="00DD3DB4" w:rsidRPr="00307EE2" w:rsidRDefault="00DD3DB4" w:rsidP="00EC1D5A">
            <w:pPr>
              <w:pStyle w:val="VRQABodyText"/>
            </w:pPr>
            <w:r w:rsidRPr="00307EE2">
              <w:t>1.1</w:t>
            </w:r>
          </w:p>
        </w:tc>
        <w:tc>
          <w:tcPr>
            <w:tcW w:w="5800" w:type="dxa"/>
            <w:shd w:val="clear" w:color="auto" w:fill="FFFFFF" w:themeFill="background1"/>
          </w:tcPr>
          <w:p w14:paraId="49CFC3A8" w14:textId="26FB5F0E" w:rsidR="00DD3DB4" w:rsidRPr="00307EE2" w:rsidRDefault="00DD3DB4" w:rsidP="00EC1D5A">
            <w:pPr>
              <w:pStyle w:val="VRQABodyText"/>
            </w:pPr>
            <w:r w:rsidRPr="00307EE2">
              <w:t>Confirm client preferences and requirements for proposed site</w:t>
            </w:r>
          </w:p>
        </w:tc>
      </w:tr>
      <w:tr w:rsidR="00DD3DB4" w:rsidRPr="00157672" w14:paraId="66FB9D4A" w14:textId="77777777" w:rsidTr="00EC1D5A">
        <w:trPr>
          <w:trHeight w:val="363"/>
        </w:trPr>
        <w:tc>
          <w:tcPr>
            <w:tcW w:w="989" w:type="dxa"/>
            <w:vMerge/>
            <w:shd w:val="clear" w:color="auto" w:fill="FFFFFF" w:themeFill="background1"/>
          </w:tcPr>
          <w:p w14:paraId="6F61580C" w14:textId="77777777" w:rsidR="00DD3DB4" w:rsidRPr="00E4249B" w:rsidRDefault="00DD3DB4" w:rsidP="00DD2BAD">
            <w:pPr>
              <w:pStyle w:val="VRQABodyText"/>
            </w:pPr>
          </w:p>
        </w:tc>
        <w:tc>
          <w:tcPr>
            <w:tcW w:w="2572" w:type="dxa"/>
            <w:vMerge/>
            <w:shd w:val="clear" w:color="auto" w:fill="FFFFFF" w:themeFill="background1"/>
          </w:tcPr>
          <w:p w14:paraId="047BA77E" w14:textId="77777777" w:rsidR="00DD3DB4" w:rsidRPr="00307EE2" w:rsidRDefault="00DD3DB4" w:rsidP="00DD2BAD">
            <w:pPr>
              <w:pStyle w:val="VRQABodyText"/>
            </w:pPr>
          </w:p>
        </w:tc>
        <w:tc>
          <w:tcPr>
            <w:tcW w:w="709" w:type="dxa"/>
            <w:shd w:val="clear" w:color="auto" w:fill="FFFFFF" w:themeFill="background1"/>
          </w:tcPr>
          <w:p w14:paraId="16D54C3E" w14:textId="00C295F2" w:rsidR="00DD3DB4" w:rsidRPr="00307EE2" w:rsidRDefault="00DD3DB4" w:rsidP="00EC1D5A">
            <w:pPr>
              <w:pStyle w:val="VRQABodyText"/>
            </w:pPr>
            <w:r w:rsidRPr="00307EE2">
              <w:t>1.2</w:t>
            </w:r>
          </w:p>
        </w:tc>
        <w:tc>
          <w:tcPr>
            <w:tcW w:w="5800" w:type="dxa"/>
            <w:shd w:val="clear" w:color="auto" w:fill="FFFFFF" w:themeFill="background1"/>
          </w:tcPr>
          <w:p w14:paraId="4F756DA1" w14:textId="2E379068" w:rsidR="00DD3DB4" w:rsidRPr="00307EE2" w:rsidRDefault="00DD3DB4" w:rsidP="00EC1D5A">
            <w:pPr>
              <w:pStyle w:val="VRQABodyText"/>
            </w:pPr>
            <w:r w:rsidRPr="00307EE2">
              <w:t>Assess site for existing conditions and perform necessary soil tests</w:t>
            </w:r>
          </w:p>
        </w:tc>
      </w:tr>
      <w:tr w:rsidR="00DD3DB4" w:rsidRPr="00157672" w14:paraId="08ADCC55" w14:textId="77777777" w:rsidTr="00EC1D5A">
        <w:trPr>
          <w:trHeight w:val="363"/>
        </w:trPr>
        <w:tc>
          <w:tcPr>
            <w:tcW w:w="989" w:type="dxa"/>
            <w:vMerge/>
            <w:shd w:val="clear" w:color="auto" w:fill="FFFFFF" w:themeFill="background1"/>
          </w:tcPr>
          <w:p w14:paraId="5DCE1DFC" w14:textId="77777777" w:rsidR="00DD3DB4" w:rsidRPr="00E4249B" w:rsidRDefault="00DD3DB4" w:rsidP="00DD2BAD">
            <w:pPr>
              <w:pStyle w:val="VRQABodyText"/>
            </w:pPr>
          </w:p>
        </w:tc>
        <w:tc>
          <w:tcPr>
            <w:tcW w:w="2572" w:type="dxa"/>
            <w:vMerge/>
            <w:shd w:val="clear" w:color="auto" w:fill="FFFFFF" w:themeFill="background1"/>
          </w:tcPr>
          <w:p w14:paraId="47614149" w14:textId="77777777" w:rsidR="00DD3DB4" w:rsidRPr="00307EE2" w:rsidRDefault="00DD3DB4" w:rsidP="00DD2BAD">
            <w:pPr>
              <w:pStyle w:val="VRQABodyText"/>
            </w:pPr>
          </w:p>
        </w:tc>
        <w:tc>
          <w:tcPr>
            <w:tcW w:w="709" w:type="dxa"/>
            <w:shd w:val="clear" w:color="auto" w:fill="FFFFFF" w:themeFill="background1"/>
          </w:tcPr>
          <w:p w14:paraId="79126735" w14:textId="6822F3A0" w:rsidR="00DD3DB4" w:rsidRPr="00307EE2" w:rsidRDefault="00DD3DB4" w:rsidP="00EC1D5A">
            <w:pPr>
              <w:pStyle w:val="VRQABodyText"/>
            </w:pPr>
            <w:r w:rsidRPr="00307EE2">
              <w:t>1.3</w:t>
            </w:r>
          </w:p>
        </w:tc>
        <w:tc>
          <w:tcPr>
            <w:tcW w:w="5800" w:type="dxa"/>
            <w:shd w:val="clear" w:color="auto" w:fill="FFFFFF" w:themeFill="background1"/>
          </w:tcPr>
          <w:p w14:paraId="520E465A" w14:textId="7CD4C69D" w:rsidR="00DD3DB4" w:rsidRPr="00307EE2" w:rsidRDefault="00DD3DB4" w:rsidP="00EC1D5A">
            <w:pPr>
              <w:pStyle w:val="VRQABodyText"/>
            </w:pPr>
            <w:r w:rsidRPr="00307EE2">
              <w:t>Investigate and select plant species</w:t>
            </w:r>
            <w:r w:rsidR="00AE1B3B">
              <w:t xml:space="preserve"> or species </w:t>
            </w:r>
            <w:r w:rsidRPr="00307EE2">
              <w:t>cultivars and planting methods to suit site and client requirements</w:t>
            </w:r>
          </w:p>
        </w:tc>
      </w:tr>
      <w:tr w:rsidR="00DD3DB4" w:rsidRPr="00157672" w14:paraId="4A38B21C" w14:textId="77777777" w:rsidTr="00EC1D5A">
        <w:trPr>
          <w:trHeight w:val="363"/>
        </w:trPr>
        <w:tc>
          <w:tcPr>
            <w:tcW w:w="989" w:type="dxa"/>
            <w:vMerge/>
            <w:shd w:val="clear" w:color="auto" w:fill="FFFFFF" w:themeFill="background1"/>
          </w:tcPr>
          <w:p w14:paraId="0E847FFF" w14:textId="77777777" w:rsidR="00DD3DB4" w:rsidRPr="00E4249B" w:rsidRDefault="00DD3DB4" w:rsidP="00DD2BAD">
            <w:pPr>
              <w:pStyle w:val="VRQABodyText"/>
            </w:pPr>
          </w:p>
        </w:tc>
        <w:tc>
          <w:tcPr>
            <w:tcW w:w="2572" w:type="dxa"/>
            <w:vMerge/>
            <w:shd w:val="clear" w:color="auto" w:fill="FFFFFF" w:themeFill="background1"/>
          </w:tcPr>
          <w:p w14:paraId="0C2F0613" w14:textId="77777777" w:rsidR="00DD3DB4" w:rsidRPr="00307EE2" w:rsidRDefault="00DD3DB4" w:rsidP="00DD2BAD">
            <w:pPr>
              <w:pStyle w:val="VRQABodyText"/>
            </w:pPr>
          </w:p>
        </w:tc>
        <w:tc>
          <w:tcPr>
            <w:tcW w:w="709" w:type="dxa"/>
            <w:shd w:val="clear" w:color="auto" w:fill="FFFFFF" w:themeFill="background1"/>
          </w:tcPr>
          <w:p w14:paraId="0308AF5E" w14:textId="18BBD475" w:rsidR="00DD3DB4" w:rsidRPr="00307EE2" w:rsidRDefault="00DD3DB4" w:rsidP="00EC1D5A">
            <w:pPr>
              <w:pStyle w:val="VRQABodyText"/>
            </w:pPr>
            <w:r w:rsidRPr="00307EE2">
              <w:t>1.4</w:t>
            </w:r>
          </w:p>
        </w:tc>
        <w:tc>
          <w:tcPr>
            <w:tcW w:w="5800" w:type="dxa"/>
            <w:shd w:val="clear" w:color="auto" w:fill="FFFFFF" w:themeFill="background1"/>
          </w:tcPr>
          <w:p w14:paraId="7F3C5FEB" w14:textId="09D462E2" w:rsidR="00DD3DB4" w:rsidRPr="00307EE2" w:rsidRDefault="00DD3DB4" w:rsidP="00EC1D5A">
            <w:pPr>
              <w:pStyle w:val="VRQABodyText"/>
            </w:pPr>
            <w:r w:rsidRPr="00307EE2">
              <w:t>Identify and comply with relevant legislation that may impact on the establishment of lawn on the site</w:t>
            </w:r>
          </w:p>
        </w:tc>
      </w:tr>
      <w:tr w:rsidR="00DD3DB4" w:rsidRPr="00157672" w14:paraId="5C391E25" w14:textId="77777777" w:rsidTr="00EC1D5A">
        <w:trPr>
          <w:trHeight w:val="363"/>
        </w:trPr>
        <w:tc>
          <w:tcPr>
            <w:tcW w:w="989" w:type="dxa"/>
            <w:vMerge/>
            <w:shd w:val="clear" w:color="auto" w:fill="FFFFFF" w:themeFill="background1"/>
          </w:tcPr>
          <w:p w14:paraId="7C15B0C3" w14:textId="77777777" w:rsidR="00DD3DB4" w:rsidRPr="00E4249B" w:rsidRDefault="00DD3DB4" w:rsidP="00DD2BAD">
            <w:pPr>
              <w:pStyle w:val="VRQABodyText"/>
            </w:pPr>
          </w:p>
        </w:tc>
        <w:tc>
          <w:tcPr>
            <w:tcW w:w="2572" w:type="dxa"/>
            <w:vMerge/>
            <w:shd w:val="clear" w:color="auto" w:fill="FFFFFF" w:themeFill="background1"/>
          </w:tcPr>
          <w:p w14:paraId="672B2BD0" w14:textId="77777777" w:rsidR="00DD3DB4" w:rsidRPr="00307EE2" w:rsidRDefault="00DD3DB4" w:rsidP="00DD2BAD">
            <w:pPr>
              <w:pStyle w:val="VRQABodyText"/>
            </w:pPr>
          </w:p>
        </w:tc>
        <w:tc>
          <w:tcPr>
            <w:tcW w:w="709" w:type="dxa"/>
            <w:shd w:val="clear" w:color="auto" w:fill="FFFFFF" w:themeFill="background1"/>
          </w:tcPr>
          <w:p w14:paraId="7E3CB7E1" w14:textId="21174645" w:rsidR="00DD3DB4" w:rsidRPr="00307EE2" w:rsidRDefault="00DD3DB4" w:rsidP="00EC1D5A">
            <w:pPr>
              <w:pStyle w:val="VRQABodyText"/>
            </w:pPr>
            <w:r w:rsidRPr="00307EE2">
              <w:t>1.5</w:t>
            </w:r>
          </w:p>
        </w:tc>
        <w:tc>
          <w:tcPr>
            <w:tcW w:w="5800" w:type="dxa"/>
            <w:shd w:val="clear" w:color="auto" w:fill="FFFFFF" w:themeFill="background1"/>
          </w:tcPr>
          <w:p w14:paraId="642E3877" w14:textId="43A52A83" w:rsidR="00DD3DB4" w:rsidRPr="00307EE2" w:rsidRDefault="00DD3DB4" w:rsidP="00EC1D5A">
            <w:pPr>
              <w:pStyle w:val="VRQABodyText"/>
            </w:pPr>
            <w:r w:rsidRPr="00307EE2">
              <w:t>Identify environmental impact of proposed works, and recommend actions to minimise impact according to legislative and regulatory requirements</w:t>
            </w:r>
          </w:p>
        </w:tc>
      </w:tr>
      <w:tr w:rsidR="00DD3DB4" w:rsidRPr="00157672" w14:paraId="1A9D37DB" w14:textId="77777777" w:rsidTr="00EC1D5A">
        <w:trPr>
          <w:trHeight w:val="363"/>
        </w:trPr>
        <w:tc>
          <w:tcPr>
            <w:tcW w:w="989" w:type="dxa"/>
            <w:vMerge/>
            <w:shd w:val="clear" w:color="auto" w:fill="FFFFFF" w:themeFill="background1"/>
            <w:vAlign w:val="center"/>
          </w:tcPr>
          <w:p w14:paraId="16466762" w14:textId="77777777" w:rsidR="00DD3DB4" w:rsidRPr="00E4249B" w:rsidRDefault="00DD3DB4" w:rsidP="00DD2BAD">
            <w:pPr>
              <w:pStyle w:val="VRQABodyText"/>
              <w:rPr>
                <w:color w:val="95999E" w:themeColor="text1" w:themeTint="99"/>
              </w:rPr>
            </w:pPr>
          </w:p>
        </w:tc>
        <w:tc>
          <w:tcPr>
            <w:tcW w:w="2572" w:type="dxa"/>
            <w:vMerge/>
            <w:shd w:val="clear" w:color="auto" w:fill="FFFFFF" w:themeFill="background1"/>
            <w:vAlign w:val="center"/>
          </w:tcPr>
          <w:p w14:paraId="25F8CA55" w14:textId="77777777" w:rsidR="00DD3DB4" w:rsidRPr="00307EE2" w:rsidRDefault="00DD3DB4" w:rsidP="00DD2BAD">
            <w:pPr>
              <w:pStyle w:val="VRQABodyText"/>
            </w:pPr>
          </w:p>
        </w:tc>
        <w:tc>
          <w:tcPr>
            <w:tcW w:w="709" w:type="dxa"/>
            <w:shd w:val="clear" w:color="auto" w:fill="FFFFFF" w:themeFill="background1"/>
          </w:tcPr>
          <w:p w14:paraId="5476ED67" w14:textId="28E7CD23" w:rsidR="00DD3DB4" w:rsidRPr="00307EE2" w:rsidRDefault="00DD3DB4" w:rsidP="00EC1D5A">
            <w:pPr>
              <w:pStyle w:val="VRQABodyText"/>
            </w:pPr>
            <w:r w:rsidRPr="00307EE2">
              <w:t>1.6</w:t>
            </w:r>
          </w:p>
        </w:tc>
        <w:tc>
          <w:tcPr>
            <w:tcW w:w="5800" w:type="dxa"/>
            <w:shd w:val="clear" w:color="auto" w:fill="FFFFFF" w:themeFill="background1"/>
          </w:tcPr>
          <w:p w14:paraId="717E700B" w14:textId="33E236AB" w:rsidR="00DD3DB4" w:rsidRPr="00307EE2" w:rsidRDefault="00DD3DB4" w:rsidP="00EC1D5A">
            <w:pPr>
              <w:pStyle w:val="VRQABodyText"/>
            </w:pPr>
            <w:r w:rsidRPr="00307EE2">
              <w:t xml:space="preserve">Identify the workplace health and safety hazards </w:t>
            </w:r>
            <w:r w:rsidRPr="00307EE2">
              <w:lastRenderedPageBreak/>
              <w:t>associated with plant establishment works and assess and control risks</w:t>
            </w:r>
          </w:p>
        </w:tc>
      </w:tr>
      <w:tr w:rsidR="00DD3DB4" w:rsidRPr="00157672" w14:paraId="19760BDA" w14:textId="77777777" w:rsidTr="00EC1D5A">
        <w:trPr>
          <w:trHeight w:val="363"/>
        </w:trPr>
        <w:tc>
          <w:tcPr>
            <w:tcW w:w="989" w:type="dxa"/>
            <w:vMerge/>
            <w:shd w:val="clear" w:color="auto" w:fill="FFFFFF" w:themeFill="background1"/>
            <w:vAlign w:val="center"/>
          </w:tcPr>
          <w:p w14:paraId="1C7488BA" w14:textId="77777777" w:rsidR="00DD3DB4" w:rsidRPr="00E4249B" w:rsidRDefault="00DD3DB4" w:rsidP="00DD2BAD">
            <w:pPr>
              <w:pStyle w:val="VRQABodyText"/>
              <w:rPr>
                <w:color w:val="95999E" w:themeColor="text1" w:themeTint="99"/>
              </w:rPr>
            </w:pPr>
          </w:p>
        </w:tc>
        <w:tc>
          <w:tcPr>
            <w:tcW w:w="2572" w:type="dxa"/>
            <w:vMerge/>
            <w:shd w:val="clear" w:color="auto" w:fill="FFFFFF" w:themeFill="background1"/>
            <w:vAlign w:val="center"/>
          </w:tcPr>
          <w:p w14:paraId="3DAE1BF1" w14:textId="77777777" w:rsidR="00DD3DB4" w:rsidRPr="00307EE2" w:rsidRDefault="00DD3DB4" w:rsidP="00DD2BAD">
            <w:pPr>
              <w:pStyle w:val="VRQABodyText"/>
            </w:pPr>
          </w:p>
        </w:tc>
        <w:tc>
          <w:tcPr>
            <w:tcW w:w="709" w:type="dxa"/>
            <w:shd w:val="clear" w:color="auto" w:fill="FFFFFF" w:themeFill="background1"/>
          </w:tcPr>
          <w:p w14:paraId="5B72B441" w14:textId="1196A21F" w:rsidR="00DD3DB4" w:rsidRPr="00307EE2" w:rsidRDefault="00DD3DB4" w:rsidP="00EC1D5A">
            <w:pPr>
              <w:pStyle w:val="VRQABodyText"/>
            </w:pPr>
            <w:r w:rsidRPr="00307EE2">
              <w:t>1.7</w:t>
            </w:r>
          </w:p>
        </w:tc>
        <w:tc>
          <w:tcPr>
            <w:tcW w:w="5800" w:type="dxa"/>
            <w:shd w:val="clear" w:color="auto" w:fill="FFFFFF" w:themeFill="background1"/>
          </w:tcPr>
          <w:p w14:paraId="5A7A1B4C" w14:textId="6A5920CF" w:rsidR="00DD3DB4" w:rsidRPr="00307EE2" w:rsidRDefault="00DD3DB4" w:rsidP="00EC1D5A">
            <w:pPr>
              <w:pStyle w:val="VRQABodyText"/>
            </w:pPr>
            <w:r w:rsidRPr="00307EE2">
              <w:t>Develop and document the plan for the pre and post establishment and ongoing maintenance of the area and confirm with client</w:t>
            </w:r>
          </w:p>
        </w:tc>
      </w:tr>
      <w:tr w:rsidR="00DD3DB4" w:rsidRPr="00157672" w14:paraId="06C1D839" w14:textId="77777777" w:rsidTr="00EC1D5A">
        <w:trPr>
          <w:trHeight w:val="363"/>
        </w:trPr>
        <w:tc>
          <w:tcPr>
            <w:tcW w:w="989" w:type="dxa"/>
            <w:vMerge/>
            <w:shd w:val="clear" w:color="auto" w:fill="FFFFFF" w:themeFill="background1"/>
            <w:vAlign w:val="center"/>
          </w:tcPr>
          <w:p w14:paraId="60B16A7B" w14:textId="77777777" w:rsidR="00DD3DB4" w:rsidRPr="00E4249B" w:rsidRDefault="00DD3DB4" w:rsidP="00DD2BAD">
            <w:pPr>
              <w:pStyle w:val="VRQABodyText"/>
              <w:rPr>
                <w:color w:val="95999E" w:themeColor="text1" w:themeTint="99"/>
              </w:rPr>
            </w:pPr>
          </w:p>
        </w:tc>
        <w:tc>
          <w:tcPr>
            <w:tcW w:w="2572" w:type="dxa"/>
            <w:vMerge/>
            <w:shd w:val="clear" w:color="auto" w:fill="FFFFFF" w:themeFill="background1"/>
            <w:vAlign w:val="center"/>
          </w:tcPr>
          <w:p w14:paraId="114EEB0B" w14:textId="77777777" w:rsidR="00DD3DB4" w:rsidRPr="00307EE2" w:rsidRDefault="00DD3DB4" w:rsidP="00DD2BAD">
            <w:pPr>
              <w:pStyle w:val="VRQABodyText"/>
            </w:pPr>
          </w:p>
        </w:tc>
        <w:tc>
          <w:tcPr>
            <w:tcW w:w="709" w:type="dxa"/>
            <w:shd w:val="clear" w:color="auto" w:fill="FFFFFF" w:themeFill="background1"/>
          </w:tcPr>
          <w:p w14:paraId="1B9BD03A" w14:textId="2AB528AB" w:rsidR="00DD3DB4" w:rsidRPr="00307EE2" w:rsidRDefault="00DD3DB4" w:rsidP="00EC1D5A">
            <w:pPr>
              <w:pStyle w:val="VRQABodyText"/>
            </w:pPr>
            <w:r w:rsidRPr="00307EE2">
              <w:t>1.8</w:t>
            </w:r>
          </w:p>
        </w:tc>
        <w:tc>
          <w:tcPr>
            <w:tcW w:w="5800" w:type="dxa"/>
            <w:shd w:val="clear" w:color="auto" w:fill="FFFFFF" w:themeFill="background1"/>
          </w:tcPr>
          <w:p w14:paraId="439002A2" w14:textId="48FDB90B" w:rsidR="00DD3DB4" w:rsidRPr="00307EE2" w:rsidRDefault="00DD3DB4" w:rsidP="00EC1D5A">
            <w:pPr>
              <w:pStyle w:val="VRQABodyText"/>
            </w:pPr>
            <w:r w:rsidRPr="00307EE2">
              <w:t>Determine resources and contractor requirements for planting and establishment of lawn plant species</w:t>
            </w:r>
          </w:p>
        </w:tc>
      </w:tr>
      <w:tr w:rsidR="00DD3DB4" w:rsidRPr="00157672" w14:paraId="3B8CC6F5" w14:textId="77777777" w:rsidTr="00EC1D5A">
        <w:trPr>
          <w:trHeight w:val="363"/>
        </w:trPr>
        <w:tc>
          <w:tcPr>
            <w:tcW w:w="989" w:type="dxa"/>
            <w:vMerge/>
            <w:shd w:val="clear" w:color="auto" w:fill="FFFFFF" w:themeFill="background1"/>
            <w:vAlign w:val="center"/>
          </w:tcPr>
          <w:p w14:paraId="5590AE3D" w14:textId="77777777" w:rsidR="00DD3DB4" w:rsidRPr="00E4249B" w:rsidRDefault="00DD3DB4" w:rsidP="00DD2BAD">
            <w:pPr>
              <w:pStyle w:val="VRQABodyText"/>
              <w:rPr>
                <w:color w:val="95999E" w:themeColor="text1" w:themeTint="99"/>
              </w:rPr>
            </w:pPr>
          </w:p>
        </w:tc>
        <w:tc>
          <w:tcPr>
            <w:tcW w:w="2572" w:type="dxa"/>
            <w:vMerge/>
            <w:shd w:val="clear" w:color="auto" w:fill="FFFFFF" w:themeFill="background1"/>
            <w:vAlign w:val="center"/>
          </w:tcPr>
          <w:p w14:paraId="2A794875" w14:textId="77777777" w:rsidR="00DD3DB4" w:rsidRPr="00307EE2" w:rsidRDefault="00DD3DB4" w:rsidP="00DD2BAD">
            <w:pPr>
              <w:pStyle w:val="VRQABodyText"/>
            </w:pPr>
          </w:p>
        </w:tc>
        <w:tc>
          <w:tcPr>
            <w:tcW w:w="709" w:type="dxa"/>
            <w:shd w:val="clear" w:color="auto" w:fill="FFFFFF" w:themeFill="background1"/>
          </w:tcPr>
          <w:p w14:paraId="09DD725F" w14:textId="403885D8" w:rsidR="00DD3DB4" w:rsidRPr="00307EE2" w:rsidRDefault="00DD3DB4" w:rsidP="00EC1D5A">
            <w:pPr>
              <w:pStyle w:val="VRQABodyText"/>
            </w:pPr>
            <w:r w:rsidRPr="00307EE2">
              <w:t>1.9</w:t>
            </w:r>
          </w:p>
        </w:tc>
        <w:tc>
          <w:tcPr>
            <w:tcW w:w="5800" w:type="dxa"/>
            <w:shd w:val="clear" w:color="auto" w:fill="FFFFFF" w:themeFill="background1"/>
          </w:tcPr>
          <w:p w14:paraId="0F794D07" w14:textId="145E76BE" w:rsidR="00DD3DB4" w:rsidRPr="00307EE2" w:rsidRDefault="00DD3DB4" w:rsidP="00EC1D5A">
            <w:pPr>
              <w:pStyle w:val="VRQABodyText"/>
            </w:pPr>
            <w:r w:rsidRPr="00307EE2">
              <w:t>Prepare a list</w:t>
            </w:r>
            <w:r>
              <w:t xml:space="preserve"> of materials and costs</w:t>
            </w:r>
            <w:r w:rsidRPr="00307EE2">
              <w:t xml:space="preserve"> and confirm availability with suppliers</w:t>
            </w:r>
          </w:p>
        </w:tc>
      </w:tr>
      <w:tr w:rsidR="00DD3DB4" w:rsidRPr="00157672" w14:paraId="7735873A" w14:textId="77777777" w:rsidTr="00EC1D5A">
        <w:trPr>
          <w:trHeight w:val="363"/>
        </w:trPr>
        <w:tc>
          <w:tcPr>
            <w:tcW w:w="989" w:type="dxa"/>
            <w:vMerge w:val="restart"/>
            <w:shd w:val="clear" w:color="auto" w:fill="FFFFFF" w:themeFill="background1"/>
          </w:tcPr>
          <w:p w14:paraId="22B96E70" w14:textId="5BFC75A0" w:rsidR="00DD3DB4" w:rsidRPr="00E4249B" w:rsidRDefault="00DD3DB4" w:rsidP="00DD2BAD">
            <w:pPr>
              <w:pStyle w:val="VRQABodyText"/>
            </w:pPr>
            <w:r w:rsidRPr="00E4249B">
              <w:t>2</w:t>
            </w:r>
          </w:p>
        </w:tc>
        <w:tc>
          <w:tcPr>
            <w:tcW w:w="2572" w:type="dxa"/>
            <w:vMerge w:val="restart"/>
            <w:shd w:val="clear" w:color="auto" w:fill="FFFFFF" w:themeFill="background1"/>
          </w:tcPr>
          <w:p w14:paraId="3ECE7277" w14:textId="58C1D3C4" w:rsidR="00DD3DB4" w:rsidRPr="00307EE2" w:rsidRDefault="00DD3DB4" w:rsidP="00DD2BAD">
            <w:pPr>
              <w:pStyle w:val="VRQABodyText"/>
            </w:pPr>
            <w:r w:rsidRPr="00307EE2">
              <w:t xml:space="preserve">Establish lawn </w:t>
            </w:r>
          </w:p>
        </w:tc>
        <w:tc>
          <w:tcPr>
            <w:tcW w:w="709" w:type="dxa"/>
            <w:shd w:val="clear" w:color="auto" w:fill="FFFFFF" w:themeFill="background1"/>
          </w:tcPr>
          <w:p w14:paraId="110A066A" w14:textId="7803E74C" w:rsidR="00DD3DB4" w:rsidRPr="00E4249B" w:rsidRDefault="00DD3DB4" w:rsidP="00EC1D5A">
            <w:pPr>
              <w:pStyle w:val="VRQABodyText"/>
              <w:rPr>
                <w:lang w:val="en-GB"/>
              </w:rPr>
            </w:pPr>
            <w:r w:rsidRPr="00E4249B">
              <w:rPr>
                <w:lang w:val="en-GB"/>
              </w:rPr>
              <w:t>2.1</w:t>
            </w:r>
          </w:p>
        </w:tc>
        <w:tc>
          <w:tcPr>
            <w:tcW w:w="5800" w:type="dxa"/>
            <w:shd w:val="clear" w:color="auto" w:fill="FFFFFF" w:themeFill="background1"/>
          </w:tcPr>
          <w:p w14:paraId="48A4D96A" w14:textId="54110989" w:rsidR="00DD3DB4" w:rsidRPr="00E4249B" w:rsidRDefault="00DD3DB4" w:rsidP="00F30052">
            <w:pPr>
              <w:pStyle w:val="VRQABodyText"/>
            </w:pPr>
            <w:r w:rsidRPr="00E4249B">
              <w:t xml:space="preserve">Organise resources required for </w:t>
            </w:r>
            <w:r w:rsidRPr="00F30052">
              <w:t>plant</w:t>
            </w:r>
            <w:r w:rsidRPr="00E4249B">
              <w:t xml:space="preserve"> establishment</w:t>
            </w:r>
          </w:p>
        </w:tc>
      </w:tr>
      <w:tr w:rsidR="00DD3DB4" w:rsidRPr="00157672" w14:paraId="498DFF3C" w14:textId="77777777" w:rsidTr="00EC1D5A">
        <w:trPr>
          <w:trHeight w:val="363"/>
        </w:trPr>
        <w:tc>
          <w:tcPr>
            <w:tcW w:w="989" w:type="dxa"/>
            <w:vMerge/>
            <w:shd w:val="clear" w:color="auto" w:fill="FFFFFF" w:themeFill="background1"/>
          </w:tcPr>
          <w:p w14:paraId="5B91C676" w14:textId="77777777" w:rsidR="00DD3DB4" w:rsidRPr="00E4249B" w:rsidRDefault="00DD3DB4" w:rsidP="00DD2BAD">
            <w:pPr>
              <w:pStyle w:val="VRQABodyText"/>
            </w:pPr>
          </w:p>
        </w:tc>
        <w:tc>
          <w:tcPr>
            <w:tcW w:w="2572" w:type="dxa"/>
            <w:vMerge/>
            <w:shd w:val="clear" w:color="auto" w:fill="FFFFFF" w:themeFill="background1"/>
          </w:tcPr>
          <w:p w14:paraId="02778998" w14:textId="77777777" w:rsidR="00DD3DB4" w:rsidRPr="00E4249B" w:rsidRDefault="00DD3DB4" w:rsidP="00DD2BAD">
            <w:pPr>
              <w:pStyle w:val="VRQABodyText"/>
            </w:pPr>
          </w:p>
        </w:tc>
        <w:tc>
          <w:tcPr>
            <w:tcW w:w="709" w:type="dxa"/>
            <w:shd w:val="clear" w:color="auto" w:fill="FFFFFF" w:themeFill="background1"/>
          </w:tcPr>
          <w:p w14:paraId="3EE62ED6" w14:textId="0EDA9C17" w:rsidR="00DD3DB4" w:rsidRPr="00E4249B" w:rsidRDefault="00DD3DB4" w:rsidP="00EC1D5A">
            <w:pPr>
              <w:pStyle w:val="VRQABodyText"/>
              <w:rPr>
                <w:lang w:val="en-GB"/>
              </w:rPr>
            </w:pPr>
            <w:r w:rsidRPr="00E4249B">
              <w:rPr>
                <w:lang w:val="en-GB"/>
              </w:rPr>
              <w:t>2.2</w:t>
            </w:r>
          </w:p>
        </w:tc>
        <w:tc>
          <w:tcPr>
            <w:tcW w:w="5800" w:type="dxa"/>
            <w:shd w:val="clear" w:color="auto" w:fill="FFFFFF" w:themeFill="background1"/>
          </w:tcPr>
          <w:p w14:paraId="1F9F9E70" w14:textId="4AF66BEB" w:rsidR="00DD3DB4" w:rsidRPr="00E4249B" w:rsidRDefault="00DD3DB4" w:rsidP="00EC1D5A">
            <w:pPr>
              <w:pStyle w:val="VRQABodyText"/>
            </w:pPr>
            <w:r w:rsidRPr="00E4249B">
              <w:t>Undertake pre-establishment procedures according to the plan</w:t>
            </w:r>
          </w:p>
        </w:tc>
      </w:tr>
      <w:tr w:rsidR="00DD3DB4" w:rsidRPr="00157672" w14:paraId="455695A9" w14:textId="77777777" w:rsidTr="00EC1D5A">
        <w:trPr>
          <w:trHeight w:val="363"/>
        </w:trPr>
        <w:tc>
          <w:tcPr>
            <w:tcW w:w="989" w:type="dxa"/>
            <w:vMerge/>
            <w:shd w:val="clear" w:color="auto" w:fill="FFFFFF" w:themeFill="background1"/>
          </w:tcPr>
          <w:p w14:paraId="678584C0" w14:textId="77777777" w:rsidR="00DD3DB4" w:rsidRPr="00E4249B" w:rsidRDefault="00DD3DB4" w:rsidP="00DD2BAD">
            <w:pPr>
              <w:pStyle w:val="VRQABodyText"/>
            </w:pPr>
          </w:p>
        </w:tc>
        <w:tc>
          <w:tcPr>
            <w:tcW w:w="2572" w:type="dxa"/>
            <w:vMerge/>
            <w:shd w:val="clear" w:color="auto" w:fill="FFFFFF" w:themeFill="background1"/>
          </w:tcPr>
          <w:p w14:paraId="08429F6E" w14:textId="77777777" w:rsidR="00DD3DB4" w:rsidRPr="00E4249B" w:rsidRDefault="00DD3DB4" w:rsidP="00DD2BAD">
            <w:pPr>
              <w:pStyle w:val="VRQABodyText"/>
            </w:pPr>
          </w:p>
        </w:tc>
        <w:tc>
          <w:tcPr>
            <w:tcW w:w="709" w:type="dxa"/>
            <w:shd w:val="clear" w:color="auto" w:fill="FFFFFF" w:themeFill="background1"/>
          </w:tcPr>
          <w:p w14:paraId="7EEB0517" w14:textId="3B509BE0" w:rsidR="00DD3DB4" w:rsidRPr="00E4249B" w:rsidRDefault="00DD3DB4" w:rsidP="00EC1D5A">
            <w:pPr>
              <w:pStyle w:val="VRQABodyText"/>
              <w:rPr>
                <w:lang w:val="en-GB"/>
              </w:rPr>
            </w:pPr>
            <w:r w:rsidRPr="00E4249B">
              <w:rPr>
                <w:lang w:val="en-GB"/>
              </w:rPr>
              <w:t>2.3</w:t>
            </w:r>
          </w:p>
        </w:tc>
        <w:tc>
          <w:tcPr>
            <w:tcW w:w="5800" w:type="dxa"/>
            <w:shd w:val="clear" w:color="auto" w:fill="FFFFFF" w:themeFill="background1"/>
          </w:tcPr>
          <w:p w14:paraId="192F4429" w14:textId="147A5269" w:rsidR="00DD3DB4" w:rsidRPr="00307EE2" w:rsidRDefault="00DD3DB4" w:rsidP="00EC1D5A">
            <w:pPr>
              <w:pStyle w:val="VRQABodyText"/>
            </w:pPr>
            <w:r w:rsidRPr="00307EE2">
              <w:t>Establish lawn plant species using planting or installation method consistent with the plant species requirements identified in the plan</w:t>
            </w:r>
          </w:p>
        </w:tc>
      </w:tr>
      <w:tr w:rsidR="00DD3DB4" w:rsidRPr="00157672" w14:paraId="36AC155A" w14:textId="77777777" w:rsidTr="00EC1D5A">
        <w:trPr>
          <w:trHeight w:val="363"/>
        </w:trPr>
        <w:tc>
          <w:tcPr>
            <w:tcW w:w="989" w:type="dxa"/>
            <w:vMerge/>
            <w:shd w:val="clear" w:color="auto" w:fill="FFFFFF" w:themeFill="background1"/>
          </w:tcPr>
          <w:p w14:paraId="25B85A26" w14:textId="77777777" w:rsidR="00DD3DB4" w:rsidRPr="00E4249B" w:rsidRDefault="00DD3DB4" w:rsidP="00DD2BAD">
            <w:pPr>
              <w:pStyle w:val="VRQABodyText"/>
            </w:pPr>
          </w:p>
        </w:tc>
        <w:tc>
          <w:tcPr>
            <w:tcW w:w="2572" w:type="dxa"/>
            <w:vMerge/>
            <w:shd w:val="clear" w:color="auto" w:fill="FFFFFF" w:themeFill="background1"/>
          </w:tcPr>
          <w:p w14:paraId="2C6730E8" w14:textId="77777777" w:rsidR="00DD3DB4" w:rsidRPr="00E4249B" w:rsidRDefault="00DD3DB4" w:rsidP="00DD2BAD">
            <w:pPr>
              <w:pStyle w:val="VRQABodyText"/>
            </w:pPr>
          </w:p>
        </w:tc>
        <w:tc>
          <w:tcPr>
            <w:tcW w:w="709" w:type="dxa"/>
            <w:shd w:val="clear" w:color="auto" w:fill="FFFFFF" w:themeFill="background1"/>
          </w:tcPr>
          <w:p w14:paraId="0DCC0A9A" w14:textId="3636C4DE" w:rsidR="00DD3DB4" w:rsidRPr="00E4249B" w:rsidRDefault="00DD3DB4" w:rsidP="00EC1D5A">
            <w:pPr>
              <w:pStyle w:val="VRQABodyText"/>
              <w:rPr>
                <w:lang w:val="en-GB"/>
              </w:rPr>
            </w:pPr>
            <w:r w:rsidRPr="00E4249B">
              <w:rPr>
                <w:lang w:val="en-GB"/>
              </w:rPr>
              <w:t>2.4</w:t>
            </w:r>
          </w:p>
        </w:tc>
        <w:tc>
          <w:tcPr>
            <w:tcW w:w="5800" w:type="dxa"/>
            <w:shd w:val="clear" w:color="auto" w:fill="FFFFFF" w:themeFill="background1"/>
          </w:tcPr>
          <w:p w14:paraId="67BF7303" w14:textId="08580B4D" w:rsidR="00DD3DB4" w:rsidRPr="00E4249B" w:rsidRDefault="00DD3DB4" w:rsidP="00EC1D5A">
            <w:pPr>
              <w:pStyle w:val="VRQABodyText"/>
            </w:pPr>
            <w:r w:rsidRPr="00E4249B">
              <w:t>Implement post-establishment</w:t>
            </w:r>
            <w:r w:rsidR="007C4700">
              <w:t xml:space="preserve"> and </w:t>
            </w:r>
            <w:r w:rsidRPr="00DC0A34">
              <w:t>maintenance</w:t>
            </w:r>
            <w:r w:rsidRPr="00E4249B">
              <w:t xml:space="preserve"> proc</w:t>
            </w:r>
            <w:r>
              <w:t>edures according to the plan</w:t>
            </w:r>
          </w:p>
        </w:tc>
      </w:tr>
      <w:tr w:rsidR="00DD3DB4" w:rsidRPr="00157672" w14:paraId="361A665A" w14:textId="77777777" w:rsidTr="00EC1D5A">
        <w:trPr>
          <w:trHeight w:val="363"/>
        </w:trPr>
        <w:tc>
          <w:tcPr>
            <w:tcW w:w="989" w:type="dxa"/>
            <w:vMerge/>
            <w:shd w:val="clear" w:color="auto" w:fill="FFFFFF" w:themeFill="background1"/>
          </w:tcPr>
          <w:p w14:paraId="02BC00AE" w14:textId="77777777" w:rsidR="00DD3DB4" w:rsidRPr="00E4249B" w:rsidRDefault="00DD3DB4" w:rsidP="00DD2BAD">
            <w:pPr>
              <w:pStyle w:val="VRQABodyText"/>
            </w:pPr>
          </w:p>
        </w:tc>
        <w:tc>
          <w:tcPr>
            <w:tcW w:w="2572" w:type="dxa"/>
            <w:vMerge/>
            <w:shd w:val="clear" w:color="auto" w:fill="FFFFFF" w:themeFill="background1"/>
          </w:tcPr>
          <w:p w14:paraId="0172C4AB" w14:textId="77777777" w:rsidR="00DD3DB4" w:rsidRPr="00E4249B" w:rsidRDefault="00DD3DB4" w:rsidP="00DD2BAD">
            <w:pPr>
              <w:pStyle w:val="VRQABodyText"/>
            </w:pPr>
          </w:p>
        </w:tc>
        <w:tc>
          <w:tcPr>
            <w:tcW w:w="709" w:type="dxa"/>
            <w:shd w:val="clear" w:color="auto" w:fill="FFFFFF" w:themeFill="background1"/>
          </w:tcPr>
          <w:p w14:paraId="2AEF831B" w14:textId="0C17B58A" w:rsidR="00DD3DB4" w:rsidRPr="00E4249B" w:rsidRDefault="00DD3DB4" w:rsidP="00EC1D5A">
            <w:pPr>
              <w:pStyle w:val="VRQABodyText"/>
              <w:rPr>
                <w:lang w:val="en-GB"/>
              </w:rPr>
            </w:pPr>
            <w:r w:rsidRPr="00E4249B">
              <w:rPr>
                <w:lang w:val="en-GB"/>
              </w:rPr>
              <w:t>2.5</w:t>
            </w:r>
          </w:p>
        </w:tc>
        <w:tc>
          <w:tcPr>
            <w:tcW w:w="5800" w:type="dxa"/>
            <w:shd w:val="clear" w:color="auto" w:fill="FFFFFF" w:themeFill="background1"/>
          </w:tcPr>
          <w:p w14:paraId="41856903" w14:textId="596CB4A8" w:rsidR="00DD3DB4" w:rsidRPr="00E4249B" w:rsidRDefault="00DD3DB4" w:rsidP="00EC1D5A">
            <w:pPr>
              <w:pStyle w:val="VRQABodyText"/>
            </w:pPr>
            <w:r w:rsidRPr="00E4249B">
              <w:t>Monitor the newly established planted area, identify any problems and implement required changes to the plan</w:t>
            </w:r>
          </w:p>
        </w:tc>
      </w:tr>
      <w:tr w:rsidR="00DD3DB4" w:rsidRPr="00157672" w14:paraId="0EDF40FC" w14:textId="77777777" w:rsidTr="00EC1D5A">
        <w:trPr>
          <w:trHeight w:val="363"/>
        </w:trPr>
        <w:tc>
          <w:tcPr>
            <w:tcW w:w="989" w:type="dxa"/>
            <w:vMerge w:val="restart"/>
            <w:shd w:val="clear" w:color="auto" w:fill="FFFFFF" w:themeFill="background1"/>
          </w:tcPr>
          <w:p w14:paraId="2DD56D27" w14:textId="2088BEFE" w:rsidR="00DD3DB4" w:rsidRPr="00E4249B" w:rsidRDefault="00DD3DB4" w:rsidP="00DD2BAD">
            <w:pPr>
              <w:pStyle w:val="VRQABodyText"/>
            </w:pPr>
            <w:r w:rsidRPr="00E4249B">
              <w:t>3</w:t>
            </w:r>
          </w:p>
        </w:tc>
        <w:tc>
          <w:tcPr>
            <w:tcW w:w="2572" w:type="dxa"/>
            <w:vMerge w:val="restart"/>
            <w:shd w:val="clear" w:color="auto" w:fill="FFFFFF" w:themeFill="background1"/>
          </w:tcPr>
          <w:p w14:paraId="6FC93E91" w14:textId="48774DAE" w:rsidR="00DD3DB4" w:rsidRPr="00307EE2" w:rsidRDefault="00DD3DB4" w:rsidP="00DD2BAD">
            <w:pPr>
              <w:pStyle w:val="VRQABodyText"/>
            </w:pPr>
            <w:r w:rsidRPr="00307EE2">
              <w:t xml:space="preserve">Maintain and monitor lawn </w:t>
            </w:r>
          </w:p>
        </w:tc>
        <w:tc>
          <w:tcPr>
            <w:tcW w:w="709" w:type="dxa"/>
            <w:shd w:val="clear" w:color="auto" w:fill="FFFFFF" w:themeFill="background1"/>
          </w:tcPr>
          <w:p w14:paraId="167232DF" w14:textId="2A69E378" w:rsidR="00DD3DB4" w:rsidRPr="00E4249B" w:rsidRDefault="00DD3DB4" w:rsidP="00EC1D5A">
            <w:pPr>
              <w:pStyle w:val="VRQABodyText"/>
              <w:rPr>
                <w:lang w:val="en-GB"/>
              </w:rPr>
            </w:pPr>
            <w:r w:rsidRPr="00E4249B">
              <w:rPr>
                <w:lang w:val="en-GB"/>
              </w:rPr>
              <w:t>3.1</w:t>
            </w:r>
          </w:p>
        </w:tc>
        <w:tc>
          <w:tcPr>
            <w:tcW w:w="5800" w:type="dxa"/>
            <w:shd w:val="clear" w:color="auto" w:fill="FFFFFF" w:themeFill="background1"/>
          </w:tcPr>
          <w:p w14:paraId="36164198" w14:textId="5AE08716" w:rsidR="00DD3DB4" w:rsidRPr="00E4249B" w:rsidRDefault="00DD3DB4" w:rsidP="00EC1D5A">
            <w:pPr>
              <w:pStyle w:val="VRQABodyText"/>
            </w:pPr>
            <w:r w:rsidRPr="00E4249B">
              <w:t>Identify the maintenance requirements covering a range of conditions and purposes according to published data on the species or cultivar, historical records and own experience</w:t>
            </w:r>
          </w:p>
        </w:tc>
      </w:tr>
      <w:tr w:rsidR="00DD3DB4" w:rsidRPr="00157672" w14:paraId="18619E3F" w14:textId="77777777" w:rsidTr="00EC1D5A">
        <w:trPr>
          <w:trHeight w:val="363"/>
        </w:trPr>
        <w:tc>
          <w:tcPr>
            <w:tcW w:w="989" w:type="dxa"/>
            <w:vMerge/>
            <w:shd w:val="clear" w:color="auto" w:fill="FFFFFF" w:themeFill="background1"/>
          </w:tcPr>
          <w:p w14:paraId="25CCB214" w14:textId="77777777" w:rsidR="00DD3DB4" w:rsidRPr="00E4249B" w:rsidRDefault="00DD3DB4" w:rsidP="00DD2BAD">
            <w:pPr>
              <w:pStyle w:val="VRQABodyText"/>
            </w:pPr>
          </w:p>
        </w:tc>
        <w:tc>
          <w:tcPr>
            <w:tcW w:w="2572" w:type="dxa"/>
            <w:vMerge/>
            <w:shd w:val="clear" w:color="auto" w:fill="FFFFFF" w:themeFill="background1"/>
          </w:tcPr>
          <w:p w14:paraId="38D87B63" w14:textId="77777777" w:rsidR="00DD3DB4" w:rsidRPr="00E4249B" w:rsidRDefault="00DD3DB4" w:rsidP="00DD2BAD">
            <w:pPr>
              <w:pStyle w:val="VRQABodyText"/>
            </w:pPr>
          </w:p>
        </w:tc>
        <w:tc>
          <w:tcPr>
            <w:tcW w:w="709" w:type="dxa"/>
            <w:shd w:val="clear" w:color="auto" w:fill="FFFFFF" w:themeFill="background1"/>
          </w:tcPr>
          <w:p w14:paraId="640261CD" w14:textId="30CCFB64" w:rsidR="00DD3DB4" w:rsidRPr="00E4249B" w:rsidRDefault="00DD3DB4" w:rsidP="00EC1D5A">
            <w:pPr>
              <w:pStyle w:val="VRQABodyText"/>
              <w:rPr>
                <w:lang w:val="en-GB"/>
              </w:rPr>
            </w:pPr>
            <w:r w:rsidRPr="00E4249B">
              <w:rPr>
                <w:lang w:val="en-GB"/>
              </w:rPr>
              <w:t>3.2</w:t>
            </w:r>
          </w:p>
        </w:tc>
        <w:tc>
          <w:tcPr>
            <w:tcW w:w="5800" w:type="dxa"/>
            <w:shd w:val="clear" w:color="auto" w:fill="FFFFFF" w:themeFill="background1"/>
          </w:tcPr>
          <w:p w14:paraId="4A6ED156" w14:textId="2CA7ABB5" w:rsidR="00DD3DB4" w:rsidRPr="00E4249B" w:rsidRDefault="00DD3DB4" w:rsidP="00F30052">
            <w:pPr>
              <w:pStyle w:val="VRQABodyText"/>
            </w:pPr>
            <w:r w:rsidRPr="00E4249B">
              <w:t xml:space="preserve">Identify and confirm availability </w:t>
            </w:r>
            <w:r w:rsidRPr="00307EE2">
              <w:t>of labour</w:t>
            </w:r>
            <w:r>
              <w:t xml:space="preserve"> and </w:t>
            </w:r>
            <w:r w:rsidRPr="00307EE2">
              <w:t>resources</w:t>
            </w:r>
            <w:r w:rsidRPr="00E4249B">
              <w:t xml:space="preserve"> required for </w:t>
            </w:r>
            <w:r w:rsidRPr="00F30052">
              <w:t>plant</w:t>
            </w:r>
            <w:r w:rsidRPr="00E4249B">
              <w:t xml:space="preserve"> maintenance</w:t>
            </w:r>
          </w:p>
        </w:tc>
      </w:tr>
      <w:tr w:rsidR="00DD3DB4" w:rsidRPr="00157672" w14:paraId="571CF51E" w14:textId="77777777" w:rsidTr="00EC1D5A">
        <w:trPr>
          <w:trHeight w:val="363"/>
        </w:trPr>
        <w:tc>
          <w:tcPr>
            <w:tcW w:w="989" w:type="dxa"/>
            <w:vMerge/>
            <w:shd w:val="clear" w:color="auto" w:fill="FFFFFF" w:themeFill="background1"/>
          </w:tcPr>
          <w:p w14:paraId="74008DBB" w14:textId="77777777" w:rsidR="00DD3DB4" w:rsidRPr="00E4249B" w:rsidRDefault="00DD3DB4" w:rsidP="00DD2BAD">
            <w:pPr>
              <w:pStyle w:val="VRQABodyText"/>
            </w:pPr>
          </w:p>
        </w:tc>
        <w:tc>
          <w:tcPr>
            <w:tcW w:w="2572" w:type="dxa"/>
            <w:vMerge/>
            <w:shd w:val="clear" w:color="auto" w:fill="FFFFFF" w:themeFill="background1"/>
          </w:tcPr>
          <w:p w14:paraId="544A3DA3" w14:textId="77777777" w:rsidR="00DD3DB4" w:rsidRPr="00E4249B" w:rsidRDefault="00DD3DB4" w:rsidP="00DD2BAD">
            <w:pPr>
              <w:pStyle w:val="VRQABodyText"/>
            </w:pPr>
          </w:p>
        </w:tc>
        <w:tc>
          <w:tcPr>
            <w:tcW w:w="709" w:type="dxa"/>
            <w:shd w:val="clear" w:color="auto" w:fill="FFFFFF" w:themeFill="background1"/>
          </w:tcPr>
          <w:p w14:paraId="3F2B760C" w14:textId="237792C0" w:rsidR="00DD3DB4" w:rsidRPr="00E4249B" w:rsidRDefault="00DD3DB4" w:rsidP="00EC1D5A">
            <w:pPr>
              <w:pStyle w:val="VRQABodyText"/>
              <w:rPr>
                <w:lang w:val="en-GB"/>
              </w:rPr>
            </w:pPr>
            <w:r w:rsidRPr="00E4249B">
              <w:rPr>
                <w:lang w:val="en-GB"/>
              </w:rPr>
              <w:t>3.3</w:t>
            </w:r>
          </w:p>
        </w:tc>
        <w:tc>
          <w:tcPr>
            <w:tcW w:w="5800" w:type="dxa"/>
            <w:shd w:val="clear" w:color="auto" w:fill="FFFFFF" w:themeFill="background1"/>
          </w:tcPr>
          <w:p w14:paraId="015C906A" w14:textId="34B63FE5" w:rsidR="00DD3DB4" w:rsidRPr="00E4249B" w:rsidRDefault="00DD3DB4" w:rsidP="00EC1D5A">
            <w:pPr>
              <w:pStyle w:val="VRQABodyText"/>
            </w:pPr>
            <w:r w:rsidRPr="00E4249B">
              <w:t xml:space="preserve">Identify the </w:t>
            </w:r>
            <w:r w:rsidR="00AE1B3B">
              <w:t>workplace</w:t>
            </w:r>
            <w:r w:rsidR="00AE1B3B" w:rsidRPr="00E4249B">
              <w:t xml:space="preserve"> </w:t>
            </w:r>
            <w:r w:rsidRPr="00E4249B">
              <w:t>health and safety and workplace health and safety hazards and environmental implications associated with the maintenance plan</w:t>
            </w:r>
          </w:p>
        </w:tc>
      </w:tr>
      <w:tr w:rsidR="00DD3DB4" w:rsidRPr="00157672" w14:paraId="2296A96E" w14:textId="77777777" w:rsidTr="00EC1D5A">
        <w:trPr>
          <w:trHeight w:val="363"/>
        </w:trPr>
        <w:tc>
          <w:tcPr>
            <w:tcW w:w="989" w:type="dxa"/>
            <w:vMerge/>
            <w:shd w:val="clear" w:color="auto" w:fill="FFFFFF" w:themeFill="background1"/>
          </w:tcPr>
          <w:p w14:paraId="0CF46C19" w14:textId="77777777" w:rsidR="00DD3DB4" w:rsidRPr="00E4249B" w:rsidRDefault="00DD3DB4" w:rsidP="00DD2BAD">
            <w:pPr>
              <w:pStyle w:val="VRQABodyText"/>
            </w:pPr>
          </w:p>
        </w:tc>
        <w:tc>
          <w:tcPr>
            <w:tcW w:w="2572" w:type="dxa"/>
            <w:vMerge/>
            <w:shd w:val="clear" w:color="auto" w:fill="FFFFFF" w:themeFill="background1"/>
          </w:tcPr>
          <w:p w14:paraId="17E3C51D" w14:textId="77777777" w:rsidR="00DD3DB4" w:rsidRPr="00E4249B" w:rsidRDefault="00DD3DB4" w:rsidP="00DD2BAD">
            <w:pPr>
              <w:pStyle w:val="VRQABodyText"/>
            </w:pPr>
          </w:p>
        </w:tc>
        <w:tc>
          <w:tcPr>
            <w:tcW w:w="709" w:type="dxa"/>
            <w:shd w:val="clear" w:color="auto" w:fill="FFFFFF" w:themeFill="background1"/>
          </w:tcPr>
          <w:p w14:paraId="180DAEB2" w14:textId="5D0D8C73" w:rsidR="00DD3DB4" w:rsidRPr="00E4249B" w:rsidRDefault="00DD3DB4" w:rsidP="00EC1D5A">
            <w:pPr>
              <w:pStyle w:val="VRQABodyText"/>
              <w:rPr>
                <w:lang w:val="en-GB"/>
              </w:rPr>
            </w:pPr>
            <w:r w:rsidRPr="00E4249B">
              <w:rPr>
                <w:lang w:val="en-GB"/>
              </w:rPr>
              <w:t>3.4</w:t>
            </w:r>
          </w:p>
        </w:tc>
        <w:tc>
          <w:tcPr>
            <w:tcW w:w="5800" w:type="dxa"/>
            <w:shd w:val="clear" w:color="auto" w:fill="FFFFFF" w:themeFill="background1"/>
          </w:tcPr>
          <w:p w14:paraId="5FF3AF3D" w14:textId="750BB412" w:rsidR="00DD3DB4" w:rsidRPr="00E4249B" w:rsidRDefault="00DD3DB4" w:rsidP="00EC1D5A">
            <w:pPr>
              <w:pStyle w:val="VRQABodyText"/>
            </w:pPr>
            <w:r w:rsidRPr="00E4249B">
              <w:t>Plan and implement cyclical maintenance procedures according to the scope and standards required by the client</w:t>
            </w:r>
          </w:p>
        </w:tc>
      </w:tr>
      <w:tr w:rsidR="00DD3DB4" w:rsidRPr="00157672" w14:paraId="35756581" w14:textId="77777777" w:rsidTr="00EC1D5A">
        <w:trPr>
          <w:trHeight w:val="846"/>
        </w:trPr>
        <w:tc>
          <w:tcPr>
            <w:tcW w:w="989" w:type="dxa"/>
            <w:vMerge/>
            <w:shd w:val="clear" w:color="auto" w:fill="FFFFFF" w:themeFill="background1"/>
          </w:tcPr>
          <w:p w14:paraId="08EE9484" w14:textId="77777777" w:rsidR="00DD3DB4" w:rsidRPr="00E4249B" w:rsidRDefault="00DD3DB4" w:rsidP="00DD2BAD">
            <w:pPr>
              <w:pStyle w:val="VRQABodyText"/>
            </w:pPr>
          </w:p>
        </w:tc>
        <w:tc>
          <w:tcPr>
            <w:tcW w:w="2572" w:type="dxa"/>
            <w:vMerge/>
            <w:shd w:val="clear" w:color="auto" w:fill="FFFFFF" w:themeFill="background1"/>
          </w:tcPr>
          <w:p w14:paraId="43C43E3B" w14:textId="77777777" w:rsidR="00DD3DB4" w:rsidRPr="00E4249B" w:rsidRDefault="00DD3DB4" w:rsidP="00DD2BAD">
            <w:pPr>
              <w:pStyle w:val="VRQABodyText"/>
            </w:pPr>
          </w:p>
        </w:tc>
        <w:tc>
          <w:tcPr>
            <w:tcW w:w="709" w:type="dxa"/>
            <w:shd w:val="clear" w:color="auto" w:fill="FFFFFF" w:themeFill="background1"/>
          </w:tcPr>
          <w:p w14:paraId="5A9432B3" w14:textId="175AEB6F" w:rsidR="00DD3DB4" w:rsidRPr="00E4249B" w:rsidRDefault="00DD3DB4" w:rsidP="00EC1D5A">
            <w:pPr>
              <w:pStyle w:val="VRQABodyText"/>
              <w:rPr>
                <w:lang w:val="en-GB"/>
              </w:rPr>
            </w:pPr>
            <w:r w:rsidRPr="00E4249B">
              <w:rPr>
                <w:lang w:val="en-GB"/>
              </w:rPr>
              <w:t>3.5</w:t>
            </w:r>
          </w:p>
        </w:tc>
        <w:tc>
          <w:tcPr>
            <w:tcW w:w="5800" w:type="dxa"/>
            <w:shd w:val="clear" w:color="auto" w:fill="FFFFFF" w:themeFill="background1"/>
          </w:tcPr>
          <w:p w14:paraId="0269F1FF" w14:textId="4EBE1380" w:rsidR="00DD3DB4" w:rsidRPr="00E4249B" w:rsidRDefault="00DD3DB4" w:rsidP="00EC1D5A">
            <w:pPr>
              <w:pStyle w:val="VRQABodyText"/>
            </w:pPr>
            <w:r w:rsidRPr="00E4249B">
              <w:t>Monitor and review the maintenance plan and take remedial action in response to changing conditions</w:t>
            </w:r>
          </w:p>
        </w:tc>
      </w:tr>
    </w:tbl>
    <w:p w14:paraId="73C3E399" w14:textId="7047D524" w:rsidR="00707365" w:rsidRDefault="00707365" w:rsidP="00701C0A">
      <w:pPr>
        <w:spacing w:before="60" w:after="120"/>
        <w:ind w:left="57"/>
        <w:rPr>
          <w:rFonts w:ascii="Arial" w:hAnsi="Arial" w:cs="Arial"/>
          <w:sz w:val="22"/>
          <w:szCs w:val="22"/>
        </w:rPr>
      </w:pPr>
      <w:r>
        <w:rPr>
          <w:rFonts w:ascii="Arial" w:hAnsi="Arial" w:cs="Arial"/>
          <w:sz w:val="22"/>
          <w:szCs w:val="22"/>
        </w:rPr>
        <w:br w:type="page"/>
      </w:r>
    </w:p>
    <w:tbl>
      <w:tblPr>
        <w:tblStyle w:val="TableGrid"/>
        <w:tblW w:w="10070" w:type="dxa"/>
        <w:tblInd w:w="-20" w:type="dxa"/>
        <w:tblLayout w:type="fixed"/>
        <w:tblLook w:val="04A0" w:firstRow="1" w:lastRow="0" w:firstColumn="1" w:lastColumn="0" w:noHBand="0" w:noVBand="1"/>
      </w:tblPr>
      <w:tblGrid>
        <w:gridCol w:w="10070"/>
      </w:tblGrid>
      <w:tr w:rsidR="00701C0A" w:rsidRPr="00157672" w14:paraId="2BD30FE4" w14:textId="77777777" w:rsidTr="00556EB9">
        <w:trPr>
          <w:trHeight w:val="363"/>
        </w:trPr>
        <w:tc>
          <w:tcPr>
            <w:tcW w:w="10070" w:type="dxa"/>
            <w:shd w:val="clear" w:color="auto" w:fill="003E59" w:themeFill="accent1" w:themeFillShade="80"/>
          </w:tcPr>
          <w:p w14:paraId="3CFF5E57" w14:textId="77777777" w:rsidR="00701C0A" w:rsidRPr="00157672" w:rsidRDefault="00701C0A" w:rsidP="00701C0A">
            <w:pPr>
              <w:pStyle w:val="VRQAIntro"/>
              <w:spacing w:before="60" w:after="120" w:line="240" w:lineRule="auto"/>
              <w:ind w:left="57"/>
              <w:rPr>
                <w:b/>
                <w:color w:val="FFFFFF" w:themeColor="background1"/>
                <w:sz w:val="22"/>
                <w:szCs w:val="22"/>
              </w:rPr>
            </w:pPr>
            <w:r w:rsidRPr="00157672">
              <w:rPr>
                <w:b/>
                <w:color w:val="FFFFFF" w:themeColor="background1"/>
                <w:sz w:val="22"/>
                <w:szCs w:val="22"/>
              </w:rPr>
              <w:lastRenderedPageBreak/>
              <w:t>Range of Conditions</w:t>
            </w:r>
          </w:p>
        </w:tc>
      </w:tr>
      <w:tr w:rsidR="00701C0A" w:rsidRPr="00157672" w14:paraId="5E35B3FA" w14:textId="77777777" w:rsidTr="00556EB9">
        <w:trPr>
          <w:trHeight w:val="464"/>
        </w:trPr>
        <w:tc>
          <w:tcPr>
            <w:tcW w:w="10070" w:type="dxa"/>
          </w:tcPr>
          <w:p w14:paraId="5B1560F6" w14:textId="77777777" w:rsidR="00701C0A" w:rsidRPr="00157672" w:rsidRDefault="00701C0A" w:rsidP="00E4249B">
            <w:pPr>
              <w:pStyle w:val="VRQABodyText"/>
            </w:pPr>
            <w:r w:rsidRPr="00157672">
              <w:t>N/A</w:t>
            </w:r>
          </w:p>
        </w:tc>
      </w:tr>
    </w:tbl>
    <w:p w14:paraId="4D466C44" w14:textId="77777777" w:rsidR="00701C0A" w:rsidRPr="00157672" w:rsidRDefault="00701C0A" w:rsidP="00701C0A">
      <w:pPr>
        <w:spacing w:before="60" w:after="120"/>
        <w:ind w:left="57"/>
        <w:rPr>
          <w:rFonts w:ascii="Arial" w:hAnsi="Arial" w:cs="Arial"/>
          <w:sz w:val="22"/>
          <w:szCs w:val="22"/>
        </w:rPr>
      </w:pPr>
    </w:p>
    <w:tbl>
      <w:tblPr>
        <w:tblStyle w:val="TableGrid"/>
        <w:tblW w:w="0" w:type="auto"/>
        <w:tblInd w:w="-5" w:type="dxa"/>
        <w:tblLayout w:type="fixed"/>
        <w:tblLook w:val="04A0" w:firstRow="1" w:lastRow="0" w:firstColumn="1" w:lastColumn="0" w:noHBand="0" w:noVBand="1"/>
      </w:tblPr>
      <w:tblGrid>
        <w:gridCol w:w="2018"/>
        <w:gridCol w:w="1237"/>
        <w:gridCol w:w="1163"/>
        <w:gridCol w:w="3378"/>
        <w:gridCol w:w="2269"/>
      </w:tblGrid>
      <w:tr w:rsidR="00701C0A" w:rsidRPr="00157672" w14:paraId="1A81E580" w14:textId="77777777" w:rsidTr="00F3200C">
        <w:trPr>
          <w:trHeight w:val="363"/>
        </w:trPr>
        <w:tc>
          <w:tcPr>
            <w:tcW w:w="10065" w:type="dxa"/>
            <w:gridSpan w:val="5"/>
            <w:shd w:val="clear" w:color="auto" w:fill="003E59" w:themeFill="accent1" w:themeFillShade="80"/>
            <w:vAlign w:val="center"/>
          </w:tcPr>
          <w:p w14:paraId="21B43C81" w14:textId="77777777" w:rsidR="00701C0A" w:rsidRPr="00157672" w:rsidRDefault="00701C0A" w:rsidP="00701C0A">
            <w:pPr>
              <w:pStyle w:val="VRQAFormBody"/>
              <w:framePr w:hSpace="0" w:wrap="auto" w:vAnchor="margin" w:hAnchor="text" w:xAlign="left" w:yAlign="inline"/>
              <w:spacing w:after="120"/>
              <w:ind w:left="57"/>
              <w:rPr>
                <w:sz w:val="22"/>
                <w:szCs w:val="22"/>
              </w:rPr>
            </w:pPr>
            <w:r w:rsidRPr="00157672">
              <w:rPr>
                <w:rFonts w:eastAsiaTheme="minorHAnsi"/>
                <w:b/>
                <w:color w:val="FFFFFF" w:themeColor="background1"/>
                <w:sz w:val="22"/>
                <w:szCs w:val="22"/>
                <w:lang w:val="en-GB" w:eastAsia="en-US"/>
              </w:rPr>
              <w:t>Foundation Skills</w:t>
            </w:r>
          </w:p>
        </w:tc>
      </w:tr>
      <w:tr w:rsidR="00701C0A" w:rsidRPr="00157672" w14:paraId="446E3925" w14:textId="77777777" w:rsidTr="00F3200C">
        <w:trPr>
          <w:trHeight w:val="620"/>
        </w:trPr>
        <w:tc>
          <w:tcPr>
            <w:tcW w:w="10065" w:type="dxa"/>
            <w:gridSpan w:val="5"/>
          </w:tcPr>
          <w:p w14:paraId="044E21AA" w14:textId="77777777" w:rsidR="00701C0A" w:rsidRPr="00157672" w:rsidRDefault="00701C0A" w:rsidP="00E4249B">
            <w:pPr>
              <w:pStyle w:val="VRQABodyText"/>
            </w:pPr>
          </w:p>
        </w:tc>
      </w:tr>
      <w:tr w:rsidR="00701C0A" w:rsidRPr="00157672" w14:paraId="6D19471F" w14:textId="77777777" w:rsidTr="00F3200C">
        <w:trPr>
          <w:trHeight w:val="42"/>
        </w:trPr>
        <w:tc>
          <w:tcPr>
            <w:tcW w:w="3255" w:type="dxa"/>
            <w:gridSpan w:val="2"/>
          </w:tcPr>
          <w:p w14:paraId="539317BB" w14:textId="77777777" w:rsidR="00701C0A" w:rsidRPr="00E4249B" w:rsidRDefault="00701C0A" w:rsidP="00E4249B">
            <w:pPr>
              <w:widowControl w:val="0"/>
              <w:tabs>
                <w:tab w:val="left" w:pos="160"/>
                <w:tab w:val="left" w:pos="660"/>
              </w:tabs>
              <w:suppressAutoHyphens/>
              <w:autoSpaceDE w:val="0"/>
              <w:autoSpaceDN w:val="0"/>
              <w:adjustRightInd w:val="0"/>
              <w:spacing w:before="60" w:after="120" w:line="264" w:lineRule="auto"/>
              <w:textAlignment w:val="center"/>
              <w:rPr>
                <w:rFonts w:ascii="Arial" w:hAnsi="Arial" w:cs="Arial"/>
                <w:b/>
                <w:color w:val="103D64"/>
                <w:sz w:val="22"/>
                <w:szCs w:val="22"/>
                <w:lang w:val="en-GB"/>
              </w:rPr>
            </w:pPr>
            <w:r w:rsidRPr="00E4249B">
              <w:rPr>
                <w:rFonts w:ascii="Arial" w:hAnsi="Arial" w:cs="Arial"/>
                <w:b/>
                <w:color w:val="103D64"/>
                <w:sz w:val="22"/>
                <w:szCs w:val="22"/>
                <w:lang w:val="en-GB"/>
              </w:rPr>
              <w:t>Skill</w:t>
            </w:r>
          </w:p>
        </w:tc>
        <w:tc>
          <w:tcPr>
            <w:tcW w:w="6810" w:type="dxa"/>
            <w:gridSpan w:val="3"/>
          </w:tcPr>
          <w:p w14:paraId="4D02523A" w14:textId="77777777" w:rsidR="00701C0A" w:rsidRPr="00E4249B" w:rsidRDefault="00701C0A" w:rsidP="00E4249B">
            <w:pPr>
              <w:widowControl w:val="0"/>
              <w:tabs>
                <w:tab w:val="left" w:pos="160"/>
                <w:tab w:val="left" w:pos="660"/>
              </w:tabs>
              <w:suppressAutoHyphens/>
              <w:autoSpaceDE w:val="0"/>
              <w:autoSpaceDN w:val="0"/>
              <w:adjustRightInd w:val="0"/>
              <w:spacing w:before="60" w:after="120" w:line="264" w:lineRule="auto"/>
              <w:textAlignment w:val="center"/>
              <w:rPr>
                <w:rFonts w:ascii="Arial" w:hAnsi="Arial" w:cs="Arial"/>
                <w:b/>
                <w:color w:val="103D64"/>
                <w:sz w:val="22"/>
                <w:szCs w:val="22"/>
                <w:lang w:val="en-GB"/>
              </w:rPr>
            </w:pPr>
            <w:r w:rsidRPr="00E4249B">
              <w:rPr>
                <w:rFonts w:ascii="Arial" w:hAnsi="Arial" w:cs="Arial"/>
                <w:b/>
                <w:color w:val="103D64"/>
                <w:sz w:val="22"/>
                <w:szCs w:val="22"/>
                <w:lang w:val="en-GB"/>
              </w:rPr>
              <w:t>Description</w:t>
            </w:r>
          </w:p>
        </w:tc>
      </w:tr>
      <w:tr w:rsidR="00701C0A" w:rsidRPr="00157672" w14:paraId="65C147AD" w14:textId="77777777" w:rsidTr="00F3200C">
        <w:trPr>
          <w:trHeight w:val="31"/>
        </w:trPr>
        <w:tc>
          <w:tcPr>
            <w:tcW w:w="3255" w:type="dxa"/>
            <w:gridSpan w:val="2"/>
          </w:tcPr>
          <w:p w14:paraId="7DCA581C" w14:textId="77777777" w:rsidR="00701C0A" w:rsidRPr="00E4249B" w:rsidRDefault="00701C0A" w:rsidP="00E4249B">
            <w:pPr>
              <w:pStyle w:val="VRQABodyText"/>
            </w:pPr>
            <w:r w:rsidRPr="00E4249B">
              <w:t>Reading skills to:</w:t>
            </w:r>
          </w:p>
        </w:tc>
        <w:tc>
          <w:tcPr>
            <w:tcW w:w="6810" w:type="dxa"/>
            <w:gridSpan w:val="3"/>
          </w:tcPr>
          <w:p w14:paraId="4B3906A8" w14:textId="36DBE5FB" w:rsidR="00701C0A" w:rsidRPr="00E4249B" w:rsidRDefault="00701C0A" w:rsidP="00E4249B">
            <w:pPr>
              <w:pStyle w:val="VRQABodyText"/>
            </w:pPr>
            <w:r w:rsidRPr="00E4249B">
              <w:t xml:space="preserve">undertake research to source, examine and compare botanical and technical </w:t>
            </w:r>
            <w:r w:rsidR="00FD344C">
              <w:t xml:space="preserve">lawn establishment </w:t>
            </w:r>
            <w:r w:rsidRPr="00E4249B">
              <w:t>information</w:t>
            </w:r>
          </w:p>
        </w:tc>
      </w:tr>
      <w:tr w:rsidR="00701C0A" w:rsidRPr="00157672" w14:paraId="291855BC" w14:textId="77777777" w:rsidTr="00F3200C">
        <w:trPr>
          <w:trHeight w:val="31"/>
        </w:trPr>
        <w:tc>
          <w:tcPr>
            <w:tcW w:w="3255" w:type="dxa"/>
            <w:gridSpan w:val="2"/>
          </w:tcPr>
          <w:p w14:paraId="36C57C00" w14:textId="77777777" w:rsidR="00701C0A" w:rsidRPr="00E4249B" w:rsidRDefault="00701C0A" w:rsidP="00E4249B">
            <w:pPr>
              <w:pStyle w:val="VRQABodyText"/>
            </w:pPr>
            <w:r w:rsidRPr="00E4249B">
              <w:t>Numeracy skills to:</w:t>
            </w:r>
          </w:p>
        </w:tc>
        <w:tc>
          <w:tcPr>
            <w:tcW w:w="6810" w:type="dxa"/>
            <w:gridSpan w:val="3"/>
          </w:tcPr>
          <w:p w14:paraId="13150C95" w14:textId="73151BE7" w:rsidR="00701C0A" w:rsidRDefault="00701C0A" w:rsidP="00E4249B">
            <w:pPr>
              <w:pStyle w:val="VRQABodyText"/>
            </w:pPr>
            <w:r w:rsidRPr="00E4249B">
              <w:t>calculate resource usage</w:t>
            </w:r>
            <w:r w:rsidR="00FD344C">
              <w:t xml:space="preserve"> requirements for lawn establishment</w:t>
            </w:r>
          </w:p>
          <w:p w14:paraId="5132E8C3" w14:textId="3DD9B41B" w:rsidR="00DD3DB4" w:rsidRPr="00E4249B" w:rsidRDefault="00DD3DB4" w:rsidP="00E4249B">
            <w:pPr>
              <w:pStyle w:val="VRQABodyText"/>
            </w:pPr>
            <w:r w:rsidRPr="00E4249B">
              <w:t xml:space="preserve">interpret values </w:t>
            </w:r>
            <w:r w:rsidR="00FD344C">
              <w:t xml:space="preserve">for lawn establishment materials and other resources presented </w:t>
            </w:r>
            <w:r w:rsidRPr="00E4249B">
              <w:t>in a table, chart or graph</w:t>
            </w:r>
            <w:r w:rsidR="00FD344C">
              <w:t xml:space="preserve"> </w:t>
            </w:r>
          </w:p>
        </w:tc>
      </w:tr>
      <w:tr w:rsidR="00701C0A" w:rsidRPr="00157672" w14:paraId="236C3D13" w14:textId="77777777" w:rsidTr="00626606">
        <w:trPr>
          <w:trHeight w:val="451"/>
        </w:trPr>
        <w:tc>
          <w:tcPr>
            <w:tcW w:w="3255" w:type="dxa"/>
            <w:gridSpan w:val="2"/>
          </w:tcPr>
          <w:p w14:paraId="40FAD266" w14:textId="7434D1A7" w:rsidR="00701C0A" w:rsidRPr="00E4249B" w:rsidRDefault="00701C0A" w:rsidP="00E4249B">
            <w:pPr>
              <w:pStyle w:val="VRQABodyText"/>
            </w:pPr>
            <w:r w:rsidRPr="00E4249B">
              <w:t>Problem-solving skills to:</w:t>
            </w:r>
          </w:p>
        </w:tc>
        <w:tc>
          <w:tcPr>
            <w:tcW w:w="6810" w:type="dxa"/>
            <w:gridSpan w:val="3"/>
          </w:tcPr>
          <w:p w14:paraId="17E0BAD5" w14:textId="6048F9A1" w:rsidR="00701C0A" w:rsidRPr="00E4249B" w:rsidRDefault="00701C0A" w:rsidP="00E4249B">
            <w:pPr>
              <w:pStyle w:val="VRQABodyText"/>
            </w:pPr>
            <w:r w:rsidRPr="00E4249B">
              <w:t>analyse soil test results and draw valid conclusions</w:t>
            </w:r>
          </w:p>
        </w:tc>
      </w:tr>
      <w:tr w:rsidR="00701C0A" w:rsidRPr="00157672" w14:paraId="50A63A6F" w14:textId="77777777" w:rsidTr="00F3200C">
        <w:trPr>
          <w:trHeight w:val="31"/>
        </w:trPr>
        <w:tc>
          <w:tcPr>
            <w:tcW w:w="3255" w:type="dxa"/>
            <w:gridSpan w:val="2"/>
          </w:tcPr>
          <w:p w14:paraId="37F50DF2" w14:textId="77777777" w:rsidR="00701C0A" w:rsidRPr="00E4249B" w:rsidRDefault="00701C0A" w:rsidP="00E4249B">
            <w:pPr>
              <w:pStyle w:val="VRQABodyText"/>
            </w:pPr>
            <w:r w:rsidRPr="00E4249B">
              <w:t>Planning and organising skills to:</w:t>
            </w:r>
          </w:p>
        </w:tc>
        <w:tc>
          <w:tcPr>
            <w:tcW w:w="6810" w:type="dxa"/>
            <w:gridSpan w:val="3"/>
          </w:tcPr>
          <w:p w14:paraId="4F24C4FF" w14:textId="77777777" w:rsidR="00701C0A" w:rsidRPr="00E4249B" w:rsidRDefault="00701C0A" w:rsidP="00E4249B">
            <w:pPr>
              <w:pStyle w:val="VRQABodyText"/>
            </w:pPr>
            <w:r w:rsidRPr="00E4249B">
              <w:t>develop, review and evaluate lawn or lawn alternative pre and post establishment and maintenance plan</w:t>
            </w:r>
          </w:p>
        </w:tc>
      </w:tr>
      <w:tr w:rsidR="00701C0A" w:rsidRPr="00157672" w14:paraId="4380EDB8" w14:textId="77777777" w:rsidTr="00F3200C">
        <w:trPr>
          <w:trHeight w:val="31"/>
        </w:trPr>
        <w:tc>
          <w:tcPr>
            <w:tcW w:w="3255" w:type="dxa"/>
            <w:gridSpan w:val="2"/>
          </w:tcPr>
          <w:p w14:paraId="40F7EC7D" w14:textId="77777777" w:rsidR="00701C0A" w:rsidRPr="00E4249B" w:rsidRDefault="00701C0A" w:rsidP="00E4249B">
            <w:pPr>
              <w:pStyle w:val="VRQABodyText"/>
            </w:pPr>
            <w:r w:rsidRPr="00E4249B">
              <w:t>Technology skills to:</w:t>
            </w:r>
          </w:p>
        </w:tc>
        <w:tc>
          <w:tcPr>
            <w:tcW w:w="6810" w:type="dxa"/>
            <w:gridSpan w:val="3"/>
          </w:tcPr>
          <w:p w14:paraId="02384377" w14:textId="3C34A0B5" w:rsidR="00701C0A" w:rsidRPr="00E4249B" w:rsidRDefault="00C001AB" w:rsidP="00E4249B">
            <w:pPr>
              <w:pStyle w:val="VRQABodyText"/>
            </w:pPr>
            <w:r w:rsidRPr="009952E1">
              <w:t>use computers, digital devices</w:t>
            </w:r>
            <w:r>
              <w:t>,</w:t>
            </w:r>
            <w:r w:rsidRPr="009952E1">
              <w:t xml:space="preserve"> software programs, and apps</w:t>
            </w:r>
            <w:r w:rsidR="00EA0DA6">
              <w:t xml:space="preserve"> </w:t>
            </w:r>
            <w:r w:rsidR="00EA0DA6" w:rsidRPr="00F30052">
              <w:t>to</w:t>
            </w:r>
            <w:r w:rsidR="00EA0DA6" w:rsidRPr="00891B7C">
              <w:t xml:space="preserve"> </w:t>
            </w:r>
            <w:r w:rsidR="00EA0DA6">
              <w:t xml:space="preserve">access </w:t>
            </w:r>
            <w:r w:rsidR="00701C0A" w:rsidRPr="00E4249B">
              <w:t>information and data</w:t>
            </w:r>
            <w:r w:rsidR="005E5A3C">
              <w:t xml:space="preserve"> related to lawn establishment</w:t>
            </w:r>
          </w:p>
        </w:tc>
      </w:tr>
      <w:tr w:rsidR="00701C0A" w:rsidRPr="00157672" w14:paraId="20D7105A" w14:textId="77777777" w:rsidTr="00F3200C">
        <w:trPr>
          <w:trHeight w:val="31"/>
        </w:trPr>
        <w:tc>
          <w:tcPr>
            <w:tcW w:w="3255" w:type="dxa"/>
            <w:gridSpan w:val="2"/>
          </w:tcPr>
          <w:p w14:paraId="442C7C3F" w14:textId="77777777" w:rsidR="00701C0A" w:rsidRPr="00E4249B" w:rsidRDefault="00701C0A" w:rsidP="00E4249B">
            <w:pPr>
              <w:pStyle w:val="VRQABodyText"/>
            </w:pPr>
            <w:r w:rsidRPr="00E4249B">
              <w:t>Digital literacy skills to:</w:t>
            </w:r>
          </w:p>
        </w:tc>
        <w:tc>
          <w:tcPr>
            <w:tcW w:w="6810" w:type="dxa"/>
            <w:gridSpan w:val="3"/>
          </w:tcPr>
          <w:p w14:paraId="79A7438A" w14:textId="117452B6" w:rsidR="00701C0A" w:rsidRPr="00E4249B" w:rsidRDefault="00C001AB" w:rsidP="00E4249B">
            <w:pPr>
              <w:pStyle w:val="VRQABodyText"/>
            </w:pPr>
            <w:r w:rsidRPr="00F30052">
              <w:t xml:space="preserve">use computers, digital devices, software programs, and apps </w:t>
            </w:r>
            <w:r w:rsidR="00EA0DA6" w:rsidRPr="00F30052">
              <w:t xml:space="preserve">to research </w:t>
            </w:r>
            <w:r w:rsidR="005E5A3C" w:rsidRPr="00F30052">
              <w:t>information relevant to the lawn site, resources and materials</w:t>
            </w:r>
          </w:p>
        </w:tc>
      </w:tr>
      <w:tr w:rsidR="00701C0A" w:rsidRPr="00157672" w14:paraId="5936C911" w14:textId="77777777" w:rsidTr="00F3200C">
        <w:trPr>
          <w:trHeight w:val="31"/>
        </w:trPr>
        <w:tc>
          <w:tcPr>
            <w:tcW w:w="10065" w:type="dxa"/>
            <w:gridSpan w:val="5"/>
            <w:tcBorders>
              <w:top w:val="single" w:sz="4" w:space="0" w:color="auto"/>
              <w:left w:val="nil"/>
              <w:bottom w:val="single" w:sz="4" w:space="0" w:color="auto"/>
              <w:right w:val="nil"/>
            </w:tcBorders>
          </w:tcPr>
          <w:p w14:paraId="759B130D" w14:textId="4E80342C" w:rsidR="00707365" w:rsidRPr="00157672" w:rsidRDefault="00707365" w:rsidP="00707365">
            <w:pPr>
              <w:pStyle w:val="VRQABodyText"/>
            </w:pPr>
          </w:p>
        </w:tc>
      </w:tr>
      <w:tr w:rsidR="00BB44C7" w:rsidRPr="00157672" w14:paraId="1F51FB64" w14:textId="77777777" w:rsidTr="00F3200C">
        <w:trPr>
          <w:trHeight w:val="363"/>
        </w:trPr>
        <w:tc>
          <w:tcPr>
            <w:tcW w:w="2018" w:type="dxa"/>
            <w:vMerge w:val="restart"/>
            <w:tcBorders>
              <w:top w:val="single" w:sz="4" w:space="0" w:color="auto"/>
              <w:left w:val="single" w:sz="4" w:space="0" w:color="auto"/>
              <w:right w:val="single" w:sz="4" w:space="0" w:color="auto"/>
            </w:tcBorders>
          </w:tcPr>
          <w:p w14:paraId="25CC6805" w14:textId="77777777" w:rsidR="00BB44C7" w:rsidRPr="00157672" w:rsidRDefault="00BB44C7" w:rsidP="00701C0A">
            <w:pPr>
              <w:spacing w:before="60" w:after="120"/>
              <w:ind w:left="57"/>
              <w:rPr>
                <w:rFonts w:ascii="Arial" w:hAnsi="Arial" w:cs="Arial"/>
                <w:b/>
                <w:color w:val="103D64"/>
                <w:sz w:val="22"/>
                <w:szCs w:val="22"/>
                <w:lang w:val="en-GB"/>
              </w:rPr>
            </w:pPr>
            <w:r w:rsidRPr="00157672">
              <w:rPr>
                <w:rFonts w:ascii="Arial" w:hAnsi="Arial" w:cs="Arial"/>
                <w:b/>
                <w:color w:val="103D64"/>
                <w:sz w:val="22"/>
                <w:szCs w:val="22"/>
                <w:lang w:val="en-GB"/>
              </w:rPr>
              <w:t xml:space="preserve">Unit Mapping Information </w:t>
            </w:r>
          </w:p>
        </w:tc>
        <w:tc>
          <w:tcPr>
            <w:tcW w:w="8047" w:type="dxa"/>
            <w:gridSpan w:val="4"/>
            <w:tcBorders>
              <w:top w:val="single" w:sz="4" w:space="0" w:color="auto"/>
              <w:left w:val="single" w:sz="4" w:space="0" w:color="auto"/>
              <w:bottom w:val="single" w:sz="4" w:space="0" w:color="auto"/>
              <w:right w:val="single" w:sz="4" w:space="0" w:color="auto"/>
            </w:tcBorders>
          </w:tcPr>
          <w:p w14:paraId="2DBF4F4D" w14:textId="77777777" w:rsidR="00BB44C7" w:rsidRPr="00157672" w:rsidRDefault="00BB44C7" w:rsidP="00707365">
            <w:pPr>
              <w:pStyle w:val="VRQABodyText"/>
            </w:pPr>
          </w:p>
        </w:tc>
      </w:tr>
      <w:tr w:rsidR="00BB44C7" w:rsidRPr="00157672" w14:paraId="1D2C1873" w14:textId="77777777" w:rsidTr="00F3200C">
        <w:trPr>
          <w:trHeight w:val="363"/>
        </w:trPr>
        <w:tc>
          <w:tcPr>
            <w:tcW w:w="2018" w:type="dxa"/>
            <w:vMerge/>
            <w:tcBorders>
              <w:left w:val="single" w:sz="4" w:space="0" w:color="auto"/>
              <w:right w:val="single" w:sz="4" w:space="0" w:color="auto"/>
            </w:tcBorders>
          </w:tcPr>
          <w:p w14:paraId="2725EA92" w14:textId="77777777" w:rsidR="00BB44C7" w:rsidRPr="00157672" w:rsidRDefault="00BB44C7" w:rsidP="00701C0A">
            <w:pPr>
              <w:spacing w:before="60" w:after="120"/>
              <w:ind w:left="57"/>
              <w:rPr>
                <w:rFonts w:ascii="Arial" w:hAnsi="Arial" w:cs="Arial"/>
                <w:b/>
                <w:color w:val="103D64"/>
                <w:sz w:val="22"/>
                <w:szCs w:val="22"/>
                <w:lang w:val="en-GB"/>
              </w:rPr>
            </w:pPr>
          </w:p>
        </w:tc>
        <w:tc>
          <w:tcPr>
            <w:tcW w:w="2400" w:type="dxa"/>
            <w:gridSpan w:val="2"/>
            <w:tcBorders>
              <w:top w:val="single" w:sz="4" w:space="0" w:color="auto"/>
              <w:left w:val="single" w:sz="4" w:space="0" w:color="auto"/>
              <w:bottom w:val="single" w:sz="4" w:space="0" w:color="auto"/>
              <w:right w:val="single" w:sz="4" w:space="0" w:color="auto"/>
            </w:tcBorders>
          </w:tcPr>
          <w:p w14:paraId="74A4A233" w14:textId="77777777" w:rsidR="00BB44C7" w:rsidRPr="00157672" w:rsidRDefault="00BB44C7" w:rsidP="00E4249B">
            <w:pPr>
              <w:pStyle w:val="VRQABodyText"/>
            </w:pPr>
            <w:r w:rsidRPr="00157672">
              <w:t>Code and Title</w:t>
            </w:r>
          </w:p>
          <w:p w14:paraId="6AEF8373" w14:textId="77777777" w:rsidR="00BB44C7" w:rsidRPr="00157672" w:rsidRDefault="00BB44C7" w:rsidP="00E4249B">
            <w:pPr>
              <w:pStyle w:val="VRQABodyText"/>
            </w:pPr>
            <w:r w:rsidRPr="00157672">
              <w:t>Current Version</w:t>
            </w:r>
          </w:p>
        </w:tc>
        <w:tc>
          <w:tcPr>
            <w:tcW w:w="3378" w:type="dxa"/>
            <w:tcBorders>
              <w:top w:val="single" w:sz="4" w:space="0" w:color="auto"/>
              <w:left w:val="single" w:sz="4" w:space="0" w:color="auto"/>
              <w:bottom w:val="single" w:sz="4" w:space="0" w:color="auto"/>
              <w:right w:val="single" w:sz="4" w:space="0" w:color="auto"/>
            </w:tcBorders>
          </w:tcPr>
          <w:p w14:paraId="0192B59D" w14:textId="77777777" w:rsidR="00BB44C7" w:rsidRPr="00157672" w:rsidRDefault="00BB44C7" w:rsidP="00E4249B">
            <w:pPr>
              <w:pStyle w:val="VRQABodyText"/>
            </w:pPr>
            <w:r w:rsidRPr="00157672">
              <w:t>Code and Title</w:t>
            </w:r>
          </w:p>
          <w:p w14:paraId="744DEBA0" w14:textId="77777777" w:rsidR="00BB44C7" w:rsidRPr="00157672" w:rsidRDefault="00BB44C7" w:rsidP="00E4249B">
            <w:pPr>
              <w:pStyle w:val="VRQABodyText"/>
            </w:pPr>
            <w:r w:rsidRPr="00157672">
              <w:t>Previous Version</w:t>
            </w:r>
          </w:p>
        </w:tc>
        <w:tc>
          <w:tcPr>
            <w:tcW w:w="2269" w:type="dxa"/>
            <w:tcBorders>
              <w:top w:val="single" w:sz="4" w:space="0" w:color="auto"/>
              <w:left w:val="single" w:sz="4" w:space="0" w:color="auto"/>
              <w:bottom w:val="single" w:sz="4" w:space="0" w:color="auto"/>
              <w:right w:val="single" w:sz="4" w:space="0" w:color="auto"/>
            </w:tcBorders>
          </w:tcPr>
          <w:p w14:paraId="6C553DAD" w14:textId="77777777" w:rsidR="00BB44C7" w:rsidRPr="00157672" w:rsidDel="009030EE" w:rsidRDefault="00BB44C7" w:rsidP="00E4249B">
            <w:pPr>
              <w:pStyle w:val="VRQABodyText"/>
            </w:pPr>
            <w:r w:rsidRPr="00157672">
              <w:t>Comments</w:t>
            </w:r>
          </w:p>
        </w:tc>
      </w:tr>
      <w:tr w:rsidR="00BB44C7" w:rsidRPr="00157672" w14:paraId="1C9D1F6B" w14:textId="77777777" w:rsidTr="00F3200C">
        <w:trPr>
          <w:trHeight w:val="363"/>
        </w:trPr>
        <w:tc>
          <w:tcPr>
            <w:tcW w:w="2018" w:type="dxa"/>
            <w:vMerge/>
            <w:tcBorders>
              <w:left w:val="single" w:sz="4" w:space="0" w:color="auto"/>
              <w:bottom w:val="single" w:sz="4" w:space="0" w:color="auto"/>
              <w:right w:val="single" w:sz="4" w:space="0" w:color="auto"/>
            </w:tcBorders>
          </w:tcPr>
          <w:p w14:paraId="3FB2BE55" w14:textId="77777777" w:rsidR="00BB44C7" w:rsidRPr="00157672" w:rsidRDefault="00BB44C7" w:rsidP="00701C0A">
            <w:pPr>
              <w:spacing w:before="60" w:after="120"/>
              <w:ind w:left="57"/>
              <w:rPr>
                <w:rFonts w:ascii="Arial" w:hAnsi="Arial" w:cs="Arial"/>
                <w:b/>
                <w:color w:val="103D64"/>
                <w:sz w:val="22"/>
                <w:szCs w:val="22"/>
                <w:lang w:val="en-GB"/>
              </w:rPr>
            </w:pPr>
          </w:p>
        </w:tc>
        <w:tc>
          <w:tcPr>
            <w:tcW w:w="2400" w:type="dxa"/>
            <w:gridSpan w:val="2"/>
            <w:tcBorders>
              <w:top w:val="single" w:sz="4" w:space="0" w:color="auto"/>
              <w:left w:val="single" w:sz="4" w:space="0" w:color="auto"/>
              <w:bottom w:val="single" w:sz="4" w:space="0" w:color="auto"/>
              <w:right w:val="single" w:sz="4" w:space="0" w:color="auto"/>
            </w:tcBorders>
          </w:tcPr>
          <w:p w14:paraId="473C9274" w14:textId="318BE2F7" w:rsidR="00BB44C7" w:rsidRPr="00157672" w:rsidRDefault="00796873" w:rsidP="00E4249B">
            <w:pPr>
              <w:pStyle w:val="VRQABodyText"/>
              <w:rPr>
                <w:rFonts w:eastAsia="Times New Roman"/>
                <w:lang w:eastAsia="x-none"/>
              </w:rPr>
            </w:pPr>
            <w:r>
              <w:t>VU23604</w:t>
            </w:r>
            <w:r w:rsidR="00BB44C7" w:rsidRPr="00157672">
              <w:t xml:space="preserve"> Plan, establish and maintain lawns </w:t>
            </w:r>
          </w:p>
        </w:tc>
        <w:tc>
          <w:tcPr>
            <w:tcW w:w="3378" w:type="dxa"/>
            <w:tcBorders>
              <w:top w:val="single" w:sz="4" w:space="0" w:color="auto"/>
              <w:left w:val="single" w:sz="4" w:space="0" w:color="auto"/>
              <w:bottom w:val="single" w:sz="4" w:space="0" w:color="auto"/>
              <w:right w:val="single" w:sz="4" w:space="0" w:color="auto"/>
            </w:tcBorders>
          </w:tcPr>
          <w:p w14:paraId="79CB423B" w14:textId="77777777" w:rsidR="00BB44C7" w:rsidRPr="00157672" w:rsidRDefault="00BB44C7" w:rsidP="00E4249B">
            <w:pPr>
              <w:pStyle w:val="VRQABodyText"/>
              <w:rPr>
                <w:rFonts w:eastAsia="Times New Roman"/>
                <w:lang w:eastAsia="x-none"/>
              </w:rPr>
            </w:pPr>
            <w:r w:rsidRPr="00157672">
              <w:t xml:space="preserve">VU22742 </w:t>
            </w:r>
            <w:r w:rsidRPr="00157672">
              <w:rPr>
                <w:bCs/>
              </w:rPr>
              <w:t>Plan, establish and maintain lawns and lawn alternatives</w:t>
            </w:r>
          </w:p>
        </w:tc>
        <w:tc>
          <w:tcPr>
            <w:tcW w:w="2269" w:type="dxa"/>
            <w:tcBorders>
              <w:top w:val="single" w:sz="4" w:space="0" w:color="auto"/>
              <w:left w:val="single" w:sz="4" w:space="0" w:color="auto"/>
              <w:bottom w:val="single" w:sz="4" w:space="0" w:color="auto"/>
              <w:right w:val="single" w:sz="4" w:space="0" w:color="auto"/>
            </w:tcBorders>
          </w:tcPr>
          <w:p w14:paraId="05B8C653" w14:textId="1C34CB9A" w:rsidR="00BB44C7" w:rsidRPr="00157672" w:rsidDel="009030EE" w:rsidRDefault="00BB44C7" w:rsidP="00E4249B">
            <w:pPr>
              <w:pStyle w:val="VRQABodyText"/>
              <w:rPr>
                <w:rFonts w:eastAsia="Times New Roman"/>
                <w:lang w:eastAsia="x-none"/>
              </w:rPr>
            </w:pPr>
            <w:r>
              <w:t>E</w:t>
            </w:r>
            <w:r w:rsidRPr="00157672">
              <w:t xml:space="preserve">quivalent </w:t>
            </w:r>
          </w:p>
        </w:tc>
      </w:tr>
    </w:tbl>
    <w:p w14:paraId="0EE2460A" w14:textId="674A7D40" w:rsidR="00EF7E19" w:rsidRDefault="00EF7E19" w:rsidP="00701C0A">
      <w:pPr>
        <w:spacing w:before="60" w:after="120"/>
        <w:ind w:left="57"/>
        <w:rPr>
          <w:rFonts w:ascii="Arial" w:hAnsi="Arial" w:cs="Arial"/>
          <w:sz w:val="22"/>
          <w:szCs w:val="22"/>
        </w:rPr>
      </w:pPr>
    </w:p>
    <w:p w14:paraId="2FB3E4A8" w14:textId="77777777" w:rsidR="00EF7E19" w:rsidRDefault="00EF7E19">
      <w:pPr>
        <w:rPr>
          <w:rFonts w:ascii="Arial" w:hAnsi="Arial" w:cs="Arial"/>
          <w:sz w:val="22"/>
          <w:szCs w:val="22"/>
        </w:rPr>
      </w:pPr>
      <w:r>
        <w:rPr>
          <w:rFonts w:ascii="Arial" w:hAnsi="Arial" w:cs="Arial"/>
          <w:sz w:val="22"/>
          <w:szCs w:val="22"/>
        </w:rPr>
        <w:br w:type="page"/>
      </w:r>
    </w:p>
    <w:tbl>
      <w:tblPr>
        <w:tblStyle w:val="TableGrid"/>
        <w:tblW w:w="5000" w:type="pct"/>
        <w:tblLook w:val="04A0" w:firstRow="1" w:lastRow="0" w:firstColumn="1" w:lastColumn="0" w:noHBand="0" w:noVBand="1"/>
      </w:tblPr>
      <w:tblGrid>
        <w:gridCol w:w="2018"/>
        <w:gridCol w:w="8176"/>
      </w:tblGrid>
      <w:tr w:rsidR="00701C0A" w:rsidRPr="00157672" w14:paraId="010BAD64" w14:textId="77777777" w:rsidTr="00556EB9">
        <w:trPr>
          <w:trHeight w:val="363"/>
        </w:trPr>
        <w:tc>
          <w:tcPr>
            <w:tcW w:w="5000" w:type="pct"/>
            <w:gridSpan w:val="2"/>
            <w:tcBorders>
              <w:top w:val="single" w:sz="4" w:space="0" w:color="auto"/>
              <w:bottom w:val="single" w:sz="4" w:space="0" w:color="auto"/>
            </w:tcBorders>
            <w:shd w:val="clear" w:color="auto" w:fill="003E59" w:themeFill="accent1" w:themeFillShade="80"/>
          </w:tcPr>
          <w:p w14:paraId="19A599D8" w14:textId="77777777" w:rsidR="00701C0A" w:rsidRPr="00157672" w:rsidRDefault="00701C0A" w:rsidP="00701C0A">
            <w:pPr>
              <w:pStyle w:val="VRQAIntro"/>
              <w:spacing w:before="60" w:after="120" w:line="240" w:lineRule="auto"/>
              <w:ind w:left="57"/>
              <w:rPr>
                <w:b/>
                <w:color w:val="FFFFFF" w:themeColor="background1"/>
                <w:sz w:val="22"/>
                <w:szCs w:val="22"/>
              </w:rPr>
            </w:pPr>
            <w:r w:rsidRPr="00157672">
              <w:rPr>
                <w:b/>
                <w:color w:val="FFFFFF" w:themeColor="background1"/>
                <w:sz w:val="22"/>
                <w:szCs w:val="22"/>
              </w:rPr>
              <w:lastRenderedPageBreak/>
              <w:t>Assessment Requirements Template</w:t>
            </w:r>
          </w:p>
        </w:tc>
      </w:tr>
      <w:tr w:rsidR="00DD2BAD" w:rsidRPr="00157672" w14:paraId="02ED8B3C" w14:textId="77777777" w:rsidTr="00556EB9">
        <w:trPr>
          <w:trHeight w:val="561"/>
        </w:trPr>
        <w:tc>
          <w:tcPr>
            <w:tcW w:w="990" w:type="pct"/>
            <w:tcBorders>
              <w:top w:val="single" w:sz="4" w:space="0" w:color="auto"/>
              <w:left w:val="single" w:sz="4" w:space="0" w:color="auto"/>
              <w:bottom w:val="single" w:sz="4" w:space="0" w:color="auto"/>
              <w:right w:val="single" w:sz="4" w:space="0" w:color="auto"/>
            </w:tcBorders>
          </w:tcPr>
          <w:p w14:paraId="38079877" w14:textId="77777777" w:rsidR="00DD2BAD" w:rsidRPr="00157672" w:rsidRDefault="00DD2BAD" w:rsidP="00DD2BAD">
            <w:pPr>
              <w:pStyle w:val="AccredTemplate"/>
              <w:ind w:left="57"/>
              <w:rPr>
                <w:i w:val="0"/>
                <w:iCs w:val="0"/>
                <w:sz w:val="22"/>
                <w:szCs w:val="22"/>
              </w:rPr>
            </w:pPr>
            <w:r w:rsidRPr="00157672">
              <w:rPr>
                <w:b/>
                <w:i w:val="0"/>
                <w:iCs w:val="0"/>
                <w:color w:val="103D64"/>
                <w:sz w:val="22"/>
                <w:szCs w:val="22"/>
              </w:rPr>
              <w:t>Title</w:t>
            </w:r>
          </w:p>
        </w:tc>
        <w:tc>
          <w:tcPr>
            <w:tcW w:w="4010" w:type="pct"/>
            <w:tcBorders>
              <w:top w:val="single" w:sz="4" w:space="0" w:color="auto"/>
              <w:left w:val="single" w:sz="4" w:space="0" w:color="auto"/>
              <w:bottom w:val="single" w:sz="4" w:space="0" w:color="auto"/>
              <w:right w:val="single" w:sz="4" w:space="0" w:color="auto"/>
            </w:tcBorders>
          </w:tcPr>
          <w:p w14:paraId="1670DD7C" w14:textId="2D01961E" w:rsidR="00DD2BAD" w:rsidRPr="00E4249B" w:rsidRDefault="00DD2BAD" w:rsidP="00DD2BAD">
            <w:pPr>
              <w:pStyle w:val="VRQABodyText"/>
            </w:pPr>
            <w:r w:rsidRPr="00E4249B">
              <w:t xml:space="preserve">Assessment Requirements for </w:t>
            </w:r>
            <w:r w:rsidR="00796873">
              <w:t>VU23604</w:t>
            </w:r>
            <w:r w:rsidRPr="00E4249B">
              <w:t xml:space="preserve"> Plan, establish and maintain lawns</w:t>
            </w:r>
          </w:p>
        </w:tc>
      </w:tr>
      <w:tr w:rsidR="00DD2BAD" w:rsidRPr="00157672" w14:paraId="0F03D215" w14:textId="77777777" w:rsidTr="00556EB9">
        <w:trPr>
          <w:trHeight w:val="561"/>
        </w:trPr>
        <w:tc>
          <w:tcPr>
            <w:tcW w:w="990" w:type="pct"/>
            <w:tcBorders>
              <w:top w:val="single" w:sz="4" w:space="0" w:color="auto"/>
              <w:left w:val="single" w:sz="4" w:space="0" w:color="auto"/>
              <w:bottom w:val="single" w:sz="4" w:space="0" w:color="auto"/>
              <w:right w:val="single" w:sz="4" w:space="0" w:color="auto"/>
            </w:tcBorders>
          </w:tcPr>
          <w:p w14:paraId="6E031E36" w14:textId="77777777" w:rsidR="00DD2BAD" w:rsidRPr="00157672" w:rsidRDefault="00DD2BAD" w:rsidP="00DD2BAD">
            <w:pPr>
              <w:pStyle w:val="AccredTemplate"/>
              <w:ind w:left="57"/>
              <w:rPr>
                <w:b/>
                <w:i w:val="0"/>
                <w:iCs w:val="0"/>
                <w:color w:val="103D64"/>
                <w:sz w:val="22"/>
                <w:szCs w:val="22"/>
              </w:rPr>
            </w:pPr>
            <w:r w:rsidRPr="00157672">
              <w:rPr>
                <w:b/>
                <w:i w:val="0"/>
                <w:iCs w:val="0"/>
                <w:color w:val="103D64"/>
                <w:sz w:val="22"/>
                <w:szCs w:val="22"/>
              </w:rPr>
              <w:t>Performance Evidence</w:t>
            </w:r>
          </w:p>
        </w:tc>
        <w:tc>
          <w:tcPr>
            <w:tcW w:w="4010" w:type="pct"/>
            <w:tcBorders>
              <w:top w:val="single" w:sz="4" w:space="0" w:color="auto"/>
              <w:left w:val="single" w:sz="4" w:space="0" w:color="auto"/>
              <w:bottom w:val="single" w:sz="4" w:space="0" w:color="auto"/>
              <w:right w:val="single" w:sz="4" w:space="0" w:color="auto"/>
            </w:tcBorders>
          </w:tcPr>
          <w:p w14:paraId="6DE2902C" w14:textId="3695CA30" w:rsidR="00DD2BAD" w:rsidRPr="00E4249B" w:rsidRDefault="00756691" w:rsidP="00DD2BAD">
            <w:pPr>
              <w:pStyle w:val="VRQABodyText"/>
            </w:pPr>
            <w:r w:rsidRPr="00720DB1">
              <w:t>There must be evidence the learner has completed at least once the tasks outlined in the elements and performance criteria of this unit</w:t>
            </w:r>
            <w:r>
              <w:t xml:space="preserve"> </w:t>
            </w:r>
            <w:r w:rsidR="00DD2BAD" w:rsidRPr="00E4249B">
              <w:t>and, on at least one occasion:</w:t>
            </w:r>
          </w:p>
          <w:p w14:paraId="27C1D42F" w14:textId="2B7A6483" w:rsidR="00DD2BAD" w:rsidRPr="00E4249B" w:rsidRDefault="00DD2BAD" w:rsidP="00DD2BAD">
            <w:pPr>
              <w:pStyle w:val="VRQABullet1"/>
              <w:spacing w:before="120" w:after="120"/>
            </w:pPr>
            <w:r w:rsidRPr="00E4249B">
              <w:t>prepared a plan for the establishment, maintenance and monitoring of a lawn as per client p</w:t>
            </w:r>
            <w:r>
              <w:t xml:space="preserve">references and </w:t>
            </w:r>
            <w:r w:rsidRPr="00E4249B">
              <w:t>relevant legislation, regulations and codes of practice for a site</w:t>
            </w:r>
            <w:r w:rsidR="00756691">
              <w:t xml:space="preserve"> that</w:t>
            </w:r>
            <w:r w:rsidRPr="00E4249B">
              <w:t xml:space="preserve"> includes:</w:t>
            </w:r>
          </w:p>
          <w:p w14:paraId="51F5CDA3" w14:textId="77777777" w:rsidR="00DD2BAD" w:rsidRPr="00E4249B" w:rsidRDefault="00DD2BAD" w:rsidP="00CB64BB">
            <w:pPr>
              <w:pStyle w:val="VRQABullet1"/>
              <w:numPr>
                <w:ilvl w:val="1"/>
                <w:numId w:val="73"/>
              </w:numPr>
              <w:spacing w:before="120" w:after="120"/>
            </w:pPr>
            <w:r w:rsidRPr="00E4249B">
              <w:t>an assessment of the site conditions and potential environmental impacts of the works</w:t>
            </w:r>
          </w:p>
          <w:p w14:paraId="5DDED9C1" w14:textId="77777777" w:rsidR="00DD2BAD" w:rsidRPr="00E4249B" w:rsidRDefault="00DD2BAD" w:rsidP="00CB64BB">
            <w:pPr>
              <w:pStyle w:val="VRQABullet1"/>
              <w:numPr>
                <w:ilvl w:val="1"/>
                <w:numId w:val="73"/>
              </w:numPr>
              <w:spacing w:before="120" w:after="120"/>
            </w:pPr>
            <w:r w:rsidRPr="00E4249B">
              <w:t>selection rationale for lawn plant species</w:t>
            </w:r>
          </w:p>
          <w:p w14:paraId="49549E66" w14:textId="77777777" w:rsidR="00DD2BAD" w:rsidRPr="00E4249B" w:rsidRDefault="00DD2BAD" w:rsidP="00CB64BB">
            <w:pPr>
              <w:pStyle w:val="VRQABullet1"/>
              <w:numPr>
                <w:ilvl w:val="1"/>
                <w:numId w:val="73"/>
              </w:numPr>
              <w:spacing w:before="120" w:after="120"/>
            </w:pPr>
            <w:r w:rsidRPr="00E4249B">
              <w:t xml:space="preserve">procedures for the establishing and maintaining a lawn </w:t>
            </w:r>
          </w:p>
          <w:p w14:paraId="4E4D8E5D" w14:textId="77777777" w:rsidR="00DD2BAD" w:rsidRPr="00E4249B" w:rsidRDefault="00DD2BAD" w:rsidP="00CB64BB">
            <w:pPr>
              <w:pStyle w:val="VRQABullet1"/>
              <w:numPr>
                <w:ilvl w:val="1"/>
                <w:numId w:val="73"/>
              </w:numPr>
              <w:spacing w:before="120" w:after="120"/>
            </w:pPr>
            <w:r w:rsidRPr="00E4249B">
              <w:t xml:space="preserve">chemicals as per licensing and application requirements </w:t>
            </w:r>
          </w:p>
          <w:p w14:paraId="105B616D" w14:textId="3D027C52" w:rsidR="00DD2BAD" w:rsidRDefault="00DD2BAD" w:rsidP="00756691">
            <w:pPr>
              <w:pStyle w:val="VRQABullet1"/>
              <w:numPr>
                <w:ilvl w:val="1"/>
                <w:numId w:val="73"/>
              </w:numPr>
              <w:spacing w:before="120" w:after="120"/>
            </w:pPr>
            <w:r w:rsidRPr="00E4249B">
              <w:t>hazard and risk assessment for each stage of the works complying with occupational health and safety and workplace health and safety hazards requirements</w:t>
            </w:r>
          </w:p>
          <w:p w14:paraId="23682C09" w14:textId="34E1D930" w:rsidR="00A21D71" w:rsidRDefault="00A21D71" w:rsidP="00756691">
            <w:pPr>
              <w:pStyle w:val="VRQABullet1"/>
              <w:numPr>
                <w:ilvl w:val="1"/>
                <w:numId w:val="73"/>
              </w:numPr>
              <w:spacing w:before="120" w:after="120"/>
            </w:pPr>
            <w:r w:rsidRPr="00E4249B">
              <w:t xml:space="preserve">a lawn establishment schedule of works </w:t>
            </w:r>
            <w:r>
              <w:t xml:space="preserve">with </w:t>
            </w:r>
            <w:r w:rsidRPr="00E4249B">
              <w:t>costs of materials and resources for each stage of works</w:t>
            </w:r>
          </w:p>
          <w:p w14:paraId="1612CFE6" w14:textId="45F44A51" w:rsidR="00A21D71" w:rsidRPr="00E4249B" w:rsidRDefault="00A21D71" w:rsidP="00CB64BB">
            <w:pPr>
              <w:pStyle w:val="VRQABullet1"/>
              <w:numPr>
                <w:ilvl w:val="1"/>
                <w:numId w:val="73"/>
              </w:numPr>
              <w:spacing w:before="120" w:after="120"/>
            </w:pPr>
            <w:r w:rsidRPr="00E4249B">
              <w:t>resources and contractor requirements for planting and establishment of lawn</w:t>
            </w:r>
          </w:p>
          <w:p w14:paraId="2E1FA4D9" w14:textId="24A86AAC" w:rsidR="00DD2BAD" w:rsidRPr="00E4249B" w:rsidRDefault="00A21D71" w:rsidP="00CB64BB">
            <w:pPr>
              <w:pStyle w:val="VRQABullet1"/>
              <w:spacing w:before="120" w:after="120"/>
            </w:pPr>
            <w:r>
              <w:t>reviewed</w:t>
            </w:r>
            <w:r w:rsidR="006D01A2">
              <w:t xml:space="preserve"> and made changes to </w:t>
            </w:r>
            <w:r>
              <w:t xml:space="preserve">the </w:t>
            </w:r>
            <w:r w:rsidR="006D01A2">
              <w:t xml:space="preserve">lawn </w:t>
            </w:r>
            <w:r w:rsidR="00DD2BAD" w:rsidRPr="00E4249B">
              <w:t>establish</w:t>
            </w:r>
            <w:r w:rsidR="006D01A2">
              <w:t>ment</w:t>
            </w:r>
            <w:r w:rsidR="004408BC">
              <w:t xml:space="preserve">, </w:t>
            </w:r>
            <w:r w:rsidR="006D01A2">
              <w:t>maintenance</w:t>
            </w:r>
            <w:r w:rsidR="004408BC">
              <w:t xml:space="preserve"> and monitoring</w:t>
            </w:r>
            <w:r w:rsidR="006D01A2">
              <w:t xml:space="preserve"> plan based on lawn establishment </w:t>
            </w:r>
            <w:r w:rsidR="004408BC">
              <w:t xml:space="preserve">monitoring </w:t>
            </w:r>
            <w:r w:rsidR="006D01A2">
              <w:t>outcomes</w:t>
            </w:r>
            <w:r w:rsidR="00077A8D">
              <w:t>.</w:t>
            </w:r>
          </w:p>
        </w:tc>
      </w:tr>
      <w:tr w:rsidR="00DD2BAD" w:rsidRPr="00157672" w14:paraId="5A9C05A0" w14:textId="77777777" w:rsidTr="00556EB9">
        <w:trPr>
          <w:trHeight w:val="561"/>
        </w:trPr>
        <w:tc>
          <w:tcPr>
            <w:tcW w:w="990" w:type="pct"/>
            <w:tcBorders>
              <w:top w:val="single" w:sz="4" w:space="0" w:color="auto"/>
              <w:left w:val="single" w:sz="4" w:space="0" w:color="auto"/>
              <w:bottom w:val="single" w:sz="4" w:space="0" w:color="auto"/>
              <w:right w:val="single" w:sz="4" w:space="0" w:color="auto"/>
            </w:tcBorders>
          </w:tcPr>
          <w:p w14:paraId="209F1A6A" w14:textId="77777777" w:rsidR="00DD2BAD" w:rsidRPr="00157672" w:rsidRDefault="00DD2BAD" w:rsidP="00DD2BAD">
            <w:pPr>
              <w:pStyle w:val="AccredTemplate"/>
              <w:ind w:left="57"/>
              <w:rPr>
                <w:b/>
                <w:i w:val="0"/>
                <w:iCs w:val="0"/>
                <w:color w:val="103D64"/>
                <w:sz w:val="22"/>
                <w:szCs w:val="22"/>
              </w:rPr>
            </w:pPr>
            <w:r w:rsidRPr="00157672">
              <w:rPr>
                <w:b/>
                <w:i w:val="0"/>
                <w:iCs w:val="0"/>
                <w:color w:val="103D64"/>
                <w:sz w:val="22"/>
                <w:szCs w:val="22"/>
              </w:rPr>
              <w:t>Knowledge Evidence</w:t>
            </w:r>
          </w:p>
        </w:tc>
        <w:tc>
          <w:tcPr>
            <w:tcW w:w="4010" w:type="pct"/>
            <w:tcBorders>
              <w:top w:val="single" w:sz="4" w:space="0" w:color="auto"/>
              <w:left w:val="single" w:sz="4" w:space="0" w:color="auto"/>
              <w:bottom w:val="single" w:sz="4" w:space="0" w:color="auto"/>
              <w:right w:val="single" w:sz="4" w:space="0" w:color="auto"/>
            </w:tcBorders>
          </w:tcPr>
          <w:p w14:paraId="4142D0B1" w14:textId="4ED763E9" w:rsidR="00DD2BAD" w:rsidRPr="00E4249B" w:rsidRDefault="00DD2BAD" w:rsidP="00DD2BAD">
            <w:pPr>
              <w:pStyle w:val="VRQABodyText"/>
            </w:pPr>
            <w:r w:rsidRPr="00E4249B">
              <w:t>The learner must be able to demonstrate essential knowledge required to effectively do the task</w:t>
            </w:r>
            <w:r w:rsidR="00080422">
              <w:t>s</w:t>
            </w:r>
            <w:r w:rsidRPr="00E4249B">
              <w:t xml:space="preserve"> outlined in elements and performance criteria of this unit, manage the task and manage contingencies in the context of the work role. This includes knowledge of:</w:t>
            </w:r>
          </w:p>
          <w:p w14:paraId="15D6D86B" w14:textId="77777777" w:rsidR="0074051C" w:rsidRDefault="00DD2BAD" w:rsidP="0074051C">
            <w:pPr>
              <w:pStyle w:val="VRQABullet1"/>
              <w:spacing w:before="120" w:after="120"/>
            </w:pPr>
            <w:r w:rsidRPr="00E4249B">
              <w:t xml:space="preserve">site assessment </w:t>
            </w:r>
            <w:r>
              <w:t>principles and practices</w:t>
            </w:r>
            <w:r w:rsidRPr="00E4249B">
              <w:t xml:space="preserve"> </w:t>
            </w:r>
            <w:r>
              <w:t>to determine</w:t>
            </w:r>
            <w:r w:rsidRPr="00E4249B">
              <w:t xml:space="preserve"> </w:t>
            </w:r>
            <w:r>
              <w:t>site condition,</w:t>
            </w:r>
            <w:r w:rsidRPr="00E4249B">
              <w:t xml:space="preserve"> </w:t>
            </w:r>
            <w:r>
              <w:t>suitability for purpose and use and planting requirements</w:t>
            </w:r>
          </w:p>
          <w:p w14:paraId="3B4CE74D" w14:textId="4061162B" w:rsidR="00DD2BAD" w:rsidRDefault="00DD2BAD" w:rsidP="00C32D9A">
            <w:pPr>
              <w:pStyle w:val="VRQABullet1"/>
              <w:spacing w:before="120" w:after="120"/>
            </w:pPr>
            <w:r w:rsidRPr="009847DE">
              <w:t xml:space="preserve">workplace health and safety procedures to identify hazards and assess risks associated with </w:t>
            </w:r>
            <w:r>
              <w:t>the site assessment, pre and post establishment and maintenance</w:t>
            </w:r>
          </w:p>
          <w:p w14:paraId="10523603" w14:textId="679C3CB8" w:rsidR="00DD2BAD" w:rsidRPr="00DA1C3A" w:rsidRDefault="00DD2BAD" w:rsidP="00DD2BAD">
            <w:pPr>
              <w:pStyle w:val="VRQABullet1"/>
              <w:spacing w:before="120" w:after="120"/>
            </w:pPr>
            <w:r w:rsidRPr="00DA1C3A">
              <w:t>soil tests and test procedures</w:t>
            </w:r>
            <w:r w:rsidR="0074051C">
              <w:t xml:space="preserve"> for site assessment</w:t>
            </w:r>
          </w:p>
          <w:p w14:paraId="3CEEDE0B" w14:textId="44484F90" w:rsidR="00DD2BAD" w:rsidRPr="00E4249B" w:rsidRDefault="00DD2BAD" w:rsidP="00DD2BAD">
            <w:pPr>
              <w:pStyle w:val="VRQABullet1"/>
              <w:spacing w:before="120" w:after="120"/>
            </w:pPr>
            <w:r w:rsidRPr="00E4249B">
              <w:t>plant species selection for use in a lawn</w:t>
            </w:r>
            <w:r w:rsidR="007A0561">
              <w:t xml:space="preserve"> and planting methods</w:t>
            </w:r>
          </w:p>
          <w:p w14:paraId="671F928B" w14:textId="77777777" w:rsidR="00DD2BAD" w:rsidRPr="00AF2551" w:rsidRDefault="00DD2BAD" w:rsidP="00DD2BAD">
            <w:pPr>
              <w:pStyle w:val="VRQABullet1"/>
              <w:spacing w:before="120" w:after="120"/>
              <w:rPr>
                <w:strike/>
              </w:rPr>
            </w:pPr>
            <w:r w:rsidRPr="00E4249B">
              <w:t>environmental impacts of establishing a lawn including weed potential of plant species selected for lawns</w:t>
            </w:r>
          </w:p>
          <w:p w14:paraId="4145DF5F" w14:textId="77777777" w:rsidR="00DD2BAD" w:rsidRPr="00E4249B" w:rsidRDefault="00DD2BAD" w:rsidP="00DD2BAD">
            <w:pPr>
              <w:pStyle w:val="VRQABullet1"/>
              <w:spacing w:before="120" w:after="120"/>
            </w:pPr>
            <w:r w:rsidRPr="00E4249B">
              <w:t>growth habits and cultural requirements of specific lawn plant species and cultivars under a range of soil and environmental conditions</w:t>
            </w:r>
          </w:p>
          <w:p w14:paraId="30972989" w14:textId="77777777" w:rsidR="00DD2BAD" w:rsidRPr="00E4249B" w:rsidRDefault="00DD2BAD" w:rsidP="00DD2BAD">
            <w:pPr>
              <w:pStyle w:val="VRQABullet1"/>
              <w:spacing w:before="120" w:after="120"/>
            </w:pPr>
            <w:r w:rsidRPr="00E4249B">
              <w:lastRenderedPageBreak/>
              <w:t>maintenance requirements and procedures for specific lawn plant species and cultivars after initial establishment</w:t>
            </w:r>
          </w:p>
          <w:p w14:paraId="3221476F" w14:textId="77777777" w:rsidR="00DD2BAD" w:rsidRPr="00E4249B" w:rsidRDefault="00DD2BAD" w:rsidP="00DD2BAD">
            <w:pPr>
              <w:pStyle w:val="VRQABullet1"/>
              <w:spacing w:before="120" w:after="120"/>
            </w:pPr>
            <w:r w:rsidRPr="00E4249B">
              <w:t>nutrient requirements of specific lawn plant species and cultivars and the effects of nutrient deficiency and toxicity on individual plant species and cultivars, including visual symptoms</w:t>
            </w:r>
          </w:p>
          <w:p w14:paraId="41BE3EEC" w14:textId="77777777" w:rsidR="00DD2BAD" w:rsidRPr="00E4249B" w:rsidRDefault="00DD2BAD" w:rsidP="00DD2BAD">
            <w:pPr>
              <w:pStyle w:val="VRQABullet1"/>
              <w:spacing w:before="120" w:after="120"/>
            </w:pPr>
            <w:r w:rsidRPr="00E4249B">
              <w:t>the use of additives and ameliorants to enhance the available nutrition for specific plant species and cultivars</w:t>
            </w:r>
          </w:p>
          <w:p w14:paraId="3A80B628" w14:textId="77777777" w:rsidR="00DD2BAD" w:rsidRPr="00E4249B" w:rsidRDefault="00DD2BAD" w:rsidP="00DD2BAD">
            <w:pPr>
              <w:pStyle w:val="VRQABullet1"/>
              <w:spacing w:before="120" w:after="120"/>
            </w:pPr>
            <w:r w:rsidRPr="00E4249B">
              <w:t>characteristics of simple and compound fertiliser products us</w:t>
            </w:r>
            <w:r>
              <w:t>ed for lawn plant species</w:t>
            </w:r>
          </w:p>
          <w:p w14:paraId="76D8EEE0" w14:textId="77777777" w:rsidR="00DD2BAD" w:rsidRPr="00B65B13" w:rsidRDefault="00DD2BAD" w:rsidP="00DD2BAD">
            <w:pPr>
              <w:pStyle w:val="VRQABullet1"/>
              <w:spacing w:before="120" w:after="120"/>
              <w:rPr>
                <w:strike/>
              </w:rPr>
            </w:pPr>
            <w:r>
              <w:t xml:space="preserve">work plan </w:t>
            </w:r>
            <w:r w:rsidRPr="00E4249B">
              <w:t xml:space="preserve">requirements </w:t>
            </w:r>
            <w:r>
              <w:t>including</w:t>
            </w:r>
            <w:r w:rsidRPr="00E4249B">
              <w:t xml:space="preserve"> pre and post-establishment activities, </w:t>
            </w:r>
            <w:r>
              <w:t xml:space="preserve">maintenance, </w:t>
            </w:r>
            <w:r w:rsidRPr="00E4249B">
              <w:t xml:space="preserve">staged timelines, </w:t>
            </w:r>
            <w:r>
              <w:t xml:space="preserve">costing and </w:t>
            </w:r>
            <w:r w:rsidRPr="00E4249B">
              <w:t xml:space="preserve">availability of </w:t>
            </w:r>
            <w:r>
              <w:t xml:space="preserve">resources and equipment and relevant procedures </w:t>
            </w:r>
          </w:p>
          <w:p w14:paraId="7B50F91D" w14:textId="77777777" w:rsidR="00DD2BAD" w:rsidRDefault="00DD2BAD" w:rsidP="00DD2BAD">
            <w:pPr>
              <w:pStyle w:val="VRQABullet1"/>
              <w:spacing w:before="120" w:after="120"/>
            </w:pPr>
            <w:r>
              <w:t xml:space="preserve">required resources, machinery, equipment and tools </w:t>
            </w:r>
            <w:r w:rsidRPr="00E4249B">
              <w:t xml:space="preserve">for lawn plant species pre and post-establishment </w:t>
            </w:r>
            <w:r>
              <w:t>and maintenance</w:t>
            </w:r>
          </w:p>
          <w:p w14:paraId="6C71C38B" w14:textId="77777777" w:rsidR="00DD2BAD" w:rsidRPr="00E4249B" w:rsidRDefault="00DD2BAD" w:rsidP="00DD2BAD">
            <w:pPr>
              <w:pStyle w:val="VRQABullet1"/>
              <w:spacing w:before="120" w:after="120"/>
            </w:pPr>
            <w:r w:rsidRPr="00E4249B">
              <w:t xml:space="preserve">post-establishment requirements for plant maintenance including renovation, replanting and repairing </w:t>
            </w:r>
          </w:p>
          <w:p w14:paraId="6367AEFE" w14:textId="59339882" w:rsidR="00DD2BAD" w:rsidRDefault="00DD2BAD" w:rsidP="00DD2BAD">
            <w:pPr>
              <w:pStyle w:val="VRQABullet1"/>
              <w:spacing w:before="120" w:after="120"/>
            </w:pPr>
            <w:r w:rsidRPr="00E4249B">
              <w:t>plant maintenance procedures includ</w:t>
            </w:r>
            <w:r>
              <w:t>ing</w:t>
            </w:r>
            <w:r w:rsidRPr="00E4249B">
              <w:t xml:space="preserve"> </w:t>
            </w:r>
            <w:r>
              <w:t>monitoring health, nutrient</w:t>
            </w:r>
            <w:r w:rsidR="007A0561">
              <w:t xml:space="preserve"> and </w:t>
            </w:r>
            <w:r>
              <w:t>fertiliser requirements, soil testing, disease, pest and weed controls, mowing, rolling and aerating</w:t>
            </w:r>
          </w:p>
          <w:p w14:paraId="1BB13E16" w14:textId="2DDF349B" w:rsidR="00DD2BAD" w:rsidRDefault="00DD2BAD" w:rsidP="00DD2BAD">
            <w:pPr>
              <w:pStyle w:val="VRQABullet1"/>
              <w:spacing w:before="120" w:after="120"/>
            </w:pPr>
            <w:r w:rsidRPr="00E12FE1">
              <w:t xml:space="preserve">relevant </w:t>
            </w:r>
            <w:r w:rsidRPr="00E4249B">
              <w:t xml:space="preserve">workplace health and safety </w:t>
            </w:r>
            <w:r>
              <w:t xml:space="preserve">and environmental </w:t>
            </w:r>
            <w:r w:rsidRPr="00E12FE1">
              <w:t xml:space="preserve">requirements </w:t>
            </w:r>
            <w:r w:rsidR="007C4700" w:rsidRPr="00E12FE1">
              <w:t>includ</w:t>
            </w:r>
            <w:r w:rsidR="007C4700">
              <w:t>ing</w:t>
            </w:r>
            <w:r w:rsidR="007C4700" w:rsidRPr="00E12FE1">
              <w:t xml:space="preserve"> </w:t>
            </w:r>
            <w:r w:rsidRPr="00E12FE1">
              <w:t xml:space="preserve">international, national, state and local acts and regulations, industry best practice, guidelines and standards </w:t>
            </w:r>
            <w:r>
              <w:t>including:</w:t>
            </w:r>
          </w:p>
          <w:p w14:paraId="79A79679" w14:textId="77777777" w:rsidR="00DD2BAD" w:rsidRDefault="00DD2BAD" w:rsidP="00CB64BB">
            <w:pPr>
              <w:pStyle w:val="VRQABullet1"/>
              <w:numPr>
                <w:ilvl w:val="1"/>
                <w:numId w:val="48"/>
              </w:numPr>
              <w:spacing w:before="120" w:after="120"/>
            </w:pPr>
            <w:r>
              <w:t>biosecurity</w:t>
            </w:r>
            <w:r w:rsidRPr="00E4249B">
              <w:t xml:space="preserve"> </w:t>
            </w:r>
            <w:r>
              <w:t xml:space="preserve">and </w:t>
            </w:r>
            <w:r w:rsidRPr="00E4249B">
              <w:t>chemical licensing</w:t>
            </w:r>
          </w:p>
          <w:p w14:paraId="2D44A0E9" w14:textId="77777777" w:rsidR="00DD2BAD" w:rsidRPr="00E4249B" w:rsidRDefault="00DD2BAD" w:rsidP="00CB64BB">
            <w:pPr>
              <w:pStyle w:val="VRQABullet1"/>
              <w:numPr>
                <w:ilvl w:val="1"/>
                <w:numId w:val="48"/>
              </w:numPr>
              <w:spacing w:before="120" w:after="120"/>
            </w:pPr>
            <w:r w:rsidRPr="00E4249B">
              <w:t xml:space="preserve">heritage overlays, covenants, easements, prohibited plant species </w:t>
            </w:r>
          </w:p>
          <w:p w14:paraId="3CDDD559" w14:textId="77777777" w:rsidR="00DD2BAD" w:rsidRPr="00E4249B" w:rsidRDefault="00DD2BAD" w:rsidP="00CB64BB">
            <w:pPr>
              <w:pStyle w:val="VRQABullet1"/>
              <w:numPr>
                <w:ilvl w:val="1"/>
                <w:numId w:val="48"/>
              </w:numPr>
              <w:spacing w:before="120" w:after="120"/>
            </w:pPr>
            <w:r w:rsidRPr="00E4249B">
              <w:t>land- use restrictions, ownership rights</w:t>
            </w:r>
          </w:p>
          <w:p w14:paraId="254E94D8" w14:textId="77777777" w:rsidR="00DD2BAD" w:rsidRPr="00E4249B" w:rsidRDefault="00DD2BAD" w:rsidP="00CB64BB">
            <w:pPr>
              <w:pStyle w:val="VRQABullet1"/>
              <w:numPr>
                <w:ilvl w:val="1"/>
                <w:numId w:val="48"/>
              </w:numPr>
              <w:spacing w:before="120" w:after="120"/>
            </w:pPr>
            <w:r w:rsidRPr="00E4249B">
              <w:t xml:space="preserve">environmental protection </w:t>
            </w:r>
          </w:p>
          <w:p w14:paraId="52B0F052" w14:textId="5388AE25" w:rsidR="00DD2BAD" w:rsidRPr="00E4249B" w:rsidRDefault="00DD2BAD" w:rsidP="00CB64BB">
            <w:pPr>
              <w:pStyle w:val="VRQABullet1"/>
              <w:numPr>
                <w:ilvl w:val="1"/>
                <w:numId w:val="48"/>
              </w:numPr>
              <w:spacing w:before="120" w:after="120"/>
            </w:pPr>
            <w:r w:rsidRPr="00E4249B">
              <w:t>workplace health and safety</w:t>
            </w:r>
            <w:r w:rsidR="007C4700">
              <w:t xml:space="preserve"> hazards and risk control</w:t>
            </w:r>
          </w:p>
          <w:p w14:paraId="69004910" w14:textId="77777777" w:rsidR="00DD2BAD" w:rsidRPr="00E4249B" w:rsidRDefault="00DD2BAD" w:rsidP="00CB64BB">
            <w:pPr>
              <w:pStyle w:val="VRQABullet1"/>
              <w:numPr>
                <w:ilvl w:val="1"/>
                <w:numId w:val="48"/>
              </w:numPr>
              <w:spacing w:before="120" w:after="120"/>
            </w:pPr>
            <w:r w:rsidRPr="00E4249B">
              <w:t>traffic management</w:t>
            </w:r>
          </w:p>
          <w:p w14:paraId="07FEF224" w14:textId="6C11168F" w:rsidR="00DD2BAD" w:rsidRPr="00AA6230" w:rsidRDefault="00DD2BAD" w:rsidP="00DD2BAD">
            <w:pPr>
              <w:pStyle w:val="VRQABullet1"/>
            </w:pPr>
            <w:r w:rsidRPr="00E4249B">
              <w:t>remedial actions including adjustments to irrigation scheduling and nutrient application rates, pest and disease control for lawn species, replacement of stock, changes to soil management practices, and rescheduling maintenance tasks</w:t>
            </w:r>
            <w:r w:rsidR="00077A8D">
              <w:t>.</w:t>
            </w:r>
            <w:r w:rsidRPr="00E4249B">
              <w:t xml:space="preserve"> </w:t>
            </w:r>
          </w:p>
        </w:tc>
      </w:tr>
      <w:tr w:rsidR="00DD2BAD" w:rsidRPr="00157672" w14:paraId="65AE025B" w14:textId="77777777" w:rsidTr="00556EB9">
        <w:trPr>
          <w:trHeight w:val="561"/>
        </w:trPr>
        <w:tc>
          <w:tcPr>
            <w:tcW w:w="990" w:type="pct"/>
            <w:tcBorders>
              <w:top w:val="single" w:sz="4" w:space="0" w:color="auto"/>
              <w:left w:val="single" w:sz="4" w:space="0" w:color="auto"/>
              <w:bottom w:val="single" w:sz="4" w:space="0" w:color="auto"/>
              <w:right w:val="single" w:sz="4" w:space="0" w:color="auto"/>
            </w:tcBorders>
          </w:tcPr>
          <w:p w14:paraId="2E90ADF5" w14:textId="77777777" w:rsidR="00DD2BAD" w:rsidRPr="00157672" w:rsidRDefault="00DD2BAD" w:rsidP="00DD2BAD">
            <w:pPr>
              <w:pStyle w:val="AccredTemplate"/>
              <w:ind w:left="57"/>
              <w:rPr>
                <w:b/>
                <w:i w:val="0"/>
                <w:iCs w:val="0"/>
                <w:color w:val="103D64"/>
                <w:sz w:val="22"/>
                <w:szCs w:val="22"/>
              </w:rPr>
            </w:pPr>
          </w:p>
        </w:tc>
        <w:tc>
          <w:tcPr>
            <w:tcW w:w="4010" w:type="pct"/>
            <w:tcBorders>
              <w:top w:val="single" w:sz="4" w:space="0" w:color="auto"/>
              <w:left w:val="single" w:sz="4" w:space="0" w:color="auto"/>
              <w:bottom w:val="single" w:sz="4" w:space="0" w:color="auto"/>
              <w:right w:val="single" w:sz="4" w:space="0" w:color="auto"/>
            </w:tcBorders>
          </w:tcPr>
          <w:p w14:paraId="2A5F0AA0" w14:textId="508FA9EC" w:rsidR="00DD2BAD" w:rsidRPr="008B42B8" w:rsidRDefault="00DD2BAD" w:rsidP="00DD2BAD">
            <w:pPr>
              <w:pStyle w:val="VRQABodyText"/>
              <w:rPr>
                <w:shd w:val="clear" w:color="auto" w:fill="FFFFFF"/>
              </w:rPr>
            </w:pPr>
            <w:r w:rsidRPr="008B42B8">
              <w:rPr>
                <w:shd w:val="clear" w:color="auto" w:fill="FFFFFF"/>
              </w:rPr>
              <w:t>Assessment of the skills in this unit of competency must take place under the following conditions:</w:t>
            </w:r>
          </w:p>
          <w:p w14:paraId="1B275C1E" w14:textId="33E68B2A" w:rsidR="00DD2BAD" w:rsidRPr="00DA1C3A" w:rsidRDefault="00DD2BAD" w:rsidP="00DD2BAD">
            <w:pPr>
              <w:pStyle w:val="VRQABullet1"/>
              <w:spacing w:before="120" w:after="120"/>
            </w:pPr>
            <w:r w:rsidRPr="00157672">
              <w:t>a real or simulated workplace environment and site for establis</w:t>
            </w:r>
            <w:r>
              <w:t xml:space="preserve">hing a lawn </w:t>
            </w:r>
            <w:r w:rsidRPr="00DA1C3A">
              <w:t>and access to:</w:t>
            </w:r>
          </w:p>
          <w:p w14:paraId="5005A305" w14:textId="77777777" w:rsidR="00DD2BAD" w:rsidRPr="00157672" w:rsidRDefault="00DD2BAD" w:rsidP="003F30CA">
            <w:pPr>
              <w:pStyle w:val="VRQABullet1"/>
              <w:numPr>
                <w:ilvl w:val="1"/>
                <w:numId w:val="83"/>
              </w:numPr>
              <w:spacing w:before="120" w:after="120"/>
              <w:rPr>
                <w:lang w:val="en-GB"/>
              </w:rPr>
            </w:pPr>
            <w:r w:rsidRPr="00157672">
              <w:t>a range of</w:t>
            </w:r>
            <w:r>
              <w:t xml:space="preserve"> lawn </w:t>
            </w:r>
            <w:r w:rsidRPr="00B145A7">
              <w:t>plant species</w:t>
            </w:r>
            <w:r w:rsidRPr="00157672">
              <w:t>, materials, tools and equipment</w:t>
            </w:r>
          </w:p>
          <w:p w14:paraId="034BD288" w14:textId="77777777" w:rsidR="00DD2BAD" w:rsidRPr="00157672" w:rsidRDefault="00DD2BAD" w:rsidP="003F30CA">
            <w:pPr>
              <w:pStyle w:val="VRQABullet1"/>
              <w:numPr>
                <w:ilvl w:val="1"/>
                <w:numId w:val="83"/>
              </w:numPr>
              <w:spacing w:before="120" w:after="120"/>
              <w:rPr>
                <w:lang w:val="en-GB"/>
              </w:rPr>
            </w:pPr>
            <w:r w:rsidRPr="00157672">
              <w:t>relevant legislation, regulations and Codes of Practice</w:t>
            </w:r>
          </w:p>
          <w:p w14:paraId="0ED86B79" w14:textId="669B5020" w:rsidR="00DD2BAD" w:rsidRPr="00157672" w:rsidRDefault="00DD2BAD" w:rsidP="003F30CA">
            <w:pPr>
              <w:pStyle w:val="VRQABullet1"/>
              <w:numPr>
                <w:ilvl w:val="1"/>
                <w:numId w:val="83"/>
              </w:numPr>
              <w:spacing w:before="120" w:after="120"/>
              <w:rPr>
                <w:lang w:val="en-GB"/>
              </w:rPr>
            </w:pPr>
            <w:r w:rsidRPr="00157672">
              <w:t>computers and industry references and publications</w:t>
            </w:r>
            <w:r w:rsidR="00077A8D">
              <w:t>.</w:t>
            </w:r>
          </w:p>
          <w:p w14:paraId="1F9FC00D" w14:textId="77777777" w:rsidR="00DD2BAD" w:rsidRPr="00E4249B" w:rsidRDefault="00DD2BAD" w:rsidP="00DD2BAD">
            <w:pPr>
              <w:pStyle w:val="VRQABodyText"/>
            </w:pPr>
            <w:r w:rsidRPr="00E4249B">
              <w:lastRenderedPageBreak/>
              <w:t>Assessor requirements</w:t>
            </w:r>
          </w:p>
          <w:p w14:paraId="3903E67C" w14:textId="4E977AF4" w:rsidR="00DD2BAD" w:rsidRPr="00157672" w:rsidRDefault="00DD2BAD" w:rsidP="00DD2BAD">
            <w:pPr>
              <w:pStyle w:val="VRQABodyText"/>
            </w:pPr>
            <w:r w:rsidRPr="00157672">
              <w:t>No specialist vocational competency requirements for assessors apply to this unit.</w:t>
            </w:r>
          </w:p>
        </w:tc>
      </w:tr>
    </w:tbl>
    <w:p w14:paraId="4F00F05E" w14:textId="447562AD" w:rsidR="00492CBD" w:rsidRDefault="00492CBD" w:rsidP="00701C0A">
      <w:pPr>
        <w:pStyle w:val="VRQABodyText"/>
      </w:pPr>
    </w:p>
    <w:p w14:paraId="6B56FA29" w14:textId="77777777" w:rsidR="00956033" w:rsidRDefault="00956033" w:rsidP="00701C0A">
      <w:pPr>
        <w:pStyle w:val="VRQABodyText"/>
        <w:sectPr w:rsidR="00956033" w:rsidSect="00580DC3">
          <w:headerReference w:type="even" r:id="rId111"/>
          <w:headerReference w:type="default" r:id="rId112"/>
          <w:footerReference w:type="even" r:id="rId113"/>
          <w:footerReference w:type="default" r:id="rId114"/>
          <w:headerReference w:type="first" r:id="rId115"/>
          <w:footerReference w:type="first" r:id="rId116"/>
          <w:pgSz w:w="11900" w:h="16840"/>
          <w:pgMar w:top="2041" w:right="845" w:bottom="851" w:left="851" w:header="709" w:footer="397" w:gutter="0"/>
          <w:cols w:space="227"/>
          <w:docGrid w:linePitch="360"/>
        </w:sectPr>
      </w:pPr>
    </w:p>
    <w:tbl>
      <w:tblPr>
        <w:tblStyle w:val="TableGrid7"/>
        <w:tblW w:w="10070" w:type="dxa"/>
        <w:tblInd w:w="-15" w:type="dxa"/>
        <w:tblLayout w:type="fixed"/>
        <w:tblLook w:val="04A0" w:firstRow="1" w:lastRow="0" w:firstColumn="1" w:lastColumn="0" w:noHBand="0" w:noVBand="1"/>
      </w:tblPr>
      <w:tblGrid>
        <w:gridCol w:w="3559"/>
        <w:gridCol w:w="6511"/>
      </w:tblGrid>
      <w:tr w:rsidR="00956033" w:rsidRPr="00956033" w14:paraId="3CA9C0E0" w14:textId="77777777" w:rsidTr="00556EB9">
        <w:trPr>
          <w:trHeight w:val="363"/>
        </w:trPr>
        <w:tc>
          <w:tcPr>
            <w:tcW w:w="3559" w:type="dxa"/>
          </w:tcPr>
          <w:p w14:paraId="3D440E48" w14:textId="77777777" w:rsidR="00956033" w:rsidRPr="00956033" w:rsidRDefault="00956033" w:rsidP="00956033">
            <w:pPr>
              <w:widowControl w:val="0"/>
              <w:tabs>
                <w:tab w:val="left" w:pos="160"/>
                <w:tab w:val="left" w:pos="660"/>
              </w:tabs>
              <w:suppressAutoHyphens/>
              <w:autoSpaceDE w:val="0"/>
              <w:autoSpaceDN w:val="0"/>
              <w:adjustRightInd w:val="0"/>
              <w:spacing w:before="60" w:after="120" w:line="264" w:lineRule="auto"/>
              <w:textAlignment w:val="center"/>
              <w:rPr>
                <w:rFonts w:ascii="Arial" w:hAnsi="Arial" w:cs="Arial"/>
                <w:b/>
                <w:color w:val="103D64"/>
                <w:sz w:val="22"/>
                <w:szCs w:val="22"/>
                <w:lang w:val="en-GB"/>
              </w:rPr>
            </w:pPr>
            <w:r w:rsidRPr="00956033">
              <w:rPr>
                <w:rFonts w:ascii="Arial" w:hAnsi="Arial" w:cs="Arial"/>
                <w:b/>
                <w:color w:val="103D64"/>
                <w:sz w:val="22"/>
                <w:szCs w:val="22"/>
                <w:lang w:val="en-GB"/>
              </w:rPr>
              <w:lastRenderedPageBreak/>
              <w:t>Unit code</w:t>
            </w:r>
          </w:p>
        </w:tc>
        <w:tc>
          <w:tcPr>
            <w:tcW w:w="6511" w:type="dxa"/>
          </w:tcPr>
          <w:p w14:paraId="76E4A563" w14:textId="0876EC25" w:rsidR="00956033" w:rsidRPr="00956033" w:rsidRDefault="00796873" w:rsidP="00956033">
            <w:pPr>
              <w:pStyle w:val="VRQABodyText"/>
              <w:rPr>
                <w:b/>
              </w:rPr>
            </w:pPr>
            <w:r>
              <w:rPr>
                <w:b/>
              </w:rPr>
              <w:t>VU23605</w:t>
            </w:r>
            <w:r w:rsidR="00956033" w:rsidRPr="00956033">
              <w:rPr>
                <w:b/>
              </w:rPr>
              <w:t xml:space="preserve"> </w:t>
            </w:r>
          </w:p>
        </w:tc>
      </w:tr>
      <w:tr w:rsidR="00381469" w:rsidRPr="00956033" w14:paraId="2EC4D04D" w14:textId="77777777" w:rsidTr="00556EB9">
        <w:trPr>
          <w:trHeight w:val="363"/>
        </w:trPr>
        <w:tc>
          <w:tcPr>
            <w:tcW w:w="3559" w:type="dxa"/>
          </w:tcPr>
          <w:p w14:paraId="5759193B" w14:textId="77777777" w:rsidR="00381469" w:rsidRPr="00956033" w:rsidRDefault="00381469" w:rsidP="00381469">
            <w:pPr>
              <w:widowControl w:val="0"/>
              <w:tabs>
                <w:tab w:val="left" w:pos="160"/>
                <w:tab w:val="left" w:pos="660"/>
              </w:tabs>
              <w:suppressAutoHyphens/>
              <w:autoSpaceDE w:val="0"/>
              <w:autoSpaceDN w:val="0"/>
              <w:adjustRightInd w:val="0"/>
              <w:spacing w:before="60" w:after="120" w:line="264" w:lineRule="auto"/>
              <w:textAlignment w:val="center"/>
              <w:rPr>
                <w:rFonts w:ascii="Arial" w:hAnsi="Arial" w:cs="Arial"/>
                <w:b/>
                <w:color w:val="103D64"/>
                <w:sz w:val="22"/>
                <w:szCs w:val="22"/>
                <w:lang w:val="en-GB"/>
              </w:rPr>
            </w:pPr>
            <w:r w:rsidRPr="00956033">
              <w:rPr>
                <w:rFonts w:ascii="Arial" w:hAnsi="Arial" w:cs="Arial"/>
                <w:b/>
                <w:color w:val="103D64"/>
                <w:sz w:val="22"/>
                <w:szCs w:val="22"/>
                <w:lang w:val="en-GB"/>
              </w:rPr>
              <w:t>Unit title</w:t>
            </w:r>
          </w:p>
        </w:tc>
        <w:tc>
          <w:tcPr>
            <w:tcW w:w="6511" w:type="dxa"/>
          </w:tcPr>
          <w:p w14:paraId="1029CDB2" w14:textId="4AEF6C6D" w:rsidR="00381469" w:rsidRPr="00956033" w:rsidRDefault="00381469" w:rsidP="00381469">
            <w:pPr>
              <w:pStyle w:val="VRQABodyText"/>
              <w:rPr>
                <w:b/>
              </w:rPr>
            </w:pPr>
            <w:r w:rsidRPr="00CA4FAE">
              <w:rPr>
                <w:b/>
              </w:rPr>
              <w:t>Use and apply geographical information system (GIS) technology</w:t>
            </w:r>
          </w:p>
        </w:tc>
      </w:tr>
      <w:tr w:rsidR="00381469" w:rsidRPr="00956033" w14:paraId="14649460" w14:textId="77777777" w:rsidTr="00556EB9">
        <w:trPr>
          <w:trHeight w:val="363"/>
        </w:trPr>
        <w:tc>
          <w:tcPr>
            <w:tcW w:w="3559" w:type="dxa"/>
          </w:tcPr>
          <w:p w14:paraId="4F77DB03" w14:textId="77777777" w:rsidR="00381469" w:rsidRPr="00956033" w:rsidRDefault="00381469" w:rsidP="00381469">
            <w:pPr>
              <w:widowControl w:val="0"/>
              <w:tabs>
                <w:tab w:val="left" w:pos="160"/>
                <w:tab w:val="left" w:pos="660"/>
              </w:tabs>
              <w:suppressAutoHyphens/>
              <w:autoSpaceDE w:val="0"/>
              <w:autoSpaceDN w:val="0"/>
              <w:adjustRightInd w:val="0"/>
              <w:spacing w:before="60" w:after="120" w:line="264" w:lineRule="auto"/>
              <w:textAlignment w:val="center"/>
              <w:rPr>
                <w:rFonts w:ascii="Arial" w:hAnsi="Arial" w:cs="Arial"/>
                <w:b/>
                <w:color w:val="103D64"/>
                <w:sz w:val="22"/>
                <w:szCs w:val="22"/>
                <w:lang w:val="en-GB"/>
              </w:rPr>
            </w:pPr>
            <w:r w:rsidRPr="00956033">
              <w:rPr>
                <w:rFonts w:ascii="Arial" w:hAnsi="Arial" w:cs="Arial"/>
                <w:b/>
                <w:color w:val="103D64"/>
                <w:sz w:val="22"/>
                <w:szCs w:val="22"/>
                <w:lang w:val="en-GB"/>
              </w:rPr>
              <w:t>Application</w:t>
            </w:r>
          </w:p>
        </w:tc>
        <w:tc>
          <w:tcPr>
            <w:tcW w:w="6511" w:type="dxa"/>
          </w:tcPr>
          <w:p w14:paraId="1B75B580" w14:textId="33548EAA" w:rsidR="00750D78" w:rsidRDefault="00381469" w:rsidP="00381469">
            <w:pPr>
              <w:pStyle w:val="VRQABodyText"/>
              <w:rPr>
                <w:rFonts w:eastAsia="Arial"/>
              </w:rPr>
            </w:pPr>
            <w:r w:rsidRPr="00CA4FAE">
              <w:rPr>
                <w:rFonts w:eastAsia="Arial"/>
              </w:rPr>
              <w:t xml:space="preserve">This unit describes the performance outcomes, skills and knowledge </w:t>
            </w:r>
            <w:r w:rsidR="00AD29FE">
              <w:rPr>
                <w:rFonts w:eastAsia="Arial"/>
              </w:rPr>
              <w:t>of</w:t>
            </w:r>
            <w:r w:rsidR="00750D78">
              <w:rPr>
                <w:rFonts w:eastAsia="Arial"/>
              </w:rPr>
              <w:t xml:space="preserve"> </w:t>
            </w:r>
            <w:r w:rsidR="00603CFF">
              <w:rPr>
                <w:rFonts w:eastAsia="Arial"/>
              </w:rPr>
              <w:t>g</w:t>
            </w:r>
            <w:r w:rsidR="00666CF8" w:rsidRPr="00CA4FAE">
              <w:rPr>
                <w:rFonts w:eastAsia="Arial"/>
              </w:rPr>
              <w:t xml:space="preserve">eographical </w:t>
            </w:r>
            <w:r w:rsidR="00603CFF">
              <w:rPr>
                <w:rFonts w:eastAsia="Arial"/>
              </w:rPr>
              <w:t>i</w:t>
            </w:r>
            <w:r w:rsidR="00666CF8" w:rsidRPr="00CA4FAE">
              <w:rPr>
                <w:rFonts w:eastAsia="Arial"/>
              </w:rPr>
              <w:t xml:space="preserve">nformation </w:t>
            </w:r>
            <w:r w:rsidR="00603CFF">
              <w:rPr>
                <w:rFonts w:eastAsia="Arial"/>
              </w:rPr>
              <w:t>s</w:t>
            </w:r>
            <w:r w:rsidR="00666CF8" w:rsidRPr="00CA4FAE">
              <w:rPr>
                <w:rFonts w:eastAsia="Arial"/>
              </w:rPr>
              <w:t>ystem (GIS)</w:t>
            </w:r>
            <w:r w:rsidR="00666CF8">
              <w:rPr>
                <w:rFonts w:eastAsia="Arial"/>
              </w:rPr>
              <w:t xml:space="preserve"> t</w:t>
            </w:r>
            <w:r w:rsidRPr="00CA4FAE">
              <w:rPr>
                <w:rFonts w:eastAsia="Arial"/>
              </w:rPr>
              <w:t xml:space="preserve">echnology to support </w:t>
            </w:r>
            <w:r w:rsidR="00AD29FE">
              <w:rPr>
                <w:rFonts w:eastAsia="Arial"/>
              </w:rPr>
              <w:t xml:space="preserve">operational </w:t>
            </w:r>
            <w:r w:rsidRPr="00CA4FAE">
              <w:rPr>
                <w:rFonts w:eastAsia="Arial"/>
              </w:rPr>
              <w:t>activities and decision making within an organi</w:t>
            </w:r>
            <w:r>
              <w:rPr>
                <w:rFonts w:eastAsia="Arial"/>
              </w:rPr>
              <w:t>s</w:t>
            </w:r>
            <w:r w:rsidRPr="00CA4FAE">
              <w:rPr>
                <w:rFonts w:eastAsia="Arial"/>
              </w:rPr>
              <w:t xml:space="preserve">ation. </w:t>
            </w:r>
          </w:p>
          <w:p w14:paraId="776F0D96" w14:textId="296289D2" w:rsidR="00381469" w:rsidRPr="00CA4FAE" w:rsidRDefault="00381469" w:rsidP="00381469">
            <w:pPr>
              <w:pStyle w:val="VRQABodyText"/>
              <w:rPr>
                <w:rFonts w:eastAsia="Arial"/>
                <w:i/>
              </w:rPr>
            </w:pPr>
            <w:r w:rsidRPr="00CA4FAE">
              <w:rPr>
                <w:rFonts w:eastAsia="Arial"/>
              </w:rPr>
              <w:t xml:space="preserve">It requires </w:t>
            </w:r>
            <w:r w:rsidR="00750D78">
              <w:rPr>
                <w:rFonts w:eastAsia="Arial"/>
              </w:rPr>
              <w:t xml:space="preserve">the ability to </w:t>
            </w:r>
            <w:r w:rsidRPr="00CA4FAE">
              <w:rPr>
                <w:rFonts w:eastAsia="Arial"/>
              </w:rPr>
              <w:t>use GIS software to create maps and geographical models</w:t>
            </w:r>
            <w:r w:rsidR="00A541C3">
              <w:rPr>
                <w:rFonts w:eastAsia="Arial"/>
              </w:rPr>
              <w:t xml:space="preserve">, </w:t>
            </w:r>
            <w:r w:rsidR="00522FD4">
              <w:rPr>
                <w:rFonts w:eastAsia="Arial"/>
              </w:rPr>
              <w:t>integrated</w:t>
            </w:r>
            <w:r w:rsidR="00A541C3">
              <w:rPr>
                <w:rFonts w:eastAsia="Arial"/>
              </w:rPr>
              <w:t xml:space="preserve"> with other organisational systems to </w:t>
            </w:r>
            <w:r w:rsidR="00AD29FE">
              <w:rPr>
                <w:rFonts w:eastAsia="Arial"/>
              </w:rPr>
              <w:t>for</w:t>
            </w:r>
            <w:r w:rsidR="00A541C3">
              <w:rPr>
                <w:rFonts w:eastAsia="Arial"/>
              </w:rPr>
              <w:t xml:space="preserve"> operational </w:t>
            </w:r>
            <w:r w:rsidR="00AD29FE">
              <w:rPr>
                <w:rFonts w:eastAsia="Arial"/>
              </w:rPr>
              <w:t>work task</w:t>
            </w:r>
            <w:r w:rsidR="00A541C3">
              <w:rPr>
                <w:rFonts w:eastAsia="Arial"/>
              </w:rPr>
              <w:t>s.</w:t>
            </w:r>
          </w:p>
          <w:p w14:paraId="7A693BDC" w14:textId="7BBFDC08" w:rsidR="00381469" w:rsidRPr="00CA4FAE" w:rsidRDefault="00381469">
            <w:pPr>
              <w:pStyle w:val="VRQABodyText"/>
            </w:pPr>
            <w:r w:rsidRPr="00CA4FAE">
              <w:t xml:space="preserve">This unit applies to those working in all sectors of the horticulture industry who apply specialised skills and knowledge to use and apply GIS technology </w:t>
            </w:r>
            <w:r w:rsidRPr="00CA4FAE">
              <w:rPr>
                <w:shd w:val="clear" w:color="auto" w:fill="FFFFFF"/>
              </w:rPr>
              <w:t>for enterprise activities</w:t>
            </w:r>
            <w:r w:rsidR="00625019">
              <w:rPr>
                <w:shd w:val="clear" w:color="auto" w:fill="FFFFFF"/>
              </w:rPr>
              <w:t>.</w:t>
            </w:r>
          </w:p>
          <w:p w14:paraId="0AC3CB8D" w14:textId="6100FCEE" w:rsidR="00381469" w:rsidRPr="00956033" w:rsidRDefault="00381469">
            <w:pPr>
              <w:pStyle w:val="VRQABodyText"/>
            </w:pPr>
            <w:r w:rsidRPr="00CA4FAE">
              <w:t>No occupational licensing, legislative or certification requirements apply to this unit at the time of publication</w:t>
            </w:r>
          </w:p>
        </w:tc>
      </w:tr>
    </w:tbl>
    <w:tbl>
      <w:tblPr>
        <w:tblStyle w:val="TableGrid4"/>
        <w:tblW w:w="10080" w:type="dxa"/>
        <w:tblInd w:w="-15" w:type="dxa"/>
        <w:tblLayout w:type="fixed"/>
        <w:tblLook w:val="04A0" w:firstRow="1" w:lastRow="0" w:firstColumn="1" w:lastColumn="0" w:noHBand="0" w:noVBand="1"/>
      </w:tblPr>
      <w:tblGrid>
        <w:gridCol w:w="3559"/>
        <w:gridCol w:w="6521"/>
      </w:tblGrid>
      <w:tr w:rsidR="00956033" w:rsidRPr="003F70A2" w14:paraId="75E3C59F" w14:textId="77777777" w:rsidTr="00556EB9">
        <w:trPr>
          <w:trHeight w:val="528"/>
        </w:trPr>
        <w:tc>
          <w:tcPr>
            <w:tcW w:w="3559" w:type="dxa"/>
          </w:tcPr>
          <w:p w14:paraId="70124211" w14:textId="77777777" w:rsidR="00956033" w:rsidRPr="003F70A2" w:rsidRDefault="00956033" w:rsidP="008C275E">
            <w:pPr>
              <w:widowControl w:val="0"/>
              <w:tabs>
                <w:tab w:val="left" w:pos="160"/>
                <w:tab w:val="left" w:pos="660"/>
              </w:tabs>
              <w:suppressAutoHyphens/>
              <w:autoSpaceDE w:val="0"/>
              <w:autoSpaceDN w:val="0"/>
              <w:adjustRightInd w:val="0"/>
              <w:spacing w:before="60" w:after="120" w:line="264" w:lineRule="auto"/>
              <w:textAlignment w:val="center"/>
              <w:rPr>
                <w:rFonts w:ascii="Arial" w:hAnsi="Arial" w:cs="Arial"/>
                <w:b/>
                <w:color w:val="103D64"/>
                <w:sz w:val="22"/>
                <w:szCs w:val="22"/>
                <w:lang w:val="en-GB"/>
              </w:rPr>
            </w:pPr>
            <w:r w:rsidRPr="003F70A2">
              <w:rPr>
                <w:rFonts w:ascii="Arial" w:hAnsi="Arial" w:cs="Arial"/>
                <w:b/>
                <w:color w:val="103D64"/>
                <w:sz w:val="22"/>
                <w:szCs w:val="22"/>
                <w:lang w:val="en-GB"/>
              </w:rPr>
              <w:t xml:space="preserve">Pre-requisite Unit(s) </w:t>
            </w:r>
          </w:p>
        </w:tc>
        <w:tc>
          <w:tcPr>
            <w:tcW w:w="6521" w:type="dxa"/>
          </w:tcPr>
          <w:p w14:paraId="077D8854" w14:textId="77777777" w:rsidR="00956033" w:rsidRPr="003F70A2" w:rsidRDefault="00956033" w:rsidP="008C275E">
            <w:pPr>
              <w:pStyle w:val="VRQABodyText"/>
            </w:pPr>
            <w:r w:rsidRPr="003F70A2">
              <w:t>N/A</w:t>
            </w:r>
          </w:p>
        </w:tc>
      </w:tr>
      <w:tr w:rsidR="00956033" w:rsidRPr="003F70A2" w14:paraId="03223AB1" w14:textId="77777777" w:rsidTr="00556EB9">
        <w:trPr>
          <w:trHeight w:val="528"/>
        </w:trPr>
        <w:tc>
          <w:tcPr>
            <w:tcW w:w="3559" w:type="dxa"/>
          </w:tcPr>
          <w:p w14:paraId="3E214D10" w14:textId="77777777" w:rsidR="00956033" w:rsidRPr="003F70A2" w:rsidRDefault="00956033" w:rsidP="008C275E">
            <w:pPr>
              <w:spacing w:before="120" w:after="120"/>
              <w:rPr>
                <w:rFonts w:ascii="Arial" w:hAnsi="Arial" w:cs="Arial"/>
                <w:b/>
                <w:color w:val="103D64"/>
                <w:sz w:val="22"/>
                <w:szCs w:val="22"/>
                <w:lang w:val="en-GB"/>
              </w:rPr>
            </w:pPr>
            <w:r w:rsidRPr="003F70A2">
              <w:rPr>
                <w:rFonts w:ascii="Arial" w:hAnsi="Arial" w:cs="Arial"/>
                <w:b/>
                <w:color w:val="103D64"/>
                <w:sz w:val="22"/>
                <w:szCs w:val="22"/>
                <w:lang w:val="en-GB"/>
              </w:rPr>
              <w:t>Competency Field</w:t>
            </w:r>
          </w:p>
        </w:tc>
        <w:tc>
          <w:tcPr>
            <w:tcW w:w="6521" w:type="dxa"/>
          </w:tcPr>
          <w:p w14:paraId="1E9632A9" w14:textId="77777777" w:rsidR="00956033" w:rsidRPr="003F70A2" w:rsidRDefault="00956033" w:rsidP="008C275E">
            <w:pPr>
              <w:pStyle w:val="VRQABodyText"/>
            </w:pPr>
            <w:r w:rsidRPr="003F70A2">
              <w:t>N/A</w:t>
            </w:r>
          </w:p>
        </w:tc>
      </w:tr>
      <w:tr w:rsidR="00956033" w:rsidRPr="003F70A2" w14:paraId="07E08986" w14:textId="77777777" w:rsidTr="00556EB9">
        <w:trPr>
          <w:trHeight w:val="528"/>
        </w:trPr>
        <w:tc>
          <w:tcPr>
            <w:tcW w:w="3559" w:type="dxa"/>
          </w:tcPr>
          <w:p w14:paraId="53323BBE" w14:textId="77777777" w:rsidR="00956033" w:rsidRPr="003F70A2" w:rsidRDefault="00956033" w:rsidP="008C275E">
            <w:pPr>
              <w:spacing w:before="120" w:after="120"/>
              <w:rPr>
                <w:rFonts w:ascii="Arial" w:hAnsi="Arial" w:cs="Arial"/>
                <w:b/>
                <w:color w:val="103D64"/>
                <w:sz w:val="22"/>
                <w:szCs w:val="22"/>
                <w:lang w:val="en-GB"/>
              </w:rPr>
            </w:pPr>
            <w:r w:rsidRPr="003F70A2">
              <w:rPr>
                <w:rFonts w:ascii="Arial" w:hAnsi="Arial" w:cs="Arial"/>
                <w:b/>
                <w:color w:val="103D64"/>
                <w:sz w:val="22"/>
                <w:szCs w:val="22"/>
                <w:lang w:val="en-GB"/>
              </w:rPr>
              <w:t>Unit Sector</w:t>
            </w:r>
          </w:p>
        </w:tc>
        <w:tc>
          <w:tcPr>
            <w:tcW w:w="6521" w:type="dxa"/>
          </w:tcPr>
          <w:p w14:paraId="492ABEA5" w14:textId="77777777" w:rsidR="00956033" w:rsidRPr="003F70A2" w:rsidRDefault="00956033" w:rsidP="008C275E">
            <w:pPr>
              <w:pStyle w:val="VRQABodyText"/>
            </w:pPr>
            <w:r w:rsidRPr="003F70A2">
              <w:t>N/A</w:t>
            </w:r>
          </w:p>
        </w:tc>
      </w:tr>
    </w:tbl>
    <w:p w14:paraId="3E3B47CE" w14:textId="77777777" w:rsidR="00956033" w:rsidRPr="00956033" w:rsidRDefault="00956033" w:rsidP="00956033">
      <w:pPr>
        <w:rPr>
          <w:rFonts w:ascii="Arial" w:hAnsi="Arial" w:cs="Arial"/>
          <w:sz w:val="22"/>
          <w:szCs w:val="22"/>
        </w:rPr>
      </w:pPr>
    </w:p>
    <w:tbl>
      <w:tblPr>
        <w:tblStyle w:val="TableGrid7"/>
        <w:tblW w:w="10070" w:type="dxa"/>
        <w:tblInd w:w="-20" w:type="dxa"/>
        <w:tblLayout w:type="fixed"/>
        <w:tblLook w:val="04A0" w:firstRow="1" w:lastRow="0" w:firstColumn="1" w:lastColumn="0" w:noHBand="0" w:noVBand="1"/>
      </w:tblPr>
      <w:tblGrid>
        <w:gridCol w:w="729"/>
        <w:gridCol w:w="2410"/>
        <w:gridCol w:w="709"/>
        <w:gridCol w:w="6222"/>
      </w:tblGrid>
      <w:tr w:rsidR="00956033" w:rsidRPr="00956033" w14:paraId="62C72B52" w14:textId="77777777" w:rsidTr="00556EB9">
        <w:trPr>
          <w:trHeight w:val="363"/>
        </w:trPr>
        <w:tc>
          <w:tcPr>
            <w:tcW w:w="3139" w:type="dxa"/>
            <w:gridSpan w:val="2"/>
            <w:vAlign w:val="center"/>
          </w:tcPr>
          <w:p w14:paraId="075F1929" w14:textId="77777777" w:rsidR="00956033" w:rsidRPr="00956033" w:rsidRDefault="00956033" w:rsidP="00956033">
            <w:pPr>
              <w:spacing w:before="60" w:after="40"/>
              <w:rPr>
                <w:rFonts w:ascii="Arial" w:hAnsi="Arial" w:cs="Arial"/>
                <w:b/>
                <w:sz w:val="22"/>
                <w:szCs w:val="22"/>
                <w:lang w:val="en-GB"/>
              </w:rPr>
            </w:pPr>
            <w:r w:rsidRPr="00956033">
              <w:rPr>
                <w:rFonts w:ascii="Arial" w:hAnsi="Arial" w:cs="Arial"/>
                <w:b/>
                <w:color w:val="103D64"/>
                <w:sz w:val="22"/>
                <w:szCs w:val="22"/>
                <w:lang w:val="en-GB"/>
              </w:rPr>
              <w:t>Element</w:t>
            </w:r>
          </w:p>
        </w:tc>
        <w:tc>
          <w:tcPr>
            <w:tcW w:w="6931" w:type="dxa"/>
            <w:gridSpan w:val="2"/>
            <w:vAlign w:val="center"/>
          </w:tcPr>
          <w:p w14:paraId="6654EAF8" w14:textId="77777777" w:rsidR="00956033" w:rsidRPr="00956033" w:rsidRDefault="00956033" w:rsidP="00956033">
            <w:pPr>
              <w:spacing w:before="60" w:after="40"/>
              <w:rPr>
                <w:rFonts w:ascii="Arial" w:hAnsi="Arial" w:cs="Arial"/>
                <w:b/>
                <w:sz w:val="22"/>
                <w:szCs w:val="22"/>
                <w:lang w:val="en-GB"/>
              </w:rPr>
            </w:pPr>
            <w:r w:rsidRPr="00956033">
              <w:rPr>
                <w:rFonts w:ascii="Arial" w:hAnsi="Arial" w:cs="Arial"/>
                <w:b/>
                <w:color w:val="103D64"/>
                <w:sz w:val="22"/>
                <w:szCs w:val="22"/>
                <w:lang w:val="en-GB"/>
              </w:rPr>
              <w:t>Performance Criteria</w:t>
            </w:r>
          </w:p>
        </w:tc>
      </w:tr>
      <w:tr w:rsidR="00956033" w:rsidRPr="00956033" w14:paraId="46706673" w14:textId="77777777" w:rsidTr="00556EB9">
        <w:trPr>
          <w:trHeight w:val="752"/>
        </w:trPr>
        <w:tc>
          <w:tcPr>
            <w:tcW w:w="3139" w:type="dxa"/>
            <w:gridSpan w:val="2"/>
          </w:tcPr>
          <w:p w14:paraId="0DD5D2F7" w14:textId="77777777" w:rsidR="00956033" w:rsidRPr="00956033" w:rsidRDefault="00956033" w:rsidP="00956033">
            <w:pPr>
              <w:pStyle w:val="VRQABodyText"/>
            </w:pPr>
            <w:r w:rsidRPr="00956033">
              <w:t>Elements describe the essential outcomes of a unit of competency.</w:t>
            </w:r>
          </w:p>
        </w:tc>
        <w:tc>
          <w:tcPr>
            <w:tcW w:w="6931" w:type="dxa"/>
            <w:gridSpan w:val="2"/>
          </w:tcPr>
          <w:p w14:paraId="5F0B0FF7" w14:textId="77777777" w:rsidR="00956033" w:rsidRPr="00956033" w:rsidRDefault="00956033" w:rsidP="00956033">
            <w:pPr>
              <w:pStyle w:val="VRQABodyText"/>
            </w:pPr>
            <w:r w:rsidRPr="00956033">
              <w:t>Performance criteria describe the required performance needed to demonstrate achievement of the element. Assessment of performance is to be consistent with the assessment requirements.</w:t>
            </w:r>
          </w:p>
        </w:tc>
      </w:tr>
      <w:tr w:rsidR="00956033" w:rsidRPr="00956033" w14:paraId="786214EC" w14:textId="77777777" w:rsidTr="00556EB9">
        <w:trPr>
          <w:trHeight w:val="363"/>
        </w:trPr>
        <w:tc>
          <w:tcPr>
            <w:tcW w:w="729" w:type="dxa"/>
            <w:shd w:val="clear" w:color="auto" w:fill="FFFFFF" w:themeFill="background1"/>
          </w:tcPr>
          <w:p w14:paraId="61171CF2" w14:textId="77777777" w:rsidR="00956033" w:rsidRPr="00956033" w:rsidRDefault="00956033" w:rsidP="00956033">
            <w:pPr>
              <w:pStyle w:val="VRQABodyText"/>
            </w:pPr>
          </w:p>
        </w:tc>
        <w:tc>
          <w:tcPr>
            <w:tcW w:w="2410" w:type="dxa"/>
            <w:shd w:val="clear" w:color="auto" w:fill="FFFFFF" w:themeFill="background1"/>
          </w:tcPr>
          <w:p w14:paraId="4EBE6194" w14:textId="77777777" w:rsidR="00956033" w:rsidRPr="00956033" w:rsidRDefault="00956033" w:rsidP="00956033">
            <w:pPr>
              <w:pStyle w:val="VRQABodyText"/>
              <w:rPr>
                <w:i/>
                <w:iCs/>
              </w:rPr>
            </w:pPr>
          </w:p>
        </w:tc>
        <w:tc>
          <w:tcPr>
            <w:tcW w:w="709" w:type="dxa"/>
            <w:shd w:val="clear" w:color="auto" w:fill="FFFFFF" w:themeFill="background1"/>
          </w:tcPr>
          <w:p w14:paraId="78B259A8" w14:textId="77777777" w:rsidR="00956033" w:rsidRPr="00956033" w:rsidRDefault="00956033" w:rsidP="00956033">
            <w:pPr>
              <w:pStyle w:val="VRQABodyText"/>
            </w:pPr>
          </w:p>
        </w:tc>
        <w:tc>
          <w:tcPr>
            <w:tcW w:w="6222" w:type="dxa"/>
            <w:shd w:val="clear" w:color="auto" w:fill="FFFFFF" w:themeFill="background1"/>
          </w:tcPr>
          <w:p w14:paraId="6D267BA3" w14:textId="77777777" w:rsidR="00956033" w:rsidRPr="00956033" w:rsidRDefault="00956033" w:rsidP="00956033">
            <w:pPr>
              <w:pStyle w:val="VRQABodyText"/>
              <w:rPr>
                <w:i/>
                <w:iCs/>
              </w:rPr>
            </w:pPr>
          </w:p>
        </w:tc>
      </w:tr>
      <w:tr w:rsidR="00F775C0" w:rsidRPr="00956033" w14:paraId="1AC3E89B" w14:textId="77777777" w:rsidTr="00EC1D5A">
        <w:trPr>
          <w:trHeight w:val="363"/>
        </w:trPr>
        <w:tc>
          <w:tcPr>
            <w:tcW w:w="729" w:type="dxa"/>
            <w:vMerge w:val="restart"/>
            <w:shd w:val="clear" w:color="auto" w:fill="FFFFFF" w:themeFill="background1"/>
          </w:tcPr>
          <w:p w14:paraId="65C9938C" w14:textId="77777777" w:rsidR="00F775C0" w:rsidRPr="00956033" w:rsidRDefault="00F775C0" w:rsidP="00381469">
            <w:pPr>
              <w:pStyle w:val="VRQABodyText"/>
            </w:pPr>
            <w:r w:rsidRPr="00956033">
              <w:t xml:space="preserve">1 </w:t>
            </w:r>
          </w:p>
        </w:tc>
        <w:tc>
          <w:tcPr>
            <w:tcW w:w="2410" w:type="dxa"/>
            <w:vMerge w:val="restart"/>
            <w:shd w:val="clear" w:color="auto" w:fill="FFFFFF" w:themeFill="background1"/>
          </w:tcPr>
          <w:p w14:paraId="012E5EC5" w14:textId="0A6922B5" w:rsidR="00F775C0" w:rsidRPr="00956033" w:rsidRDefault="00397BDC" w:rsidP="00381469">
            <w:pPr>
              <w:pStyle w:val="VRQABodyText"/>
            </w:pPr>
            <w:r w:rsidRPr="009D3B8E">
              <w:t>Re</w:t>
            </w:r>
            <w:r>
              <w:t>search</w:t>
            </w:r>
            <w:r w:rsidRPr="009D3B8E">
              <w:t xml:space="preserve"> </w:t>
            </w:r>
            <w:r w:rsidR="00F775C0" w:rsidRPr="009D3B8E">
              <w:t>the use of</w:t>
            </w:r>
            <w:r w:rsidR="00F775C0" w:rsidRPr="009D3B8E">
              <w:rPr>
                <w:strike/>
              </w:rPr>
              <w:t xml:space="preserve"> </w:t>
            </w:r>
            <w:r w:rsidR="00F775C0" w:rsidRPr="009D3B8E">
              <w:t>GIS applications for work functions</w:t>
            </w:r>
          </w:p>
        </w:tc>
        <w:tc>
          <w:tcPr>
            <w:tcW w:w="709" w:type="dxa"/>
            <w:shd w:val="clear" w:color="auto" w:fill="FFFFFF" w:themeFill="background1"/>
          </w:tcPr>
          <w:p w14:paraId="6AF6572C" w14:textId="09BB9FD8" w:rsidR="00F775C0" w:rsidRPr="00956033" w:rsidRDefault="00F775C0" w:rsidP="00EC1D5A">
            <w:pPr>
              <w:pStyle w:val="VRQABodyText"/>
              <w:jc w:val="center"/>
            </w:pPr>
            <w:r w:rsidRPr="009D3B8E">
              <w:rPr>
                <w:rFonts w:eastAsia="Times New Roman"/>
                <w:lang w:eastAsia="x-none"/>
              </w:rPr>
              <w:t>1.1</w:t>
            </w:r>
          </w:p>
        </w:tc>
        <w:tc>
          <w:tcPr>
            <w:tcW w:w="6222" w:type="dxa"/>
            <w:shd w:val="clear" w:color="auto" w:fill="FFFFFF" w:themeFill="background1"/>
          </w:tcPr>
          <w:p w14:paraId="077B2841" w14:textId="725C3584" w:rsidR="00F775C0" w:rsidRPr="00956033" w:rsidRDefault="00F775C0" w:rsidP="00EC1D5A">
            <w:pPr>
              <w:pStyle w:val="VRQABodyText"/>
              <w:rPr>
                <w:rFonts w:eastAsia="Arial"/>
                <w:lang w:eastAsia="x-none"/>
              </w:rPr>
            </w:pPr>
            <w:r w:rsidRPr="009D3B8E">
              <w:t>Research GIS technology used to support operational tasks and decision making</w:t>
            </w:r>
          </w:p>
        </w:tc>
      </w:tr>
      <w:tr w:rsidR="00F775C0" w:rsidRPr="00956033" w14:paraId="7C76F3E1" w14:textId="77777777" w:rsidTr="00EC1D5A">
        <w:trPr>
          <w:trHeight w:val="363"/>
        </w:trPr>
        <w:tc>
          <w:tcPr>
            <w:tcW w:w="729" w:type="dxa"/>
            <w:vMerge/>
            <w:shd w:val="clear" w:color="auto" w:fill="FFFFFF" w:themeFill="background1"/>
          </w:tcPr>
          <w:p w14:paraId="68BF557A" w14:textId="77777777" w:rsidR="00F775C0" w:rsidRPr="00956033" w:rsidRDefault="00F775C0" w:rsidP="00381469">
            <w:pPr>
              <w:pStyle w:val="VRQABodyText"/>
            </w:pPr>
          </w:p>
        </w:tc>
        <w:tc>
          <w:tcPr>
            <w:tcW w:w="2410" w:type="dxa"/>
            <w:vMerge/>
            <w:shd w:val="clear" w:color="auto" w:fill="FFFFFF" w:themeFill="background1"/>
          </w:tcPr>
          <w:p w14:paraId="0F3F1AFD" w14:textId="77777777" w:rsidR="00F775C0" w:rsidRPr="00956033" w:rsidRDefault="00F775C0" w:rsidP="00381469">
            <w:pPr>
              <w:pStyle w:val="VRQABodyText"/>
            </w:pPr>
          </w:p>
        </w:tc>
        <w:tc>
          <w:tcPr>
            <w:tcW w:w="709" w:type="dxa"/>
            <w:shd w:val="clear" w:color="auto" w:fill="FFFFFF" w:themeFill="background1"/>
          </w:tcPr>
          <w:p w14:paraId="02FB2472" w14:textId="3D518859" w:rsidR="00F775C0" w:rsidRPr="00956033" w:rsidRDefault="00F775C0" w:rsidP="00EC1D5A">
            <w:pPr>
              <w:pStyle w:val="VRQABodyText"/>
              <w:jc w:val="center"/>
            </w:pPr>
            <w:r w:rsidRPr="009D3B8E">
              <w:rPr>
                <w:rFonts w:eastAsia="Times New Roman"/>
                <w:lang w:eastAsia="x-none"/>
              </w:rPr>
              <w:t>1.2</w:t>
            </w:r>
          </w:p>
        </w:tc>
        <w:tc>
          <w:tcPr>
            <w:tcW w:w="6222" w:type="dxa"/>
            <w:shd w:val="clear" w:color="auto" w:fill="FFFFFF" w:themeFill="background1"/>
          </w:tcPr>
          <w:p w14:paraId="77B1D64B" w14:textId="21D8678D" w:rsidR="00F775C0" w:rsidRPr="00956033" w:rsidRDefault="00F775C0" w:rsidP="00EC1D5A">
            <w:pPr>
              <w:pStyle w:val="VRQABodyText"/>
              <w:rPr>
                <w:rFonts w:eastAsia="Arial"/>
                <w:lang w:eastAsia="x-none"/>
              </w:rPr>
            </w:pPr>
            <w:r w:rsidRPr="009D3B8E">
              <w:rPr>
                <w:iCs/>
              </w:rPr>
              <w:t xml:space="preserve">Investigate GIS applications used to support work functions </w:t>
            </w:r>
          </w:p>
        </w:tc>
      </w:tr>
      <w:tr w:rsidR="00F775C0" w:rsidRPr="00956033" w14:paraId="6E12A4A9" w14:textId="77777777" w:rsidTr="00EC1D5A">
        <w:trPr>
          <w:trHeight w:val="363"/>
        </w:trPr>
        <w:tc>
          <w:tcPr>
            <w:tcW w:w="729" w:type="dxa"/>
            <w:vMerge/>
            <w:shd w:val="clear" w:color="auto" w:fill="FFFFFF" w:themeFill="background1"/>
          </w:tcPr>
          <w:p w14:paraId="7A770096" w14:textId="77777777" w:rsidR="00F775C0" w:rsidRPr="00956033" w:rsidRDefault="00F775C0" w:rsidP="00381469">
            <w:pPr>
              <w:pStyle w:val="VRQABodyText"/>
            </w:pPr>
          </w:p>
        </w:tc>
        <w:tc>
          <w:tcPr>
            <w:tcW w:w="2410" w:type="dxa"/>
            <w:vMerge/>
            <w:shd w:val="clear" w:color="auto" w:fill="FFFFFF" w:themeFill="background1"/>
          </w:tcPr>
          <w:p w14:paraId="425E7274" w14:textId="77777777" w:rsidR="00F775C0" w:rsidRPr="00956033" w:rsidRDefault="00F775C0" w:rsidP="00381469">
            <w:pPr>
              <w:pStyle w:val="VRQABodyText"/>
            </w:pPr>
          </w:p>
        </w:tc>
        <w:tc>
          <w:tcPr>
            <w:tcW w:w="709" w:type="dxa"/>
            <w:shd w:val="clear" w:color="auto" w:fill="FFFFFF" w:themeFill="background1"/>
          </w:tcPr>
          <w:p w14:paraId="3C599EA3" w14:textId="2E89A8EC" w:rsidR="00F775C0" w:rsidRPr="00956033" w:rsidRDefault="00F775C0" w:rsidP="00EC1D5A">
            <w:pPr>
              <w:pStyle w:val="VRQABodyText"/>
              <w:jc w:val="center"/>
            </w:pPr>
            <w:r w:rsidRPr="00956033">
              <w:rPr>
                <w:rFonts w:eastAsia="Times New Roman"/>
                <w:lang w:eastAsia="x-none"/>
              </w:rPr>
              <w:t>1.3</w:t>
            </w:r>
          </w:p>
        </w:tc>
        <w:tc>
          <w:tcPr>
            <w:tcW w:w="6222" w:type="dxa"/>
            <w:shd w:val="clear" w:color="auto" w:fill="FFFFFF" w:themeFill="background1"/>
          </w:tcPr>
          <w:p w14:paraId="5527AC87" w14:textId="239AE25B" w:rsidR="00F775C0" w:rsidRPr="00956033" w:rsidRDefault="00F775C0" w:rsidP="00EC1D5A">
            <w:pPr>
              <w:pStyle w:val="VRQABodyText"/>
              <w:rPr>
                <w:rFonts w:eastAsia="Arial"/>
                <w:strike/>
                <w:lang w:eastAsia="x-none"/>
              </w:rPr>
            </w:pPr>
            <w:r w:rsidRPr="009D3B8E">
              <w:rPr>
                <w:iCs/>
              </w:rPr>
              <w:t>Examine the sources of spatial data capture used in organisational operations</w:t>
            </w:r>
          </w:p>
        </w:tc>
      </w:tr>
      <w:tr w:rsidR="00F775C0" w:rsidRPr="00956033" w14:paraId="729BADEF" w14:textId="77777777" w:rsidTr="00EC1D5A">
        <w:trPr>
          <w:trHeight w:val="363"/>
        </w:trPr>
        <w:tc>
          <w:tcPr>
            <w:tcW w:w="729" w:type="dxa"/>
            <w:vMerge/>
            <w:shd w:val="clear" w:color="auto" w:fill="FFFFFF" w:themeFill="background1"/>
          </w:tcPr>
          <w:p w14:paraId="5C43DDA1" w14:textId="77777777" w:rsidR="00F775C0" w:rsidRPr="00956033" w:rsidRDefault="00F775C0" w:rsidP="00381469">
            <w:pPr>
              <w:pStyle w:val="VRQABodyText"/>
            </w:pPr>
          </w:p>
        </w:tc>
        <w:tc>
          <w:tcPr>
            <w:tcW w:w="2410" w:type="dxa"/>
            <w:vMerge/>
            <w:shd w:val="clear" w:color="auto" w:fill="FFFFFF" w:themeFill="background1"/>
          </w:tcPr>
          <w:p w14:paraId="329A5B9B" w14:textId="77777777" w:rsidR="00F775C0" w:rsidRPr="00956033" w:rsidRDefault="00F775C0" w:rsidP="00381469">
            <w:pPr>
              <w:pStyle w:val="VRQABodyText"/>
            </w:pPr>
          </w:p>
        </w:tc>
        <w:tc>
          <w:tcPr>
            <w:tcW w:w="709" w:type="dxa"/>
            <w:shd w:val="clear" w:color="auto" w:fill="FFFFFF" w:themeFill="background1"/>
          </w:tcPr>
          <w:p w14:paraId="66B91549" w14:textId="4C755531" w:rsidR="00F775C0" w:rsidRPr="00956033" w:rsidRDefault="00F775C0" w:rsidP="00EC1D5A">
            <w:pPr>
              <w:pStyle w:val="VRQABodyText"/>
              <w:jc w:val="center"/>
            </w:pPr>
            <w:r w:rsidRPr="00956033">
              <w:rPr>
                <w:rFonts w:eastAsia="Times New Roman"/>
                <w:lang w:eastAsia="x-none"/>
              </w:rPr>
              <w:t>1.4</w:t>
            </w:r>
          </w:p>
        </w:tc>
        <w:tc>
          <w:tcPr>
            <w:tcW w:w="6222" w:type="dxa"/>
            <w:shd w:val="clear" w:color="auto" w:fill="FFFFFF" w:themeFill="background1"/>
          </w:tcPr>
          <w:p w14:paraId="65727266" w14:textId="07060833" w:rsidR="00F775C0" w:rsidRPr="00956033" w:rsidRDefault="00F775C0" w:rsidP="00EC1D5A">
            <w:pPr>
              <w:pStyle w:val="VRQABodyText"/>
              <w:rPr>
                <w:rFonts w:eastAsia="Arial"/>
                <w:lang w:eastAsia="x-none"/>
              </w:rPr>
            </w:pPr>
            <w:r w:rsidRPr="009D3B8E">
              <w:rPr>
                <w:iCs/>
              </w:rPr>
              <w:t>Examine the use of equipment and software for spatial data capture</w:t>
            </w:r>
          </w:p>
        </w:tc>
      </w:tr>
      <w:tr w:rsidR="00F775C0" w:rsidRPr="00956033" w14:paraId="56F122F3" w14:textId="77777777" w:rsidTr="00EC1D5A">
        <w:trPr>
          <w:trHeight w:val="363"/>
        </w:trPr>
        <w:tc>
          <w:tcPr>
            <w:tcW w:w="729" w:type="dxa"/>
            <w:vMerge/>
            <w:shd w:val="clear" w:color="auto" w:fill="FFFFFF" w:themeFill="background1"/>
          </w:tcPr>
          <w:p w14:paraId="596CA5D4" w14:textId="77777777" w:rsidR="00F775C0" w:rsidRPr="00956033" w:rsidRDefault="00F775C0" w:rsidP="00381469">
            <w:pPr>
              <w:pStyle w:val="VRQABodyText"/>
            </w:pPr>
          </w:p>
        </w:tc>
        <w:tc>
          <w:tcPr>
            <w:tcW w:w="2410" w:type="dxa"/>
            <w:vMerge/>
            <w:shd w:val="clear" w:color="auto" w:fill="FFFFFF" w:themeFill="background1"/>
          </w:tcPr>
          <w:p w14:paraId="3822A788" w14:textId="77777777" w:rsidR="00F775C0" w:rsidRPr="00956033" w:rsidRDefault="00F775C0" w:rsidP="00381469">
            <w:pPr>
              <w:pStyle w:val="VRQABodyText"/>
            </w:pPr>
          </w:p>
        </w:tc>
        <w:tc>
          <w:tcPr>
            <w:tcW w:w="709" w:type="dxa"/>
            <w:shd w:val="clear" w:color="auto" w:fill="FFFFFF" w:themeFill="background1"/>
          </w:tcPr>
          <w:p w14:paraId="2481ED5E" w14:textId="638A5609" w:rsidR="00F775C0" w:rsidRPr="00956033" w:rsidRDefault="00F775C0" w:rsidP="00EC1D5A">
            <w:pPr>
              <w:pStyle w:val="VRQABodyText"/>
              <w:jc w:val="center"/>
            </w:pPr>
            <w:r w:rsidRPr="00956033">
              <w:rPr>
                <w:rFonts w:eastAsia="Times New Roman"/>
                <w:lang w:eastAsia="x-none"/>
              </w:rPr>
              <w:t>1.5</w:t>
            </w:r>
          </w:p>
        </w:tc>
        <w:tc>
          <w:tcPr>
            <w:tcW w:w="6222" w:type="dxa"/>
            <w:shd w:val="clear" w:color="auto" w:fill="FFFFFF" w:themeFill="background1"/>
          </w:tcPr>
          <w:p w14:paraId="277BE446" w14:textId="03229495" w:rsidR="00F775C0" w:rsidRPr="00956033" w:rsidRDefault="00F775C0" w:rsidP="00EC1D5A">
            <w:pPr>
              <w:pStyle w:val="VRQABodyText"/>
              <w:rPr>
                <w:rFonts w:eastAsia="Arial"/>
                <w:lang w:eastAsia="x-none"/>
              </w:rPr>
            </w:pPr>
            <w:r w:rsidRPr="00956033">
              <w:rPr>
                <w:iCs/>
              </w:rPr>
              <w:t>Source independent technical advice and sources of information relating to GIS technology</w:t>
            </w:r>
          </w:p>
        </w:tc>
      </w:tr>
      <w:tr w:rsidR="00F775C0" w:rsidRPr="00956033" w14:paraId="5C8660EB" w14:textId="77777777" w:rsidTr="00EC1D5A">
        <w:trPr>
          <w:trHeight w:val="363"/>
        </w:trPr>
        <w:tc>
          <w:tcPr>
            <w:tcW w:w="729" w:type="dxa"/>
            <w:vMerge/>
            <w:shd w:val="clear" w:color="auto" w:fill="FFFFFF" w:themeFill="background1"/>
          </w:tcPr>
          <w:p w14:paraId="7BD6B617" w14:textId="77777777" w:rsidR="00F775C0" w:rsidRPr="00956033" w:rsidRDefault="00F775C0" w:rsidP="00381469">
            <w:pPr>
              <w:pStyle w:val="VRQABodyText"/>
            </w:pPr>
          </w:p>
        </w:tc>
        <w:tc>
          <w:tcPr>
            <w:tcW w:w="2410" w:type="dxa"/>
            <w:vMerge/>
            <w:shd w:val="clear" w:color="auto" w:fill="FFFFFF" w:themeFill="background1"/>
          </w:tcPr>
          <w:p w14:paraId="77148D2F" w14:textId="77777777" w:rsidR="00F775C0" w:rsidRPr="00956033" w:rsidRDefault="00F775C0" w:rsidP="00381469">
            <w:pPr>
              <w:pStyle w:val="VRQABodyText"/>
            </w:pPr>
          </w:p>
        </w:tc>
        <w:tc>
          <w:tcPr>
            <w:tcW w:w="709" w:type="dxa"/>
            <w:shd w:val="clear" w:color="auto" w:fill="FFFFFF" w:themeFill="background1"/>
          </w:tcPr>
          <w:p w14:paraId="6A793597" w14:textId="33B85412" w:rsidR="00F775C0" w:rsidRPr="00956033" w:rsidRDefault="00F775C0" w:rsidP="00EC1D5A">
            <w:pPr>
              <w:pStyle w:val="VRQABodyText"/>
              <w:jc w:val="center"/>
              <w:rPr>
                <w:rFonts w:eastAsia="Arial"/>
                <w:lang w:eastAsia="x-none"/>
              </w:rPr>
            </w:pPr>
            <w:r w:rsidRPr="009D3B8E">
              <w:rPr>
                <w:rFonts w:eastAsia="Times New Roman"/>
                <w:lang w:eastAsia="x-none"/>
              </w:rPr>
              <w:t>1.6</w:t>
            </w:r>
          </w:p>
        </w:tc>
        <w:tc>
          <w:tcPr>
            <w:tcW w:w="6222" w:type="dxa"/>
            <w:shd w:val="clear" w:color="auto" w:fill="FFFFFF" w:themeFill="background1"/>
          </w:tcPr>
          <w:p w14:paraId="4709C2E3" w14:textId="4A0C7EA0" w:rsidR="00F775C0" w:rsidRPr="00956033" w:rsidRDefault="00F775C0" w:rsidP="00EC1D5A">
            <w:pPr>
              <w:pStyle w:val="VRQABodyText"/>
              <w:rPr>
                <w:iCs/>
              </w:rPr>
            </w:pPr>
            <w:r w:rsidRPr="009D3B8E">
              <w:rPr>
                <w:iCs/>
              </w:rPr>
              <w:t>Review the compatibility and usability of GIS for integration with other organisational systems</w:t>
            </w:r>
          </w:p>
        </w:tc>
      </w:tr>
      <w:tr w:rsidR="00F775C0" w:rsidRPr="00956033" w14:paraId="21F0888A" w14:textId="77777777" w:rsidTr="00EC1D5A">
        <w:trPr>
          <w:trHeight w:val="558"/>
        </w:trPr>
        <w:tc>
          <w:tcPr>
            <w:tcW w:w="729" w:type="dxa"/>
            <w:vMerge w:val="restart"/>
            <w:shd w:val="clear" w:color="auto" w:fill="FFFFFF" w:themeFill="background1"/>
          </w:tcPr>
          <w:p w14:paraId="2F8959A0" w14:textId="0613628A" w:rsidR="00E65461" w:rsidRDefault="00F775C0" w:rsidP="00381469">
            <w:pPr>
              <w:pStyle w:val="VRQABodyText"/>
            </w:pPr>
            <w:r w:rsidRPr="00956033">
              <w:t xml:space="preserve">2 </w:t>
            </w:r>
          </w:p>
          <w:p w14:paraId="4A02A6F0" w14:textId="77777777" w:rsidR="00E65461" w:rsidRPr="00D14BEC" w:rsidRDefault="00E65461" w:rsidP="00D14BEC">
            <w:pPr>
              <w:rPr>
                <w:lang w:val="en-AU"/>
              </w:rPr>
            </w:pPr>
          </w:p>
          <w:p w14:paraId="246F6CDB" w14:textId="77777777" w:rsidR="00E65461" w:rsidRPr="00D14BEC" w:rsidRDefault="00E65461" w:rsidP="00D14BEC">
            <w:pPr>
              <w:rPr>
                <w:lang w:val="en-AU"/>
              </w:rPr>
            </w:pPr>
          </w:p>
          <w:p w14:paraId="32531C7D" w14:textId="77777777" w:rsidR="00E65461" w:rsidRPr="00D14BEC" w:rsidRDefault="00E65461" w:rsidP="00D14BEC">
            <w:pPr>
              <w:rPr>
                <w:lang w:val="en-AU"/>
              </w:rPr>
            </w:pPr>
          </w:p>
          <w:p w14:paraId="67FF4CE7" w14:textId="77777777" w:rsidR="00E65461" w:rsidRPr="00D14BEC" w:rsidRDefault="00E65461" w:rsidP="00D14BEC">
            <w:pPr>
              <w:rPr>
                <w:lang w:val="en-AU"/>
              </w:rPr>
            </w:pPr>
          </w:p>
          <w:p w14:paraId="30B7FC95" w14:textId="3978BD34" w:rsidR="00F775C0" w:rsidRPr="00D14BEC" w:rsidRDefault="00F775C0" w:rsidP="00D14BEC">
            <w:pPr>
              <w:rPr>
                <w:lang w:val="en-AU"/>
              </w:rPr>
            </w:pPr>
          </w:p>
        </w:tc>
        <w:tc>
          <w:tcPr>
            <w:tcW w:w="2410" w:type="dxa"/>
            <w:vMerge w:val="restart"/>
            <w:shd w:val="clear" w:color="auto" w:fill="FFFFFF" w:themeFill="background1"/>
          </w:tcPr>
          <w:p w14:paraId="43402BF6" w14:textId="2E88ABAA" w:rsidR="00F775C0" w:rsidRPr="00956033" w:rsidRDefault="00F775C0" w:rsidP="00381469">
            <w:pPr>
              <w:pStyle w:val="VRQABodyText"/>
            </w:pPr>
            <w:r w:rsidRPr="009D3B8E">
              <w:lastRenderedPageBreak/>
              <w:t>Use GIS system for work task</w:t>
            </w:r>
          </w:p>
        </w:tc>
        <w:tc>
          <w:tcPr>
            <w:tcW w:w="709" w:type="dxa"/>
            <w:shd w:val="clear" w:color="auto" w:fill="FFFFFF" w:themeFill="background1"/>
          </w:tcPr>
          <w:p w14:paraId="44122B48" w14:textId="59F6E6CF" w:rsidR="00F775C0" w:rsidRDefault="00EC1D5A" w:rsidP="00EC1D5A">
            <w:pPr>
              <w:pStyle w:val="VRQABodyText"/>
              <w:jc w:val="center"/>
              <w:rPr>
                <w:rFonts w:eastAsia="Times New Roman"/>
                <w:lang w:eastAsia="x-none"/>
              </w:rPr>
            </w:pPr>
            <w:r>
              <w:rPr>
                <w:rFonts w:eastAsia="Times New Roman"/>
                <w:lang w:eastAsia="x-none"/>
              </w:rPr>
              <w:t>2.1</w:t>
            </w:r>
          </w:p>
          <w:p w14:paraId="0FE3583C" w14:textId="1BBD311F" w:rsidR="00EC1D5A" w:rsidRPr="00956033" w:rsidRDefault="00EC1D5A" w:rsidP="00EC1D5A">
            <w:pPr>
              <w:pStyle w:val="VRQABodyText"/>
              <w:jc w:val="center"/>
            </w:pPr>
          </w:p>
        </w:tc>
        <w:tc>
          <w:tcPr>
            <w:tcW w:w="6222" w:type="dxa"/>
            <w:shd w:val="clear" w:color="auto" w:fill="FFFFFF" w:themeFill="background1"/>
          </w:tcPr>
          <w:p w14:paraId="1FBC9D70" w14:textId="08134BC4" w:rsidR="00F775C0" w:rsidRPr="00956033" w:rsidRDefault="00F775C0" w:rsidP="00EC1D5A">
            <w:pPr>
              <w:pStyle w:val="VRQABodyText"/>
            </w:pPr>
            <w:r w:rsidRPr="009D3B8E">
              <w:rPr>
                <w:rFonts w:eastAsia="Times New Roman"/>
                <w:lang w:eastAsia="x-none"/>
              </w:rPr>
              <w:t>Determine specified work task outcomes using GIS</w:t>
            </w:r>
          </w:p>
        </w:tc>
      </w:tr>
      <w:tr w:rsidR="00F775C0" w:rsidRPr="00956033" w14:paraId="5157D7AD" w14:textId="77777777" w:rsidTr="00EC1D5A">
        <w:trPr>
          <w:trHeight w:val="363"/>
        </w:trPr>
        <w:tc>
          <w:tcPr>
            <w:tcW w:w="729" w:type="dxa"/>
            <w:vMerge/>
            <w:shd w:val="clear" w:color="auto" w:fill="FFFFFF" w:themeFill="background1"/>
          </w:tcPr>
          <w:p w14:paraId="23B2C81D" w14:textId="77777777" w:rsidR="00F775C0" w:rsidRPr="00956033" w:rsidRDefault="00F775C0" w:rsidP="00381469">
            <w:pPr>
              <w:pStyle w:val="VRQABodyText"/>
            </w:pPr>
          </w:p>
        </w:tc>
        <w:tc>
          <w:tcPr>
            <w:tcW w:w="2410" w:type="dxa"/>
            <w:vMerge/>
            <w:shd w:val="clear" w:color="auto" w:fill="FFFFFF" w:themeFill="background1"/>
          </w:tcPr>
          <w:p w14:paraId="1CB3B9EF" w14:textId="77777777" w:rsidR="00F775C0" w:rsidRPr="00956033" w:rsidRDefault="00F775C0" w:rsidP="00381469">
            <w:pPr>
              <w:pStyle w:val="VRQABodyText"/>
            </w:pPr>
          </w:p>
        </w:tc>
        <w:tc>
          <w:tcPr>
            <w:tcW w:w="709" w:type="dxa"/>
            <w:shd w:val="clear" w:color="auto" w:fill="FFFFFF" w:themeFill="background1"/>
          </w:tcPr>
          <w:p w14:paraId="35F0BE8C" w14:textId="7AC471A8" w:rsidR="00F775C0" w:rsidRPr="00956033" w:rsidRDefault="00F775C0" w:rsidP="00EC1D5A">
            <w:pPr>
              <w:pStyle w:val="VRQABodyText"/>
              <w:jc w:val="center"/>
            </w:pPr>
            <w:r w:rsidRPr="009D3B8E">
              <w:rPr>
                <w:rFonts w:eastAsia="Times New Roman"/>
                <w:lang w:eastAsia="x-none"/>
              </w:rPr>
              <w:t>2.2</w:t>
            </w:r>
          </w:p>
        </w:tc>
        <w:tc>
          <w:tcPr>
            <w:tcW w:w="6222" w:type="dxa"/>
            <w:shd w:val="clear" w:color="auto" w:fill="FFFFFF" w:themeFill="background1"/>
          </w:tcPr>
          <w:p w14:paraId="6FCAC797" w14:textId="5D0F8455" w:rsidR="00F775C0" w:rsidRPr="00956033" w:rsidRDefault="00F775C0" w:rsidP="00EC1D5A">
            <w:pPr>
              <w:pStyle w:val="VRQABodyText"/>
              <w:rPr>
                <w:rFonts w:eastAsia="Times New Roman"/>
                <w:lang w:eastAsia="x-none"/>
              </w:rPr>
            </w:pPr>
            <w:r w:rsidRPr="009D3B8E">
              <w:rPr>
                <w:rFonts w:eastAsia="Times New Roman"/>
                <w:lang w:eastAsia="x-none"/>
              </w:rPr>
              <w:t>Identify methods of data capture as appropriate for the specified outcomes</w:t>
            </w:r>
          </w:p>
        </w:tc>
      </w:tr>
      <w:tr w:rsidR="00F775C0" w:rsidRPr="00956033" w14:paraId="184843B6" w14:textId="77777777" w:rsidTr="00EC1D5A">
        <w:trPr>
          <w:trHeight w:val="363"/>
        </w:trPr>
        <w:tc>
          <w:tcPr>
            <w:tcW w:w="729" w:type="dxa"/>
            <w:vMerge/>
            <w:shd w:val="clear" w:color="auto" w:fill="FFFFFF" w:themeFill="background1"/>
          </w:tcPr>
          <w:p w14:paraId="31F9F060" w14:textId="77777777" w:rsidR="00F775C0" w:rsidRPr="00956033" w:rsidRDefault="00F775C0" w:rsidP="00381469">
            <w:pPr>
              <w:pStyle w:val="VRQABodyText"/>
            </w:pPr>
          </w:p>
        </w:tc>
        <w:tc>
          <w:tcPr>
            <w:tcW w:w="2410" w:type="dxa"/>
            <w:vMerge/>
            <w:shd w:val="clear" w:color="auto" w:fill="FFFFFF" w:themeFill="background1"/>
          </w:tcPr>
          <w:p w14:paraId="5C875543" w14:textId="77777777" w:rsidR="00F775C0" w:rsidRPr="00956033" w:rsidRDefault="00F775C0" w:rsidP="00381469">
            <w:pPr>
              <w:pStyle w:val="VRQABodyText"/>
            </w:pPr>
          </w:p>
        </w:tc>
        <w:tc>
          <w:tcPr>
            <w:tcW w:w="709" w:type="dxa"/>
            <w:shd w:val="clear" w:color="auto" w:fill="FFFFFF" w:themeFill="background1"/>
          </w:tcPr>
          <w:p w14:paraId="4EDEC2A1" w14:textId="44D87E4C" w:rsidR="00F775C0" w:rsidRPr="00956033" w:rsidRDefault="00F775C0" w:rsidP="00EC1D5A">
            <w:pPr>
              <w:pStyle w:val="VRQABodyText"/>
              <w:jc w:val="center"/>
            </w:pPr>
            <w:r w:rsidRPr="009D3B8E">
              <w:rPr>
                <w:rFonts w:eastAsia="Times New Roman"/>
                <w:lang w:eastAsia="x-none"/>
              </w:rPr>
              <w:t>2.3</w:t>
            </w:r>
          </w:p>
        </w:tc>
        <w:tc>
          <w:tcPr>
            <w:tcW w:w="6222" w:type="dxa"/>
            <w:shd w:val="clear" w:color="auto" w:fill="FFFFFF" w:themeFill="background1"/>
          </w:tcPr>
          <w:p w14:paraId="52DD8BC7" w14:textId="0D70607C" w:rsidR="00F775C0" w:rsidRPr="00956033" w:rsidRDefault="00F775C0" w:rsidP="00EC1D5A">
            <w:pPr>
              <w:pStyle w:val="VRQABodyText"/>
              <w:rPr>
                <w:rFonts w:eastAsia="Times New Roman"/>
                <w:lang w:eastAsia="x-none"/>
              </w:rPr>
            </w:pPr>
            <w:r w:rsidRPr="009D3B8E">
              <w:rPr>
                <w:rFonts w:eastAsia="Times New Roman"/>
                <w:lang w:eastAsia="x-none"/>
              </w:rPr>
              <w:t xml:space="preserve">Identify and interpret data for modelling and mapping purposes for </w:t>
            </w:r>
            <w:r w:rsidR="00397BDC">
              <w:rPr>
                <w:rFonts w:eastAsia="Times New Roman"/>
                <w:lang w:eastAsia="x-none"/>
              </w:rPr>
              <w:t xml:space="preserve">operational </w:t>
            </w:r>
            <w:r w:rsidRPr="009D3B8E">
              <w:rPr>
                <w:rFonts w:eastAsia="Times New Roman"/>
                <w:lang w:eastAsia="x-none"/>
              </w:rPr>
              <w:t>applications</w:t>
            </w:r>
          </w:p>
        </w:tc>
      </w:tr>
      <w:tr w:rsidR="00F775C0" w:rsidRPr="00956033" w14:paraId="0DFA94CC" w14:textId="77777777" w:rsidTr="00EC1D5A">
        <w:trPr>
          <w:trHeight w:val="363"/>
        </w:trPr>
        <w:tc>
          <w:tcPr>
            <w:tcW w:w="729" w:type="dxa"/>
            <w:vMerge/>
            <w:shd w:val="clear" w:color="auto" w:fill="FFFFFF" w:themeFill="background1"/>
          </w:tcPr>
          <w:p w14:paraId="275A5E9B" w14:textId="77777777" w:rsidR="00F775C0" w:rsidRPr="00956033" w:rsidRDefault="00F775C0" w:rsidP="00381469">
            <w:pPr>
              <w:pStyle w:val="VRQABodyText"/>
            </w:pPr>
          </w:p>
        </w:tc>
        <w:tc>
          <w:tcPr>
            <w:tcW w:w="2410" w:type="dxa"/>
            <w:vMerge/>
            <w:shd w:val="clear" w:color="auto" w:fill="FFFFFF" w:themeFill="background1"/>
          </w:tcPr>
          <w:p w14:paraId="50EC30B5" w14:textId="77777777" w:rsidR="00F775C0" w:rsidRPr="00956033" w:rsidRDefault="00F775C0" w:rsidP="00381469">
            <w:pPr>
              <w:pStyle w:val="VRQABodyText"/>
            </w:pPr>
          </w:p>
        </w:tc>
        <w:tc>
          <w:tcPr>
            <w:tcW w:w="709" w:type="dxa"/>
            <w:shd w:val="clear" w:color="auto" w:fill="FFFFFF" w:themeFill="background1"/>
          </w:tcPr>
          <w:p w14:paraId="101565C6" w14:textId="21CAC967" w:rsidR="00F775C0" w:rsidRPr="00956033" w:rsidRDefault="00F775C0" w:rsidP="00EC1D5A">
            <w:pPr>
              <w:pStyle w:val="VRQABodyText"/>
              <w:jc w:val="center"/>
            </w:pPr>
            <w:r w:rsidRPr="009D3B8E">
              <w:rPr>
                <w:rFonts w:eastAsia="Times New Roman"/>
                <w:lang w:eastAsia="x-none"/>
              </w:rPr>
              <w:t>2.4</w:t>
            </w:r>
          </w:p>
        </w:tc>
        <w:tc>
          <w:tcPr>
            <w:tcW w:w="6222" w:type="dxa"/>
            <w:shd w:val="clear" w:color="auto" w:fill="FFFFFF" w:themeFill="background1"/>
          </w:tcPr>
          <w:p w14:paraId="1FEE247D" w14:textId="5B463D5D" w:rsidR="00F775C0" w:rsidRPr="00956033" w:rsidRDefault="00F775C0" w:rsidP="00EC1D5A">
            <w:pPr>
              <w:pStyle w:val="VRQABodyText"/>
              <w:rPr>
                <w:rFonts w:eastAsia="Times New Roman"/>
                <w:lang w:eastAsia="x-none"/>
              </w:rPr>
            </w:pPr>
            <w:r w:rsidRPr="009D3B8E">
              <w:rPr>
                <w:rFonts w:eastAsia="Times New Roman"/>
                <w:lang w:eastAsia="x-none"/>
              </w:rPr>
              <w:t>Identify limitations and the level of inaccuracies in GIS relating to the work function task</w:t>
            </w:r>
          </w:p>
        </w:tc>
      </w:tr>
      <w:tr w:rsidR="00F775C0" w:rsidRPr="00956033" w14:paraId="212DDD4E" w14:textId="77777777" w:rsidTr="00EC1D5A">
        <w:trPr>
          <w:trHeight w:val="363"/>
        </w:trPr>
        <w:tc>
          <w:tcPr>
            <w:tcW w:w="729" w:type="dxa"/>
            <w:vMerge/>
            <w:shd w:val="clear" w:color="auto" w:fill="FFFFFF" w:themeFill="background1"/>
          </w:tcPr>
          <w:p w14:paraId="1718E599" w14:textId="77777777" w:rsidR="00F775C0" w:rsidRPr="00956033" w:rsidRDefault="00F775C0" w:rsidP="00381469">
            <w:pPr>
              <w:pStyle w:val="VRQABodyText"/>
            </w:pPr>
          </w:p>
        </w:tc>
        <w:tc>
          <w:tcPr>
            <w:tcW w:w="2410" w:type="dxa"/>
            <w:vMerge/>
            <w:shd w:val="clear" w:color="auto" w:fill="FFFFFF" w:themeFill="background1"/>
          </w:tcPr>
          <w:p w14:paraId="312CD7C1" w14:textId="77777777" w:rsidR="00F775C0" w:rsidRPr="00956033" w:rsidRDefault="00F775C0" w:rsidP="00381469">
            <w:pPr>
              <w:pStyle w:val="VRQABodyText"/>
            </w:pPr>
          </w:p>
        </w:tc>
        <w:tc>
          <w:tcPr>
            <w:tcW w:w="709" w:type="dxa"/>
            <w:shd w:val="clear" w:color="auto" w:fill="FFFFFF" w:themeFill="background1"/>
          </w:tcPr>
          <w:p w14:paraId="205DD14B" w14:textId="30AD0DC0" w:rsidR="00F775C0" w:rsidRPr="00956033" w:rsidRDefault="00F775C0" w:rsidP="00EC1D5A">
            <w:pPr>
              <w:pStyle w:val="VRQABodyText"/>
              <w:jc w:val="center"/>
              <w:rPr>
                <w:rFonts w:eastAsia="Times New Roman"/>
                <w:lang w:eastAsia="x-none"/>
              </w:rPr>
            </w:pPr>
            <w:r w:rsidRPr="009D3B8E">
              <w:rPr>
                <w:rFonts w:eastAsia="Times New Roman"/>
                <w:lang w:eastAsia="x-none"/>
              </w:rPr>
              <w:t>2.5</w:t>
            </w:r>
          </w:p>
        </w:tc>
        <w:tc>
          <w:tcPr>
            <w:tcW w:w="6222" w:type="dxa"/>
            <w:shd w:val="clear" w:color="auto" w:fill="FFFFFF" w:themeFill="background1"/>
          </w:tcPr>
          <w:p w14:paraId="4A32FD57" w14:textId="2B322AEC" w:rsidR="00F775C0" w:rsidRPr="00956033" w:rsidRDefault="00F775C0" w:rsidP="00EC1D5A">
            <w:pPr>
              <w:pStyle w:val="VRQABodyText"/>
              <w:rPr>
                <w:rFonts w:eastAsia="Times New Roman"/>
                <w:lang w:eastAsia="x-none"/>
              </w:rPr>
            </w:pPr>
            <w:r w:rsidRPr="009D3B8E">
              <w:rPr>
                <w:rFonts w:eastAsia="Times New Roman"/>
                <w:lang w:eastAsia="x-none"/>
              </w:rPr>
              <w:t xml:space="preserve">Use GIS application, and other </w:t>
            </w:r>
            <w:r w:rsidR="00634C30">
              <w:rPr>
                <w:rFonts w:eastAsia="Times New Roman"/>
                <w:lang w:eastAsia="x-none"/>
              </w:rPr>
              <w:t xml:space="preserve">compatible </w:t>
            </w:r>
            <w:r w:rsidRPr="009D3B8E">
              <w:rPr>
                <w:rFonts w:eastAsia="Times New Roman"/>
                <w:lang w:eastAsia="x-none"/>
              </w:rPr>
              <w:t xml:space="preserve">integrated </w:t>
            </w:r>
            <w:r w:rsidR="00634C30">
              <w:rPr>
                <w:rFonts w:eastAsia="Times New Roman"/>
                <w:lang w:eastAsia="x-none"/>
              </w:rPr>
              <w:t xml:space="preserve">operational </w:t>
            </w:r>
            <w:r w:rsidRPr="009D3B8E">
              <w:rPr>
                <w:rFonts w:eastAsia="Times New Roman"/>
                <w:lang w:eastAsia="x-none"/>
              </w:rPr>
              <w:t xml:space="preserve">systems </w:t>
            </w:r>
            <w:r w:rsidR="00634C30">
              <w:rPr>
                <w:rFonts w:eastAsia="Times New Roman"/>
                <w:lang w:eastAsia="x-none"/>
              </w:rPr>
              <w:t>required</w:t>
            </w:r>
            <w:r w:rsidRPr="009D3B8E">
              <w:rPr>
                <w:rFonts w:eastAsia="Times New Roman"/>
                <w:lang w:eastAsia="x-none"/>
              </w:rPr>
              <w:t xml:space="preserve"> to meet work task outcomes</w:t>
            </w:r>
          </w:p>
        </w:tc>
      </w:tr>
      <w:tr w:rsidR="00F775C0" w:rsidRPr="00956033" w14:paraId="7745491B" w14:textId="77777777" w:rsidTr="00EC1D5A">
        <w:trPr>
          <w:trHeight w:val="363"/>
        </w:trPr>
        <w:tc>
          <w:tcPr>
            <w:tcW w:w="729" w:type="dxa"/>
            <w:vMerge/>
            <w:shd w:val="clear" w:color="auto" w:fill="FFFFFF" w:themeFill="background1"/>
          </w:tcPr>
          <w:p w14:paraId="29B48A9D" w14:textId="77777777" w:rsidR="00F775C0" w:rsidRPr="00956033" w:rsidRDefault="00F775C0" w:rsidP="00381469">
            <w:pPr>
              <w:pStyle w:val="VRQABodyText"/>
            </w:pPr>
          </w:p>
        </w:tc>
        <w:tc>
          <w:tcPr>
            <w:tcW w:w="2410" w:type="dxa"/>
            <w:vMerge/>
            <w:shd w:val="clear" w:color="auto" w:fill="FFFFFF" w:themeFill="background1"/>
          </w:tcPr>
          <w:p w14:paraId="0E3670D2" w14:textId="77777777" w:rsidR="00F775C0" w:rsidRPr="00956033" w:rsidRDefault="00F775C0" w:rsidP="00381469">
            <w:pPr>
              <w:pStyle w:val="VRQABodyText"/>
            </w:pPr>
          </w:p>
        </w:tc>
        <w:tc>
          <w:tcPr>
            <w:tcW w:w="709" w:type="dxa"/>
            <w:shd w:val="clear" w:color="auto" w:fill="FFFFFF" w:themeFill="background1"/>
          </w:tcPr>
          <w:p w14:paraId="5992DC37" w14:textId="51B0E8EB" w:rsidR="00F775C0" w:rsidRPr="00956033" w:rsidRDefault="00F775C0" w:rsidP="00EC1D5A">
            <w:pPr>
              <w:pStyle w:val="VRQABodyText"/>
              <w:jc w:val="center"/>
              <w:rPr>
                <w:rFonts w:eastAsia="Times New Roman"/>
                <w:lang w:eastAsia="x-none"/>
              </w:rPr>
            </w:pPr>
            <w:r w:rsidRPr="009D3B8E">
              <w:rPr>
                <w:rFonts w:eastAsia="Times New Roman"/>
                <w:lang w:eastAsia="x-none"/>
              </w:rPr>
              <w:t>2.6</w:t>
            </w:r>
          </w:p>
        </w:tc>
        <w:tc>
          <w:tcPr>
            <w:tcW w:w="6222" w:type="dxa"/>
            <w:shd w:val="clear" w:color="auto" w:fill="FFFFFF" w:themeFill="background1"/>
          </w:tcPr>
          <w:p w14:paraId="7216FF19" w14:textId="5E956276" w:rsidR="00F775C0" w:rsidRPr="00956033" w:rsidRDefault="00F775C0" w:rsidP="00EC1D5A">
            <w:pPr>
              <w:pStyle w:val="VRQABodyText"/>
              <w:rPr>
                <w:rFonts w:eastAsia="Times New Roman"/>
                <w:lang w:eastAsia="x-none"/>
              </w:rPr>
            </w:pPr>
            <w:r w:rsidRPr="009D3B8E">
              <w:rPr>
                <w:rFonts w:eastAsia="Times New Roman"/>
                <w:lang w:eastAsia="x-none"/>
              </w:rPr>
              <w:t>Comply with standards</w:t>
            </w:r>
            <w:r>
              <w:rPr>
                <w:rFonts w:eastAsia="Times New Roman"/>
                <w:lang w:eastAsia="x-none"/>
              </w:rPr>
              <w:t>, workplace policies</w:t>
            </w:r>
            <w:r w:rsidRPr="009D3B8E">
              <w:rPr>
                <w:rFonts w:eastAsia="Times New Roman"/>
                <w:lang w:eastAsia="x-none"/>
              </w:rPr>
              <w:t xml:space="preserve"> and legislative requirements for documentation and storage of relevant information</w:t>
            </w:r>
          </w:p>
        </w:tc>
      </w:tr>
      <w:tr w:rsidR="008C6BA6" w:rsidRPr="00956033" w14:paraId="77284BF1" w14:textId="77777777" w:rsidTr="00EC1D5A">
        <w:trPr>
          <w:trHeight w:val="363"/>
        </w:trPr>
        <w:tc>
          <w:tcPr>
            <w:tcW w:w="729" w:type="dxa"/>
            <w:vMerge w:val="restart"/>
            <w:shd w:val="clear" w:color="auto" w:fill="FFFFFF" w:themeFill="background1"/>
          </w:tcPr>
          <w:p w14:paraId="612B113A" w14:textId="77777777" w:rsidR="008C6BA6" w:rsidRPr="00956033" w:rsidRDefault="008C6BA6" w:rsidP="00381469">
            <w:pPr>
              <w:pStyle w:val="VRQABodyText"/>
            </w:pPr>
            <w:r w:rsidRPr="00956033">
              <w:t xml:space="preserve">3 </w:t>
            </w:r>
          </w:p>
        </w:tc>
        <w:tc>
          <w:tcPr>
            <w:tcW w:w="2410" w:type="dxa"/>
            <w:vMerge w:val="restart"/>
            <w:shd w:val="clear" w:color="auto" w:fill="FFFFFF" w:themeFill="background1"/>
          </w:tcPr>
          <w:p w14:paraId="4C40C3F9" w14:textId="472A8F83" w:rsidR="008C6BA6" w:rsidRPr="00956033" w:rsidRDefault="008C6BA6" w:rsidP="00381469">
            <w:pPr>
              <w:pStyle w:val="VRQABodyText"/>
            </w:pPr>
            <w:r w:rsidRPr="009D3B8E">
              <w:t>Evaluate the use of GIS applications to support operational decisions</w:t>
            </w:r>
          </w:p>
        </w:tc>
        <w:tc>
          <w:tcPr>
            <w:tcW w:w="709" w:type="dxa"/>
            <w:shd w:val="clear" w:color="auto" w:fill="FFFFFF" w:themeFill="background1"/>
          </w:tcPr>
          <w:p w14:paraId="6BAB027E" w14:textId="42BF3F70" w:rsidR="008C6BA6" w:rsidRPr="00956033" w:rsidRDefault="008C6BA6" w:rsidP="00EC1D5A">
            <w:pPr>
              <w:pStyle w:val="VRQABodyText"/>
              <w:jc w:val="center"/>
            </w:pPr>
            <w:r w:rsidRPr="009D3B8E">
              <w:rPr>
                <w:rFonts w:eastAsia="Times New Roman"/>
                <w:lang w:eastAsia="x-none"/>
              </w:rPr>
              <w:t>3.1</w:t>
            </w:r>
          </w:p>
        </w:tc>
        <w:tc>
          <w:tcPr>
            <w:tcW w:w="6222" w:type="dxa"/>
            <w:shd w:val="clear" w:color="auto" w:fill="FFFFFF" w:themeFill="background1"/>
          </w:tcPr>
          <w:p w14:paraId="1A8B9037" w14:textId="7617F827" w:rsidR="008C6BA6" w:rsidRPr="00956033" w:rsidRDefault="008C6BA6" w:rsidP="00EC1D5A">
            <w:pPr>
              <w:pStyle w:val="VRQABodyText"/>
            </w:pPr>
            <w:r w:rsidRPr="009D3B8E">
              <w:t>Develop assessment criteria to assess the effectiveness of GIS technology in the workplace to support operational decisions</w:t>
            </w:r>
          </w:p>
        </w:tc>
      </w:tr>
      <w:tr w:rsidR="008C6BA6" w:rsidRPr="00956033" w14:paraId="0EBDB1A2" w14:textId="77777777" w:rsidTr="00EC1D5A">
        <w:trPr>
          <w:trHeight w:val="363"/>
        </w:trPr>
        <w:tc>
          <w:tcPr>
            <w:tcW w:w="729" w:type="dxa"/>
            <w:vMerge/>
            <w:shd w:val="clear" w:color="auto" w:fill="FFFFFF" w:themeFill="background1"/>
          </w:tcPr>
          <w:p w14:paraId="5FF66512" w14:textId="77777777" w:rsidR="008C6BA6" w:rsidRPr="00956033" w:rsidRDefault="008C6BA6" w:rsidP="00381469">
            <w:pPr>
              <w:pStyle w:val="VRQABodyText"/>
            </w:pPr>
          </w:p>
        </w:tc>
        <w:tc>
          <w:tcPr>
            <w:tcW w:w="2410" w:type="dxa"/>
            <w:vMerge/>
            <w:shd w:val="clear" w:color="auto" w:fill="FFFFFF" w:themeFill="background1"/>
          </w:tcPr>
          <w:p w14:paraId="0A903B95" w14:textId="77777777" w:rsidR="008C6BA6" w:rsidRPr="00956033" w:rsidRDefault="008C6BA6" w:rsidP="00381469">
            <w:pPr>
              <w:pStyle w:val="VRQABodyText"/>
            </w:pPr>
          </w:p>
        </w:tc>
        <w:tc>
          <w:tcPr>
            <w:tcW w:w="709" w:type="dxa"/>
            <w:shd w:val="clear" w:color="auto" w:fill="FFFFFF" w:themeFill="background1"/>
          </w:tcPr>
          <w:p w14:paraId="5A4A8703" w14:textId="2C4CC7F5" w:rsidR="008C6BA6" w:rsidRPr="00956033" w:rsidRDefault="008C6BA6" w:rsidP="00EC1D5A">
            <w:pPr>
              <w:pStyle w:val="VRQABodyText"/>
              <w:jc w:val="center"/>
            </w:pPr>
            <w:r w:rsidRPr="009D3B8E">
              <w:rPr>
                <w:rFonts w:eastAsia="Times New Roman"/>
                <w:lang w:eastAsia="x-none"/>
              </w:rPr>
              <w:t>3.2</w:t>
            </w:r>
          </w:p>
        </w:tc>
        <w:tc>
          <w:tcPr>
            <w:tcW w:w="6222" w:type="dxa"/>
            <w:shd w:val="clear" w:color="auto" w:fill="FFFFFF" w:themeFill="background1"/>
          </w:tcPr>
          <w:p w14:paraId="782A6DA8" w14:textId="45F2F3F6" w:rsidR="008C6BA6" w:rsidRPr="00956033" w:rsidRDefault="008C6BA6" w:rsidP="00EC1D5A">
            <w:pPr>
              <w:pStyle w:val="VRQABodyText"/>
              <w:rPr>
                <w:rFonts w:eastAsia="Times New Roman"/>
                <w:lang w:eastAsia="x-none"/>
              </w:rPr>
            </w:pPr>
            <w:r w:rsidRPr="009D3B8E">
              <w:rPr>
                <w:iCs/>
              </w:rPr>
              <w:t xml:space="preserve">Use assessment criteria to evaluate work task outcomes </w:t>
            </w:r>
          </w:p>
        </w:tc>
      </w:tr>
      <w:tr w:rsidR="008C6BA6" w:rsidRPr="00956033" w14:paraId="138EAB49" w14:textId="77777777" w:rsidTr="00F3200C">
        <w:trPr>
          <w:trHeight w:val="429"/>
        </w:trPr>
        <w:tc>
          <w:tcPr>
            <w:tcW w:w="729" w:type="dxa"/>
            <w:vMerge/>
            <w:shd w:val="clear" w:color="auto" w:fill="FFFFFF" w:themeFill="background1"/>
          </w:tcPr>
          <w:p w14:paraId="1E544109" w14:textId="77777777" w:rsidR="008C6BA6" w:rsidRPr="00956033" w:rsidRDefault="008C6BA6" w:rsidP="00381469">
            <w:pPr>
              <w:pStyle w:val="VRQABodyText"/>
            </w:pPr>
          </w:p>
        </w:tc>
        <w:tc>
          <w:tcPr>
            <w:tcW w:w="2410" w:type="dxa"/>
            <w:vMerge/>
            <w:shd w:val="clear" w:color="auto" w:fill="FFFFFF" w:themeFill="background1"/>
          </w:tcPr>
          <w:p w14:paraId="214FBE0E" w14:textId="77777777" w:rsidR="008C6BA6" w:rsidRPr="00956033" w:rsidRDefault="008C6BA6" w:rsidP="00381469">
            <w:pPr>
              <w:pStyle w:val="VRQABodyText"/>
              <w:rPr>
                <w:i/>
                <w:iCs/>
              </w:rPr>
            </w:pPr>
          </w:p>
        </w:tc>
        <w:tc>
          <w:tcPr>
            <w:tcW w:w="709" w:type="dxa"/>
            <w:shd w:val="clear" w:color="auto" w:fill="FFFFFF" w:themeFill="background1"/>
          </w:tcPr>
          <w:p w14:paraId="0B3AD304" w14:textId="7516D62C" w:rsidR="008C6BA6" w:rsidRPr="00956033" w:rsidRDefault="008C6BA6" w:rsidP="00EC1D5A">
            <w:pPr>
              <w:pStyle w:val="VRQABodyText"/>
              <w:jc w:val="center"/>
            </w:pPr>
            <w:r w:rsidRPr="009D3B8E">
              <w:rPr>
                <w:rFonts w:eastAsia="Times New Roman"/>
                <w:lang w:eastAsia="x-none"/>
              </w:rPr>
              <w:t>3.3</w:t>
            </w:r>
          </w:p>
        </w:tc>
        <w:tc>
          <w:tcPr>
            <w:tcW w:w="6222" w:type="dxa"/>
            <w:shd w:val="clear" w:color="auto" w:fill="FFFFFF" w:themeFill="background1"/>
          </w:tcPr>
          <w:p w14:paraId="6ABDEF35" w14:textId="4B4D0830" w:rsidR="008C6BA6" w:rsidRPr="00956033" w:rsidRDefault="008C6BA6" w:rsidP="00EC1D5A">
            <w:pPr>
              <w:pStyle w:val="VRQABodyText"/>
            </w:pPr>
            <w:r w:rsidRPr="009D3B8E">
              <w:rPr>
                <w:rFonts w:eastAsia="Times New Roman"/>
                <w:lang w:eastAsia="x-none"/>
              </w:rPr>
              <w:t xml:space="preserve">Identify limitations of the GIS application for the work task </w:t>
            </w:r>
          </w:p>
        </w:tc>
      </w:tr>
      <w:tr w:rsidR="008C6BA6" w:rsidRPr="00956033" w14:paraId="071BF0C3" w14:textId="77777777" w:rsidTr="00F3200C">
        <w:trPr>
          <w:trHeight w:val="563"/>
        </w:trPr>
        <w:tc>
          <w:tcPr>
            <w:tcW w:w="729" w:type="dxa"/>
            <w:vMerge/>
            <w:shd w:val="clear" w:color="auto" w:fill="FFFFFF" w:themeFill="background1"/>
          </w:tcPr>
          <w:p w14:paraId="634DB9A1" w14:textId="77777777" w:rsidR="008C6BA6" w:rsidRPr="00956033" w:rsidRDefault="008C6BA6" w:rsidP="00381469">
            <w:pPr>
              <w:pStyle w:val="VRQABodyText"/>
            </w:pPr>
          </w:p>
        </w:tc>
        <w:tc>
          <w:tcPr>
            <w:tcW w:w="2410" w:type="dxa"/>
            <w:vMerge/>
            <w:shd w:val="clear" w:color="auto" w:fill="FFFFFF" w:themeFill="background1"/>
          </w:tcPr>
          <w:p w14:paraId="37D7327A" w14:textId="77777777" w:rsidR="008C6BA6" w:rsidRPr="00956033" w:rsidRDefault="008C6BA6" w:rsidP="00381469">
            <w:pPr>
              <w:pStyle w:val="VRQABodyText"/>
              <w:rPr>
                <w:i/>
                <w:iCs/>
              </w:rPr>
            </w:pPr>
          </w:p>
        </w:tc>
        <w:tc>
          <w:tcPr>
            <w:tcW w:w="709" w:type="dxa"/>
            <w:shd w:val="clear" w:color="auto" w:fill="FFFFFF" w:themeFill="background1"/>
          </w:tcPr>
          <w:p w14:paraId="55B835C1" w14:textId="5F95F149" w:rsidR="008C6BA6" w:rsidRPr="00956033" w:rsidRDefault="008C6BA6" w:rsidP="00EC1D5A">
            <w:pPr>
              <w:pStyle w:val="VRQABodyText"/>
              <w:jc w:val="center"/>
            </w:pPr>
            <w:r w:rsidRPr="009D3B8E">
              <w:rPr>
                <w:rFonts w:eastAsia="Times New Roman"/>
                <w:lang w:eastAsia="x-none"/>
              </w:rPr>
              <w:t>3.4</w:t>
            </w:r>
          </w:p>
        </w:tc>
        <w:tc>
          <w:tcPr>
            <w:tcW w:w="6222" w:type="dxa"/>
            <w:shd w:val="clear" w:color="auto" w:fill="FFFFFF" w:themeFill="background1"/>
          </w:tcPr>
          <w:p w14:paraId="16F3193D" w14:textId="3EA56A37" w:rsidR="008C6BA6" w:rsidRPr="00956033" w:rsidRDefault="008C6BA6" w:rsidP="00EC1D5A">
            <w:pPr>
              <w:pStyle w:val="VRQABodyText"/>
            </w:pPr>
            <w:r w:rsidRPr="009D3B8E">
              <w:rPr>
                <w:rFonts w:eastAsia="Times New Roman"/>
                <w:lang w:eastAsia="x-none"/>
              </w:rPr>
              <w:t xml:space="preserve">Report evaluation to organisational stakeholders in accordance </w:t>
            </w:r>
            <w:r w:rsidR="00634C30">
              <w:rPr>
                <w:rFonts w:eastAsia="Times New Roman"/>
                <w:lang w:eastAsia="x-none"/>
              </w:rPr>
              <w:t>with</w:t>
            </w:r>
            <w:r w:rsidR="00634C30" w:rsidRPr="009D3B8E">
              <w:rPr>
                <w:rFonts w:eastAsia="Times New Roman"/>
                <w:lang w:eastAsia="x-none"/>
              </w:rPr>
              <w:t xml:space="preserve"> </w:t>
            </w:r>
            <w:r w:rsidRPr="009D3B8E">
              <w:rPr>
                <w:rFonts w:eastAsia="Times New Roman"/>
                <w:lang w:eastAsia="x-none"/>
              </w:rPr>
              <w:t>workplace procedures</w:t>
            </w:r>
          </w:p>
        </w:tc>
      </w:tr>
    </w:tbl>
    <w:p w14:paraId="5E367569" w14:textId="77777777" w:rsidR="00956033" w:rsidRPr="00956033" w:rsidRDefault="00956033" w:rsidP="00956033">
      <w:pPr>
        <w:widowControl w:val="0"/>
        <w:tabs>
          <w:tab w:val="left" w:pos="160"/>
          <w:tab w:val="left" w:pos="660"/>
        </w:tabs>
        <w:suppressAutoHyphens/>
        <w:autoSpaceDE w:val="0"/>
        <w:autoSpaceDN w:val="0"/>
        <w:adjustRightInd w:val="0"/>
        <w:spacing w:before="60" w:line="264" w:lineRule="auto"/>
        <w:textAlignment w:val="center"/>
        <w:rPr>
          <w:rFonts w:ascii="Arial" w:hAnsi="Arial" w:cs="Arial"/>
          <w:b/>
          <w:sz w:val="22"/>
          <w:szCs w:val="22"/>
          <w:lang w:val="en-GB"/>
        </w:rPr>
      </w:pPr>
    </w:p>
    <w:tbl>
      <w:tblPr>
        <w:tblStyle w:val="TableGrid7"/>
        <w:tblW w:w="0" w:type="auto"/>
        <w:tblInd w:w="-20" w:type="dxa"/>
        <w:shd w:val="clear" w:color="auto" w:fill="003E59" w:themeFill="accent1" w:themeFillShade="80"/>
        <w:tblLayout w:type="fixed"/>
        <w:tblLook w:val="04A0" w:firstRow="1" w:lastRow="0" w:firstColumn="1" w:lastColumn="0" w:noHBand="0" w:noVBand="1"/>
      </w:tblPr>
      <w:tblGrid>
        <w:gridCol w:w="10191"/>
      </w:tblGrid>
      <w:tr w:rsidR="00956033" w:rsidRPr="00956033" w14:paraId="2821D952" w14:textId="77777777" w:rsidTr="00556EB9">
        <w:trPr>
          <w:trHeight w:val="363"/>
        </w:trPr>
        <w:tc>
          <w:tcPr>
            <w:tcW w:w="10191" w:type="dxa"/>
            <w:shd w:val="clear" w:color="auto" w:fill="003E59" w:themeFill="accent1" w:themeFillShade="80"/>
          </w:tcPr>
          <w:p w14:paraId="3A855530" w14:textId="77777777" w:rsidR="00956033" w:rsidRPr="00956033" w:rsidRDefault="00956033" w:rsidP="00956033">
            <w:pPr>
              <w:widowControl w:val="0"/>
              <w:tabs>
                <w:tab w:val="left" w:pos="160"/>
                <w:tab w:val="left" w:pos="660"/>
              </w:tabs>
              <w:suppressAutoHyphens/>
              <w:autoSpaceDE w:val="0"/>
              <w:autoSpaceDN w:val="0"/>
              <w:adjustRightInd w:val="0"/>
              <w:spacing w:before="60" w:line="264" w:lineRule="auto"/>
              <w:textAlignment w:val="center"/>
              <w:rPr>
                <w:rFonts w:ascii="Arial" w:hAnsi="Arial" w:cs="Arial"/>
                <w:b/>
                <w:sz w:val="22"/>
                <w:szCs w:val="22"/>
                <w:lang w:val="en-GB"/>
              </w:rPr>
            </w:pPr>
            <w:r w:rsidRPr="00956033">
              <w:rPr>
                <w:rFonts w:ascii="Arial" w:hAnsi="Arial" w:cs="Arial"/>
                <w:b/>
                <w:sz w:val="22"/>
                <w:szCs w:val="22"/>
                <w:lang w:val="en-GB"/>
              </w:rPr>
              <w:t>Range of Conditions</w:t>
            </w:r>
          </w:p>
        </w:tc>
      </w:tr>
    </w:tbl>
    <w:p w14:paraId="359AF22F" w14:textId="77777777" w:rsidR="00956033" w:rsidRPr="00956033" w:rsidRDefault="00956033" w:rsidP="00956033">
      <w:pPr>
        <w:pStyle w:val="VRQABodyText"/>
      </w:pPr>
      <w:r w:rsidRPr="00956033">
        <w:t>N/A</w:t>
      </w:r>
    </w:p>
    <w:p w14:paraId="6CB4F4E2" w14:textId="1EE3A0A4" w:rsidR="00F10012" w:rsidRDefault="00F10012" w:rsidP="00956033">
      <w:pPr>
        <w:widowControl w:val="0"/>
        <w:tabs>
          <w:tab w:val="left" w:pos="160"/>
          <w:tab w:val="left" w:pos="660"/>
        </w:tabs>
        <w:suppressAutoHyphens/>
        <w:autoSpaceDE w:val="0"/>
        <w:autoSpaceDN w:val="0"/>
        <w:adjustRightInd w:val="0"/>
        <w:spacing w:before="60" w:line="264" w:lineRule="auto"/>
        <w:textAlignment w:val="center"/>
        <w:rPr>
          <w:rFonts w:ascii="Arial" w:hAnsi="Arial" w:cs="Arial"/>
          <w:b/>
          <w:sz w:val="22"/>
          <w:szCs w:val="22"/>
          <w:lang w:val="en-GB"/>
        </w:rPr>
      </w:pPr>
    </w:p>
    <w:tbl>
      <w:tblPr>
        <w:tblStyle w:val="TableGrid7"/>
        <w:tblW w:w="4932" w:type="pct"/>
        <w:tblLook w:val="04A0" w:firstRow="1" w:lastRow="0" w:firstColumn="1" w:lastColumn="0" w:noHBand="0" w:noVBand="1"/>
      </w:tblPr>
      <w:tblGrid>
        <w:gridCol w:w="2760"/>
        <w:gridCol w:w="639"/>
        <w:gridCol w:w="1792"/>
        <w:gridCol w:w="2431"/>
        <w:gridCol w:w="2433"/>
      </w:tblGrid>
      <w:tr w:rsidR="00956033" w:rsidRPr="00956033" w14:paraId="0079B78F" w14:textId="77777777" w:rsidTr="00556EB9">
        <w:trPr>
          <w:trHeight w:val="363"/>
        </w:trPr>
        <w:tc>
          <w:tcPr>
            <w:tcW w:w="5000" w:type="pct"/>
            <w:gridSpan w:val="5"/>
            <w:shd w:val="clear" w:color="auto" w:fill="003E59" w:themeFill="accent1" w:themeFillShade="80"/>
            <w:vAlign w:val="center"/>
          </w:tcPr>
          <w:p w14:paraId="5181ED4E" w14:textId="77777777" w:rsidR="00956033" w:rsidRPr="00956033" w:rsidRDefault="00956033" w:rsidP="00956033">
            <w:pPr>
              <w:spacing w:before="60" w:after="40"/>
              <w:rPr>
                <w:rFonts w:ascii="Arial" w:eastAsia="Times New Roman" w:hAnsi="Arial" w:cs="Arial"/>
                <w:sz w:val="22"/>
                <w:szCs w:val="22"/>
                <w:lang w:val="en-AU" w:eastAsia="x-none"/>
              </w:rPr>
            </w:pPr>
            <w:r w:rsidRPr="00956033">
              <w:rPr>
                <w:rFonts w:ascii="Arial" w:hAnsi="Arial" w:cs="Arial"/>
                <w:b/>
                <w:sz w:val="22"/>
                <w:szCs w:val="22"/>
                <w:lang w:val="en-GB"/>
              </w:rPr>
              <w:t>Foundation Skills</w:t>
            </w:r>
          </w:p>
        </w:tc>
      </w:tr>
      <w:tr w:rsidR="00956033" w:rsidRPr="00956033" w14:paraId="4D316678" w14:textId="77777777" w:rsidTr="00F3200C">
        <w:trPr>
          <w:trHeight w:val="217"/>
        </w:trPr>
        <w:tc>
          <w:tcPr>
            <w:tcW w:w="5000" w:type="pct"/>
            <w:gridSpan w:val="5"/>
          </w:tcPr>
          <w:p w14:paraId="5883A3D7" w14:textId="77777777" w:rsidR="00956033" w:rsidRPr="00956033" w:rsidRDefault="00956033" w:rsidP="00956033">
            <w:pPr>
              <w:pStyle w:val="VRQABodyText"/>
            </w:pPr>
          </w:p>
        </w:tc>
      </w:tr>
      <w:tr w:rsidR="00956033" w:rsidRPr="00956033" w14:paraId="4C1F717D" w14:textId="77777777" w:rsidTr="008C275E">
        <w:trPr>
          <w:trHeight w:val="42"/>
        </w:trPr>
        <w:tc>
          <w:tcPr>
            <w:tcW w:w="1690" w:type="pct"/>
            <w:gridSpan w:val="2"/>
          </w:tcPr>
          <w:p w14:paraId="7B34D618" w14:textId="77777777" w:rsidR="00956033" w:rsidRPr="00956033" w:rsidRDefault="00956033" w:rsidP="00956033">
            <w:pPr>
              <w:widowControl w:val="0"/>
              <w:tabs>
                <w:tab w:val="left" w:pos="160"/>
                <w:tab w:val="left" w:pos="660"/>
              </w:tabs>
              <w:suppressAutoHyphens/>
              <w:autoSpaceDE w:val="0"/>
              <w:autoSpaceDN w:val="0"/>
              <w:adjustRightInd w:val="0"/>
              <w:spacing w:before="60" w:after="120" w:line="264" w:lineRule="auto"/>
              <w:textAlignment w:val="center"/>
              <w:rPr>
                <w:rFonts w:ascii="Arial" w:hAnsi="Arial" w:cs="Arial"/>
                <w:b/>
                <w:color w:val="103D64"/>
                <w:sz w:val="22"/>
                <w:szCs w:val="22"/>
                <w:lang w:val="en-GB"/>
              </w:rPr>
            </w:pPr>
            <w:r w:rsidRPr="00956033">
              <w:rPr>
                <w:rFonts w:ascii="Arial" w:hAnsi="Arial" w:cs="Arial"/>
                <w:b/>
                <w:color w:val="103D64"/>
                <w:sz w:val="22"/>
                <w:szCs w:val="22"/>
                <w:lang w:val="en-GB"/>
              </w:rPr>
              <w:t>Skill</w:t>
            </w:r>
          </w:p>
        </w:tc>
        <w:tc>
          <w:tcPr>
            <w:tcW w:w="3310" w:type="pct"/>
            <w:gridSpan w:val="3"/>
          </w:tcPr>
          <w:p w14:paraId="35064204" w14:textId="77777777" w:rsidR="00956033" w:rsidRPr="00956033" w:rsidRDefault="00956033" w:rsidP="00956033">
            <w:pPr>
              <w:widowControl w:val="0"/>
              <w:tabs>
                <w:tab w:val="left" w:pos="160"/>
                <w:tab w:val="left" w:pos="660"/>
              </w:tabs>
              <w:suppressAutoHyphens/>
              <w:autoSpaceDE w:val="0"/>
              <w:autoSpaceDN w:val="0"/>
              <w:adjustRightInd w:val="0"/>
              <w:spacing w:before="60" w:after="120" w:line="264" w:lineRule="auto"/>
              <w:textAlignment w:val="center"/>
              <w:rPr>
                <w:rFonts w:ascii="Arial" w:hAnsi="Arial" w:cs="Arial"/>
                <w:b/>
                <w:color w:val="103D64"/>
                <w:sz w:val="22"/>
                <w:szCs w:val="22"/>
                <w:lang w:val="en-GB"/>
              </w:rPr>
            </w:pPr>
            <w:r w:rsidRPr="00956033">
              <w:rPr>
                <w:rFonts w:ascii="Arial" w:hAnsi="Arial" w:cs="Arial"/>
                <w:b/>
                <w:color w:val="103D64"/>
                <w:sz w:val="22"/>
                <w:szCs w:val="22"/>
                <w:lang w:val="en-GB"/>
              </w:rPr>
              <w:t>Description</w:t>
            </w:r>
          </w:p>
        </w:tc>
      </w:tr>
      <w:tr w:rsidR="00956033" w:rsidRPr="00956033" w14:paraId="0DC56751" w14:textId="77777777" w:rsidTr="00EC1D5A">
        <w:trPr>
          <w:trHeight w:val="31"/>
        </w:trPr>
        <w:tc>
          <w:tcPr>
            <w:tcW w:w="1690" w:type="pct"/>
            <w:gridSpan w:val="2"/>
          </w:tcPr>
          <w:p w14:paraId="3507B28A" w14:textId="77777777" w:rsidR="00956033" w:rsidRPr="00EC1D5A" w:rsidRDefault="00956033" w:rsidP="00EC1D5A">
            <w:pPr>
              <w:pStyle w:val="VRQABodyText"/>
            </w:pPr>
            <w:r w:rsidRPr="00EC1D5A">
              <w:t>Writing skills to:</w:t>
            </w:r>
          </w:p>
        </w:tc>
        <w:tc>
          <w:tcPr>
            <w:tcW w:w="3310" w:type="pct"/>
            <w:gridSpan w:val="3"/>
          </w:tcPr>
          <w:p w14:paraId="035923F7" w14:textId="75CCBCB4" w:rsidR="00956033" w:rsidRPr="00EC1D5A" w:rsidRDefault="006C33BC" w:rsidP="00EC1D5A">
            <w:pPr>
              <w:pStyle w:val="VRQABodyText"/>
            </w:pPr>
            <w:r>
              <w:t>record and report workplace outcomes using</w:t>
            </w:r>
            <w:r w:rsidR="00956033" w:rsidRPr="00EC1D5A">
              <w:t xml:space="preserve"> clear language and correct concepts and terminology</w:t>
            </w:r>
          </w:p>
        </w:tc>
      </w:tr>
      <w:tr w:rsidR="00956033" w:rsidRPr="00956033" w14:paraId="43B3108E" w14:textId="77777777" w:rsidTr="00EC1D5A">
        <w:trPr>
          <w:trHeight w:val="31"/>
        </w:trPr>
        <w:tc>
          <w:tcPr>
            <w:tcW w:w="1690" w:type="pct"/>
            <w:gridSpan w:val="2"/>
          </w:tcPr>
          <w:p w14:paraId="21F5FED1" w14:textId="77777777" w:rsidR="00956033" w:rsidRPr="00EC1D5A" w:rsidRDefault="00956033" w:rsidP="00EC1D5A">
            <w:pPr>
              <w:pStyle w:val="VRQABodyText"/>
            </w:pPr>
            <w:r w:rsidRPr="00EC1D5A">
              <w:t>Planning and organising skills to:</w:t>
            </w:r>
          </w:p>
        </w:tc>
        <w:tc>
          <w:tcPr>
            <w:tcW w:w="3310" w:type="pct"/>
            <w:gridSpan w:val="3"/>
          </w:tcPr>
          <w:p w14:paraId="0DB3BF00" w14:textId="4E6A3E24" w:rsidR="00956033" w:rsidRPr="00EC1D5A" w:rsidRDefault="00956033" w:rsidP="00EC1D5A">
            <w:pPr>
              <w:pStyle w:val="VRQABodyText"/>
            </w:pPr>
            <w:r w:rsidRPr="00EC1D5A">
              <w:t>effectively gather, select and present geospatial information and data</w:t>
            </w:r>
          </w:p>
        </w:tc>
      </w:tr>
      <w:tr w:rsidR="00634C30" w:rsidRPr="00956033" w14:paraId="52440781" w14:textId="77777777" w:rsidTr="00F3200C">
        <w:trPr>
          <w:trHeight w:val="31"/>
        </w:trPr>
        <w:tc>
          <w:tcPr>
            <w:tcW w:w="1690" w:type="pct"/>
            <w:gridSpan w:val="2"/>
            <w:tcBorders>
              <w:bottom w:val="single" w:sz="4" w:space="0" w:color="auto"/>
            </w:tcBorders>
          </w:tcPr>
          <w:p w14:paraId="00FAB1F9" w14:textId="3300E853" w:rsidR="00634C30" w:rsidRPr="00EC1D5A" w:rsidRDefault="00634C30" w:rsidP="00634C30">
            <w:pPr>
              <w:pStyle w:val="VRQABodyText"/>
            </w:pPr>
            <w:r w:rsidRPr="00EC1D5A">
              <w:t>Technology skills to:</w:t>
            </w:r>
          </w:p>
        </w:tc>
        <w:tc>
          <w:tcPr>
            <w:tcW w:w="3310" w:type="pct"/>
            <w:gridSpan w:val="3"/>
            <w:tcBorders>
              <w:bottom w:val="single" w:sz="4" w:space="0" w:color="auto"/>
            </w:tcBorders>
          </w:tcPr>
          <w:p w14:paraId="2C8A574E" w14:textId="79709020" w:rsidR="00A42788" w:rsidRPr="00EC1D5A" w:rsidRDefault="00C001AB" w:rsidP="00634C30">
            <w:pPr>
              <w:pStyle w:val="VRQABodyText"/>
            </w:pPr>
            <w:r w:rsidRPr="009952E1">
              <w:t>use computers, digital devices</w:t>
            </w:r>
            <w:r>
              <w:t>,</w:t>
            </w:r>
            <w:r w:rsidRPr="009952E1">
              <w:t xml:space="preserve"> software programs, and apps </w:t>
            </w:r>
            <w:r w:rsidR="00634C30" w:rsidRPr="00891B7C">
              <w:t xml:space="preserve">to </w:t>
            </w:r>
            <w:r w:rsidR="00634C30">
              <w:t xml:space="preserve">access GIS and compatible </w:t>
            </w:r>
            <w:r w:rsidR="000F42C9">
              <w:t xml:space="preserve">workplace </w:t>
            </w:r>
            <w:r w:rsidR="00634C30">
              <w:t>operational and database systems</w:t>
            </w:r>
          </w:p>
        </w:tc>
      </w:tr>
      <w:tr w:rsidR="00634C30" w:rsidRPr="00956033" w14:paraId="7CF0E7E6" w14:textId="77777777" w:rsidTr="00F3200C">
        <w:trPr>
          <w:trHeight w:val="31"/>
        </w:trPr>
        <w:tc>
          <w:tcPr>
            <w:tcW w:w="1690" w:type="pct"/>
            <w:gridSpan w:val="2"/>
            <w:tcBorders>
              <w:bottom w:val="single" w:sz="4" w:space="0" w:color="auto"/>
            </w:tcBorders>
          </w:tcPr>
          <w:p w14:paraId="73CF1B76" w14:textId="44DD8301" w:rsidR="00634C30" w:rsidRPr="00956033" w:rsidRDefault="00634C30" w:rsidP="00634C30">
            <w:pPr>
              <w:pStyle w:val="VRQABodyText"/>
            </w:pPr>
            <w:r w:rsidRPr="00E4249B">
              <w:t>Digital literacy skills to:</w:t>
            </w:r>
          </w:p>
        </w:tc>
        <w:tc>
          <w:tcPr>
            <w:tcW w:w="3310" w:type="pct"/>
            <w:gridSpan w:val="3"/>
            <w:tcBorders>
              <w:bottom w:val="single" w:sz="4" w:space="0" w:color="auto"/>
            </w:tcBorders>
          </w:tcPr>
          <w:p w14:paraId="6B5D7F7E" w14:textId="649D703B" w:rsidR="00634C30" w:rsidRPr="00956033" w:rsidRDefault="00C001AB" w:rsidP="00634C30">
            <w:pPr>
              <w:pStyle w:val="VRQABodyText"/>
              <w:rPr>
                <w:rFonts w:eastAsia="Times New Roman"/>
                <w:lang w:eastAsia="en-AU"/>
              </w:rPr>
            </w:pPr>
            <w:r w:rsidRPr="00F30052">
              <w:t xml:space="preserve">use computers, digital devices, software programs, and apps </w:t>
            </w:r>
            <w:r w:rsidR="00634C30" w:rsidRPr="00F30052">
              <w:rPr>
                <w:rFonts w:eastAsia="Times New Roman"/>
                <w:lang w:eastAsia="en-AU"/>
              </w:rPr>
              <w:t>access, manipulate and present GIS data and/or information in a diagrammatic format</w:t>
            </w:r>
          </w:p>
        </w:tc>
      </w:tr>
      <w:tr w:rsidR="00634C30" w:rsidRPr="00956033" w14:paraId="035657A9" w14:textId="77777777" w:rsidTr="00F3200C">
        <w:trPr>
          <w:trHeight w:val="243"/>
        </w:trPr>
        <w:tc>
          <w:tcPr>
            <w:tcW w:w="5000" w:type="pct"/>
            <w:gridSpan w:val="5"/>
            <w:tcBorders>
              <w:top w:val="single" w:sz="4" w:space="0" w:color="auto"/>
              <w:left w:val="nil"/>
              <w:bottom w:val="single" w:sz="4" w:space="0" w:color="auto"/>
              <w:right w:val="nil"/>
            </w:tcBorders>
          </w:tcPr>
          <w:p w14:paraId="1B9D79CC" w14:textId="04910E77" w:rsidR="00F3200C" w:rsidRPr="00956033" w:rsidRDefault="00F3200C" w:rsidP="00634C30">
            <w:pPr>
              <w:spacing w:before="60" w:after="120"/>
              <w:rPr>
                <w:rFonts w:ascii="Arial" w:hAnsi="Arial" w:cs="Arial"/>
                <w:i/>
                <w:iCs/>
                <w:sz w:val="22"/>
                <w:szCs w:val="22"/>
                <w:lang w:val="en-GB"/>
              </w:rPr>
            </w:pPr>
          </w:p>
        </w:tc>
      </w:tr>
      <w:tr w:rsidR="00F3200C" w:rsidRPr="00956033" w14:paraId="7482EEE3" w14:textId="77777777" w:rsidTr="00F3200C">
        <w:trPr>
          <w:trHeight w:val="363"/>
        </w:trPr>
        <w:tc>
          <w:tcPr>
            <w:tcW w:w="1372" w:type="pct"/>
            <w:vMerge w:val="restart"/>
            <w:tcBorders>
              <w:top w:val="single" w:sz="4" w:space="0" w:color="auto"/>
            </w:tcBorders>
          </w:tcPr>
          <w:p w14:paraId="310DE089" w14:textId="73EE5A29" w:rsidR="00F3200C" w:rsidRPr="00956033" w:rsidRDefault="00F3200C" w:rsidP="00634C30">
            <w:pPr>
              <w:spacing w:before="120" w:after="120"/>
              <w:rPr>
                <w:rFonts w:ascii="Arial" w:hAnsi="Arial" w:cs="Arial"/>
                <w:b/>
                <w:color w:val="103D64"/>
                <w:sz w:val="22"/>
                <w:szCs w:val="22"/>
                <w:lang w:val="en-GB"/>
              </w:rPr>
            </w:pPr>
            <w:r w:rsidRPr="00956033">
              <w:rPr>
                <w:rFonts w:ascii="Arial" w:hAnsi="Arial" w:cs="Arial"/>
                <w:b/>
                <w:color w:val="103D64"/>
                <w:sz w:val="22"/>
                <w:szCs w:val="22"/>
                <w:lang w:val="en-GB"/>
              </w:rPr>
              <w:t>Unit Mapping Information</w:t>
            </w:r>
          </w:p>
        </w:tc>
        <w:tc>
          <w:tcPr>
            <w:tcW w:w="3628" w:type="pct"/>
            <w:gridSpan w:val="4"/>
            <w:tcBorders>
              <w:top w:val="single" w:sz="4" w:space="0" w:color="auto"/>
            </w:tcBorders>
          </w:tcPr>
          <w:p w14:paraId="04CAD611" w14:textId="77777777" w:rsidR="00F3200C" w:rsidRPr="00956033" w:rsidRDefault="00F3200C" w:rsidP="00634C30">
            <w:pPr>
              <w:pStyle w:val="VRQABodyText"/>
            </w:pPr>
          </w:p>
        </w:tc>
      </w:tr>
      <w:tr w:rsidR="00F3200C" w:rsidRPr="00956033" w14:paraId="01809ABF" w14:textId="77777777" w:rsidTr="00874521">
        <w:trPr>
          <w:trHeight w:val="363"/>
        </w:trPr>
        <w:tc>
          <w:tcPr>
            <w:tcW w:w="1372" w:type="pct"/>
            <w:vMerge/>
          </w:tcPr>
          <w:p w14:paraId="44D2E854" w14:textId="7468CF87" w:rsidR="00F3200C" w:rsidRPr="00956033" w:rsidRDefault="00F3200C" w:rsidP="00634C30">
            <w:pPr>
              <w:spacing w:before="120" w:after="120"/>
              <w:rPr>
                <w:rFonts w:ascii="Arial" w:hAnsi="Arial" w:cs="Arial"/>
                <w:b/>
                <w:sz w:val="22"/>
                <w:szCs w:val="22"/>
                <w:lang w:val="en-GB"/>
              </w:rPr>
            </w:pPr>
          </w:p>
        </w:tc>
        <w:tc>
          <w:tcPr>
            <w:tcW w:w="1209" w:type="pct"/>
            <w:gridSpan w:val="2"/>
            <w:tcBorders>
              <w:top w:val="single" w:sz="4" w:space="0" w:color="auto"/>
            </w:tcBorders>
          </w:tcPr>
          <w:p w14:paraId="6A27C192" w14:textId="77777777" w:rsidR="00F3200C" w:rsidRPr="00956033" w:rsidRDefault="00F3200C" w:rsidP="00634C30">
            <w:pPr>
              <w:pStyle w:val="VRQABodyText"/>
            </w:pPr>
            <w:r w:rsidRPr="00956033">
              <w:t>Code and Title</w:t>
            </w:r>
          </w:p>
          <w:p w14:paraId="1239DCD4" w14:textId="77777777" w:rsidR="00F3200C" w:rsidRPr="00956033" w:rsidRDefault="00F3200C" w:rsidP="00634C30">
            <w:pPr>
              <w:pStyle w:val="VRQABodyText"/>
            </w:pPr>
            <w:r w:rsidRPr="00956033">
              <w:t>Current Version</w:t>
            </w:r>
          </w:p>
        </w:tc>
        <w:tc>
          <w:tcPr>
            <w:tcW w:w="1209" w:type="pct"/>
            <w:tcBorders>
              <w:top w:val="single" w:sz="4" w:space="0" w:color="auto"/>
            </w:tcBorders>
          </w:tcPr>
          <w:p w14:paraId="50D95BE0" w14:textId="77777777" w:rsidR="00F3200C" w:rsidRPr="00956033" w:rsidRDefault="00F3200C" w:rsidP="00634C30">
            <w:pPr>
              <w:pStyle w:val="VRQABodyText"/>
            </w:pPr>
            <w:r w:rsidRPr="00956033">
              <w:t>Code and Title</w:t>
            </w:r>
          </w:p>
          <w:p w14:paraId="3DA67651" w14:textId="77777777" w:rsidR="00F3200C" w:rsidRPr="00956033" w:rsidRDefault="00F3200C" w:rsidP="00634C30">
            <w:pPr>
              <w:pStyle w:val="VRQABodyText"/>
            </w:pPr>
            <w:r w:rsidRPr="00956033">
              <w:t>Previous Version</w:t>
            </w:r>
          </w:p>
        </w:tc>
        <w:tc>
          <w:tcPr>
            <w:tcW w:w="1210" w:type="pct"/>
            <w:tcBorders>
              <w:top w:val="single" w:sz="4" w:space="0" w:color="auto"/>
            </w:tcBorders>
          </w:tcPr>
          <w:p w14:paraId="3615E861" w14:textId="77777777" w:rsidR="00F3200C" w:rsidRPr="00956033" w:rsidDel="009030EE" w:rsidRDefault="00F3200C" w:rsidP="00634C30">
            <w:pPr>
              <w:pStyle w:val="VRQABodyText"/>
            </w:pPr>
            <w:r w:rsidRPr="00956033">
              <w:t>Comments</w:t>
            </w:r>
          </w:p>
        </w:tc>
      </w:tr>
      <w:tr w:rsidR="00F3200C" w:rsidRPr="00956033" w14:paraId="5BB55630" w14:textId="77777777" w:rsidTr="00556EB9">
        <w:trPr>
          <w:trHeight w:val="363"/>
        </w:trPr>
        <w:tc>
          <w:tcPr>
            <w:tcW w:w="1372" w:type="pct"/>
            <w:vMerge/>
          </w:tcPr>
          <w:p w14:paraId="3DBD4C22" w14:textId="77777777" w:rsidR="00F3200C" w:rsidRPr="00956033" w:rsidRDefault="00F3200C" w:rsidP="00634C30">
            <w:pPr>
              <w:spacing w:before="120" w:after="120"/>
              <w:rPr>
                <w:rFonts w:ascii="Arial" w:hAnsi="Arial" w:cs="Arial"/>
                <w:b/>
                <w:sz w:val="22"/>
                <w:szCs w:val="22"/>
                <w:lang w:val="en-GB"/>
              </w:rPr>
            </w:pPr>
          </w:p>
        </w:tc>
        <w:tc>
          <w:tcPr>
            <w:tcW w:w="1209" w:type="pct"/>
            <w:gridSpan w:val="2"/>
          </w:tcPr>
          <w:p w14:paraId="221E776A" w14:textId="2C40D3CD" w:rsidR="00F3200C" w:rsidRPr="00956033" w:rsidRDefault="00796873" w:rsidP="00634C30">
            <w:pPr>
              <w:pStyle w:val="VRQABodyText"/>
            </w:pPr>
            <w:r>
              <w:t>VU23605</w:t>
            </w:r>
            <w:r w:rsidR="00F3200C" w:rsidRPr="00956033">
              <w:t xml:space="preserve"> </w:t>
            </w:r>
            <w:r w:rsidR="00F3200C">
              <w:t>U</w:t>
            </w:r>
            <w:r w:rsidR="00F3200C" w:rsidRPr="00956033">
              <w:t xml:space="preserve">se and apply geographical </w:t>
            </w:r>
            <w:r w:rsidR="00F3200C" w:rsidRPr="00956033">
              <w:lastRenderedPageBreak/>
              <w:t>information system (GIS) technology</w:t>
            </w:r>
          </w:p>
        </w:tc>
        <w:tc>
          <w:tcPr>
            <w:tcW w:w="1209" w:type="pct"/>
          </w:tcPr>
          <w:p w14:paraId="05D7F241" w14:textId="647D79E0" w:rsidR="00F3200C" w:rsidRPr="00956033" w:rsidRDefault="00F3200C" w:rsidP="00634C30">
            <w:pPr>
              <w:pStyle w:val="VRQABodyText"/>
              <w:rPr>
                <w:rFonts w:eastAsia="Times New Roman"/>
                <w:lang w:eastAsia="x-none"/>
              </w:rPr>
            </w:pPr>
            <w:r w:rsidRPr="00956033">
              <w:lastRenderedPageBreak/>
              <w:t xml:space="preserve">VU22743 Select, use and apply </w:t>
            </w:r>
            <w:r w:rsidRPr="00956033">
              <w:lastRenderedPageBreak/>
              <w:t>geographical information system (GIS) technology</w:t>
            </w:r>
          </w:p>
        </w:tc>
        <w:tc>
          <w:tcPr>
            <w:tcW w:w="1210" w:type="pct"/>
          </w:tcPr>
          <w:p w14:paraId="48756BCC" w14:textId="2ECF6E1A" w:rsidR="00F3200C" w:rsidRPr="00956033" w:rsidDel="009030EE" w:rsidRDefault="00F3200C" w:rsidP="00634C30">
            <w:pPr>
              <w:pStyle w:val="VRQABodyText"/>
              <w:rPr>
                <w:rFonts w:eastAsia="Times New Roman"/>
                <w:lang w:eastAsia="x-none"/>
              </w:rPr>
            </w:pPr>
            <w:r w:rsidRPr="009D3B8E">
              <w:lastRenderedPageBreak/>
              <w:t>Not equivalent</w:t>
            </w:r>
          </w:p>
        </w:tc>
      </w:tr>
    </w:tbl>
    <w:p w14:paraId="7757BFAD" w14:textId="5DF3645C" w:rsidR="0094258E" w:rsidRDefault="00956033" w:rsidP="00956033">
      <w:pPr>
        <w:rPr>
          <w:sz w:val="22"/>
          <w:szCs w:val="22"/>
        </w:rPr>
      </w:pPr>
      <w:r w:rsidRPr="00956033">
        <w:rPr>
          <w:sz w:val="22"/>
          <w:szCs w:val="22"/>
        </w:rPr>
        <w:t xml:space="preserve"> </w:t>
      </w:r>
      <w:r w:rsidR="0094258E">
        <w:rPr>
          <w:sz w:val="22"/>
          <w:szCs w:val="22"/>
        </w:rPr>
        <w:br w:type="page"/>
      </w:r>
    </w:p>
    <w:tbl>
      <w:tblPr>
        <w:tblStyle w:val="TableGrid7"/>
        <w:tblW w:w="10065" w:type="dxa"/>
        <w:tblInd w:w="-20" w:type="dxa"/>
        <w:tblLayout w:type="fixed"/>
        <w:tblLook w:val="04A0" w:firstRow="1" w:lastRow="0" w:firstColumn="1" w:lastColumn="0" w:noHBand="0" w:noVBand="1"/>
      </w:tblPr>
      <w:tblGrid>
        <w:gridCol w:w="2283"/>
        <w:gridCol w:w="7782"/>
      </w:tblGrid>
      <w:tr w:rsidR="00956033" w:rsidRPr="00956033" w14:paraId="383E0307" w14:textId="77777777" w:rsidTr="00556EB9">
        <w:trPr>
          <w:trHeight w:val="363"/>
        </w:trPr>
        <w:tc>
          <w:tcPr>
            <w:tcW w:w="10065" w:type="dxa"/>
            <w:gridSpan w:val="2"/>
            <w:shd w:val="clear" w:color="auto" w:fill="003E59" w:themeFill="accent1" w:themeFillShade="80"/>
          </w:tcPr>
          <w:p w14:paraId="7C613513" w14:textId="77777777" w:rsidR="00956033" w:rsidRPr="00956033" w:rsidRDefault="00956033" w:rsidP="00956033">
            <w:pPr>
              <w:widowControl w:val="0"/>
              <w:tabs>
                <w:tab w:val="left" w:pos="160"/>
                <w:tab w:val="left" w:pos="660"/>
              </w:tabs>
              <w:suppressAutoHyphens/>
              <w:autoSpaceDE w:val="0"/>
              <w:autoSpaceDN w:val="0"/>
              <w:adjustRightInd w:val="0"/>
              <w:spacing w:before="60" w:line="264" w:lineRule="auto"/>
              <w:textAlignment w:val="center"/>
              <w:rPr>
                <w:rFonts w:ascii="Arial" w:hAnsi="Arial" w:cs="Arial"/>
                <w:b/>
                <w:sz w:val="22"/>
                <w:szCs w:val="22"/>
                <w:lang w:val="en-GB"/>
              </w:rPr>
            </w:pPr>
            <w:r w:rsidRPr="00956033">
              <w:rPr>
                <w:rFonts w:ascii="Arial" w:hAnsi="Arial" w:cs="Arial"/>
                <w:b/>
                <w:sz w:val="22"/>
                <w:szCs w:val="22"/>
                <w:lang w:val="en-GB"/>
              </w:rPr>
              <w:lastRenderedPageBreak/>
              <w:t>Assessment Requirements Template</w:t>
            </w:r>
          </w:p>
        </w:tc>
      </w:tr>
      <w:tr w:rsidR="00381469" w:rsidRPr="00956033" w14:paraId="327FC191" w14:textId="77777777" w:rsidTr="00556EB9">
        <w:trPr>
          <w:trHeight w:val="561"/>
        </w:trPr>
        <w:tc>
          <w:tcPr>
            <w:tcW w:w="2283" w:type="dxa"/>
          </w:tcPr>
          <w:p w14:paraId="3E06F763" w14:textId="77777777" w:rsidR="00381469" w:rsidRPr="00956033" w:rsidRDefault="00381469" w:rsidP="00381469">
            <w:pPr>
              <w:widowControl w:val="0"/>
              <w:tabs>
                <w:tab w:val="left" w:pos="160"/>
                <w:tab w:val="left" w:pos="660"/>
              </w:tabs>
              <w:suppressAutoHyphens/>
              <w:autoSpaceDE w:val="0"/>
              <w:autoSpaceDN w:val="0"/>
              <w:adjustRightInd w:val="0"/>
              <w:spacing w:before="60" w:after="120" w:line="264" w:lineRule="auto"/>
              <w:textAlignment w:val="center"/>
              <w:rPr>
                <w:rFonts w:ascii="Arial" w:hAnsi="Arial" w:cs="Arial"/>
                <w:b/>
                <w:color w:val="103D64"/>
                <w:sz w:val="22"/>
                <w:szCs w:val="22"/>
                <w:lang w:val="en-GB"/>
              </w:rPr>
            </w:pPr>
            <w:r w:rsidRPr="00956033">
              <w:rPr>
                <w:rFonts w:ascii="Arial" w:hAnsi="Arial" w:cs="Arial"/>
                <w:b/>
                <w:color w:val="103D64"/>
                <w:sz w:val="22"/>
                <w:szCs w:val="22"/>
                <w:lang w:val="en-GB"/>
              </w:rPr>
              <w:t>Title</w:t>
            </w:r>
          </w:p>
        </w:tc>
        <w:tc>
          <w:tcPr>
            <w:tcW w:w="7782" w:type="dxa"/>
          </w:tcPr>
          <w:p w14:paraId="2C4D749F" w14:textId="731B13C0" w:rsidR="00381469" w:rsidRPr="00956033" w:rsidRDefault="00381469" w:rsidP="00626606">
            <w:pPr>
              <w:pStyle w:val="VRQABodyText"/>
              <w:rPr>
                <w:bCs/>
                <w:i/>
              </w:rPr>
            </w:pPr>
            <w:r w:rsidRPr="00956033">
              <w:rPr>
                <w:bCs/>
              </w:rPr>
              <w:t xml:space="preserve">Assessment Requirements for </w:t>
            </w:r>
            <w:r w:rsidRPr="00956033">
              <w:t>VU</w:t>
            </w:r>
            <w:r w:rsidR="00626606">
              <w:t>23605</w:t>
            </w:r>
            <w:r w:rsidRPr="00956033">
              <w:t xml:space="preserve"> </w:t>
            </w:r>
            <w:r>
              <w:t>U</w:t>
            </w:r>
            <w:r w:rsidRPr="00956033">
              <w:t>se and apply geographical information system (GIS) technology</w:t>
            </w:r>
          </w:p>
        </w:tc>
      </w:tr>
      <w:tr w:rsidR="00381469" w:rsidRPr="00956033" w14:paraId="405C2F22" w14:textId="77777777" w:rsidTr="00556EB9">
        <w:trPr>
          <w:trHeight w:val="561"/>
        </w:trPr>
        <w:tc>
          <w:tcPr>
            <w:tcW w:w="2283" w:type="dxa"/>
          </w:tcPr>
          <w:p w14:paraId="6A31AE4A" w14:textId="77777777" w:rsidR="00381469" w:rsidRPr="00956033" w:rsidRDefault="00381469" w:rsidP="00381469">
            <w:pPr>
              <w:widowControl w:val="0"/>
              <w:tabs>
                <w:tab w:val="left" w:pos="160"/>
                <w:tab w:val="left" w:pos="660"/>
              </w:tabs>
              <w:suppressAutoHyphens/>
              <w:autoSpaceDE w:val="0"/>
              <w:autoSpaceDN w:val="0"/>
              <w:adjustRightInd w:val="0"/>
              <w:spacing w:before="60" w:after="120" w:line="264" w:lineRule="auto"/>
              <w:textAlignment w:val="center"/>
              <w:rPr>
                <w:rFonts w:ascii="Arial" w:hAnsi="Arial" w:cs="Arial"/>
                <w:b/>
                <w:color w:val="103D64"/>
                <w:sz w:val="22"/>
                <w:szCs w:val="22"/>
                <w:lang w:val="en-GB"/>
              </w:rPr>
            </w:pPr>
            <w:r w:rsidRPr="00956033">
              <w:rPr>
                <w:rFonts w:ascii="Arial" w:hAnsi="Arial" w:cs="Arial"/>
                <w:b/>
                <w:color w:val="103D64"/>
                <w:sz w:val="22"/>
                <w:szCs w:val="22"/>
                <w:lang w:val="en-GB"/>
              </w:rPr>
              <w:t>Performance Evidence</w:t>
            </w:r>
          </w:p>
        </w:tc>
        <w:tc>
          <w:tcPr>
            <w:tcW w:w="7782" w:type="dxa"/>
          </w:tcPr>
          <w:p w14:paraId="022F7B41" w14:textId="77777777" w:rsidR="00381469" w:rsidRDefault="00381469" w:rsidP="00381469">
            <w:pPr>
              <w:pStyle w:val="VRQABodyText"/>
            </w:pPr>
            <w:r w:rsidRPr="00956033">
              <w:t xml:space="preserve">There must be evidence the learner has completed the tasks outlined in the elements and performance criteria of this unit and </w:t>
            </w:r>
            <w:r>
              <w:t xml:space="preserve">for </w:t>
            </w:r>
            <w:r w:rsidRPr="00956033">
              <w:t xml:space="preserve">at least one </w:t>
            </w:r>
            <w:r>
              <w:t>work task</w:t>
            </w:r>
            <w:r w:rsidRPr="00956033">
              <w:t>:</w:t>
            </w:r>
          </w:p>
          <w:p w14:paraId="7298172B" w14:textId="77777777" w:rsidR="00381469" w:rsidRPr="009D3B8E" w:rsidRDefault="00381469" w:rsidP="00381469">
            <w:pPr>
              <w:pStyle w:val="VRQABullet1"/>
              <w:spacing w:before="120" w:after="120"/>
            </w:pPr>
            <w:r w:rsidRPr="009D3B8E">
              <w:t xml:space="preserve">identified the work task outcome specifications </w:t>
            </w:r>
          </w:p>
          <w:p w14:paraId="4FBDD36B" w14:textId="77777777" w:rsidR="00381469" w:rsidRPr="009D3B8E" w:rsidRDefault="00381469" w:rsidP="00381469">
            <w:pPr>
              <w:pStyle w:val="VRQABullet1"/>
              <w:spacing w:before="120" w:after="120"/>
            </w:pPr>
            <w:r w:rsidRPr="009D3B8E">
              <w:t>used the Geographic Information System (GIS) application software and equipment required for the task</w:t>
            </w:r>
          </w:p>
          <w:p w14:paraId="406497F2" w14:textId="77777777" w:rsidR="00381469" w:rsidRPr="009D3B8E" w:rsidRDefault="00381469" w:rsidP="00381469">
            <w:pPr>
              <w:pStyle w:val="VRQABullet1"/>
              <w:spacing w:before="120" w:after="120"/>
            </w:pPr>
            <w:r w:rsidRPr="009D3B8E">
              <w:t>interpreted management maps/plans and accessed other sources of spatial data and information as required to meet the task specifications</w:t>
            </w:r>
          </w:p>
          <w:p w14:paraId="6E260437" w14:textId="77777777" w:rsidR="00381469" w:rsidRPr="009D3B8E" w:rsidRDefault="00381469" w:rsidP="00381469">
            <w:pPr>
              <w:pStyle w:val="VRQABullet1"/>
              <w:spacing w:before="120" w:after="120"/>
            </w:pPr>
            <w:r w:rsidRPr="009D3B8E">
              <w:t>produced digital maps or modelling as required for the work task</w:t>
            </w:r>
          </w:p>
          <w:p w14:paraId="30296D8B" w14:textId="6F5DD648" w:rsidR="00381469" w:rsidRPr="00956033" w:rsidRDefault="00381469" w:rsidP="00381469">
            <w:pPr>
              <w:pStyle w:val="VRQABullet1"/>
            </w:pPr>
            <w:r w:rsidRPr="009D3B8E">
              <w:t xml:space="preserve">evaluated and reported on the use of GIS to support work planning and </w:t>
            </w:r>
            <w:r w:rsidR="001D38E6" w:rsidRPr="009D3B8E">
              <w:t>operation</w:t>
            </w:r>
            <w:r w:rsidR="001D38E6">
              <w:t>al</w:t>
            </w:r>
            <w:r w:rsidR="001D38E6" w:rsidRPr="009D3B8E">
              <w:t xml:space="preserve"> </w:t>
            </w:r>
            <w:r w:rsidRPr="009D3B8E">
              <w:t>decision making</w:t>
            </w:r>
            <w:r w:rsidR="00077A8D">
              <w:t>.</w:t>
            </w:r>
          </w:p>
        </w:tc>
      </w:tr>
      <w:tr w:rsidR="00956033" w:rsidRPr="00956033" w14:paraId="4B583578" w14:textId="77777777" w:rsidTr="00556EB9">
        <w:trPr>
          <w:trHeight w:val="561"/>
        </w:trPr>
        <w:tc>
          <w:tcPr>
            <w:tcW w:w="2283" w:type="dxa"/>
          </w:tcPr>
          <w:p w14:paraId="63198508" w14:textId="7FA3C2D0" w:rsidR="00956033" w:rsidRPr="0094258E" w:rsidRDefault="00956033" w:rsidP="0094258E">
            <w:pPr>
              <w:widowControl w:val="0"/>
              <w:tabs>
                <w:tab w:val="left" w:pos="160"/>
                <w:tab w:val="left" w:pos="660"/>
              </w:tabs>
              <w:suppressAutoHyphens/>
              <w:autoSpaceDE w:val="0"/>
              <w:autoSpaceDN w:val="0"/>
              <w:adjustRightInd w:val="0"/>
              <w:spacing w:before="60" w:after="120" w:line="264" w:lineRule="auto"/>
              <w:textAlignment w:val="center"/>
              <w:rPr>
                <w:rFonts w:ascii="Arial" w:hAnsi="Arial" w:cs="Arial"/>
                <w:b/>
                <w:color w:val="103D64"/>
                <w:sz w:val="22"/>
                <w:szCs w:val="22"/>
                <w:lang w:val="en-GB"/>
              </w:rPr>
            </w:pPr>
            <w:r w:rsidRPr="00956033">
              <w:rPr>
                <w:rFonts w:ascii="Arial" w:hAnsi="Arial" w:cs="Arial"/>
                <w:b/>
                <w:color w:val="103D64"/>
                <w:sz w:val="22"/>
                <w:szCs w:val="22"/>
                <w:lang w:val="en-GB"/>
              </w:rPr>
              <w:t>Knowledge Evidence</w:t>
            </w:r>
          </w:p>
        </w:tc>
        <w:tc>
          <w:tcPr>
            <w:tcW w:w="7782" w:type="dxa"/>
          </w:tcPr>
          <w:p w14:paraId="3BA8A16B" w14:textId="3820C7EC" w:rsidR="00381469" w:rsidRPr="00956033" w:rsidRDefault="00381469" w:rsidP="00381469">
            <w:pPr>
              <w:pStyle w:val="VRQABodyText"/>
            </w:pPr>
            <w:r w:rsidRPr="00956033">
              <w:t>The learner must be able to apply knowledge required to effectively perform the task</w:t>
            </w:r>
            <w:r w:rsidR="00080422">
              <w:t>s</w:t>
            </w:r>
            <w:r w:rsidRPr="00956033">
              <w:t xml:space="preserve"> outlined in elements and performance criteria of this unit. This includes knowledge of: </w:t>
            </w:r>
          </w:p>
          <w:p w14:paraId="4F454DBA" w14:textId="77777777" w:rsidR="00381469" w:rsidRPr="009D3B8E" w:rsidRDefault="00381469" w:rsidP="00381469">
            <w:pPr>
              <w:pStyle w:val="VRQABullet1"/>
              <w:spacing w:before="120" w:after="120"/>
            </w:pPr>
            <w:r w:rsidRPr="009D3B8E">
              <w:t>basic principles of GIS technology, mapping and applications</w:t>
            </w:r>
          </w:p>
          <w:p w14:paraId="30C3B9D4" w14:textId="77777777" w:rsidR="00381469" w:rsidRPr="009D3B8E" w:rsidRDefault="00381469" w:rsidP="00381469">
            <w:pPr>
              <w:pStyle w:val="VRQABullet1"/>
              <w:spacing w:before="120" w:after="120"/>
            </w:pPr>
            <w:r w:rsidRPr="009D3B8E">
              <w:t>range of GIS technology options available to support organisational activities including equipment hardware and software requirements</w:t>
            </w:r>
          </w:p>
          <w:p w14:paraId="5FBCCB03" w14:textId="77777777" w:rsidR="00381469" w:rsidRPr="009D3B8E" w:rsidRDefault="00381469" w:rsidP="00381469">
            <w:pPr>
              <w:pStyle w:val="VRQABullet1"/>
              <w:spacing w:before="120" w:after="120"/>
            </w:pPr>
            <w:r w:rsidRPr="009D3B8E">
              <w:t>methods of spatial data capture for use in GIS applications</w:t>
            </w:r>
          </w:p>
          <w:p w14:paraId="68C5197D" w14:textId="77777777" w:rsidR="00381469" w:rsidRPr="009D3B8E" w:rsidRDefault="00381469" w:rsidP="00381469">
            <w:pPr>
              <w:pStyle w:val="VRQABullet1"/>
              <w:spacing w:before="120" w:after="120"/>
            </w:pPr>
            <w:r w:rsidRPr="009D3B8E">
              <w:t xml:space="preserve">devices used to capture spatial data </w:t>
            </w:r>
          </w:p>
          <w:p w14:paraId="6C6FC3B9" w14:textId="77777777" w:rsidR="00381469" w:rsidRPr="009D3B8E" w:rsidRDefault="00381469" w:rsidP="00381469">
            <w:pPr>
              <w:pStyle w:val="VRQABullet1"/>
              <w:spacing w:before="120" w:after="120"/>
            </w:pPr>
            <w:r w:rsidRPr="009D3B8E">
              <w:t>spatial data types, limitations and sources of inaccuracies and errors</w:t>
            </w:r>
          </w:p>
          <w:p w14:paraId="16B47EF4" w14:textId="77777777" w:rsidR="00381469" w:rsidRPr="009D3B8E" w:rsidRDefault="00381469" w:rsidP="00381469">
            <w:pPr>
              <w:pStyle w:val="VRQABullet1"/>
              <w:spacing w:before="120" w:after="120"/>
            </w:pPr>
            <w:r w:rsidRPr="009D3B8E">
              <w:t>modelling and mapping including use of GIS tools for simple queries, integration of 2 and 3 dimensional characteristics, topological, hydrological, cartographic and overlays</w:t>
            </w:r>
          </w:p>
          <w:p w14:paraId="25771C1A" w14:textId="77777777" w:rsidR="00381469" w:rsidRPr="009D3B8E" w:rsidRDefault="00381469" w:rsidP="00381469">
            <w:pPr>
              <w:pStyle w:val="VRQABullet1"/>
              <w:spacing w:before="120" w:after="120"/>
            </w:pPr>
            <w:r w:rsidRPr="009D3B8E">
              <w:t>context in which particular organisations operate and how these may impact on the use of technology</w:t>
            </w:r>
          </w:p>
          <w:p w14:paraId="657DD388" w14:textId="77777777" w:rsidR="00381469" w:rsidRPr="009D3B8E" w:rsidRDefault="00381469" w:rsidP="00381469">
            <w:pPr>
              <w:pStyle w:val="VRQABullet1"/>
              <w:spacing w:before="120" w:after="120"/>
            </w:pPr>
            <w:r w:rsidRPr="009D3B8E">
              <w:t>integration of GIS applications with organisational asset management programs and other sources of information</w:t>
            </w:r>
          </w:p>
          <w:p w14:paraId="2728EA31" w14:textId="77777777" w:rsidR="00381469" w:rsidRPr="009D3B8E" w:rsidRDefault="00381469" w:rsidP="00381469">
            <w:pPr>
              <w:pStyle w:val="VRQABullet1"/>
              <w:spacing w:before="120" w:after="120"/>
            </w:pPr>
            <w:r w:rsidRPr="009D3B8E">
              <w:t>file formats for map and modelling production</w:t>
            </w:r>
          </w:p>
          <w:p w14:paraId="67AD0ED9" w14:textId="77777777" w:rsidR="00381469" w:rsidRPr="009D3B8E" w:rsidRDefault="00381469" w:rsidP="00381469">
            <w:pPr>
              <w:pStyle w:val="VRQABullet1"/>
              <w:spacing w:before="120" w:after="120"/>
            </w:pPr>
            <w:r w:rsidRPr="009D3B8E">
              <w:t xml:space="preserve">organisational data storage and distribution policies and procedures </w:t>
            </w:r>
          </w:p>
          <w:p w14:paraId="13E4CB4E" w14:textId="7DF26F41" w:rsidR="00956033" w:rsidRPr="00956033" w:rsidRDefault="00381469" w:rsidP="00381469">
            <w:pPr>
              <w:pStyle w:val="VRQABullet1"/>
            </w:pPr>
            <w:r w:rsidRPr="009D3B8E">
              <w:t>legislation and standards relevant to digital data storage and use including privacy legislation</w:t>
            </w:r>
            <w:r w:rsidR="00077A8D">
              <w:t>.</w:t>
            </w:r>
          </w:p>
        </w:tc>
      </w:tr>
      <w:tr w:rsidR="00956033" w:rsidRPr="00956033" w14:paraId="188CB69E" w14:textId="77777777" w:rsidTr="00556EB9">
        <w:trPr>
          <w:trHeight w:val="561"/>
        </w:trPr>
        <w:tc>
          <w:tcPr>
            <w:tcW w:w="2283" w:type="dxa"/>
          </w:tcPr>
          <w:p w14:paraId="12081709" w14:textId="77777777" w:rsidR="00956033" w:rsidRPr="00956033" w:rsidRDefault="00956033" w:rsidP="00956033">
            <w:pPr>
              <w:widowControl w:val="0"/>
              <w:tabs>
                <w:tab w:val="left" w:pos="160"/>
                <w:tab w:val="left" w:pos="660"/>
              </w:tabs>
              <w:suppressAutoHyphens/>
              <w:autoSpaceDE w:val="0"/>
              <w:autoSpaceDN w:val="0"/>
              <w:adjustRightInd w:val="0"/>
              <w:spacing w:before="60" w:after="120" w:line="264" w:lineRule="auto"/>
              <w:textAlignment w:val="center"/>
              <w:rPr>
                <w:rFonts w:ascii="Arial" w:hAnsi="Arial" w:cs="Arial"/>
                <w:b/>
                <w:sz w:val="22"/>
                <w:szCs w:val="22"/>
                <w:lang w:val="en-GB"/>
              </w:rPr>
            </w:pPr>
            <w:r w:rsidRPr="00956033">
              <w:rPr>
                <w:rFonts w:ascii="Arial" w:hAnsi="Arial" w:cs="Arial"/>
                <w:b/>
                <w:color w:val="103D64"/>
                <w:sz w:val="22"/>
                <w:szCs w:val="22"/>
                <w:lang w:val="en-GB"/>
              </w:rPr>
              <w:t>Assessment Conditions</w:t>
            </w:r>
          </w:p>
        </w:tc>
        <w:tc>
          <w:tcPr>
            <w:tcW w:w="7782" w:type="dxa"/>
          </w:tcPr>
          <w:p w14:paraId="4CC538D2" w14:textId="0D754D27" w:rsidR="00381469" w:rsidRPr="00956033" w:rsidRDefault="00381469" w:rsidP="00381469">
            <w:pPr>
              <w:pStyle w:val="VRQABodyText"/>
              <w:rPr>
                <w:shd w:val="clear" w:color="auto" w:fill="FFFFFF"/>
              </w:rPr>
            </w:pPr>
            <w:r w:rsidRPr="00956033">
              <w:rPr>
                <w:shd w:val="clear" w:color="auto" w:fill="FFFFFF"/>
              </w:rPr>
              <w:t>Assessment of the skills in this unit of competency must take place under the following conditions:</w:t>
            </w:r>
          </w:p>
          <w:p w14:paraId="4521A6AE" w14:textId="7DCB1225" w:rsidR="00381469" w:rsidRPr="00956033" w:rsidRDefault="00381469" w:rsidP="00381469">
            <w:pPr>
              <w:pStyle w:val="VRQABullet1"/>
              <w:spacing w:before="120" w:after="120"/>
            </w:pPr>
            <w:r w:rsidRPr="00956033">
              <w:t>a workplace setting or an environment that accurately represents workplace conditions</w:t>
            </w:r>
            <w:r w:rsidR="00A62AF6">
              <w:t xml:space="preserve"> and access to:</w:t>
            </w:r>
          </w:p>
          <w:p w14:paraId="37044B9C" w14:textId="77777777" w:rsidR="00381469" w:rsidRPr="00956033" w:rsidRDefault="00381469" w:rsidP="00F60FF8">
            <w:pPr>
              <w:pStyle w:val="VRQABullet1"/>
              <w:numPr>
                <w:ilvl w:val="1"/>
                <w:numId w:val="83"/>
              </w:numPr>
              <w:spacing w:before="120" w:after="120"/>
            </w:pPr>
            <w:r w:rsidRPr="00956033">
              <w:lastRenderedPageBreak/>
              <w:t xml:space="preserve">computers, GIS software, </w:t>
            </w:r>
            <w:r>
              <w:t>spatial</w:t>
            </w:r>
            <w:r w:rsidRPr="00956033">
              <w:t xml:space="preserve"> data capture devices and the internet </w:t>
            </w:r>
          </w:p>
          <w:p w14:paraId="3AD576D0" w14:textId="77777777" w:rsidR="00381469" w:rsidRPr="00956033" w:rsidRDefault="00381469" w:rsidP="00381469">
            <w:pPr>
              <w:pStyle w:val="VRQABodyText"/>
              <w:rPr>
                <w:bCs/>
                <w:lang w:val="en-GB"/>
              </w:rPr>
            </w:pPr>
            <w:r w:rsidRPr="00956033">
              <w:rPr>
                <w:bCs/>
                <w:lang w:val="en-GB"/>
              </w:rPr>
              <w:t>Assessor requirements</w:t>
            </w:r>
          </w:p>
          <w:p w14:paraId="2A83ACE6" w14:textId="2A3BECEB" w:rsidR="00956033" w:rsidRPr="00956033" w:rsidRDefault="00381469" w:rsidP="00381469">
            <w:pPr>
              <w:pStyle w:val="VRQABodyText"/>
              <w:rPr>
                <w:bCs/>
                <w:lang w:val="en-GB"/>
              </w:rPr>
            </w:pPr>
            <w:r w:rsidRPr="00956033">
              <w:rPr>
                <w:bCs/>
                <w:lang w:val="en-GB"/>
              </w:rPr>
              <w:t>No specialist vocational competency requirements for assessors apply to this unit.</w:t>
            </w:r>
          </w:p>
        </w:tc>
      </w:tr>
    </w:tbl>
    <w:p w14:paraId="2B68E69E" w14:textId="77777777" w:rsidR="0094258E" w:rsidRDefault="0094258E" w:rsidP="0094258E">
      <w:pPr>
        <w:pStyle w:val="VRQABodyText"/>
        <w:sectPr w:rsidR="0094258E" w:rsidSect="00580DC3">
          <w:headerReference w:type="even" r:id="rId117"/>
          <w:headerReference w:type="default" r:id="rId118"/>
          <w:footerReference w:type="even" r:id="rId119"/>
          <w:footerReference w:type="default" r:id="rId120"/>
          <w:headerReference w:type="first" r:id="rId121"/>
          <w:footerReference w:type="first" r:id="rId122"/>
          <w:pgSz w:w="11900" w:h="16840"/>
          <w:pgMar w:top="2041" w:right="845" w:bottom="851" w:left="851" w:header="709" w:footer="397" w:gutter="0"/>
          <w:cols w:space="227"/>
          <w:docGrid w:linePitch="360"/>
        </w:sectPr>
      </w:pPr>
    </w:p>
    <w:p w14:paraId="527359CA" w14:textId="03BAAC19" w:rsidR="00E4249B" w:rsidRPr="00BF4C3D" w:rsidRDefault="00E4249B" w:rsidP="00044046">
      <w:pPr>
        <w:pStyle w:val="VRQABodyText"/>
      </w:pPr>
    </w:p>
    <w:sectPr w:rsidR="00E4249B" w:rsidRPr="00BF4C3D" w:rsidSect="00580DC3">
      <w:headerReference w:type="even" r:id="rId123"/>
      <w:headerReference w:type="default" r:id="rId124"/>
      <w:footerReference w:type="even" r:id="rId125"/>
      <w:footerReference w:type="default" r:id="rId126"/>
      <w:headerReference w:type="first" r:id="rId127"/>
      <w:footerReference w:type="first" r:id="rId128"/>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156821" w14:textId="77777777" w:rsidR="003D15C1" w:rsidRDefault="003D15C1" w:rsidP="00C535EE">
      <w:r>
        <w:separator/>
      </w:r>
    </w:p>
    <w:p w14:paraId="0048C044" w14:textId="77777777" w:rsidR="003D15C1" w:rsidRDefault="003D15C1"/>
    <w:p w14:paraId="02049100" w14:textId="77777777" w:rsidR="003D15C1" w:rsidRDefault="003D15C1"/>
    <w:p w14:paraId="043B6B7F" w14:textId="77777777" w:rsidR="003D15C1" w:rsidRDefault="003D15C1"/>
    <w:p w14:paraId="7697955A" w14:textId="77777777" w:rsidR="003D15C1" w:rsidRDefault="003D15C1"/>
  </w:endnote>
  <w:endnote w:type="continuationSeparator" w:id="0">
    <w:p w14:paraId="13A9FD4A" w14:textId="77777777" w:rsidR="003D15C1" w:rsidRDefault="003D15C1" w:rsidP="00C535EE">
      <w:r>
        <w:continuationSeparator/>
      </w:r>
    </w:p>
    <w:p w14:paraId="7B66B12F" w14:textId="77777777" w:rsidR="003D15C1" w:rsidRDefault="003D15C1"/>
    <w:p w14:paraId="2DA845D8" w14:textId="77777777" w:rsidR="003D15C1" w:rsidRDefault="003D15C1"/>
    <w:p w14:paraId="2B8C4D5B" w14:textId="77777777" w:rsidR="003D15C1" w:rsidRDefault="003D15C1"/>
    <w:p w14:paraId="40806663" w14:textId="77777777" w:rsidR="003D15C1" w:rsidRDefault="003D15C1"/>
  </w:endnote>
  <w:endnote w:type="continuationNotice" w:id="1">
    <w:p w14:paraId="1B664D18" w14:textId="77777777" w:rsidR="003D15C1" w:rsidRDefault="003D15C1"/>
    <w:p w14:paraId="3EA85F1F" w14:textId="77777777" w:rsidR="003D15C1" w:rsidRDefault="003D15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charset w:val="00"/>
    <w:family w:val="roman"/>
    <w:pitch w:val="default"/>
    <w:sig w:usb0="00000003" w:usb1="00000000" w:usb2="00000000" w:usb3="00000000" w:csb0="00000001" w:csb1="00000000"/>
  </w:font>
  <w:font w:name="MinionPro-Regular">
    <w:altName w:val="Times New Roman"/>
    <w:charset w:val="00"/>
    <w:family w:val="roman"/>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Arial (W1)">
    <w:altName w:val="Times New Roman"/>
    <w:charset w:val="00"/>
    <w:family w:val="auto"/>
    <w:pitch w:val="variable"/>
    <w:sig w:usb0="20002A87"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Italic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7861C" w14:textId="69BB30FA" w:rsidR="002A0601" w:rsidRPr="009D7C68" w:rsidRDefault="00D8016A" w:rsidP="00843CAF">
    <w:pPr>
      <w:pStyle w:val="Footer"/>
      <w:framePr w:wrap="none" w:vAnchor="text" w:hAnchor="page" w:x="11182" w:y="163"/>
      <w:rPr>
        <w:rStyle w:val="PageNumber"/>
        <w:rFonts w:ascii="Arial" w:hAnsi="Arial" w:cs="Arial"/>
        <w:color w:val="555559"/>
        <w:sz w:val="18"/>
        <w:szCs w:val="18"/>
      </w:rPr>
    </w:pPr>
    <w:r>
      <w:rPr>
        <w:rFonts w:ascii="Arial" w:hAnsi="Arial" w:cs="Arial"/>
        <w:noProof/>
        <w:color w:val="555559"/>
        <w:sz w:val="18"/>
        <w:szCs w:val="18"/>
      </w:rPr>
      <mc:AlternateContent>
        <mc:Choice Requires="wps">
          <w:drawing>
            <wp:anchor distT="0" distB="0" distL="0" distR="0" simplePos="0" relativeHeight="251846662" behindDoc="0" locked="0" layoutInCell="1" allowOverlap="1" wp14:anchorId="4D52D830" wp14:editId="3E9A2FF1">
              <wp:simplePos x="635" y="635"/>
              <wp:positionH relativeFrom="page">
                <wp:align>center</wp:align>
              </wp:positionH>
              <wp:positionV relativeFrom="page">
                <wp:align>bottom</wp:align>
              </wp:positionV>
              <wp:extent cx="686435" cy="365760"/>
              <wp:effectExtent l="0" t="0" r="18415" b="0"/>
              <wp:wrapNone/>
              <wp:docPr id="89541841" name="Text Box 1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17F783B" w14:textId="423466A5"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52D830" id="_x0000_t202" coordsize="21600,21600" o:spt="202" path="m,l,21600r21600,l21600,xe">
              <v:stroke joinstyle="miter"/>
              <v:path gradientshapeok="t" o:connecttype="rect"/>
            </v:shapetype>
            <v:shape id="Text Box 164" o:spid="_x0000_s1028" type="#_x0000_t202" alt="OFFICIAL" style="position:absolute;margin-left:0;margin-top:0;width:54.05pt;height:28.8pt;z-index:2518466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1tlEAIAABw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YfotVEdaCuHEt3dy1VDrtfDhWSARTHuQ&#10;aMMTHbqFruRwtjirAX/8zR/zCXeKctaRYEpuSdGctd8s8RG1NRg4GNtkjD/n05zidm/ugWQ4phfh&#10;ZDLJi6EdTI1gXknOy9iIQsJKalfy7WDeh5Ny6TlItVymJJKRE2FtN07G0hGuiOVL/yrQnQEPxNQj&#10;DGoSxRvcT7nxpnfLfSD0EykR2hOQZ8RJgomr83OJGv/1P2VdH/XiJ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rfW2UQAgAA&#10;HAQAAA4AAAAAAAAAAAAAAAAALgIAAGRycy9lMm9Eb2MueG1sUEsBAi0AFAAGAAgAAAAhAOP5HoHa&#10;AAAABAEAAA8AAAAAAAAAAAAAAAAAagQAAGRycy9kb3ducmV2LnhtbFBLBQYAAAAABAAEAPMAAABx&#10;BQAAAAA=&#10;" filled="f" stroked="f">
              <v:textbox style="mso-fit-shape-to-text:t" inset="0,0,0,15pt">
                <w:txbxContent>
                  <w:p w14:paraId="717F783B" w14:textId="423466A5"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r w:rsidR="002A0601" w:rsidRPr="009D7C68">
      <w:rPr>
        <w:rStyle w:val="PageNumber"/>
        <w:rFonts w:ascii="Arial" w:hAnsi="Arial" w:cs="Arial"/>
        <w:color w:val="555559"/>
        <w:sz w:val="18"/>
        <w:szCs w:val="18"/>
      </w:rPr>
      <w:fldChar w:fldCharType="begin"/>
    </w:r>
    <w:r w:rsidR="002A0601" w:rsidRPr="009D7C68">
      <w:rPr>
        <w:rStyle w:val="PageNumber"/>
        <w:rFonts w:ascii="Arial" w:hAnsi="Arial" w:cs="Arial"/>
        <w:color w:val="555559"/>
        <w:sz w:val="18"/>
        <w:szCs w:val="18"/>
      </w:rPr>
      <w:instrText xml:space="preserve">PAGE  </w:instrText>
    </w:r>
    <w:r w:rsidR="002A0601" w:rsidRPr="009D7C68">
      <w:rPr>
        <w:rStyle w:val="PageNumber"/>
        <w:rFonts w:ascii="Arial" w:hAnsi="Arial" w:cs="Arial"/>
        <w:color w:val="555559"/>
        <w:sz w:val="18"/>
        <w:szCs w:val="18"/>
      </w:rPr>
      <w:fldChar w:fldCharType="separate"/>
    </w:r>
    <w:r w:rsidR="002A0601">
      <w:rPr>
        <w:rStyle w:val="PageNumber"/>
        <w:rFonts w:ascii="Arial" w:hAnsi="Arial" w:cs="Arial"/>
        <w:noProof/>
        <w:color w:val="555559"/>
        <w:sz w:val="18"/>
        <w:szCs w:val="18"/>
      </w:rPr>
      <w:t>4</w:t>
    </w:r>
    <w:r w:rsidR="002A0601" w:rsidRPr="009D7C68">
      <w:rPr>
        <w:rStyle w:val="PageNumber"/>
        <w:rFonts w:ascii="Arial" w:hAnsi="Arial" w:cs="Arial"/>
        <w:color w:val="555559"/>
        <w:sz w:val="18"/>
        <w:szCs w:val="18"/>
      </w:rPr>
      <w:fldChar w:fldCharType="end"/>
    </w:r>
  </w:p>
  <w:p w14:paraId="3110B73D" w14:textId="77777777" w:rsidR="002A0601" w:rsidRPr="00843CAF" w:rsidRDefault="002A0601"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w:t>
    </w:r>
    <w:proofErr w:type="gramStart"/>
    <w:r>
      <w:rPr>
        <w:rFonts w:ascii="Arial" w:hAnsi="Arial" w:cs="Arial"/>
        <w:color w:val="555559"/>
        <w:sz w:val="18"/>
        <w:szCs w:val="18"/>
      </w:rPr>
      <w:t>To</w:t>
    </w:r>
    <w:proofErr w:type="gramEnd"/>
    <w:r>
      <w:rPr>
        <w:rFonts w:ascii="Arial" w:hAnsi="Arial" w:cs="Arial"/>
        <w:color w:val="555559"/>
        <w:sz w:val="18"/>
        <w:szCs w:val="18"/>
      </w:rPr>
      <w:t xml:space="preserve"> Register </w:t>
    </w:r>
    <w:proofErr w:type="gramStart"/>
    <w:r>
      <w:rPr>
        <w:rFonts w:ascii="Arial" w:hAnsi="Arial" w:cs="Arial"/>
        <w:color w:val="555559"/>
        <w:sz w:val="18"/>
        <w:szCs w:val="18"/>
      </w:rPr>
      <w:t>An</w:t>
    </w:r>
    <w:proofErr w:type="gramEnd"/>
    <w:r>
      <w:rPr>
        <w:rFonts w:ascii="Arial" w:hAnsi="Arial" w:cs="Arial"/>
        <w:color w:val="555559"/>
        <w:sz w:val="18"/>
        <w:szCs w:val="18"/>
      </w:rPr>
      <w:t xml:space="preserve">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43AAF" w14:textId="51776D5F" w:rsidR="002A0601" w:rsidRDefault="00D8016A">
    <w:pPr>
      <w:pStyle w:val="Footer"/>
    </w:pPr>
    <w:r>
      <w:rPr>
        <w:noProof/>
      </w:rPr>
      <mc:AlternateContent>
        <mc:Choice Requires="wps">
          <w:drawing>
            <wp:anchor distT="0" distB="0" distL="0" distR="0" simplePos="0" relativeHeight="251855878" behindDoc="0" locked="0" layoutInCell="1" allowOverlap="1" wp14:anchorId="6DABA981" wp14:editId="4F8AD6B1">
              <wp:simplePos x="635" y="635"/>
              <wp:positionH relativeFrom="page">
                <wp:align>center</wp:align>
              </wp:positionH>
              <wp:positionV relativeFrom="page">
                <wp:align>bottom</wp:align>
              </wp:positionV>
              <wp:extent cx="686435" cy="365760"/>
              <wp:effectExtent l="0" t="0" r="18415" b="0"/>
              <wp:wrapNone/>
              <wp:docPr id="1530325970" name="Text Box 17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EC86911" w14:textId="5973889E"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ABA981" id="_x0000_t202" coordsize="21600,21600" o:spt="202" path="m,l,21600r21600,l21600,xe">
              <v:stroke joinstyle="miter"/>
              <v:path gradientshapeok="t" o:connecttype="rect"/>
            </v:shapetype>
            <v:shape id="Text Box 173" o:spid="_x0000_s1049" type="#_x0000_t202" alt="OFFICIAL" style="position:absolute;margin-left:0;margin-top:0;width:54.05pt;height:28.8pt;z-index:2518558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99f2ZEQIA&#10;AB0EAAAOAAAAAAAAAAAAAAAAAC4CAABkcnMvZTJvRG9jLnhtbFBLAQItABQABgAIAAAAIQDj+R6B&#10;2gAAAAQBAAAPAAAAAAAAAAAAAAAAAGsEAABkcnMvZG93bnJldi54bWxQSwUGAAAAAAQABADzAAAA&#10;cgUAAAAA&#10;" filled="f" stroked="f">
              <v:textbox style="mso-fit-shape-to-text:t" inset="0,0,0,15pt">
                <w:txbxContent>
                  <w:p w14:paraId="2EC86911" w14:textId="5973889E"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410" w14:textId="71CAB847" w:rsidR="002A0601" w:rsidRPr="0039609C" w:rsidRDefault="00D8016A">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0" distR="0" simplePos="0" relativeHeight="251856902" behindDoc="0" locked="0" layoutInCell="1" allowOverlap="1" wp14:anchorId="090C704F" wp14:editId="23DDD6BB">
              <wp:simplePos x="635" y="635"/>
              <wp:positionH relativeFrom="page">
                <wp:align>center</wp:align>
              </wp:positionH>
              <wp:positionV relativeFrom="page">
                <wp:align>bottom</wp:align>
              </wp:positionV>
              <wp:extent cx="686435" cy="365760"/>
              <wp:effectExtent l="0" t="0" r="18415" b="0"/>
              <wp:wrapNone/>
              <wp:docPr id="1918342806" name="Text Box 17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3888403" w14:textId="573D69D7"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0C704F" id="_x0000_t202" coordsize="21600,21600" o:spt="202" path="m,l,21600r21600,l21600,xe">
              <v:stroke joinstyle="miter"/>
              <v:path gradientshapeok="t" o:connecttype="rect"/>
            </v:shapetype>
            <v:shape id="Text Box 174" o:spid="_x0000_s1050" type="#_x0000_t202" alt="OFFICIAL" style="position:absolute;left:0;text-align:left;margin-left:0;margin-top:0;width:54.05pt;height:28.8pt;z-index:25185690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yeApEQIA&#10;AB0EAAAOAAAAAAAAAAAAAAAAAC4CAABkcnMvZTJvRG9jLnhtbFBLAQItABQABgAIAAAAIQDj+R6B&#10;2gAAAAQBAAAPAAAAAAAAAAAAAAAAAGsEAABkcnMvZG93bnJldi54bWxQSwUGAAAAAAQABADzAAAA&#10;cgUAAAAA&#10;" filled="f" stroked="f">
              <v:textbox style="mso-fit-shape-to-text:t" inset="0,0,0,15pt">
                <w:txbxContent>
                  <w:p w14:paraId="73888403" w14:textId="573D69D7"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p w14:paraId="3AD3832A" w14:textId="7DAD8150" w:rsidR="002A0601" w:rsidRPr="003A0BDB" w:rsidRDefault="002A0601" w:rsidP="002B6A6F">
    <w:pPr>
      <w:rPr>
        <w:color w:val="555559"/>
        <w:lang w:val="fr-FR"/>
      </w:rPr>
    </w:pPr>
    <w:r w:rsidRPr="007118AF">
      <w:rPr>
        <w:color w:val="FF0000"/>
        <w:lang w:val="fr-FR"/>
      </w:rPr>
      <w:t xml:space="preserve">Course accreditation document </w:t>
    </w:r>
    <w:proofErr w:type="spellStart"/>
    <w:r w:rsidRPr="007118AF">
      <w:rPr>
        <w:color w:val="FF0000"/>
        <w:lang w:val="fr-FR"/>
      </w:rPr>
      <w:t>template</w:t>
    </w:r>
    <w:proofErr w:type="spellEnd"/>
    <w:r w:rsidRPr="007118AF">
      <w:rPr>
        <w:color w:val="FF0000"/>
        <w:lang w:val="fr-FR"/>
      </w:rPr>
      <w:t xml:space="preserve"> – V6 14 April 2022</w:t>
    </w:r>
    <w:r w:rsidRPr="007118AF">
      <w:rPr>
        <w:color w:val="FF0000"/>
        <w:lang w:val="fr-FR"/>
      </w:rPr>
      <w:tab/>
    </w:r>
    <w:r w:rsidRPr="007118AF">
      <w:rPr>
        <w:color w:val="FF0000"/>
        <w:lang w:val="fr-FR"/>
      </w:rPr>
      <w:tab/>
    </w:r>
    <w:r>
      <w:rPr>
        <w:color w:val="555559"/>
        <w:lang w:val="fr-FR"/>
      </w:rPr>
      <w:tab/>
    </w:r>
    <w:r>
      <w:rPr>
        <w:color w:val="555559"/>
        <w:lang w:val="fr-FR"/>
      </w:rP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7BE92" w14:textId="52F69645" w:rsidR="002A0601" w:rsidRDefault="00D8016A">
    <w:pPr>
      <w:pStyle w:val="Footer"/>
    </w:pPr>
    <w:r>
      <w:rPr>
        <w:noProof/>
      </w:rPr>
      <mc:AlternateContent>
        <mc:Choice Requires="wps">
          <w:drawing>
            <wp:anchor distT="0" distB="0" distL="0" distR="0" simplePos="0" relativeHeight="251854854" behindDoc="0" locked="0" layoutInCell="1" allowOverlap="1" wp14:anchorId="58EFB1E7" wp14:editId="5A652F20">
              <wp:simplePos x="635" y="635"/>
              <wp:positionH relativeFrom="page">
                <wp:align>center</wp:align>
              </wp:positionH>
              <wp:positionV relativeFrom="page">
                <wp:align>bottom</wp:align>
              </wp:positionV>
              <wp:extent cx="686435" cy="365760"/>
              <wp:effectExtent l="0" t="0" r="18415" b="0"/>
              <wp:wrapNone/>
              <wp:docPr id="69264870" name="Text Box 17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03EB4A8" w14:textId="60A56E51"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EFB1E7" id="_x0000_t202" coordsize="21600,21600" o:spt="202" path="m,l,21600r21600,l21600,xe">
              <v:stroke joinstyle="miter"/>
              <v:path gradientshapeok="t" o:connecttype="rect"/>
            </v:shapetype>
            <v:shape id="Text Box 172" o:spid="_x0000_s1052" type="#_x0000_t202" alt="OFFICIAL" style="position:absolute;margin-left:0;margin-top:0;width:54.05pt;height:28.8pt;z-index:2518548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kt4VSEQIA&#10;AB0EAAAOAAAAAAAAAAAAAAAAAC4CAABkcnMvZTJvRG9jLnhtbFBLAQItABQABgAIAAAAIQDj+R6B&#10;2gAAAAQBAAAPAAAAAAAAAAAAAAAAAGsEAABkcnMvZG93bnJldi54bWxQSwUGAAAAAAQABADzAAAA&#10;cgUAAAAA&#10;" filled="f" stroked="f">
              <v:textbox style="mso-fit-shape-to-text:t" inset="0,0,0,15pt">
                <w:txbxContent>
                  <w:p w14:paraId="603EB4A8" w14:textId="60A56E51"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64E45" w14:textId="5BEAD440" w:rsidR="002A0601" w:rsidRDefault="00D8016A">
    <w:pPr>
      <w:pStyle w:val="Footer"/>
    </w:pPr>
    <w:r>
      <w:rPr>
        <w:noProof/>
      </w:rPr>
      <mc:AlternateContent>
        <mc:Choice Requires="wps">
          <w:drawing>
            <wp:anchor distT="0" distB="0" distL="0" distR="0" simplePos="0" relativeHeight="251858950" behindDoc="0" locked="0" layoutInCell="1" allowOverlap="1" wp14:anchorId="5ADD9468" wp14:editId="2F5B5AB7">
              <wp:simplePos x="635" y="635"/>
              <wp:positionH relativeFrom="page">
                <wp:align>center</wp:align>
              </wp:positionH>
              <wp:positionV relativeFrom="page">
                <wp:align>bottom</wp:align>
              </wp:positionV>
              <wp:extent cx="686435" cy="365760"/>
              <wp:effectExtent l="0" t="0" r="18415" b="0"/>
              <wp:wrapNone/>
              <wp:docPr id="177086872" name="Text Box 17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B495D3C" w14:textId="188A71CF"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DD9468" id="_x0000_t202" coordsize="21600,21600" o:spt="202" path="m,l,21600r21600,l21600,xe">
              <v:stroke joinstyle="miter"/>
              <v:path gradientshapeok="t" o:connecttype="rect"/>
            </v:shapetype>
            <v:shape id="Text Box 176" o:spid="_x0000_s1055" type="#_x0000_t202" alt="OFFICIAL" style="position:absolute;margin-left:0;margin-top:0;width:54.05pt;height:28.8pt;z-index:2518589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nzUEQIAAB0EAAAOAAAAZHJzL2Uyb0RvYy54bWysU01v2zAMvQ/YfxB0X+ykS9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l9NOZMUuppNv8wSrNnlskMfvikwLBolR2IlgSX2&#10;Dz5QQ0odUmIvC6umbRMzrf3NQYnRk10mjFboNz1rqpJPbobxN1AdaCuEI+HeyVVDvR+ED88CiWFa&#10;hFQbnujQLXQlh5PFWQ3482/+mE/AU5SzjhRTckuS5qz9bomQKK7BwMHYJGN8k09z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OdnzUEQIA&#10;AB0EAAAOAAAAAAAAAAAAAAAAAC4CAABkcnMvZTJvRG9jLnhtbFBLAQItABQABgAIAAAAIQDj+R6B&#10;2gAAAAQBAAAPAAAAAAAAAAAAAAAAAGsEAABkcnMvZG93bnJldi54bWxQSwUGAAAAAAQABADzAAAA&#10;cgUAAAAA&#10;" filled="f" stroked="f">
              <v:textbox style="mso-fit-shape-to-text:t" inset="0,0,0,15pt">
                <w:txbxContent>
                  <w:p w14:paraId="0B495D3C" w14:textId="188A71CF"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A8C31" w14:textId="34D7E6AD" w:rsidR="002A0601" w:rsidRDefault="00D8016A" w:rsidP="009944DD">
    <w:pPr>
      <w:pStyle w:val="Footer"/>
    </w:pPr>
    <w:r>
      <w:rPr>
        <w:noProof/>
      </w:rPr>
      <mc:AlternateContent>
        <mc:Choice Requires="wps">
          <w:drawing>
            <wp:anchor distT="0" distB="0" distL="0" distR="0" simplePos="0" relativeHeight="251859974" behindDoc="0" locked="0" layoutInCell="1" allowOverlap="1" wp14:anchorId="59B9428E" wp14:editId="0A7A6962">
              <wp:simplePos x="635" y="635"/>
              <wp:positionH relativeFrom="page">
                <wp:align>center</wp:align>
              </wp:positionH>
              <wp:positionV relativeFrom="page">
                <wp:align>bottom</wp:align>
              </wp:positionV>
              <wp:extent cx="686435" cy="365760"/>
              <wp:effectExtent l="0" t="0" r="18415" b="0"/>
              <wp:wrapNone/>
              <wp:docPr id="964099620" name="Text Box 17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C9DE184" w14:textId="4FE191F8"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B9428E" id="_x0000_t202" coordsize="21600,21600" o:spt="202" path="m,l,21600r21600,l21600,xe">
              <v:stroke joinstyle="miter"/>
              <v:path gradientshapeok="t" o:connecttype="rect"/>
            </v:shapetype>
            <v:shape id="Text Box 177" o:spid="_x0000_s1056" type="#_x0000_t202" alt="OFFICIAL" style="position:absolute;margin-left:0;margin-top:0;width:54.05pt;height:28.8pt;z-index:2518599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TsDg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" filled="f" stroked="f">
              <v:textbox style="mso-fit-shape-to-text:t" inset="0,0,0,15pt">
                <w:txbxContent>
                  <w:p w14:paraId="7C9DE184" w14:textId="4FE191F8"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sdt>
    <w:sdtPr>
      <w:id w:val="-2018530046"/>
      <w:docPartObj>
        <w:docPartGallery w:val="Page Numbers (Bottom of Page)"/>
        <w:docPartUnique/>
      </w:docPartObj>
    </w:sdtPr>
    <w:sdtEndPr>
      <w:rPr>
        <w:rFonts w:ascii="Arial" w:hAnsi="Arial" w:cs="Arial"/>
        <w:noProof/>
        <w:color w:val="53565A" w:themeColor="text1"/>
        <w:sz w:val="18"/>
        <w:szCs w:val="18"/>
      </w:rPr>
    </w:sdtEndPr>
    <w:sdtContent>
      <w:p w14:paraId="75602125" w14:textId="5577F5C6" w:rsidR="002A0601" w:rsidRPr="009944DD" w:rsidRDefault="002A0601" w:rsidP="009944DD">
        <w:pPr>
          <w:pStyle w:val="Footer"/>
          <w:rPr>
            <w:rFonts w:ascii="Arial" w:hAnsi="Arial" w:cs="Arial"/>
            <w:noProof/>
            <w:sz w:val="18"/>
            <w:szCs w:val="18"/>
            <w:lang w:val="fr-FR"/>
          </w:rPr>
        </w:pPr>
        <w:r>
          <w:rPr>
            <w:rFonts w:ascii="Arial" w:hAnsi="Arial" w:cs="Arial"/>
            <w:noProof/>
            <w:sz w:val="18"/>
            <w:szCs w:val="18"/>
            <w:lang w:val="fr-FR"/>
          </w:rPr>
          <w:t>22650VIC</w:t>
        </w:r>
        <w:r w:rsidRPr="009944DD">
          <w:rPr>
            <w:rFonts w:ascii="Arial" w:hAnsi="Arial" w:cs="Arial"/>
            <w:noProof/>
            <w:sz w:val="18"/>
            <w:szCs w:val="18"/>
            <w:lang w:val="fr-FR"/>
          </w:rPr>
          <w:t xml:space="preserve"> Diploma of Applied Horticultural Science V1</w:t>
        </w:r>
      </w:p>
      <w:p w14:paraId="03E47624" w14:textId="6CFFD258" w:rsidR="002A0601" w:rsidRDefault="002A0601" w:rsidP="001035AA">
        <w:pPr>
          <w:pStyle w:val="VRQAFooter"/>
          <w:tabs>
            <w:tab w:val="left" w:pos="6480"/>
          </w:tabs>
        </w:pPr>
        <w:r>
          <w:t>Section A: Copyright and course classification information</w:t>
        </w:r>
        <w:r>
          <w:tab/>
        </w:r>
      </w:p>
      <w:p w14:paraId="6E94F38E" w14:textId="77777777" w:rsidR="002A0601" w:rsidRDefault="002A0601" w:rsidP="009944DD">
        <w:pPr>
          <w:pStyle w:val="VRQAFooter"/>
        </w:pPr>
        <w:r>
          <w:t>© State of Victoria 2023</w:t>
        </w:r>
      </w:p>
      <w:p w14:paraId="3999999D" w14:textId="43FEE881" w:rsidR="002A0601" w:rsidRPr="001D2CF2" w:rsidRDefault="002A0601" w:rsidP="009944DD">
        <w:pPr>
          <w:pStyle w:val="Footer"/>
          <w:jc w:val="center"/>
          <w:rPr>
            <w:rFonts w:ascii="Arial" w:hAnsi="Arial" w:cs="Arial"/>
            <w:color w:val="53565A" w:themeColor="text1"/>
            <w:sz w:val="18"/>
            <w:szCs w:val="18"/>
            <w:lang w:val="fr-FR"/>
          </w:rPr>
        </w:pPr>
        <w:r>
          <w:rPr>
            <w:rFonts w:ascii="Arial" w:hAnsi="Arial" w:cs="Arial"/>
            <w:noProof/>
            <w:color w:val="555559"/>
            <w:sz w:val="18"/>
            <w:szCs w:val="18"/>
            <w:lang w:val="en-AU" w:eastAsia="en-AU"/>
          </w:rPr>
          <w:drawing>
            <wp:inline distT="0" distB="0" distL="0" distR="0" wp14:anchorId="7FCA50A9" wp14:editId="340C1F20">
              <wp:extent cx="841375" cy="292735"/>
              <wp:effectExtent l="0" t="0" r="0" b="0"/>
              <wp:docPr id="11" name="Picture 11" descr="State of Victoria copyright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r>
          <w:rPr>
            <w:rFonts w:ascii="Arial" w:hAnsi="Arial" w:cs="Arial"/>
            <w:color w:val="555559"/>
            <w:sz w:val="18"/>
            <w:szCs w:val="18"/>
            <w:lang w:val="fr-FR"/>
          </w:rPr>
          <w:ptab w:relativeTo="margin" w:alignment="right" w:leader="none"/>
        </w: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Pr>
            <w:rFonts w:ascii="Arial" w:hAnsi="Arial" w:cs="Arial"/>
            <w:noProof/>
            <w:color w:val="53565A" w:themeColor="text1"/>
            <w:sz w:val="18"/>
            <w:szCs w:val="18"/>
            <w:lang w:val="fr-FR"/>
          </w:rPr>
          <w:t>1</w:t>
        </w:r>
        <w:r w:rsidRPr="00167E69">
          <w:rPr>
            <w:rFonts w:ascii="Arial" w:hAnsi="Arial" w:cs="Arial"/>
            <w:noProof/>
            <w:color w:val="53565A" w:themeColor="text1"/>
            <w:sz w:val="18"/>
            <w:szCs w:val="18"/>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E1B82" w14:textId="204934A5" w:rsidR="002A0601" w:rsidRDefault="00D8016A">
    <w:pPr>
      <w:pStyle w:val="Footer"/>
    </w:pPr>
    <w:r>
      <w:rPr>
        <w:noProof/>
      </w:rPr>
      <mc:AlternateContent>
        <mc:Choice Requires="wps">
          <w:drawing>
            <wp:anchor distT="0" distB="0" distL="0" distR="0" simplePos="0" relativeHeight="251857926" behindDoc="0" locked="0" layoutInCell="1" allowOverlap="1" wp14:anchorId="33755A43" wp14:editId="60E7DE05">
              <wp:simplePos x="635" y="635"/>
              <wp:positionH relativeFrom="page">
                <wp:align>center</wp:align>
              </wp:positionH>
              <wp:positionV relativeFrom="page">
                <wp:align>bottom</wp:align>
              </wp:positionV>
              <wp:extent cx="686435" cy="365760"/>
              <wp:effectExtent l="0" t="0" r="18415" b="0"/>
              <wp:wrapNone/>
              <wp:docPr id="4529302" name="Text Box 17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45747FD" w14:textId="2371629E"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755A43" id="_x0000_t202" coordsize="21600,21600" o:spt="202" path="m,l,21600r21600,l21600,xe">
              <v:stroke joinstyle="miter"/>
              <v:path gradientshapeok="t" o:connecttype="rect"/>
            </v:shapetype>
            <v:shape id="Text Box 175" o:spid="_x0000_s1058" type="#_x0000_t202" alt="OFFICIAL" style="position:absolute;margin-left:0;margin-top:0;width:54.05pt;height:28.8pt;z-index:25185792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XGXEAIAAB0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ppPhvG3UB1pK4QT4d7JVUO918KHZ4HEMC1C&#10;qg1PdOgWupLD2eKsBvzxN3/MJ+ApyllHiim5JUlz1n6zREgU12DgYGyTMf6cT3OK2725B9LhmJ6E&#10;k8kkL4Z2MDWCeSU9L2MjCgkrqV3Jt4N5H07Spfcg1XKZkkhHToS13TgZS0e8Ipgv/atAd0Y8EFWP&#10;MMhJFG+AP+XGm94t94HgT6xEbE9AniEnDSayzu8livzX/5R1fdWLn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ArlcZcQAgAA&#10;HQQAAA4AAAAAAAAAAAAAAAAALgIAAGRycy9lMm9Eb2MueG1sUEsBAi0AFAAGAAgAAAAhAOP5HoHa&#10;AAAABAEAAA8AAAAAAAAAAAAAAAAAagQAAGRycy9kb3ducmV2LnhtbFBLBQYAAAAABAAEAPMAAABx&#10;BQAAAAA=&#10;" filled="f" stroked="f">
              <v:textbox style="mso-fit-shape-to-text:t" inset="0,0,0,15pt">
                <w:txbxContent>
                  <w:p w14:paraId="045747FD" w14:textId="2371629E"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81C5C" w14:textId="005730BF" w:rsidR="002A0601" w:rsidRDefault="00D8016A">
    <w:pPr>
      <w:pStyle w:val="Footer"/>
    </w:pPr>
    <w:r>
      <w:rPr>
        <w:noProof/>
      </w:rPr>
      <mc:AlternateContent>
        <mc:Choice Requires="wps">
          <w:drawing>
            <wp:anchor distT="0" distB="0" distL="0" distR="0" simplePos="0" relativeHeight="251862022" behindDoc="0" locked="0" layoutInCell="1" allowOverlap="1" wp14:anchorId="2BF5CE2E" wp14:editId="3D77FF9C">
              <wp:simplePos x="635" y="635"/>
              <wp:positionH relativeFrom="page">
                <wp:align>center</wp:align>
              </wp:positionH>
              <wp:positionV relativeFrom="page">
                <wp:align>bottom</wp:align>
              </wp:positionV>
              <wp:extent cx="686435" cy="365760"/>
              <wp:effectExtent l="0" t="0" r="18415" b="0"/>
              <wp:wrapNone/>
              <wp:docPr id="1918336941" name="Text Box 17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A133946" w14:textId="1E88E7B5"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F5CE2E" id="_x0000_t202" coordsize="21600,21600" o:spt="202" path="m,l,21600r21600,l21600,xe">
              <v:stroke joinstyle="miter"/>
              <v:path gradientshapeok="t" o:connecttype="rect"/>
            </v:shapetype>
            <v:shape id="Text Box 179" o:spid="_x0000_s1061" type="#_x0000_t202" alt="OFFICIAL" style="position:absolute;margin-left:0;margin-top:0;width:54.05pt;height:28.8pt;z-index:25186202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WwnEAIAAB0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mo+GcbfQHWgrRCOhHsnlw31XgkfngQSw7QI&#10;qTY80qFb6EoOJ4uzGvDXW/6YT8BTlLOOFFNyS5LmrP1hiZAorsHAwdgkY/w1n+QUtztzB6TDMT0J&#10;J5NJXgztYGoE80J6XsRGFBJWUruSbwbzLhylS+9BqsUiJZGOnAgru3Yylo54RTCf+xeB7oR4IKoe&#10;YJCTKF4Bf8yNN71b7ALBn1iJ2B6BPEFOGkxknd5LFPmf/ynr8qrnv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AnZbCcQAgAA&#10;HQQAAA4AAAAAAAAAAAAAAAAALgIAAGRycy9lMm9Eb2MueG1sUEsBAi0AFAAGAAgAAAAhAOP5HoHa&#10;AAAABAEAAA8AAAAAAAAAAAAAAAAAagQAAGRycy9kb3ducmV2LnhtbFBLBQYAAAAABAAEAPMAAABx&#10;BQAAAAA=&#10;" filled="f" stroked="f">
              <v:textbox style="mso-fit-shape-to-text:t" inset="0,0,0,15pt">
                <w:txbxContent>
                  <w:p w14:paraId="0A133946" w14:textId="1E88E7B5"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21FAF" w14:textId="727CA67A" w:rsidR="002A0601" w:rsidRDefault="00D8016A" w:rsidP="00F76254">
    <w:pPr>
      <w:pStyle w:val="VRQAFooter"/>
      <w:rPr>
        <w:rFonts w:asciiTheme="minorHAnsi" w:hAnsiTheme="minorHAnsi" w:cstheme="minorBidi"/>
        <w:noProof w:val="0"/>
        <w:sz w:val="24"/>
        <w:szCs w:val="24"/>
        <w:lang w:val="en-US"/>
      </w:rPr>
    </w:pPr>
    <w:r>
      <w:rPr>
        <w:rFonts w:asciiTheme="minorHAnsi" w:hAnsiTheme="minorHAnsi" w:cstheme="minorBidi"/>
        <w:sz w:val="24"/>
        <w:szCs w:val="24"/>
        <w:lang w:val="en-US"/>
      </w:rPr>
      <mc:AlternateContent>
        <mc:Choice Requires="wps">
          <w:drawing>
            <wp:anchor distT="0" distB="0" distL="0" distR="0" simplePos="0" relativeHeight="251863046" behindDoc="0" locked="0" layoutInCell="1" allowOverlap="1" wp14:anchorId="330B825E" wp14:editId="0DB927C0">
              <wp:simplePos x="635" y="635"/>
              <wp:positionH relativeFrom="page">
                <wp:align>center</wp:align>
              </wp:positionH>
              <wp:positionV relativeFrom="page">
                <wp:align>bottom</wp:align>
              </wp:positionV>
              <wp:extent cx="686435" cy="365760"/>
              <wp:effectExtent l="0" t="0" r="18415" b="0"/>
              <wp:wrapNone/>
              <wp:docPr id="1079324798" name="Text Box 18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411253E" w14:textId="20CE6975"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0B825E" id="_x0000_t202" coordsize="21600,21600" o:spt="202" path="m,l,21600r21600,l21600,xe">
              <v:stroke joinstyle="miter"/>
              <v:path gradientshapeok="t" o:connecttype="rect"/>
            </v:shapetype>
            <v:shape id="Text Box 180" o:spid="_x0000_s1062" type="#_x0000_t202" alt="OFFICIAL" style="position:absolute;margin-left:0;margin-top:0;width:54.05pt;height:28.8pt;z-index:2518630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h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LH5MP4GqgNthXAk3Du5bKj3SvjwJJAYpkVI&#10;teGRDm2gKzmcLM5qwF9v+WM+AU9RzjpSTMktSZoz88MSIVFcg4GDsUnG+Gs+ySlud+0dkA7H9CSc&#10;TCZ5MZjB1AjtC+l5ERtRSFhJ7Uq+Gcy7cJQuvQepFouURDpyIqzs2slYOuIVwXzuXwS6E+KBqHqA&#10;QU6ieAX8MTfe9G6xCwR/YiViewTyBDlpMJF1ei9R5H/+p6zLq57/Bg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vhi7YQ8CAAAd&#10;BAAADgAAAAAAAAAAAAAAAAAuAgAAZHJzL2Uyb0RvYy54bWxQSwECLQAUAAYACAAAACEA4/kegdoA&#10;AAAEAQAADwAAAAAAAAAAAAAAAABpBAAAZHJzL2Rvd25yZXYueG1sUEsFBgAAAAAEAAQA8wAAAHAF&#10;AAAAAA==&#10;" filled="f" stroked="f">
              <v:textbox style="mso-fit-shape-to-text:t" inset="0,0,0,15pt">
                <w:txbxContent>
                  <w:p w14:paraId="0411253E" w14:textId="20CE6975"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sdt>
    <w:sdtPr>
      <w:rPr>
        <w:rFonts w:asciiTheme="minorHAnsi" w:hAnsiTheme="minorHAnsi" w:cstheme="minorBidi"/>
        <w:noProof w:val="0"/>
        <w:sz w:val="24"/>
        <w:szCs w:val="24"/>
        <w:lang w:val="en-US"/>
      </w:rPr>
      <w:id w:val="856169025"/>
      <w:docPartObj>
        <w:docPartGallery w:val="Page Numbers (Bottom of Page)"/>
        <w:docPartUnique/>
      </w:docPartObj>
    </w:sdtPr>
    <w:sdtEndPr>
      <w:rPr>
        <w:color w:val="53565A" w:themeColor="text1"/>
      </w:rPr>
    </w:sdtEndPr>
    <w:sdtContent>
      <w:p w14:paraId="41E53DDE" w14:textId="08A07B49" w:rsidR="002A0601" w:rsidRDefault="002A0601" w:rsidP="00F76254">
        <w:pPr>
          <w:pStyle w:val="VRQAFooter"/>
        </w:pPr>
        <w:r>
          <w:t>22650VIC Diploma of Applied Horticultural Science V1</w:t>
        </w:r>
      </w:p>
      <w:p w14:paraId="12833A14" w14:textId="77777777" w:rsidR="002A0601" w:rsidRDefault="002A0601" w:rsidP="00F76254">
        <w:pPr>
          <w:pStyle w:val="VRQAFooter"/>
        </w:pPr>
        <w:r>
          <w:t>Section A: Copyright and course classification information</w:t>
        </w:r>
      </w:p>
      <w:p w14:paraId="4F57CF3B" w14:textId="77777777" w:rsidR="002A0601" w:rsidRPr="00167E69" w:rsidRDefault="002A0601" w:rsidP="00F76254">
        <w:pPr>
          <w:pStyle w:val="VRQAFooter"/>
          <w:rPr>
            <w:color w:val="555559"/>
          </w:rPr>
        </w:pPr>
        <w:r>
          <w:t>© State of Victoria 2023</w:t>
        </w:r>
      </w:p>
      <w:p w14:paraId="76B5EC96" w14:textId="5B64A48C" w:rsidR="002A0601" w:rsidRPr="001D2CF2" w:rsidRDefault="002A0601" w:rsidP="00F76254">
        <w:pPr>
          <w:pStyle w:val="Footer"/>
          <w:jc w:val="right"/>
          <w:rPr>
            <w:rFonts w:ascii="Arial" w:hAnsi="Arial" w:cs="Arial"/>
            <w:color w:val="53565A" w:themeColor="text1"/>
            <w:sz w:val="18"/>
            <w:szCs w:val="18"/>
            <w:lang w:val="fr-FR"/>
          </w:rPr>
        </w:pPr>
        <w:r w:rsidRPr="005800A6">
          <w:rPr>
            <w:noProof/>
            <w:sz w:val="22"/>
            <w:szCs w:val="22"/>
            <w:lang w:val="en-AU" w:eastAsia="en-AU"/>
          </w:rPr>
          <w:drawing>
            <wp:inline distT="0" distB="0" distL="0" distR="0" wp14:anchorId="3D239B09" wp14:editId="19FF700E">
              <wp:extent cx="841375" cy="292735"/>
              <wp:effectExtent l="0" t="0" r="15875" b="12065"/>
              <wp:docPr id="12" name="Picture 1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Pr>
            <w:rFonts w:ascii="Arial" w:hAnsi="Arial" w:cs="Arial"/>
            <w:color w:val="555559"/>
            <w:sz w:val="18"/>
            <w:szCs w:val="18"/>
            <w:lang w:val="fr-FR"/>
          </w:rPr>
          <w:ptab w:relativeTo="margin" w:alignment="right" w:leader="none"/>
        </w: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Pr>
            <w:rFonts w:ascii="Arial" w:hAnsi="Arial" w:cs="Arial"/>
            <w:noProof/>
            <w:color w:val="53565A" w:themeColor="text1"/>
            <w:sz w:val="18"/>
            <w:szCs w:val="18"/>
            <w:lang w:val="fr-FR"/>
          </w:rPr>
          <w:t>3</w:t>
        </w:r>
        <w:r w:rsidRPr="00167E69">
          <w:rPr>
            <w:rFonts w:ascii="Arial" w:hAnsi="Arial" w:cs="Arial"/>
            <w:noProof/>
            <w:color w:val="53565A" w:themeColor="text1"/>
            <w:sz w:val="18"/>
            <w:szCs w:val="18"/>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33182" w14:textId="74074102" w:rsidR="002A0601" w:rsidRDefault="00D8016A">
    <w:pPr>
      <w:pStyle w:val="Footer"/>
    </w:pPr>
    <w:r>
      <w:rPr>
        <w:noProof/>
      </w:rPr>
      <mc:AlternateContent>
        <mc:Choice Requires="wps">
          <w:drawing>
            <wp:anchor distT="0" distB="0" distL="0" distR="0" simplePos="0" relativeHeight="251860998" behindDoc="0" locked="0" layoutInCell="1" allowOverlap="1" wp14:anchorId="5555DBFE" wp14:editId="645B3342">
              <wp:simplePos x="635" y="635"/>
              <wp:positionH relativeFrom="page">
                <wp:align>center</wp:align>
              </wp:positionH>
              <wp:positionV relativeFrom="page">
                <wp:align>bottom</wp:align>
              </wp:positionV>
              <wp:extent cx="686435" cy="365760"/>
              <wp:effectExtent l="0" t="0" r="18415" b="0"/>
              <wp:wrapNone/>
              <wp:docPr id="542817295" name="Text Box 17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369DEF3" w14:textId="1F9AE16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55DBFE" id="_x0000_t202" coordsize="21600,21600" o:spt="202" path="m,l,21600r21600,l21600,xe">
              <v:stroke joinstyle="miter"/>
              <v:path gradientshapeok="t" o:connecttype="rect"/>
            </v:shapetype>
            <v:shape id="Text Box 178" o:spid="_x0000_s1064" type="#_x0000_t202" alt="OFFICIAL" style="position:absolute;margin-left:0;margin-top:0;width:54.05pt;height:28.8pt;z-index:25186099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vDaEAIAAB0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iprPhvG3UB1pK4QT4d7JVUO918KHZ4HEMC1C&#10;qg1PdOgWupLD2eKsBvzxN3/MJ+ApyllHiim5JUlz1n6zREgU12DgYGyTMf6cT3KK2725B9LhmJ6E&#10;k8kkL4Z2MDWCeSU9L2MjCgkrqV3Jt4N5H07Spfcg1XKZkkhHToS13TgZS0e8Ipgv/atAd0Y8EFWP&#10;MMhJFG+AP+XGm94t94HgT6xEbE9AniEnDSayzu8livzX/5R1fdWLn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Plm8NoQAgAA&#10;HQQAAA4AAAAAAAAAAAAAAAAALgIAAGRycy9lMm9Eb2MueG1sUEsBAi0AFAAGAAgAAAAhAOP5HoHa&#10;AAAABAEAAA8AAAAAAAAAAAAAAAAAagQAAGRycy9kb3ducmV2LnhtbFBLBQYAAAAABAAEAPMAAABx&#10;BQAAAAA=&#10;" filled="f" stroked="f">
              <v:textbox style="mso-fit-shape-to-text:t" inset="0,0,0,15pt">
                <w:txbxContent>
                  <w:p w14:paraId="5369DEF3" w14:textId="1F9AE16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28BB3" w14:textId="4A0E10F8" w:rsidR="002A0601" w:rsidRDefault="00D8016A">
    <w:pPr>
      <w:pStyle w:val="Footer"/>
    </w:pPr>
    <w:r>
      <w:rPr>
        <w:noProof/>
      </w:rPr>
      <mc:AlternateContent>
        <mc:Choice Requires="wps">
          <w:drawing>
            <wp:anchor distT="0" distB="0" distL="0" distR="0" simplePos="0" relativeHeight="251865094" behindDoc="0" locked="0" layoutInCell="1" allowOverlap="1" wp14:anchorId="18ADE638" wp14:editId="63D89C60">
              <wp:simplePos x="635" y="635"/>
              <wp:positionH relativeFrom="page">
                <wp:align>center</wp:align>
              </wp:positionH>
              <wp:positionV relativeFrom="page">
                <wp:align>bottom</wp:align>
              </wp:positionV>
              <wp:extent cx="686435" cy="365760"/>
              <wp:effectExtent l="0" t="0" r="18415" b="0"/>
              <wp:wrapNone/>
              <wp:docPr id="109040575" name="Text Box 18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13553D8" w14:textId="25DE88BF"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ADE638" id="_x0000_t202" coordsize="21600,21600" o:spt="202" path="m,l,21600r21600,l21600,xe">
              <v:stroke joinstyle="miter"/>
              <v:path gradientshapeok="t" o:connecttype="rect"/>
            </v:shapetype>
            <v:shape id="Text Box 182" o:spid="_x0000_s1067" type="#_x0000_t202" alt="OFFICIAL" style="position:absolute;margin-left:0;margin-top:0;width:54.05pt;height:28.8pt;z-index:25186509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B9IEAIAAB0EAAAOAAAAZHJzL2Uyb0RvYy54bWysU01v2zAMvQ/YfxB0X+y0TdY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c31hDNJoevp5PM0wZpdLjv04ZuClkWj5EisJLDE&#10;fuUDNaTUISX2srBsjEnMGPubgxKjJ7tMGK3Qb3rWVCW/OY+/gepAWyEcCfdOLhvqvRI+PAskhmkR&#10;Um14okMb6EoOJ4uzGvDn3/wxn4CnKGcdKabkliTNmfluiZAorsHAwdgkY/wln+QUt7v2HkiHY3oS&#10;TiaTvBjMYGqE9pX0vIiNKCSspHYl3wzmfThKl96DVItFSiIdORFWdu1kLB3ximC+9K8C3QnxQFQ9&#10;wiAnUbwD/pgbb3q32AWCP7ESsT0CeYKcNJjIOr2XKPK3/ynr8qrnv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DtoH0gQAgAA&#10;HQQAAA4AAAAAAAAAAAAAAAAALgIAAGRycy9lMm9Eb2MueG1sUEsBAi0AFAAGAAgAAAAhAOP5HoHa&#10;AAAABAEAAA8AAAAAAAAAAAAAAAAAagQAAGRycy9kb3ducmV2LnhtbFBLBQYAAAAABAAEAPMAAABx&#10;BQAAAAA=&#10;" filled="f" stroked="f">
              <v:textbox style="mso-fit-shape-to-text:t" inset="0,0,0,15pt">
                <w:txbxContent>
                  <w:p w14:paraId="713553D8" w14:textId="25DE88BF"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606BC" w14:textId="4C31FCEF" w:rsidR="002A0601" w:rsidRPr="00214B2F" w:rsidRDefault="00D8016A">
    <w:pPr>
      <w:pStyle w:val="Footer"/>
      <w:jc w:val="right"/>
      <w:rPr>
        <w:color w:val="53565A" w:themeColor="text1"/>
        <w:sz w:val="20"/>
        <w:szCs w:val="20"/>
      </w:rPr>
    </w:pPr>
    <w:r>
      <w:rPr>
        <w:noProof/>
        <w:color w:val="53565A" w:themeColor="text1"/>
        <w:sz w:val="20"/>
        <w:szCs w:val="20"/>
      </w:rPr>
      <mc:AlternateContent>
        <mc:Choice Requires="wps">
          <w:drawing>
            <wp:anchor distT="0" distB="0" distL="0" distR="0" simplePos="0" relativeHeight="251847686" behindDoc="0" locked="0" layoutInCell="1" allowOverlap="1" wp14:anchorId="34C12C53" wp14:editId="059DCC83">
              <wp:simplePos x="635" y="635"/>
              <wp:positionH relativeFrom="page">
                <wp:align>center</wp:align>
              </wp:positionH>
              <wp:positionV relativeFrom="page">
                <wp:align>bottom</wp:align>
              </wp:positionV>
              <wp:extent cx="686435" cy="365760"/>
              <wp:effectExtent l="0" t="0" r="18415" b="0"/>
              <wp:wrapNone/>
              <wp:docPr id="472365553" name="Text Box 1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FC4E571" w14:textId="0FA2E104"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C12C53" id="_x0000_t202" coordsize="21600,21600" o:spt="202" path="m,l,21600r21600,l21600,xe">
              <v:stroke joinstyle="miter"/>
              <v:path gradientshapeok="t" o:connecttype="rect"/>
            </v:shapetype>
            <v:shape id="Text Box 165" o:spid="_x0000_s1029" type="#_x0000_t202" alt="OFFICIAL" style="position:absolute;left:0;text-align:left;margin-left:0;margin-top:0;width:54.05pt;height:28.8pt;z-index:25184768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lYDwIAABw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NR8mH4D1YGWQjjy7Z1cNtR6JXx4EkgE0x4k&#10;2vBIhzbQlRxOFmc14K+3/DGfcKcoZx0JpuSWFM2Z+WGJj6itwcDB2CRj/DWf5BS3u/YOSIZjehFO&#10;JpO8GMxgaoT2heS8iI0oJKykdiXfDOZdOCqXnoNUi0VKIhk5EVZ27WQsHeGKWD73LwLdCfBATD3A&#10;oCZRvML9mBtverfYBUI/kRKhPQJ5QpwkmLg6PZeo8T//U9blUc9/Aw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h2DpWA8CAAAc&#10;BAAADgAAAAAAAAAAAAAAAAAuAgAAZHJzL2Uyb0RvYy54bWxQSwECLQAUAAYACAAAACEA4/kegdoA&#10;AAAEAQAADwAAAAAAAAAAAAAAAABpBAAAZHJzL2Rvd25yZXYueG1sUEsFBgAAAAAEAAQA8wAAAHAF&#10;AAAAAA==&#10;" filled="f" stroked="f">
              <v:textbox style="mso-fit-shape-to-text:t" inset="0,0,0,15pt">
                <w:txbxContent>
                  <w:p w14:paraId="0FC4E571" w14:textId="0FA2E104"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p w14:paraId="57449E28" w14:textId="547409CF" w:rsidR="002A0601" w:rsidRPr="003A0BDB" w:rsidRDefault="002A0601" w:rsidP="002B6A6F">
    <w:pPr>
      <w:rPr>
        <w:color w:val="555559"/>
        <w:lang w:val="fr-FR"/>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90BFD" w14:textId="3378830D" w:rsidR="002A0601" w:rsidRDefault="00D8016A" w:rsidP="00F76254">
    <w:pPr>
      <w:pStyle w:val="VRQAFooter"/>
      <w:rPr>
        <w:rFonts w:asciiTheme="minorHAnsi" w:hAnsiTheme="minorHAnsi" w:cstheme="minorBidi"/>
        <w:noProof w:val="0"/>
        <w:sz w:val="24"/>
        <w:szCs w:val="24"/>
        <w:lang w:val="en-US"/>
      </w:rPr>
    </w:pPr>
    <w:r>
      <w:rPr>
        <w:rFonts w:asciiTheme="minorHAnsi" w:hAnsiTheme="minorHAnsi" w:cstheme="minorBidi"/>
        <w:sz w:val="24"/>
        <w:szCs w:val="24"/>
        <w:lang w:val="en-US"/>
      </w:rPr>
      <mc:AlternateContent>
        <mc:Choice Requires="wps">
          <w:drawing>
            <wp:anchor distT="0" distB="0" distL="0" distR="0" simplePos="0" relativeHeight="251866118" behindDoc="0" locked="0" layoutInCell="1" allowOverlap="1" wp14:anchorId="31484CEF" wp14:editId="6E8F09FC">
              <wp:simplePos x="635" y="635"/>
              <wp:positionH relativeFrom="page">
                <wp:align>center</wp:align>
              </wp:positionH>
              <wp:positionV relativeFrom="page">
                <wp:align>bottom</wp:align>
              </wp:positionV>
              <wp:extent cx="686435" cy="365760"/>
              <wp:effectExtent l="0" t="0" r="18415" b="0"/>
              <wp:wrapNone/>
              <wp:docPr id="839111254" name="Text Box 18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A8B1DF4" w14:textId="4609102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484CEF" id="_x0000_t202" coordsize="21600,21600" o:spt="202" path="m,l,21600r21600,l21600,xe">
              <v:stroke joinstyle="miter"/>
              <v:path gradientshapeok="t" o:connecttype="rect"/>
            </v:shapetype>
            <v:shape id="Text Box 183" o:spid="_x0000_s1068" type="#_x0000_t202" alt="OFFICIAL" style="position:absolute;margin-left:0;margin-top:0;width:54.05pt;height:28.8pt;z-index:25186611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MqcgOEQIA&#10;AB0EAAAOAAAAAAAAAAAAAAAAAC4CAABkcnMvZTJvRG9jLnhtbFBLAQItABQABgAIAAAAIQDj+R6B&#10;2gAAAAQBAAAPAAAAAAAAAAAAAAAAAGsEAABkcnMvZG93bnJldi54bWxQSwUGAAAAAAQABADzAAAA&#10;cgUAAAAA&#10;" filled="f" stroked="f">
              <v:textbox style="mso-fit-shape-to-text:t" inset="0,0,0,15pt">
                <w:txbxContent>
                  <w:p w14:paraId="7A8B1DF4" w14:textId="4609102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sdt>
    <w:sdtPr>
      <w:rPr>
        <w:rFonts w:asciiTheme="minorHAnsi" w:hAnsiTheme="minorHAnsi" w:cstheme="minorBidi"/>
        <w:noProof w:val="0"/>
        <w:sz w:val="24"/>
        <w:szCs w:val="24"/>
        <w:lang w:val="en-US"/>
      </w:rPr>
      <w:id w:val="152106222"/>
      <w:docPartObj>
        <w:docPartGallery w:val="Page Numbers (Bottom of Page)"/>
        <w:docPartUnique/>
      </w:docPartObj>
    </w:sdtPr>
    <w:sdtEndPr>
      <w:rPr>
        <w:color w:val="53565A" w:themeColor="text1"/>
      </w:rPr>
    </w:sdtEndPr>
    <w:sdtContent>
      <w:p w14:paraId="6626BFC3" w14:textId="723C6A55" w:rsidR="002A0601" w:rsidRDefault="002A0601" w:rsidP="00F76254">
        <w:pPr>
          <w:pStyle w:val="VRQAFooter"/>
        </w:pPr>
        <w:r>
          <w:t>22650VIC Diploma of Applied Horticultural Science V1</w:t>
        </w:r>
      </w:p>
      <w:p w14:paraId="3A9CF392" w14:textId="77777777" w:rsidR="002A0601" w:rsidRDefault="002A0601" w:rsidP="00F76254">
        <w:pPr>
          <w:pStyle w:val="VRQAFooter"/>
        </w:pPr>
        <w:r>
          <w:t xml:space="preserve">Section B: Course information </w:t>
        </w:r>
      </w:p>
      <w:p w14:paraId="0E27A539" w14:textId="26DB0008" w:rsidR="002A0601" w:rsidRPr="00167E69" w:rsidRDefault="002A0601" w:rsidP="00F76254">
        <w:pPr>
          <w:pStyle w:val="VRQAFooter"/>
          <w:rPr>
            <w:color w:val="555559"/>
          </w:rPr>
        </w:pPr>
        <w:r>
          <w:t>© State of Victoria 2023</w:t>
        </w:r>
      </w:p>
      <w:p w14:paraId="21FA39F9" w14:textId="457DE10D" w:rsidR="002A0601" w:rsidRPr="001D2CF2" w:rsidRDefault="002A0601" w:rsidP="00F76254">
        <w:pPr>
          <w:pStyle w:val="Footer"/>
          <w:jc w:val="right"/>
          <w:rPr>
            <w:rFonts w:ascii="Arial" w:hAnsi="Arial" w:cs="Arial"/>
            <w:color w:val="53565A" w:themeColor="text1"/>
            <w:sz w:val="18"/>
            <w:szCs w:val="18"/>
            <w:lang w:val="fr-FR"/>
          </w:rPr>
        </w:pPr>
        <w:r w:rsidRPr="005800A6">
          <w:rPr>
            <w:noProof/>
            <w:sz w:val="22"/>
            <w:szCs w:val="22"/>
            <w:lang w:val="en-AU" w:eastAsia="en-AU"/>
          </w:rPr>
          <w:drawing>
            <wp:inline distT="0" distB="0" distL="0" distR="0" wp14:anchorId="7A327761" wp14:editId="7D1ACC74">
              <wp:extent cx="841375" cy="292735"/>
              <wp:effectExtent l="0" t="0" r="15875" b="12065"/>
              <wp:docPr id="133" name="Picture 13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Pr>
            <w:rFonts w:ascii="Arial" w:hAnsi="Arial" w:cs="Arial"/>
            <w:color w:val="555559"/>
            <w:sz w:val="18"/>
            <w:szCs w:val="18"/>
            <w:lang w:val="fr-FR"/>
          </w:rPr>
          <w:ptab w:relativeTo="margin" w:alignment="right" w:leader="none"/>
        </w: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Pr>
            <w:rFonts w:ascii="Arial" w:hAnsi="Arial" w:cs="Arial"/>
            <w:noProof/>
            <w:color w:val="53565A" w:themeColor="text1"/>
            <w:sz w:val="18"/>
            <w:szCs w:val="18"/>
            <w:lang w:val="fr-FR"/>
          </w:rPr>
          <w:t>17</w:t>
        </w:r>
        <w:r w:rsidRPr="00167E69">
          <w:rPr>
            <w:rFonts w:ascii="Arial" w:hAnsi="Arial" w:cs="Arial"/>
            <w:noProof/>
            <w:color w:val="53565A" w:themeColor="text1"/>
            <w:sz w:val="18"/>
            <w:szCs w:val="18"/>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C30CF" w14:textId="337AA8E8" w:rsidR="002A0601" w:rsidRDefault="00D8016A">
    <w:pPr>
      <w:pStyle w:val="Footer"/>
    </w:pPr>
    <w:r>
      <w:rPr>
        <w:noProof/>
      </w:rPr>
      <mc:AlternateContent>
        <mc:Choice Requires="wps">
          <w:drawing>
            <wp:anchor distT="0" distB="0" distL="0" distR="0" simplePos="0" relativeHeight="251864070" behindDoc="0" locked="0" layoutInCell="1" allowOverlap="1" wp14:anchorId="03AE92B8" wp14:editId="0A8F0AA1">
              <wp:simplePos x="635" y="635"/>
              <wp:positionH relativeFrom="page">
                <wp:align>center</wp:align>
              </wp:positionH>
              <wp:positionV relativeFrom="page">
                <wp:align>bottom</wp:align>
              </wp:positionV>
              <wp:extent cx="686435" cy="365760"/>
              <wp:effectExtent l="0" t="0" r="18415" b="0"/>
              <wp:wrapNone/>
              <wp:docPr id="1896484628" name="Text Box 18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57DBC89" w14:textId="63B68DB0"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AE92B8" id="_x0000_t202" coordsize="21600,21600" o:spt="202" path="m,l,21600r21600,l21600,xe">
              <v:stroke joinstyle="miter"/>
              <v:path gradientshapeok="t" o:connecttype="rect"/>
            </v:shapetype>
            <v:shape id="Text Box 181" o:spid="_x0000_s1070" type="#_x0000_t202" alt="OFFICIAL" style="position:absolute;margin-left:0;margin-top:0;width:54.05pt;height:28.8pt;z-index:25186407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iKmeDEQIA&#10;AB0EAAAOAAAAAAAAAAAAAAAAAC4CAABkcnMvZTJvRG9jLnhtbFBLAQItABQABgAIAAAAIQDj+R6B&#10;2gAAAAQBAAAPAAAAAAAAAAAAAAAAAGsEAABkcnMvZG93bnJldi54bWxQSwUGAAAAAAQABADzAAAA&#10;cgUAAAAA&#10;" filled="f" stroked="f">
              <v:textbox style="mso-fit-shape-to-text:t" inset="0,0,0,15pt">
                <w:txbxContent>
                  <w:p w14:paraId="257DBC89" w14:textId="63B68DB0"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4CC4D" w14:textId="0FFF5C30" w:rsidR="002A0601" w:rsidRDefault="00D8016A">
    <w:pPr>
      <w:pStyle w:val="Footer"/>
    </w:pPr>
    <w:r>
      <w:rPr>
        <w:noProof/>
      </w:rPr>
      <mc:AlternateContent>
        <mc:Choice Requires="wps">
          <w:drawing>
            <wp:anchor distT="0" distB="0" distL="0" distR="0" simplePos="0" relativeHeight="251868166" behindDoc="0" locked="0" layoutInCell="1" allowOverlap="1" wp14:anchorId="528057BB" wp14:editId="787F5981">
              <wp:simplePos x="635" y="635"/>
              <wp:positionH relativeFrom="page">
                <wp:align>center</wp:align>
              </wp:positionH>
              <wp:positionV relativeFrom="page">
                <wp:align>bottom</wp:align>
              </wp:positionV>
              <wp:extent cx="686435" cy="365760"/>
              <wp:effectExtent l="0" t="0" r="18415" b="0"/>
              <wp:wrapNone/>
              <wp:docPr id="926301998" name="Text Box 18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BEE7AA6" w14:textId="06E422A0"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8057BB" id="_x0000_t202" coordsize="21600,21600" o:spt="202" path="m,l,21600r21600,l21600,xe">
              <v:stroke joinstyle="miter"/>
              <v:path gradientshapeok="t" o:connecttype="rect"/>
            </v:shapetype>
            <v:shape id="Text Box 185" o:spid="_x0000_s1073" type="#_x0000_t202" alt="OFFICIAL" style="position:absolute;margin-left:0;margin-top:0;width:54.05pt;height:28.8pt;z-index:2518681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V67DFEQIA&#10;AB0EAAAOAAAAAAAAAAAAAAAAAC4CAABkcnMvZTJvRG9jLnhtbFBLAQItABQABgAIAAAAIQDj+R6B&#10;2gAAAAQBAAAPAAAAAAAAAAAAAAAAAGsEAABkcnMvZG93bnJldi54bWxQSwUGAAAAAAQABADzAAAA&#10;cgUAAAAA&#10;" filled="f" stroked="f">
              <v:textbox style="mso-fit-shape-to-text:t" inset="0,0,0,15pt">
                <w:txbxContent>
                  <w:p w14:paraId="7BEE7AA6" w14:textId="06E422A0"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DB109" w14:textId="4A4C1DDA" w:rsidR="002A0601" w:rsidRDefault="00D8016A" w:rsidP="00F76254">
    <w:pPr>
      <w:pStyle w:val="VRQAFooter"/>
      <w:rPr>
        <w:rFonts w:asciiTheme="minorHAnsi" w:hAnsiTheme="minorHAnsi" w:cstheme="minorBidi"/>
        <w:noProof w:val="0"/>
        <w:sz w:val="24"/>
        <w:szCs w:val="24"/>
        <w:lang w:val="en-US"/>
      </w:rPr>
    </w:pPr>
    <w:r>
      <w:rPr>
        <w:rFonts w:asciiTheme="minorHAnsi" w:hAnsiTheme="minorHAnsi" w:cstheme="minorBidi"/>
        <w:sz w:val="24"/>
        <w:szCs w:val="24"/>
        <w:lang w:val="en-US"/>
      </w:rPr>
      <mc:AlternateContent>
        <mc:Choice Requires="wps">
          <w:drawing>
            <wp:anchor distT="0" distB="0" distL="0" distR="0" simplePos="0" relativeHeight="251869190" behindDoc="0" locked="0" layoutInCell="1" allowOverlap="1" wp14:anchorId="65221F57" wp14:editId="48D95918">
              <wp:simplePos x="635" y="635"/>
              <wp:positionH relativeFrom="page">
                <wp:align>center</wp:align>
              </wp:positionH>
              <wp:positionV relativeFrom="page">
                <wp:align>bottom</wp:align>
              </wp:positionV>
              <wp:extent cx="686435" cy="365760"/>
              <wp:effectExtent l="0" t="0" r="18415" b="0"/>
              <wp:wrapNone/>
              <wp:docPr id="1963837270" name="Text Box 18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92EC3B0" w14:textId="6215E89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221F57" id="_x0000_t202" coordsize="21600,21600" o:spt="202" path="m,l,21600r21600,l21600,xe">
              <v:stroke joinstyle="miter"/>
              <v:path gradientshapeok="t" o:connecttype="rect"/>
            </v:shapetype>
            <v:shape id="Text Box 186" o:spid="_x0000_s1074" type="#_x0000_t202" alt="OFFICIAL" style="position:absolute;margin-left:0;margin-top:0;width:54.05pt;height:28.8pt;z-index:2518691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lDEQIAAB0EAAAOAAAAZHJzL2Uyb0RvYy54bWysU01v2zAMvQ/YfxB0X+y0TZYZ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b64nnEkKXU8nn6cJ1uxy2aEP3xQYFo2SI7GSwBL7&#10;Bx+oIaUOKbGXhVXTtomZ1v7moMToyS4TRiv0m541VclvZsP4G6gOtBXCkXDv5Kqh3g/Ch2eBxDAt&#10;QqoNT3ToFrqSw8nirAb8+Td/zCfgKcpZR4opuSVJc9Z+t0RIFNdg4GBskjH+kk9y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KklDEQIA&#10;AB0EAAAOAAAAAAAAAAAAAAAAAC4CAABkcnMvZTJvRG9jLnhtbFBLAQItABQABgAIAAAAIQDj+R6B&#10;2gAAAAQBAAAPAAAAAAAAAAAAAAAAAGsEAABkcnMvZG93bnJldi54bWxQSwUGAAAAAAQABADzAAAA&#10;cgUAAAAA&#10;" filled="f" stroked="f">
              <v:textbox style="mso-fit-shape-to-text:t" inset="0,0,0,15pt">
                <w:txbxContent>
                  <w:p w14:paraId="092EC3B0" w14:textId="6215E89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sdt>
    <w:sdtPr>
      <w:rPr>
        <w:rFonts w:asciiTheme="minorHAnsi" w:hAnsiTheme="minorHAnsi" w:cstheme="minorBidi"/>
        <w:noProof w:val="0"/>
        <w:sz w:val="24"/>
        <w:szCs w:val="24"/>
        <w:lang w:val="en-US"/>
      </w:rPr>
      <w:id w:val="1218240639"/>
      <w:docPartObj>
        <w:docPartGallery w:val="Page Numbers (Bottom of Page)"/>
        <w:docPartUnique/>
      </w:docPartObj>
    </w:sdtPr>
    <w:sdtEndPr>
      <w:rPr>
        <w:color w:val="53565A" w:themeColor="text1"/>
      </w:rPr>
    </w:sdtEndPr>
    <w:sdtContent>
      <w:p w14:paraId="684BD8AC" w14:textId="0932DA9B" w:rsidR="002A0601" w:rsidRDefault="002A0601" w:rsidP="00F76254">
        <w:pPr>
          <w:pStyle w:val="VRQAFooter"/>
        </w:pPr>
        <w:r>
          <w:t>22650VIC Diploma of Applied Horticultural Science V1</w:t>
        </w:r>
      </w:p>
      <w:p w14:paraId="40C439BE" w14:textId="68AA1930" w:rsidR="002A0601" w:rsidRDefault="002A0601" w:rsidP="00F76254">
        <w:pPr>
          <w:pStyle w:val="VRQAFooter"/>
        </w:pPr>
        <w:r>
          <w:t xml:space="preserve">Section C: Units of competency </w:t>
        </w:r>
      </w:p>
      <w:p w14:paraId="42E80025" w14:textId="77777777" w:rsidR="002A0601" w:rsidRPr="00167E69" w:rsidRDefault="002A0601" w:rsidP="00F76254">
        <w:pPr>
          <w:pStyle w:val="VRQAFooter"/>
          <w:rPr>
            <w:color w:val="555559"/>
          </w:rPr>
        </w:pPr>
        <w:r>
          <w:t>© State of Victoria 2023</w:t>
        </w:r>
      </w:p>
      <w:p w14:paraId="595A6847" w14:textId="02D0309A" w:rsidR="002A0601" w:rsidRPr="001D2CF2" w:rsidRDefault="002A0601" w:rsidP="00F76254">
        <w:pPr>
          <w:pStyle w:val="Footer"/>
          <w:jc w:val="right"/>
          <w:rPr>
            <w:rFonts w:ascii="Arial" w:hAnsi="Arial" w:cs="Arial"/>
            <w:color w:val="53565A" w:themeColor="text1"/>
            <w:sz w:val="18"/>
            <w:szCs w:val="18"/>
            <w:lang w:val="fr-FR"/>
          </w:rPr>
        </w:pPr>
        <w:r w:rsidRPr="005800A6">
          <w:rPr>
            <w:noProof/>
            <w:sz w:val="22"/>
            <w:szCs w:val="22"/>
            <w:lang w:val="en-AU" w:eastAsia="en-AU"/>
          </w:rPr>
          <w:drawing>
            <wp:inline distT="0" distB="0" distL="0" distR="0" wp14:anchorId="7C5F47A7" wp14:editId="6E4CC607">
              <wp:extent cx="841375" cy="292735"/>
              <wp:effectExtent l="0" t="0" r="15875" b="12065"/>
              <wp:docPr id="25" name="Picture 2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Pr>
            <w:rFonts w:ascii="Arial" w:hAnsi="Arial" w:cs="Arial"/>
            <w:color w:val="555559"/>
            <w:sz w:val="18"/>
            <w:szCs w:val="18"/>
            <w:lang w:val="fr-FR"/>
          </w:rPr>
          <w:ptab w:relativeTo="margin" w:alignment="right" w:leader="none"/>
        </w: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Pr>
            <w:rFonts w:ascii="Arial" w:hAnsi="Arial" w:cs="Arial"/>
            <w:noProof/>
            <w:color w:val="53565A" w:themeColor="text1"/>
            <w:sz w:val="18"/>
            <w:szCs w:val="18"/>
            <w:lang w:val="fr-FR"/>
          </w:rPr>
          <w:t>18</w:t>
        </w:r>
        <w:r w:rsidRPr="00167E69">
          <w:rPr>
            <w:rFonts w:ascii="Arial" w:hAnsi="Arial" w:cs="Arial"/>
            <w:noProof/>
            <w:color w:val="53565A" w:themeColor="text1"/>
            <w:sz w:val="18"/>
            <w:szCs w:val="18"/>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82B33" w14:textId="24E6FAD8" w:rsidR="002A0601" w:rsidRDefault="00D8016A">
    <w:pPr>
      <w:pStyle w:val="Footer"/>
    </w:pPr>
    <w:r>
      <w:rPr>
        <w:noProof/>
      </w:rPr>
      <mc:AlternateContent>
        <mc:Choice Requires="wps">
          <w:drawing>
            <wp:anchor distT="0" distB="0" distL="0" distR="0" simplePos="0" relativeHeight="251867142" behindDoc="0" locked="0" layoutInCell="1" allowOverlap="1" wp14:anchorId="4C31EF8F" wp14:editId="5C08BFF5">
              <wp:simplePos x="635" y="635"/>
              <wp:positionH relativeFrom="page">
                <wp:align>center</wp:align>
              </wp:positionH>
              <wp:positionV relativeFrom="page">
                <wp:align>bottom</wp:align>
              </wp:positionV>
              <wp:extent cx="686435" cy="365760"/>
              <wp:effectExtent l="0" t="0" r="18415" b="0"/>
              <wp:wrapNone/>
              <wp:docPr id="508188590" name="Text Box 1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0338920" w14:textId="24203CE9"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31EF8F" id="_x0000_t202" coordsize="21600,21600" o:spt="202" path="m,l,21600r21600,l21600,xe">
              <v:stroke joinstyle="miter"/>
              <v:path gradientshapeok="t" o:connecttype="rect"/>
            </v:shapetype>
            <v:shape id="Text Box 184" o:spid="_x0000_s1076" type="#_x0000_t202" alt="OFFICIAL" style="position:absolute;margin-left:0;margin-top:0;width:54.05pt;height:28.8pt;z-index:2518671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DHiTRg8CAAAd&#10;BAAADgAAAAAAAAAAAAAAAAAuAgAAZHJzL2Uyb0RvYy54bWxQSwECLQAUAAYACAAAACEA4/kegdoA&#10;AAAEAQAADwAAAAAAAAAAAAAAAABpBAAAZHJzL2Rvd25yZXYueG1sUEsFBgAAAAAEAAQA8wAAAHAF&#10;AAAAAA==&#10;" filled="f" stroked="f">
              <v:textbox style="mso-fit-shape-to-text:t" inset="0,0,0,15pt">
                <w:txbxContent>
                  <w:p w14:paraId="10338920" w14:textId="24203CE9"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22835" w14:textId="2DC63BE7" w:rsidR="002A0601" w:rsidRPr="009D7C68" w:rsidRDefault="00D8016A" w:rsidP="00843CAF">
    <w:pPr>
      <w:pStyle w:val="Footer"/>
      <w:framePr w:wrap="none" w:vAnchor="text" w:hAnchor="page" w:x="11182" w:y="163"/>
      <w:rPr>
        <w:rStyle w:val="PageNumber"/>
        <w:rFonts w:ascii="Arial" w:hAnsi="Arial" w:cs="Arial"/>
        <w:color w:val="555559"/>
        <w:sz w:val="18"/>
        <w:szCs w:val="18"/>
      </w:rPr>
    </w:pPr>
    <w:r>
      <w:rPr>
        <w:rFonts w:ascii="Arial" w:hAnsi="Arial" w:cs="Arial"/>
        <w:noProof/>
        <w:color w:val="555559"/>
        <w:sz w:val="18"/>
        <w:szCs w:val="18"/>
      </w:rPr>
      <mc:AlternateContent>
        <mc:Choice Requires="wps">
          <w:drawing>
            <wp:anchor distT="0" distB="0" distL="0" distR="0" simplePos="0" relativeHeight="251871238" behindDoc="0" locked="0" layoutInCell="1" allowOverlap="1" wp14:anchorId="28F4E7BC" wp14:editId="16B59396">
              <wp:simplePos x="635" y="635"/>
              <wp:positionH relativeFrom="page">
                <wp:align>center</wp:align>
              </wp:positionH>
              <wp:positionV relativeFrom="page">
                <wp:align>bottom</wp:align>
              </wp:positionV>
              <wp:extent cx="686435" cy="365760"/>
              <wp:effectExtent l="0" t="0" r="18415" b="0"/>
              <wp:wrapNone/>
              <wp:docPr id="694563969" name="Text Box 18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ACC55C5" w14:textId="6C036006"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F4E7BC" id="_x0000_t202" coordsize="21600,21600" o:spt="202" path="m,l,21600r21600,l21600,xe">
              <v:stroke joinstyle="miter"/>
              <v:path gradientshapeok="t" o:connecttype="rect"/>
            </v:shapetype>
            <v:shape id="Text Box 188" o:spid="_x0000_s1079" type="#_x0000_t202" alt="OFFICIAL" style="position:absolute;margin-left:0;margin-top:0;width:54.05pt;height:28.8pt;z-index:25187123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UQAEAIAAB0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quTTyTD+FqojbYVwItw7uWqo91r48CyQGKZF&#10;SLXhiQ7dQldyOFuc1YA//uaP+QQ8RTnrSDEltyRpztpvlgiJ4hoMHIxtMsaf82lOcbs390A6HNOT&#10;cDKZ5MXQDqZGMK+k52VsRCFhJbUr+XYw78NJuvQepFouUxLpyImwthsnY+mIVwTzpX8V6M6IB6Lq&#10;EQY5ieIN8KfceNO75T4Q/ImViO0JyDPkpMFE1vm9RJH/+p+yrq968R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Lu5RAAQAgAA&#10;HQQAAA4AAAAAAAAAAAAAAAAALgIAAGRycy9lMm9Eb2MueG1sUEsBAi0AFAAGAAgAAAAhAOP5HoHa&#10;AAAABAEAAA8AAAAAAAAAAAAAAAAAagQAAGRycy9kb3ducmV2LnhtbFBLBQYAAAAABAAEAPMAAABx&#10;BQAAAAA=&#10;" filled="f" stroked="f">
              <v:textbox style="mso-fit-shape-to-text:t" inset="0,0,0,15pt">
                <w:txbxContent>
                  <w:p w14:paraId="5ACC55C5" w14:textId="6C036006"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r w:rsidR="002A0601" w:rsidRPr="009D7C68">
      <w:rPr>
        <w:rStyle w:val="PageNumber"/>
        <w:rFonts w:ascii="Arial" w:hAnsi="Arial" w:cs="Arial"/>
        <w:color w:val="555559"/>
        <w:sz w:val="18"/>
        <w:szCs w:val="18"/>
      </w:rPr>
      <w:fldChar w:fldCharType="begin"/>
    </w:r>
    <w:r w:rsidR="002A0601" w:rsidRPr="009D7C68">
      <w:rPr>
        <w:rStyle w:val="PageNumber"/>
        <w:rFonts w:ascii="Arial" w:hAnsi="Arial" w:cs="Arial"/>
        <w:color w:val="555559"/>
        <w:sz w:val="18"/>
        <w:szCs w:val="18"/>
      </w:rPr>
      <w:instrText xml:space="preserve">PAGE  </w:instrText>
    </w:r>
    <w:r w:rsidR="002A0601" w:rsidRPr="009D7C68">
      <w:rPr>
        <w:rStyle w:val="PageNumber"/>
        <w:rFonts w:ascii="Arial" w:hAnsi="Arial" w:cs="Arial"/>
        <w:color w:val="555559"/>
        <w:sz w:val="18"/>
        <w:szCs w:val="18"/>
      </w:rPr>
      <w:fldChar w:fldCharType="separate"/>
    </w:r>
    <w:r w:rsidR="002A0601">
      <w:rPr>
        <w:rStyle w:val="PageNumber"/>
        <w:rFonts w:ascii="Arial" w:hAnsi="Arial" w:cs="Arial"/>
        <w:noProof/>
        <w:color w:val="555559"/>
        <w:sz w:val="18"/>
        <w:szCs w:val="18"/>
      </w:rPr>
      <w:t>4</w:t>
    </w:r>
    <w:r w:rsidR="002A0601" w:rsidRPr="009D7C68">
      <w:rPr>
        <w:rStyle w:val="PageNumber"/>
        <w:rFonts w:ascii="Arial" w:hAnsi="Arial" w:cs="Arial"/>
        <w:color w:val="555559"/>
        <w:sz w:val="18"/>
        <w:szCs w:val="18"/>
      </w:rPr>
      <w:fldChar w:fldCharType="end"/>
    </w:r>
  </w:p>
  <w:p w14:paraId="6A0D3EB6" w14:textId="77777777" w:rsidR="002A0601" w:rsidRPr="00843CAF" w:rsidRDefault="002A0601"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w:t>
    </w:r>
    <w:proofErr w:type="gramStart"/>
    <w:r>
      <w:rPr>
        <w:rFonts w:ascii="Arial" w:hAnsi="Arial" w:cs="Arial"/>
        <w:color w:val="555559"/>
        <w:sz w:val="18"/>
        <w:szCs w:val="18"/>
      </w:rPr>
      <w:t>To</w:t>
    </w:r>
    <w:proofErr w:type="gramEnd"/>
    <w:r>
      <w:rPr>
        <w:rFonts w:ascii="Arial" w:hAnsi="Arial" w:cs="Arial"/>
        <w:color w:val="555559"/>
        <w:sz w:val="18"/>
        <w:szCs w:val="18"/>
      </w:rPr>
      <w:t xml:space="preserve"> Register </w:t>
    </w:r>
    <w:proofErr w:type="gramStart"/>
    <w:r>
      <w:rPr>
        <w:rFonts w:ascii="Arial" w:hAnsi="Arial" w:cs="Arial"/>
        <w:color w:val="555559"/>
        <w:sz w:val="18"/>
        <w:szCs w:val="18"/>
      </w:rPr>
      <w:t>An</w:t>
    </w:r>
    <w:proofErr w:type="gramEnd"/>
    <w:r>
      <w:rPr>
        <w:rFonts w:ascii="Arial" w:hAnsi="Arial" w:cs="Arial"/>
        <w:color w:val="555559"/>
        <w:sz w:val="18"/>
        <w:szCs w:val="18"/>
      </w:rPr>
      <w:t xml:space="preserve">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CF9F6" w14:textId="3FB8D484" w:rsidR="002A0601" w:rsidRDefault="00D8016A" w:rsidP="00F76254">
    <w:pPr>
      <w:pStyle w:val="VRQAFooter"/>
      <w:rPr>
        <w:rFonts w:asciiTheme="minorHAnsi" w:hAnsiTheme="minorHAnsi" w:cstheme="minorBidi"/>
        <w:noProof w:val="0"/>
        <w:sz w:val="24"/>
        <w:szCs w:val="24"/>
        <w:lang w:val="en-US"/>
      </w:rPr>
    </w:pPr>
    <w:r>
      <w:rPr>
        <w:rFonts w:asciiTheme="minorHAnsi" w:hAnsiTheme="minorHAnsi" w:cstheme="minorBidi"/>
        <w:sz w:val="24"/>
        <w:szCs w:val="24"/>
        <w:lang w:val="en-US"/>
      </w:rPr>
      <mc:AlternateContent>
        <mc:Choice Requires="wps">
          <w:drawing>
            <wp:anchor distT="0" distB="0" distL="0" distR="0" simplePos="0" relativeHeight="251872262" behindDoc="0" locked="0" layoutInCell="1" allowOverlap="1" wp14:anchorId="30BD9815" wp14:editId="5C926903">
              <wp:simplePos x="635" y="635"/>
              <wp:positionH relativeFrom="page">
                <wp:align>center</wp:align>
              </wp:positionH>
              <wp:positionV relativeFrom="page">
                <wp:align>bottom</wp:align>
              </wp:positionV>
              <wp:extent cx="686435" cy="365760"/>
              <wp:effectExtent l="0" t="0" r="18415" b="0"/>
              <wp:wrapNone/>
              <wp:docPr id="60619747" name="Text Box 18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341E644" w14:textId="422BBB9C"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BD9815" id="_x0000_t202" coordsize="21600,21600" o:spt="202" path="m,l,21600r21600,l21600,xe">
              <v:stroke joinstyle="miter"/>
              <v:path gradientshapeok="t" o:connecttype="rect"/>
            </v:shapetype>
            <v:shape id="Text Box 189" o:spid="_x0000_s1080" type="#_x0000_t202" alt="OFFICIAL" style="position:absolute;margin-left:0;margin-top:0;width:54.05pt;height:28.8pt;z-index:2518722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VmwEQIAAB0EAAAOAAAAZHJzL2Uyb0RvYy54bWysU01v2zAMvQ/YfxB0X+y0TdY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c31hDNJoevp5PM0wZpdLjv04ZuClkWj5EisJLDE&#10;fuUDNaTUISX2srBsjEnMGPubgxKjJ7tMGK3Qb3rWVCWf3Azjb6A60FYIR8K9k8uGeq+ED88CiWFa&#10;hFQbnujQBrqSw8nirAb8+Td/zCfgKcpZR4opuSVJc2a+WyIkimswcDA2yRh/ySc5xe2uvQfS4Zie&#10;hJPJJC8GM5gaoX0lPS9iIwoJK6ldyTeDeR+O0qX3INVikZJIR06ElV07GUtHvCKYL/2rQHdCPBBV&#10;jzDISRTvgD/mxpveLXaB4E+sRGyPQJ4gJw0msk7vJYr87X/Kurzq+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4hVmwEQIA&#10;AB0EAAAOAAAAAAAAAAAAAAAAAC4CAABkcnMvZTJvRG9jLnhtbFBLAQItABQABgAIAAAAIQDj+R6B&#10;2gAAAAQBAAAPAAAAAAAAAAAAAAAAAGsEAABkcnMvZG93bnJldi54bWxQSwUGAAAAAAQABADzAAAA&#10;cgUAAAAA&#10;" filled="f" stroked="f">
              <v:textbox style="mso-fit-shape-to-text:t" inset="0,0,0,15pt">
                <w:txbxContent>
                  <w:p w14:paraId="7341E644" w14:textId="422BBB9C"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sdt>
    <w:sdtPr>
      <w:rPr>
        <w:rFonts w:asciiTheme="minorHAnsi" w:hAnsiTheme="minorHAnsi" w:cstheme="minorBidi"/>
        <w:noProof w:val="0"/>
        <w:sz w:val="24"/>
        <w:szCs w:val="24"/>
        <w:lang w:val="en-US"/>
      </w:rPr>
      <w:id w:val="-2080975247"/>
      <w:docPartObj>
        <w:docPartGallery w:val="Page Numbers (Bottom of Page)"/>
        <w:docPartUnique/>
      </w:docPartObj>
    </w:sdtPr>
    <w:sdtEndPr>
      <w:rPr>
        <w:color w:val="53565A" w:themeColor="text1"/>
      </w:rPr>
    </w:sdtEndPr>
    <w:sdtContent>
      <w:p w14:paraId="09186A47" w14:textId="41539E02" w:rsidR="002A0601" w:rsidRDefault="002A0601" w:rsidP="00F76254">
        <w:pPr>
          <w:pStyle w:val="VRQAFooter"/>
        </w:pPr>
        <w:r>
          <w:t>22650VIC Diploma of Applied Horticultural Science V1</w:t>
        </w:r>
      </w:p>
      <w:p w14:paraId="598FFD6F" w14:textId="2044CFD3" w:rsidR="002A0601" w:rsidRDefault="002A0601" w:rsidP="00F76254">
        <w:pPr>
          <w:pStyle w:val="VRQAFooter"/>
        </w:pPr>
        <w:r>
          <w:t xml:space="preserve">Section C: Units of competency </w:t>
        </w:r>
      </w:p>
      <w:p w14:paraId="27BB56D4" w14:textId="77777777" w:rsidR="002A0601" w:rsidRPr="00167E69" w:rsidRDefault="002A0601" w:rsidP="00F76254">
        <w:pPr>
          <w:pStyle w:val="VRQAFooter"/>
          <w:rPr>
            <w:color w:val="555559"/>
          </w:rPr>
        </w:pPr>
        <w:r>
          <w:t>© State of Victoria 2023</w:t>
        </w:r>
      </w:p>
      <w:p w14:paraId="58FED642" w14:textId="11964858" w:rsidR="002A0601" w:rsidRPr="001D2CF2" w:rsidRDefault="002A0601" w:rsidP="00F76254">
        <w:pPr>
          <w:pStyle w:val="Footer"/>
          <w:jc w:val="right"/>
          <w:rPr>
            <w:rFonts w:ascii="Arial" w:hAnsi="Arial" w:cs="Arial"/>
            <w:color w:val="53565A" w:themeColor="text1"/>
            <w:sz w:val="18"/>
            <w:szCs w:val="18"/>
            <w:lang w:val="fr-FR"/>
          </w:rPr>
        </w:pPr>
        <w:r w:rsidRPr="005800A6">
          <w:rPr>
            <w:noProof/>
            <w:sz w:val="22"/>
            <w:szCs w:val="22"/>
            <w:lang w:val="en-AU" w:eastAsia="en-AU"/>
          </w:rPr>
          <w:drawing>
            <wp:inline distT="0" distB="0" distL="0" distR="0" wp14:anchorId="436E9A9C" wp14:editId="052E3D73">
              <wp:extent cx="841375" cy="292735"/>
              <wp:effectExtent l="0" t="0" r="15875" b="12065"/>
              <wp:docPr id="132" name="Picture 13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Pr>
            <w:rFonts w:ascii="Arial" w:hAnsi="Arial" w:cs="Arial"/>
            <w:color w:val="555559"/>
            <w:sz w:val="18"/>
            <w:szCs w:val="18"/>
            <w:lang w:val="fr-FR"/>
          </w:rPr>
          <w:ptab w:relativeTo="margin" w:alignment="right" w:leader="none"/>
        </w: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Pr>
            <w:rFonts w:ascii="Arial" w:hAnsi="Arial" w:cs="Arial"/>
            <w:noProof/>
            <w:color w:val="53565A" w:themeColor="text1"/>
            <w:sz w:val="18"/>
            <w:szCs w:val="18"/>
            <w:lang w:val="fr-FR"/>
          </w:rPr>
          <w:t>22</w:t>
        </w:r>
        <w:r w:rsidRPr="00167E69">
          <w:rPr>
            <w:rFonts w:ascii="Arial" w:hAnsi="Arial" w:cs="Arial"/>
            <w:noProof/>
            <w:color w:val="53565A" w:themeColor="text1"/>
            <w:sz w:val="18"/>
            <w:szCs w:val="18"/>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06BBE" w14:textId="702758D8" w:rsidR="002A0601" w:rsidRPr="00843CAF" w:rsidRDefault="00D8016A" w:rsidP="00785A3D">
    <w:pPr>
      <w:tabs>
        <w:tab w:val="left" w:pos="9923"/>
      </w:tabs>
      <w:rPr>
        <w:color w:val="555559"/>
      </w:rPr>
    </w:pPr>
    <w:r>
      <w:rPr>
        <w:rFonts w:ascii="Arial" w:hAnsi="Arial" w:cs="Arial"/>
        <w:noProof/>
        <w:color w:val="555559"/>
        <w:sz w:val="18"/>
        <w:szCs w:val="18"/>
      </w:rPr>
      <mc:AlternateContent>
        <mc:Choice Requires="wps">
          <w:drawing>
            <wp:anchor distT="0" distB="0" distL="0" distR="0" simplePos="0" relativeHeight="251870214" behindDoc="0" locked="0" layoutInCell="1" allowOverlap="1" wp14:anchorId="30884F2E" wp14:editId="747712F7">
              <wp:simplePos x="635" y="635"/>
              <wp:positionH relativeFrom="page">
                <wp:align>center</wp:align>
              </wp:positionH>
              <wp:positionV relativeFrom="page">
                <wp:align>bottom</wp:align>
              </wp:positionV>
              <wp:extent cx="686435" cy="365760"/>
              <wp:effectExtent l="0" t="0" r="18415" b="0"/>
              <wp:wrapNone/>
              <wp:docPr id="310745701" name="Text Box 18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BB318BB" w14:textId="70C862B9"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884F2E" id="_x0000_t202" coordsize="21600,21600" o:spt="202" path="m,l,21600r21600,l21600,xe">
              <v:stroke joinstyle="miter"/>
              <v:path gradientshapeok="t" o:connecttype="rect"/>
            </v:shapetype>
            <v:shape id="Text Box 187" o:spid="_x0000_s1082" type="#_x0000_t202" alt="OFFICIAL" style="position:absolute;margin-left:0;margin-top:0;width:54.05pt;height:28.8pt;z-index:25187021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GL7PMsQAgAA&#10;HQQAAA4AAAAAAAAAAAAAAAAALgIAAGRycy9lMm9Eb2MueG1sUEsBAi0AFAAGAAgAAAAhAOP5HoHa&#10;AAAABAEAAA8AAAAAAAAAAAAAAAAAagQAAGRycy9kb3ducmV2LnhtbFBLBQYAAAAABAAEAPMAAABx&#10;BQAAAAA=&#10;" filled="f" stroked="f">
              <v:textbox style="mso-fit-shape-to-text:t" inset="0,0,0,15pt">
                <w:txbxContent>
                  <w:p w14:paraId="0BB318BB" w14:textId="70C862B9"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r w:rsidR="002A0601">
      <w:rPr>
        <w:rFonts w:ascii="Arial" w:hAnsi="Arial" w:cs="Arial"/>
        <w:color w:val="555559"/>
        <w:sz w:val="18"/>
        <w:szCs w:val="18"/>
      </w:rPr>
      <w:tab/>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AD638" w14:textId="6A23D338" w:rsidR="002A0601" w:rsidRDefault="00D8016A">
    <w:pPr>
      <w:pStyle w:val="Footer"/>
    </w:pPr>
    <w:r>
      <w:rPr>
        <w:noProof/>
      </w:rPr>
      <mc:AlternateContent>
        <mc:Choice Requires="wps">
          <w:drawing>
            <wp:anchor distT="0" distB="0" distL="0" distR="0" simplePos="0" relativeHeight="251874310" behindDoc="0" locked="0" layoutInCell="1" allowOverlap="1" wp14:anchorId="7B6B003B" wp14:editId="49BD2B34">
              <wp:simplePos x="635" y="635"/>
              <wp:positionH relativeFrom="page">
                <wp:align>center</wp:align>
              </wp:positionH>
              <wp:positionV relativeFrom="page">
                <wp:align>bottom</wp:align>
              </wp:positionV>
              <wp:extent cx="686435" cy="365760"/>
              <wp:effectExtent l="0" t="0" r="18415" b="0"/>
              <wp:wrapNone/>
              <wp:docPr id="732290764" name="Text Box 19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2528462" w14:textId="02AD6697"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6B003B" id="_x0000_t202" coordsize="21600,21600" o:spt="202" path="m,l,21600r21600,l21600,xe">
              <v:stroke joinstyle="miter"/>
              <v:path gradientshapeok="t" o:connecttype="rect"/>
            </v:shapetype>
            <v:shape id="Text Box 191" o:spid="_x0000_s1085" type="#_x0000_t202" alt="OFFICIAL" style="position:absolute;margin-left:0;margin-top:0;width:54.05pt;height:28.8pt;z-index:25187431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IOsVNEQIA&#10;AB0EAAAOAAAAAAAAAAAAAAAAAC4CAABkcnMvZTJvRG9jLnhtbFBLAQItABQABgAIAAAAIQDj+R6B&#10;2gAAAAQBAAAPAAAAAAAAAAAAAAAAAGsEAABkcnMvZG93bnJldi54bWxQSwUGAAAAAAQABADzAAAA&#10;cgUAAAAA&#10;" filled="f" stroked="f">
              <v:textbox style="mso-fit-shape-to-text:t" inset="0,0,0,15pt">
                <w:txbxContent>
                  <w:p w14:paraId="12528462" w14:textId="02AD6697"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1097A" w14:textId="237D232C" w:rsidR="002A0601" w:rsidRDefault="00D8016A" w:rsidP="00F76254">
    <w:pPr>
      <w:pStyle w:val="VRQAFooter"/>
      <w:rPr>
        <w:rFonts w:asciiTheme="minorHAnsi" w:hAnsiTheme="minorHAnsi" w:cstheme="minorBidi"/>
        <w:noProof w:val="0"/>
        <w:sz w:val="24"/>
        <w:szCs w:val="24"/>
        <w:lang w:val="en-US"/>
      </w:rPr>
    </w:pPr>
    <w:r>
      <w:rPr>
        <w:rFonts w:asciiTheme="minorHAnsi" w:hAnsiTheme="minorHAnsi" w:cstheme="minorBidi"/>
        <w:sz w:val="24"/>
        <w:szCs w:val="24"/>
        <w:lang w:val="en-US"/>
      </w:rPr>
      <mc:AlternateContent>
        <mc:Choice Requires="wps">
          <w:drawing>
            <wp:anchor distT="0" distB="0" distL="0" distR="0" simplePos="0" relativeHeight="251875334" behindDoc="0" locked="0" layoutInCell="1" allowOverlap="1" wp14:anchorId="12BB0529" wp14:editId="215F5969">
              <wp:simplePos x="635" y="635"/>
              <wp:positionH relativeFrom="page">
                <wp:align>center</wp:align>
              </wp:positionH>
              <wp:positionV relativeFrom="page">
                <wp:align>bottom</wp:align>
              </wp:positionV>
              <wp:extent cx="686435" cy="365760"/>
              <wp:effectExtent l="0" t="0" r="18415" b="0"/>
              <wp:wrapNone/>
              <wp:docPr id="985258567" name="Text Box 19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16B7D96" w14:textId="53BDBF34"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BB0529" id="_x0000_t202" coordsize="21600,21600" o:spt="202" path="m,l,21600r21600,l21600,xe">
              <v:stroke joinstyle="miter"/>
              <v:path gradientshapeok="t" o:connecttype="rect"/>
            </v:shapetype>
            <v:shape id="Text Box 192" o:spid="_x0000_s1086" type="#_x0000_t202" alt="OFFICIAL" style="position:absolute;margin-left:0;margin-top:0;width:54.05pt;height:28.8pt;z-index:25187533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AT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RIahxdG6gOtBXCkXDv5LKh3ivhw5NAYpgW&#10;IdWGRzq0ga7kcLI4qwF/veWP+QQ8RTnrSDEltyRpzswPS4REcQ0GDsYmGeOv+SSnuN21d0A6HNOT&#10;cDKZ5MVgBlMjtC+k50VsRCFhJbUr+WYw78JRuvQepFosUhLpyImwsmsnY+mIVwTzuX8R6E6IB6Lq&#10;AQY5ieIV8MfceNO7xS4Q/ImVC5AnyEmDiazTe4ki//M/ZV1e9fw3AA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4onQEw8CAAAd&#10;BAAADgAAAAAAAAAAAAAAAAAuAgAAZHJzL2Uyb0RvYy54bWxQSwECLQAUAAYACAAAACEA4/kegdoA&#10;AAAEAQAADwAAAAAAAAAAAAAAAABpBAAAZHJzL2Rvd25yZXYueG1sUEsFBgAAAAAEAAQA8wAAAHAF&#10;AAAAAA==&#10;" filled="f" stroked="f">
              <v:textbox style="mso-fit-shape-to-text:t" inset="0,0,0,15pt">
                <w:txbxContent>
                  <w:p w14:paraId="416B7D96" w14:textId="53BDBF34"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sdt>
    <w:sdtPr>
      <w:rPr>
        <w:rFonts w:asciiTheme="minorHAnsi" w:hAnsiTheme="minorHAnsi" w:cstheme="minorBidi"/>
        <w:noProof w:val="0"/>
        <w:sz w:val="24"/>
        <w:szCs w:val="24"/>
        <w:lang w:val="en-US"/>
      </w:rPr>
      <w:id w:val="1429233173"/>
      <w:docPartObj>
        <w:docPartGallery w:val="Page Numbers (Bottom of Page)"/>
        <w:docPartUnique/>
      </w:docPartObj>
    </w:sdtPr>
    <w:sdtEndPr>
      <w:rPr>
        <w:color w:val="53565A" w:themeColor="text1"/>
      </w:rPr>
    </w:sdtEndPr>
    <w:sdtContent>
      <w:p w14:paraId="52FA9DAA" w14:textId="52EDB1EA" w:rsidR="002A0601" w:rsidRDefault="002A0601" w:rsidP="00F76254">
        <w:pPr>
          <w:pStyle w:val="VRQAFooter"/>
        </w:pPr>
        <w:r>
          <w:t>22650VIC Diploma of Applied Horticultural Science V1</w:t>
        </w:r>
      </w:p>
      <w:p w14:paraId="16E88863" w14:textId="77777777" w:rsidR="002A0601" w:rsidRDefault="002A0601" w:rsidP="00DF7447">
        <w:pPr>
          <w:pStyle w:val="VRQAFooter"/>
        </w:pPr>
        <w:r>
          <w:t xml:space="preserve">Section C: Units of competency </w:t>
        </w:r>
      </w:p>
      <w:p w14:paraId="5EF65F04" w14:textId="77777777" w:rsidR="002A0601" w:rsidRPr="00167E69" w:rsidRDefault="002A0601" w:rsidP="00707365">
        <w:pPr>
          <w:pStyle w:val="VRQAFooter"/>
          <w:rPr>
            <w:color w:val="555559"/>
          </w:rPr>
        </w:pPr>
        <w:r>
          <w:t>© State of Victoria 2023</w:t>
        </w:r>
      </w:p>
      <w:p w14:paraId="77863175" w14:textId="23680DAC" w:rsidR="002A0601" w:rsidRPr="001D2CF2" w:rsidRDefault="002A0601" w:rsidP="00F76254">
        <w:pPr>
          <w:pStyle w:val="Footer"/>
          <w:jc w:val="right"/>
          <w:rPr>
            <w:rFonts w:ascii="Arial" w:hAnsi="Arial" w:cs="Arial"/>
            <w:color w:val="53565A" w:themeColor="text1"/>
            <w:sz w:val="18"/>
            <w:szCs w:val="18"/>
            <w:lang w:val="fr-FR"/>
          </w:rPr>
        </w:pPr>
        <w:r w:rsidRPr="005800A6">
          <w:rPr>
            <w:noProof/>
            <w:sz w:val="22"/>
            <w:szCs w:val="22"/>
            <w:lang w:val="en-AU" w:eastAsia="en-AU"/>
          </w:rPr>
          <w:drawing>
            <wp:inline distT="0" distB="0" distL="0" distR="0" wp14:anchorId="72245B66" wp14:editId="77D348AB">
              <wp:extent cx="841375" cy="292735"/>
              <wp:effectExtent l="0" t="0" r="15875" b="12065"/>
              <wp:docPr id="150" name="Picture 150"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Pr>
            <w:rFonts w:ascii="Arial" w:hAnsi="Arial" w:cs="Arial"/>
            <w:color w:val="555559"/>
            <w:sz w:val="18"/>
            <w:szCs w:val="18"/>
            <w:lang w:val="fr-FR"/>
          </w:rPr>
          <w:ptab w:relativeTo="margin" w:alignment="right" w:leader="none"/>
        </w: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Pr>
            <w:rFonts w:ascii="Arial" w:hAnsi="Arial" w:cs="Arial"/>
            <w:noProof/>
            <w:color w:val="53565A" w:themeColor="text1"/>
            <w:sz w:val="18"/>
            <w:szCs w:val="18"/>
            <w:lang w:val="fr-FR"/>
          </w:rPr>
          <w:t>27</w:t>
        </w:r>
        <w:r w:rsidRPr="00167E69">
          <w:rPr>
            <w:rFonts w:ascii="Arial" w:hAnsi="Arial" w:cs="Arial"/>
            <w:noProof/>
            <w:color w:val="53565A" w:themeColor="text1"/>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6DCE6" w14:textId="572D5813" w:rsidR="002A0601" w:rsidRPr="00843CAF" w:rsidRDefault="00D8016A" w:rsidP="00785A3D">
    <w:pPr>
      <w:tabs>
        <w:tab w:val="left" w:pos="9923"/>
      </w:tabs>
      <w:rPr>
        <w:color w:val="555559"/>
      </w:rPr>
    </w:pPr>
    <w:r>
      <w:rPr>
        <w:rFonts w:ascii="Arial" w:hAnsi="Arial" w:cs="Arial"/>
        <w:noProof/>
        <w:color w:val="555559"/>
        <w:sz w:val="18"/>
        <w:szCs w:val="18"/>
        <w:lang w:val="en-AU" w:eastAsia="en-AU"/>
      </w:rPr>
      <mc:AlternateContent>
        <mc:Choice Requires="wps">
          <w:drawing>
            <wp:anchor distT="0" distB="0" distL="0" distR="0" simplePos="0" relativeHeight="251845638" behindDoc="0" locked="0" layoutInCell="1" allowOverlap="1" wp14:anchorId="0198AE58" wp14:editId="1651B1E7">
              <wp:simplePos x="542925" y="8972550"/>
              <wp:positionH relativeFrom="page">
                <wp:align>center</wp:align>
              </wp:positionH>
              <wp:positionV relativeFrom="page">
                <wp:align>bottom</wp:align>
              </wp:positionV>
              <wp:extent cx="686435" cy="365760"/>
              <wp:effectExtent l="0" t="0" r="18415" b="0"/>
              <wp:wrapNone/>
              <wp:docPr id="634662188" name="Text Box 1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3B6BCCF" w14:textId="64761682"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98AE58" id="_x0000_t202" coordsize="21600,21600" o:spt="202" path="m,l,21600r21600,l21600,xe">
              <v:stroke joinstyle="miter"/>
              <v:path gradientshapeok="t" o:connecttype="rect"/>
            </v:shapetype>
            <v:shape id="Text Box 163" o:spid="_x0000_s1031" type="#_x0000_t202" alt="OFFICIAL" style="position:absolute;margin-left:0;margin-top:0;width:54.05pt;height:28.8pt;z-index:25184563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0bVEAIAABw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qpJPhuk3UB1oKYQj397JZUOtV8KHJ4FEMO1B&#10;og2PdOgWupLDyeKsBvz1lj/mE+4U5awjwZTckqI5a39Y4iNqazBwMDbJGH/NJznF7c7cAclwTC/C&#10;yWSSF0M7mBrBvJCcF7ERhYSV1K7km8G8C0fl0nOQarFISSQjJ8LKrp2MpSNcEcvn/kWgOwEeiKkH&#10;GNQkile4H3PjTe8Wu0DoJ1IitEcgT4iTBBNXp+cSNf7nf8q6POr5b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njRtUQAgAA&#10;HAQAAA4AAAAAAAAAAAAAAAAALgIAAGRycy9lMm9Eb2MueG1sUEsBAi0AFAAGAAgAAAAhAOP5HoHa&#10;AAAABAEAAA8AAAAAAAAAAAAAAAAAagQAAGRycy9kb3ducmV2LnhtbFBLBQYAAAAABAAEAPMAAABx&#10;BQAAAAA=&#10;" filled="f" stroked="f">
              <v:textbox style="mso-fit-shape-to-text:t" inset="0,0,0,15pt">
                <w:txbxContent>
                  <w:p w14:paraId="13B6BCCF" w14:textId="64761682"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r w:rsidR="002A0601" w:rsidRPr="008C4A86">
      <w:rPr>
        <w:rFonts w:ascii="Arial" w:hAnsi="Arial" w:cs="Arial"/>
        <w:noProof/>
        <w:color w:val="555559"/>
        <w:sz w:val="18"/>
        <w:szCs w:val="18"/>
        <w:lang w:val="en-AU" w:eastAsia="en-AU"/>
      </w:rPr>
      <mc:AlternateContent>
        <mc:Choice Requires="wps">
          <w:drawing>
            <wp:inline distT="0" distB="0" distL="0" distR="0" wp14:anchorId="16C27E54" wp14:editId="6B924802">
              <wp:extent cx="2360930" cy="1458000"/>
              <wp:effectExtent l="0" t="0" r="1270" b="8890"/>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58000"/>
                      </a:xfrm>
                      <a:prstGeom prst="rect">
                        <a:avLst/>
                      </a:prstGeom>
                      <a:solidFill>
                        <a:srgbClr val="FFFFFF"/>
                      </a:solidFill>
                      <a:ln w="9525">
                        <a:noFill/>
                        <a:miter lim="800000"/>
                        <a:headEnd/>
                        <a:tailEnd/>
                      </a:ln>
                    </wps:spPr>
                    <wps:txbx>
                      <w:txbxContent>
                        <w:p w14:paraId="6D1E9AF8" w14:textId="367E3915" w:rsidR="002A0601" w:rsidRDefault="002A0601">
                          <w:r w:rsidRPr="008C4A86">
                            <w:rPr>
                              <w:noProof/>
                              <w:lang w:val="en-AU" w:eastAsia="en-AU"/>
                            </w:rPr>
                            <w:drawing>
                              <wp:inline distT="0" distB="0" distL="0" distR="0" wp14:anchorId="441C4129" wp14:editId="083845AF">
                                <wp:extent cx="2411896" cy="1351915"/>
                                <wp:effectExtent l="0" t="0" r="7620" b="635"/>
                                <wp:docPr id="144" name="Picture 144" descr="Victoria State Government, Department of Jobs, Skills, Industry and Regions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9325" cy="137289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16C27E54" id="Text Box 217" o:spid="_x0000_s1032" type="#_x0000_t202" style="width:185.9pt;height:11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" stroked="f">
              <v:textbox>
                <w:txbxContent>
                  <w:p w14:paraId="6D1E9AF8" w14:textId="367E3915" w:rsidR="002A0601" w:rsidRDefault="002A0601">
                    <w:r w:rsidRPr="008C4A86">
                      <w:rPr>
                        <w:noProof/>
                        <w:lang w:val="en-AU" w:eastAsia="en-AU"/>
                      </w:rPr>
                      <w:drawing>
                        <wp:inline distT="0" distB="0" distL="0" distR="0" wp14:anchorId="441C4129" wp14:editId="083845AF">
                          <wp:extent cx="2411896" cy="1351915"/>
                          <wp:effectExtent l="0" t="0" r="7620" b="635"/>
                          <wp:docPr id="144" name="Picture 144" descr="Victoria State Government, Department of Jobs, Skills, Industry and Regions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49325" cy="1372894"/>
                                  </a:xfrm>
                                  <a:prstGeom prst="rect">
                                    <a:avLst/>
                                  </a:prstGeom>
                                  <a:noFill/>
                                  <a:ln>
                                    <a:noFill/>
                                  </a:ln>
                                </pic:spPr>
                              </pic:pic>
                            </a:graphicData>
                          </a:graphic>
                        </wp:inline>
                      </w:drawing>
                    </w:r>
                  </w:p>
                </w:txbxContent>
              </v:textbox>
              <w10:anchorlock/>
            </v:shape>
          </w:pict>
        </mc:Fallback>
      </mc:AlternateContent>
    </w:r>
    <w:r w:rsidR="002A0601">
      <w:rPr>
        <w:rFonts w:ascii="Arial" w:hAnsi="Arial" w:cs="Arial"/>
        <w:color w:val="555559"/>
        <w:sz w:val="18"/>
        <w:szCs w:val="18"/>
      </w:rPr>
      <w:tab/>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FC9FF" w14:textId="066781E5" w:rsidR="002A0601" w:rsidRDefault="00D8016A">
    <w:pPr>
      <w:pStyle w:val="Footer"/>
    </w:pPr>
    <w:r>
      <w:rPr>
        <w:noProof/>
      </w:rPr>
      <mc:AlternateContent>
        <mc:Choice Requires="wps">
          <w:drawing>
            <wp:anchor distT="0" distB="0" distL="0" distR="0" simplePos="0" relativeHeight="251873286" behindDoc="0" locked="0" layoutInCell="1" allowOverlap="1" wp14:anchorId="4BEEE0C5" wp14:editId="63EA81E9">
              <wp:simplePos x="635" y="635"/>
              <wp:positionH relativeFrom="page">
                <wp:align>center</wp:align>
              </wp:positionH>
              <wp:positionV relativeFrom="page">
                <wp:align>bottom</wp:align>
              </wp:positionV>
              <wp:extent cx="686435" cy="365760"/>
              <wp:effectExtent l="0" t="0" r="18415" b="0"/>
              <wp:wrapNone/>
              <wp:docPr id="1700174364" name="Text Box 19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B470472" w14:textId="4E827982"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EEE0C5" id="_x0000_t202" coordsize="21600,21600" o:spt="202" path="m,l,21600r21600,l21600,xe">
              <v:stroke joinstyle="miter"/>
              <v:path gradientshapeok="t" o:connecttype="rect"/>
            </v:shapetype>
            <v:shape id="Text Box 190" o:spid="_x0000_s1088" type="#_x0000_t202" alt="OFFICIAL" style="position:absolute;margin-left:0;margin-top:0;width:54.05pt;height:28.8pt;z-index:25187328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7VoEAIAAB0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gaZDONvoTrSVggnwr2Tq4Z6r4UPzwKJYVqE&#10;VBue6NAtdCWHs8VZDfjjb/6YT8BTlLOOFFNyS5LmrP1miZAorsHAwdgmY/w5n+YUt3tzD6TDMT0J&#10;J5NJXgztYGoE80p6XsZGFBJWUruSbwfzPpykS+9BquUyJZGOnAhru3Eylo54RTBf+leB7ox4IKoe&#10;YZCTKN4Af8qNN71b7gPBn1iJ2J6APENOGkxknd9LFPmv/ynr+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Dj3tWgQAgAA&#10;HQQAAA4AAAAAAAAAAAAAAAAALgIAAGRycy9lMm9Eb2MueG1sUEsBAi0AFAAGAAgAAAAhAOP5HoHa&#10;AAAABAEAAA8AAAAAAAAAAAAAAAAAagQAAGRycy9kb3ducmV2LnhtbFBLBQYAAAAABAAEAPMAAABx&#10;BQAAAAA=&#10;" filled="f" stroked="f">
              <v:textbox style="mso-fit-shape-to-text:t" inset="0,0,0,15pt">
                <w:txbxContent>
                  <w:p w14:paraId="5B470472" w14:textId="4E827982"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B2DE3" w14:textId="26BD1B06" w:rsidR="002A0601" w:rsidRDefault="00D8016A">
    <w:pPr>
      <w:pStyle w:val="Footer"/>
    </w:pPr>
    <w:r>
      <w:rPr>
        <w:noProof/>
      </w:rPr>
      <mc:AlternateContent>
        <mc:Choice Requires="wps">
          <w:drawing>
            <wp:anchor distT="0" distB="0" distL="0" distR="0" simplePos="0" relativeHeight="251877382" behindDoc="0" locked="0" layoutInCell="1" allowOverlap="1" wp14:anchorId="3FC26C7A" wp14:editId="4830EAF4">
              <wp:simplePos x="635" y="635"/>
              <wp:positionH relativeFrom="page">
                <wp:align>center</wp:align>
              </wp:positionH>
              <wp:positionV relativeFrom="page">
                <wp:align>bottom</wp:align>
              </wp:positionV>
              <wp:extent cx="686435" cy="365760"/>
              <wp:effectExtent l="0" t="0" r="18415" b="0"/>
              <wp:wrapNone/>
              <wp:docPr id="210525432" name="Text Box 1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21BD934" w14:textId="41688139"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C26C7A" id="_x0000_t202" coordsize="21600,21600" o:spt="202" path="m,l,21600r21600,l21600,xe">
              <v:stroke joinstyle="miter"/>
              <v:path gradientshapeok="t" o:connecttype="rect"/>
            </v:shapetype>
            <v:shape id="Text Box 194" o:spid="_x0000_s1091" type="#_x0000_t202" alt="OFFICIAL" style="position:absolute;margin-left:0;margin-top:0;width:54.05pt;height:28.8pt;z-index:2518773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6jYEAIAAB0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hpkMoy/gepAWyEcCfdOLhvqvRI+PAkkhmkR&#10;Um14pEO30JUcThZnNeCvt/wxn4CnKGcdKabkliTNWfvDEiFRXIOBg7FJxvhrPskpbnfmDkiHY3oS&#10;TiaTvBjawdQI5oX0vIiNKCSspHYl3wzmXThKl96DVItFSiIdORFWdu1kLB3ximA+9y8C3QnxQFQ9&#10;wCAnUbwC/pgbb3q32AWCP7ESsT0CeYKcNJjIOr2XKPI//1PW5VXPfw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DvLqNgQAgAA&#10;HQQAAA4AAAAAAAAAAAAAAAAALgIAAGRycy9lMm9Eb2MueG1sUEsBAi0AFAAGAAgAAAAhAOP5HoHa&#10;AAAABAEAAA8AAAAAAAAAAAAAAAAAagQAAGRycy9kb3ducmV2LnhtbFBLBQYAAAAABAAEAPMAAABx&#10;BQAAAAA=&#10;" filled="f" stroked="f">
              <v:textbox style="mso-fit-shape-to-text:t" inset="0,0,0,15pt">
                <w:txbxContent>
                  <w:p w14:paraId="421BD934" w14:textId="41688139"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96DED" w14:textId="32C1DED0" w:rsidR="002A0601" w:rsidRDefault="00D8016A" w:rsidP="00F76254">
    <w:pPr>
      <w:pStyle w:val="VRQAFooter"/>
      <w:rPr>
        <w:rFonts w:asciiTheme="minorHAnsi" w:hAnsiTheme="minorHAnsi" w:cstheme="minorBidi"/>
        <w:noProof w:val="0"/>
        <w:sz w:val="24"/>
        <w:szCs w:val="24"/>
        <w:lang w:val="en-US"/>
      </w:rPr>
    </w:pPr>
    <w:r>
      <w:rPr>
        <w:rFonts w:asciiTheme="minorHAnsi" w:hAnsiTheme="minorHAnsi" w:cstheme="minorBidi"/>
        <w:sz w:val="24"/>
        <w:szCs w:val="24"/>
        <w:lang w:val="en-US"/>
      </w:rPr>
      <mc:AlternateContent>
        <mc:Choice Requires="wps">
          <w:drawing>
            <wp:anchor distT="0" distB="0" distL="0" distR="0" simplePos="0" relativeHeight="251878406" behindDoc="0" locked="0" layoutInCell="1" allowOverlap="1" wp14:anchorId="528DAC86" wp14:editId="1BDFD7D7">
              <wp:simplePos x="635" y="635"/>
              <wp:positionH relativeFrom="page">
                <wp:align>center</wp:align>
              </wp:positionH>
              <wp:positionV relativeFrom="page">
                <wp:align>bottom</wp:align>
              </wp:positionV>
              <wp:extent cx="686435" cy="365760"/>
              <wp:effectExtent l="0" t="0" r="18415" b="0"/>
              <wp:wrapNone/>
              <wp:docPr id="1207426117" name="Text Box 19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994601C" w14:textId="6C37BFA7"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8DAC86" id="_x0000_t202" coordsize="21600,21600" o:spt="202" path="m,l,21600r21600,l21600,xe">
              <v:stroke joinstyle="miter"/>
              <v:path gradientshapeok="t" o:connecttype="rect"/>
            </v:shapetype>
            <v:shape id="Text Box 195" o:spid="_x0000_s1092" type="#_x0000_t202" alt="OFFICIAL" style="position:absolute;margin-left:0;margin-top:0;width:54.05pt;height:28.8pt;z-index:25187840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IwKf54QAgAA&#10;HQQAAA4AAAAAAAAAAAAAAAAALgIAAGRycy9lMm9Eb2MueG1sUEsBAi0AFAAGAAgAAAAhAOP5HoHa&#10;AAAABAEAAA8AAAAAAAAAAAAAAAAAagQAAGRycy9kb3ducmV2LnhtbFBLBQYAAAAABAAEAPMAAABx&#10;BQAAAAA=&#10;" filled="f" stroked="f">
              <v:textbox style="mso-fit-shape-to-text:t" inset="0,0,0,15pt">
                <w:txbxContent>
                  <w:p w14:paraId="1994601C" w14:textId="6C37BFA7"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sdt>
    <w:sdtPr>
      <w:rPr>
        <w:rFonts w:asciiTheme="minorHAnsi" w:hAnsiTheme="minorHAnsi" w:cstheme="minorBidi"/>
        <w:noProof w:val="0"/>
        <w:sz w:val="24"/>
        <w:szCs w:val="24"/>
        <w:lang w:val="en-US"/>
      </w:rPr>
      <w:id w:val="-171576787"/>
      <w:docPartObj>
        <w:docPartGallery w:val="Page Numbers (Bottom of Page)"/>
        <w:docPartUnique/>
      </w:docPartObj>
    </w:sdtPr>
    <w:sdtEndPr>
      <w:rPr>
        <w:color w:val="53565A" w:themeColor="text1"/>
      </w:rPr>
    </w:sdtEndPr>
    <w:sdtContent>
      <w:p w14:paraId="0E6B79CF" w14:textId="18A8B584" w:rsidR="002A0601" w:rsidRDefault="002A0601" w:rsidP="00F76254">
        <w:pPr>
          <w:pStyle w:val="VRQAFooter"/>
        </w:pPr>
        <w:r>
          <w:t>22650VIC Diploma of Applied Horticultural Science V1</w:t>
        </w:r>
      </w:p>
      <w:p w14:paraId="5A623105" w14:textId="411E634F" w:rsidR="002A0601" w:rsidRDefault="002A0601" w:rsidP="00F76254">
        <w:pPr>
          <w:pStyle w:val="VRQAFooter"/>
        </w:pPr>
        <w:r>
          <w:t xml:space="preserve">Section C: Units of competency </w:t>
        </w:r>
      </w:p>
      <w:p w14:paraId="4A23D485" w14:textId="7396CA25" w:rsidR="002A0601" w:rsidRPr="00167E69" w:rsidRDefault="002A0601" w:rsidP="00F76254">
        <w:pPr>
          <w:pStyle w:val="VRQAFooter"/>
          <w:rPr>
            <w:color w:val="555559"/>
          </w:rPr>
        </w:pPr>
        <w:r>
          <w:t>© State of Victoria 2023</w:t>
        </w:r>
      </w:p>
      <w:p w14:paraId="4C2CC594" w14:textId="5A417389" w:rsidR="002A0601" w:rsidRPr="001D2CF2" w:rsidRDefault="002A0601" w:rsidP="00F76254">
        <w:pPr>
          <w:pStyle w:val="Footer"/>
          <w:jc w:val="right"/>
          <w:rPr>
            <w:rFonts w:ascii="Arial" w:hAnsi="Arial" w:cs="Arial"/>
            <w:color w:val="53565A" w:themeColor="text1"/>
            <w:sz w:val="18"/>
            <w:szCs w:val="18"/>
            <w:lang w:val="fr-FR"/>
          </w:rPr>
        </w:pPr>
        <w:r w:rsidRPr="005800A6">
          <w:rPr>
            <w:noProof/>
            <w:sz w:val="22"/>
            <w:szCs w:val="22"/>
            <w:lang w:val="en-AU" w:eastAsia="en-AU"/>
          </w:rPr>
          <w:drawing>
            <wp:inline distT="0" distB="0" distL="0" distR="0" wp14:anchorId="6CA48E43" wp14:editId="7FF295D3">
              <wp:extent cx="841375" cy="292735"/>
              <wp:effectExtent l="0" t="0" r="15875" b="12065"/>
              <wp:docPr id="151" name="Picture 15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Pr>
            <w:rFonts w:ascii="Arial" w:hAnsi="Arial" w:cs="Arial"/>
            <w:color w:val="555559"/>
            <w:sz w:val="18"/>
            <w:szCs w:val="18"/>
            <w:lang w:val="fr-FR"/>
          </w:rPr>
          <w:ptab w:relativeTo="margin" w:alignment="right" w:leader="none"/>
        </w: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Pr>
            <w:rFonts w:ascii="Arial" w:hAnsi="Arial" w:cs="Arial"/>
            <w:noProof/>
            <w:color w:val="53565A" w:themeColor="text1"/>
            <w:sz w:val="18"/>
            <w:szCs w:val="18"/>
            <w:lang w:val="fr-FR"/>
          </w:rPr>
          <w:t>32</w:t>
        </w:r>
        <w:r w:rsidRPr="00167E69">
          <w:rPr>
            <w:rFonts w:ascii="Arial" w:hAnsi="Arial" w:cs="Arial"/>
            <w:noProof/>
            <w:color w:val="53565A" w:themeColor="text1"/>
            <w:sz w:val="18"/>
            <w:szCs w:val="18"/>
          </w:rPr>
          <w:fldChar w:fldCharType="end"/>
        </w:r>
      </w:p>
    </w:sdtContent>
  </w:sdt>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C9975" w14:textId="2EBDFFD4" w:rsidR="002A0601" w:rsidRDefault="00D8016A">
    <w:pPr>
      <w:pStyle w:val="Footer"/>
    </w:pPr>
    <w:r>
      <w:rPr>
        <w:noProof/>
      </w:rPr>
      <mc:AlternateContent>
        <mc:Choice Requires="wps">
          <w:drawing>
            <wp:anchor distT="0" distB="0" distL="0" distR="0" simplePos="0" relativeHeight="251876358" behindDoc="0" locked="0" layoutInCell="1" allowOverlap="1" wp14:anchorId="4A0C3711" wp14:editId="73D320A1">
              <wp:simplePos x="635" y="635"/>
              <wp:positionH relativeFrom="page">
                <wp:align>center</wp:align>
              </wp:positionH>
              <wp:positionV relativeFrom="page">
                <wp:align>bottom</wp:align>
              </wp:positionV>
              <wp:extent cx="686435" cy="365760"/>
              <wp:effectExtent l="0" t="0" r="18415" b="0"/>
              <wp:wrapNone/>
              <wp:docPr id="181598252" name="Text Box 19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7DC6091" w14:textId="0C717FAF"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0C3711" id="_x0000_t202" coordsize="21600,21600" o:spt="202" path="m,l,21600r21600,l21600,xe">
              <v:stroke joinstyle="miter"/>
              <v:path gradientshapeok="t" o:connecttype="rect"/>
            </v:shapetype>
            <v:shape id="Text Box 193" o:spid="_x0000_s1094" type="#_x0000_t202" alt="OFFICIAL" style="position:absolute;margin-left:0;margin-top:0;width:54.05pt;height:28.8pt;z-index:2518763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Ql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HGQYfwNVAfaCuFIuHdy2VDvlfDhSSAxTIuQ&#10;asMjHdpAV3I4WZzVgL/e8sd8Ap6inHWkmJJbkjRn5oclQqK4BgMHY5OM8dd8klPc7to7IB2O6Uk4&#10;mUzyYjCDqRHaF9LzIjaikLCS2pV8M5h34Shdeg9SLRYpiXTkRFjZtZOxdMQrgvncvwh0J8QDUfUA&#10;g5xE8Qr4Y2686d1iFwj+xErE9gjkCXLSYCLr9F6iyP/8T1mXVz3/D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y3Q0JQ8CAAAd&#10;BAAADgAAAAAAAAAAAAAAAAAuAgAAZHJzL2Uyb0RvYy54bWxQSwECLQAUAAYACAAAACEA4/kegdoA&#10;AAAEAQAADwAAAAAAAAAAAAAAAABpBAAAZHJzL2Rvd25yZXYueG1sUEsFBgAAAAAEAAQA8wAAAHAF&#10;AAAAAA==&#10;" filled="f" stroked="f">
              <v:textbox style="mso-fit-shape-to-text:t" inset="0,0,0,15pt">
                <w:txbxContent>
                  <w:p w14:paraId="67DC6091" w14:textId="0C717FAF"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9A8FC" w14:textId="233ABD74" w:rsidR="002A0601" w:rsidRDefault="00D8016A">
    <w:pPr>
      <w:pStyle w:val="Footer"/>
    </w:pPr>
    <w:r>
      <w:rPr>
        <w:noProof/>
      </w:rPr>
      <mc:AlternateContent>
        <mc:Choice Requires="wps">
          <w:drawing>
            <wp:anchor distT="0" distB="0" distL="0" distR="0" simplePos="0" relativeHeight="251880454" behindDoc="0" locked="0" layoutInCell="1" allowOverlap="1" wp14:anchorId="1F82E189" wp14:editId="3A31C77C">
              <wp:simplePos x="635" y="635"/>
              <wp:positionH relativeFrom="page">
                <wp:align>center</wp:align>
              </wp:positionH>
              <wp:positionV relativeFrom="page">
                <wp:align>bottom</wp:align>
              </wp:positionV>
              <wp:extent cx="686435" cy="365760"/>
              <wp:effectExtent l="0" t="0" r="18415" b="0"/>
              <wp:wrapNone/>
              <wp:docPr id="19140698" name="Text Box 19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4459DFB" w14:textId="1DCA6341"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82E189" id="_x0000_t202" coordsize="21600,21600" o:spt="202" path="m,l,21600r21600,l21600,xe">
              <v:stroke joinstyle="miter"/>
              <v:path gradientshapeok="t" o:connecttype="rect"/>
            </v:shapetype>
            <v:shape id="Text Box 197" o:spid="_x0000_s1097" type="#_x0000_t202" alt="OFFICIAL" style="position:absolute;margin-left:0;margin-top:0;width:54.05pt;height:28.8pt;z-index:2518804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VwdEAIAAB0EAAAOAAAAZHJzL2Uyb0RvYy54bWysU01v2zAMvQ/YfxB0X+y0S9o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efrCWeSQtfTyc00wZpdLjv04ZuClkWj5EisJLDE&#10;fuUDNaTUISX2srBsjEnMGPubgxKjJ7tMGK3Qb3rWVCW/OY+/gepAWyEcCfdOLhvqvRI+PAskhmkR&#10;Um14okMb6EoOJ4uzGvDn3/wxn4CnKGcdKabkliTNmfluiZAorsHAwdgkY/wln+QUt7v2HkiHY3oS&#10;TiaTvBjMYGqE9pX0vIiNKCSspHYl3wzmfThKl96DVItFSiIdORFWdu1kLB3ximC+9K8C3QnxQFQ9&#10;wiAnUbwD/pgbb3q32AWCP7ESsT0CeYKcNJjIOr2XKPK3/ynr8qrnv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NWZXB0QAgAA&#10;HQQAAA4AAAAAAAAAAAAAAAAALgIAAGRycy9lMm9Eb2MueG1sUEsBAi0AFAAGAAgAAAAhAOP5HoHa&#10;AAAABAEAAA8AAAAAAAAAAAAAAAAAagQAAGRycy9kb3ducmV2LnhtbFBLBQYAAAAABAAEAPMAAABx&#10;BQAAAAA=&#10;" filled="f" stroked="f">
              <v:textbox style="mso-fit-shape-to-text:t" inset="0,0,0,15pt">
                <w:txbxContent>
                  <w:p w14:paraId="24459DFB" w14:textId="1DCA6341"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BD1DB" w14:textId="097B1050" w:rsidR="002A0601" w:rsidRDefault="00D8016A" w:rsidP="003F70A2">
    <w:pPr>
      <w:pStyle w:val="VRQAFooter"/>
      <w:rPr>
        <w:rFonts w:asciiTheme="minorHAnsi" w:hAnsiTheme="minorHAnsi" w:cstheme="minorBidi"/>
        <w:noProof w:val="0"/>
        <w:sz w:val="24"/>
        <w:szCs w:val="24"/>
        <w:lang w:val="en-US"/>
      </w:rPr>
    </w:pPr>
    <w:r>
      <w:rPr>
        <w:rFonts w:asciiTheme="minorHAnsi" w:hAnsiTheme="minorHAnsi" w:cstheme="minorBidi"/>
        <w:sz w:val="24"/>
        <w:szCs w:val="24"/>
        <w:lang w:val="en-US"/>
      </w:rPr>
      <mc:AlternateContent>
        <mc:Choice Requires="wps">
          <w:drawing>
            <wp:anchor distT="0" distB="0" distL="0" distR="0" simplePos="0" relativeHeight="251881478" behindDoc="0" locked="0" layoutInCell="1" allowOverlap="1" wp14:anchorId="512D8B7A" wp14:editId="7070BC78">
              <wp:simplePos x="635" y="635"/>
              <wp:positionH relativeFrom="page">
                <wp:align>center</wp:align>
              </wp:positionH>
              <wp:positionV relativeFrom="page">
                <wp:align>bottom</wp:align>
              </wp:positionV>
              <wp:extent cx="686435" cy="365760"/>
              <wp:effectExtent l="0" t="0" r="18415" b="0"/>
              <wp:wrapNone/>
              <wp:docPr id="1508658673" name="Text Box 1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792BF44" w14:textId="43C04BE6"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2D8B7A" id="_x0000_t202" coordsize="21600,21600" o:spt="202" path="m,l,21600r21600,l21600,xe">
              <v:stroke joinstyle="miter"/>
              <v:path gradientshapeok="t" o:connecttype="rect"/>
            </v:shapetype>
            <v:shape id="Text Box 198" o:spid="_x0000_s1098" type="#_x0000_t202" alt="OFFICIAL" style="position:absolute;margin-left:0;margin-top:0;width:54.05pt;height:28.8pt;z-index:2518814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iWItbEQIA&#10;AB0EAAAOAAAAAAAAAAAAAAAAAC4CAABkcnMvZTJvRG9jLnhtbFBLAQItABQABgAIAAAAIQDj+R6B&#10;2gAAAAQBAAAPAAAAAAAAAAAAAAAAAGsEAABkcnMvZG93bnJldi54bWxQSwUGAAAAAAQABADzAAAA&#10;cgUAAAAA&#10;" filled="f" stroked="f">
              <v:textbox style="mso-fit-shape-to-text:t" inset="0,0,0,15pt">
                <w:txbxContent>
                  <w:p w14:paraId="2792BF44" w14:textId="43C04BE6"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sdt>
    <w:sdtPr>
      <w:rPr>
        <w:rFonts w:asciiTheme="minorHAnsi" w:hAnsiTheme="minorHAnsi" w:cstheme="minorBidi"/>
        <w:noProof w:val="0"/>
        <w:sz w:val="24"/>
        <w:szCs w:val="24"/>
        <w:lang w:val="en-US"/>
      </w:rPr>
      <w:id w:val="614717319"/>
      <w:docPartObj>
        <w:docPartGallery w:val="Page Numbers (Bottom of Page)"/>
        <w:docPartUnique/>
      </w:docPartObj>
    </w:sdtPr>
    <w:sdtEndPr>
      <w:rPr>
        <w:color w:val="53565A" w:themeColor="text1"/>
      </w:rPr>
    </w:sdtEndPr>
    <w:sdtContent>
      <w:p w14:paraId="67DA307E" w14:textId="53F708F7" w:rsidR="002A0601" w:rsidRDefault="002A0601" w:rsidP="003F70A2">
        <w:pPr>
          <w:pStyle w:val="VRQAFooter"/>
        </w:pPr>
        <w:r>
          <w:t>22650VIC Diploma of Applied Horticultural Science V1</w:t>
        </w:r>
      </w:p>
      <w:p w14:paraId="6101C3F3" w14:textId="7A8905D2" w:rsidR="002A0601" w:rsidRDefault="002A0601" w:rsidP="003F70A2">
        <w:pPr>
          <w:pStyle w:val="VRQAFooter"/>
        </w:pPr>
        <w:r>
          <w:t xml:space="preserve">Section C: Units of competency </w:t>
        </w:r>
      </w:p>
      <w:p w14:paraId="1DEA5827" w14:textId="77777777" w:rsidR="002A0601" w:rsidRPr="00167E69" w:rsidRDefault="002A0601" w:rsidP="003F70A2">
        <w:pPr>
          <w:pStyle w:val="VRQAFooter"/>
          <w:rPr>
            <w:color w:val="555559"/>
          </w:rPr>
        </w:pPr>
        <w:r>
          <w:t>© State of Victoria 2023</w:t>
        </w:r>
      </w:p>
      <w:p w14:paraId="4244A177" w14:textId="5E2FF537" w:rsidR="002A0601" w:rsidRPr="001D2CF2" w:rsidRDefault="002A0601" w:rsidP="003F70A2">
        <w:pPr>
          <w:pStyle w:val="Footer"/>
          <w:jc w:val="right"/>
          <w:rPr>
            <w:rFonts w:ascii="Arial" w:hAnsi="Arial" w:cs="Arial"/>
            <w:color w:val="53565A" w:themeColor="text1"/>
            <w:sz w:val="18"/>
            <w:szCs w:val="18"/>
            <w:lang w:val="fr-FR"/>
          </w:rPr>
        </w:pPr>
        <w:r w:rsidRPr="005800A6">
          <w:rPr>
            <w:noProof/>
            <w:sz w:val="22"/>
            <w:szCs w:val="22"/>
            <w:lang w:val="en-AU" w:eastAsia="en-AU"/>
          </w:rPr>
          <w:drawing>
            <wp:inline distT="0" distB="0" distL="0" distR="0" wp14:anchorId="5DF32F24" wp14:editId="55645AE8">
              <wp:extent cx="841375" cy="292735"/>
              <wp:effectExtent l="0" t="0" r="15875" b="12065"/>
              <wp:docPr id="152" name="Picture 15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Pr>
            <w:rFonts w:ascii="Arial" w:hAnsi="Arial" w:cs="Arial"/>
            <w:color w:val="555559"/>
            <w:sz w:val="18"/>
            <w:szCs w:val="18"/>
            <w:lang w:val="fr-FR"/>
          </w:rPr>
          <w:ptab w:relativeTo="margin" w:alignment="right" w:leader="none"/>
        </w: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Pr>
            <w:rFonts w:ascii="Arial" w:hAnsi="Arial" w:cs="Arial"/>
            <w:noProof/>
            <w:color w:val="53565A" w:themeColor="text1"/>
            <w:sz w:val="18"/>
            <w:szCs w:val="18"/>
            <w:lang w:val="fr-FR"/>
          </w:rPr>
          <w:t>37</w:t>
        </w:r>
        <w:r w:rsidRPr="00167E69">
          <w:rPr>
            <w:rFonts w:ascii="Arial" w:hAnsi="Arial" w:cs="Arial"/>
            <w:noProof/>
            <w:color w:val="53565A" w:themeColor="text1"/>
            <w:sz w:val="18"/>
            <w:szCs w:val="18"/>
          </w:rPr>
          <w:fldChar w:fldCharType="end"/>
        </w:r>
      </w:p>
    </w:sdtContent>
  </w:sdt>
  <w:p w14:paraId="14B70E61" w14:textId="77777777" w:rsidR="002A0601" w:rsidRDefault="002A0601">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5D15C" w14:textId="35B9D24E" w:rsidR="002A0601" w:rsidRDefault="00D8016A">
    <w:pPr>
      <w:pStyle w:val="Footer"/>
    </w:pPr>
    <w:r>
      <w:rPr>
        <w:noProof/>
      </w:rPr>
      <mc:AlternateContent>
        <mc:Choice Requires="wps">
          <w:drawing>
            <wp:anchor distT="0" distB="0" distL="0" distR="0" simplePos="0" relativeHeight="251879430" behindDoc="0" locked="0" layoutInCell="1" allowOverlap="1" wp14:anchorId="34C5DA9F" wp14:editId="2780A14C">
              <wp:simplePos x="635" y="635"/>
              <wp:positionH relativeFrom="page">
                <wp:align>center</wp:align>
              </wp:positionH>
              <wp:positionV relativeFrom="page">
                <wp:align>bottom</wp:align>
              </wp:positionV>
              <wp:extent cx="686435" cy="365760"/>
              <wp:effectExtent l="0" t="0" r="18415" b="0"/>
              <wp:wrapNone/>
              <wp:docPr id="1115207375" name="Text Box 19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D07EFCE" w14:textId="048779EC"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C5DA9F" id="_x0000_t202" coordsize="21600,21600" o:spt="202" path="m,l,21600r21600,l21600,xe">
              <v:stroke joinstyle="miter"/>
              <v:path gradientshapeok="t" o:connecttype="rect"/>
            </v:shapetype>
            <v:shape id="Text Box 196" o:spid="_x0000_s1100" type="#_x0000_t202" alt="OFFICIAL" style="position:absolute;margin-left:0;margin-top:0;width:54.05pt;height:28.8pt;z-index:25187943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M2yTWEQIA&#10;AB0EAAAOAAAAAAAAAAAAAAAAAC4CAABkcnMvZTJvRG9jLnhtbFBLAQItABQABgAIAAAAIQDj+R6B&#10;2gAAAAQBAAAPAAAAAAAAAAAAAAAAAGsEAABkcnMvZG93bnJldi54bWxQSwUGAAAAAAQABADzAAAA&#10;cgUAAAAA&#10;" filled="f" stroked="f">
              <v:textbox style="mso-fit-shape-to-text:t" inset="0,0,0,15pt">
                <w:txbxContent>
                  <w:p w14:paraId="0D07EFCE" w14:textId="048779EC"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E10F7" w14:textId="446387A6" w:rsidR="002A0601" w:rsidRDefault="00D8016A">
    <w:pPr>
      <w:pStyle w:val="Footer"/>
    </w:pPr>
    <w:r>
      <w:rPr>
        <w:noProof/>
      </w:rPr>
      <mc:AlternateContent>
        <mc:Choice Requires="wps">
          <w:drawing>
            <wp:anchor distT="0" distB="0" distL="0" distR="0" simplePos="0" relativeHeight="251883526" behindDoc="0" locked="0" layoutInCell="1" allowOverlap="1" wp14:anchorId="3957C824" wp14:editId="7517931D">
              <wp:simplePos x="635" y="635"/>
              <wp:positionH relativeFrom="page">
                <wp:align>center</wp:align>
              </wp:positionH>
              <wp:positionV relativeFrom="page">
                <wp:align>bottom</wp:align>
              </wp:positionV>
              <wp:extent cx="686435" cy="365760"/>
              <wp:effectExtent l="0" t="0" r="18415" b="0"/>
              <wp:wrapNone/>
              <wp:docPr id="860050891" name="Text Box 2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2E6338D" w14:textId="44548582"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57C824" id="_x0000_t202" coordsize="21600,21600" o:spt="202" path="m,l,21600r21600,l21600,xe">
              <v:stroke joinstyle="miter"/>
              <v:path gradientshapeok="t" o:connecttype="rect"/>
            </v:shapetype>
            <v:shape id="Text Box 200" o:spid="_x0000_s1103" type="#_x0000_t202" alt="OFFICIAL" style="position:absolute;margin-left:0;margin-top:0;width:54.05pt;height:28.8pt;z-index:25188352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7GvOQEQIA&#10;AB0EAAAOAAAAAAAAAAAAAAAAAC4CAABkcnMvZTJvRG9jLnhtbFBLAQItABQABgAIAAAAIQDj+R6B&#10;2gAAAAQBAAAPAAAAAAAAAAAAAAAAAGsEAABkcnMvZG93bnJldi54bWxQSwUGAAAAAAQABADzAAAA&#10;cgUAAAAA&#10;" filled="f" stroked="f">
              <v:textbox style="mso-fit-shape-to-text:t" inset="0,0,0,15pt">
                <w:txbxContent>
                  <w:p w14:paraId="32E6338D" w14:textId="44548582"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8ED0E" w14:textId="05959E2C" w:rsidR="002A0601" w:rsidRDefault="00D8016A" w:rsidP="003F70A2">
    <w:pPr>
      <w:pStyle w:val="VRQAFooter"/>
      <w:rPr>
        <w:rFonts w:asciiTheme="minorHAnsi" w:hAnsiTheme="minorHAnsi" w:cstheme="minorBidi"/>
        <w:noProof w:val="0"/>
        <w:sz w:val="24"/>
        <w:szCs w:val="24"/>
        <w:lang w:val="en-US"/>
      </w:rPr>
    </w:pPr>
    <w:r>
      <w:rPr>
        <w:rFonts w:asciiTheme="minorHAnsi" w:hAnsiTheme="minorHAnsi" w:cstheme="minorBidi"/>
        <w:sz w:val="24"/>
        <w:szCs w:val="24"/>
        <w:lang w:val="en-US"/>
      </w:rPr>
      <mc:AlternateContent>
        <mc:Choice Requires="wps">
          <w:drawing>
            <wp:anchor distT="0" distB="0" distL="0" distR="0" simplePos="0" relativeHeight="251884550" behindDoc="0" locked="0" layoutInCell="1" allowOverlap="1" wp14:anchorId="57E1B462" wp14:editId="562474BD">
              <wp:simplePos x="635" y="635"/>
              <wp:positionH relativeFrom="page">
                <wp:align>center</wp:align>
              </wp:positionH>
              <wp:positionV relativeFrom="page">
                <wp:align>bottom</wp:align>
              </wp:positionV>
              <wp:extent cx="686435" cy="365760"/>
              <wp:effectExtent l="0" t="0" r="18415" b="0"/>
              <wp:wrapNone/>
              <wp:docPr id="124337808" name="Text Box 20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7D12241" w14:textId="2D1C1AD0"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E1B462" id="_x0000_t202" coordsize="21600,21600" o:spt="202" path="m,l,21600r21600,l21600,xe">
              <v:stroke joinstyle="miter"/>
              <v:path gradientshapeok="t" o:connecttype="rect"/>
            </v:shapetype>
            <v:shape id="Text Box 201" o:spid="_x0000_s1104" type="#_x0000_t202" alt="OFFICIAL" style="position:absolute;margin-left:0;margin-top:0;width:54.05pt;height:28.8pt;z-index:2518845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R2woWEQIA&#10;AB0EAAAOAAAAAAAAAAAAAAAAAC4CAABkcnMvZTJvRG9jLnhtbFBLAQItABQABgAIAAAAIQDj+R6B&#10;2gAAAAQBAAAPAAAAAAAAAAAAAAAAAGsEAABkcnMvZG93bnJldi54bWxQSwUGAAAAAAQABADzAAAA&#10;cgUAAAAA&#10;" filled="f" stroked="f">
              <v:textbox style="mso-fit-shape-to-text:t" inset="0,0,0,15pt">
                <w:txbxContent>
                  <w:p w14:paraId="77D12241" w14:textId="2D1C1AD0"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sdt>
    <w:sdtPr>
      <w:rPr>
        <w:rFonts w:asciiTheme="minorHAnsi" w:hAnsiTheme="minorHAnsi" w:cstheme="minorBidi"/>
        <w:noProof w:val="0"/>
        <w:sz w:val="24"/>
        <w:szCs w:val="24"/>
        <w:lang w:val="en-US"/>
      </w:rPr>
      <w:id w:val="911362245"/>
      <w:docPartObj>
        <w:docPartGallery w:val="Page Numbers (Bottom of Page)"/>
        <w:docPartUnique/>
      </w:docPartObj>
    </w:sdtPr>
    <w:sdtEndPr>
      <w:rPr>
        <w:color w:val="53565A" w:themeColor="text1"/>
      </w:rPr>
    </w:sdtEndPr>
    <w:sdtContent>
      <w:p w14:paraId="39CF1EEE" w14:textId="436A60A9" w:rsidR="002A0601" w:rsidRDefault="002A0601" w:rsidP="003F70A2">
        <w:pPr>
          <w:pStyle w:val="VRQAFooter"/>
        </w:pPr>
        <w:r>
          <w:t>22650VIC Diploma of Applied Horticultural Science V1</w:t>
        </w:r>
      </w:p>
      <w:p w14:paraId="41853BD8" w14:textId="592901E0" w:rsidR="002A0601" w:rsidRDefault="002A0601" w:rsidP="003F70A2">
        <w:pPr>
          <w:pStyle w:val="VRQAFooter"/>
        </w:pPr>
        <w:r>
          <w:t xml:space="preserve">Section C: Units of competency </w:t>
        </w:r>
      </w:p>
      <w:p w14:paraId="59E273BD" w14:textId="77777777" w:rsidR="002A0601" w:rsidRPr="00167E69" w:rsidRDefault="002A0601" w:rsidP="003F70A2">
        <w:pPr>
          <w:pStyle w:val="VRQAFooter"/>
          <w:rPr>
            <w:color w:val="555559"/>
          </w:rPr>
        </w:pPr>
        <w:r>
          <w:t>© State of Victoria 2023</w:t>
        </w:r>
      </w:p>
      <w:p w14:paraId="5F7F0D59" w14:textId="41E34292" w:rsidR="002A0601" w:rsidRPr="001D2CF2" w:rsidRDefault="002A0601" w:rsidP="003F70A2">
        <w:pPr>
          <w:pStyle w:val="Footer"/>
          <w:jc w:val="right"/>
          <w:rPr>
            <w:rFonts w:ascii="Arial" w:hAnsi="Arial" w:cs="Arial"/>
            <w:color w:val="53565A" w:themeColor="text1"/>
            <w:sz w:val="18"/>
            <w:szCs w:val="18"/>
            <w:lang w:val="fr-FR"/>
          </w:rPr>
        </w:pPr>
        <w:r w:rsidRPr="005800A6">
          <w:rPr>
            <w:noProof/>
            <w:sz w:val="22"/>
            <w:szCs w:val="22"/>
            <w:lang w:val="en-AU" w:eastAsia="en-AU"/>
          </w:rPr>
          <w:drawing>
            <wp:inline distT="0" distB="0" distL="0" distR="0" wp14:anchorId="53ABF0A7" wp14:editId="063C130F">
              <wp:extent cx="841375" cy="292735"/>
              <wp:effectExtent l="0" t="0" r="15875" b="12065"/>
              <wp:docPr id="153" name="Picture 15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Pr>
            <w:rFonts w:ascii="Arial" w:hAnsi="Arial" w:cs="Arial"/>
            <w:color w:val="555559"/>
            <w:sz w:val="18"/>
            <w:szCs w:val="18"/>
            <w:lang w:val="fr-FR"/>
          </w:rPr>
          <w:ptab w:relativeTo="margin" w:alignment="right" w:leader="none"/>
        </w: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Pr>
            <w:rFonts w:ascii="Arial" w:hAnsi="Arial" w:cs="Arial"/>
            <w:noProof/>
            <w:color w:val="53565A" w:themeColor="text1"/>
            <w:sz w:val="18"/>
            <w:szCs w:val="18"/>
            <w:lang w:val="fr-FR"/>
          </w:rPr>
          <w:t>42</w:t>
        </w:r>
        <w:r w:rsidRPr="00167E69">
          <w:rPr>
            <w:rFonts w:ascii="Arial" w:hAnsi="Arial" w:cs="Arial"/>
            <w:noProof/>
            <w:color w:val="53565A" w:themeColor="text1"/>
            <w:sz w:val="18"/>
            <w:szCs w:val="18"/>
          </w:rPr>
          <w:fldChar w:fldCharType="end"/>
        </w:r>
      </w:p>
    </w:sdtContent>
  </w:sdt>
  <w:p w14:paraId="282FFA8E" w14:textId="77777777" w:rsidR="002A0601" w:rsidRDefault="002A0601">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AEBC6" w14:textId="5451E233" w:rsidR="002A0601" w:rsidRDefault="00D8016A">
    <w:pPr>
      <w:pStyle w:val="Footer"/>
    </w:pPr>
    <w:r>
      <w:rPr>
        <w:noProof/>
      </w:rPr>
      <mc:AlternateContent>
        <mc:Choice Requires="wps">
          <w:drawing>
            <wp:anchor distT="0" distB="0" distL="0" distR="0" simplePos="0" relativeHeight="251882502" behindDoc="0" locked="0" layoutInCell="1" allowOverlap="1" wp14:anchorId="645FA614" wp14:editId="55ECB5B9">
              <wp:simplePos x="635" y="635"/>
              <wp:positionH relativeFrom="page">
                <wp:align>center</wp:align>
              </wp:positionH>
              <wp:positionV relativeFrom="page">
                <wp:align>bottom</wp:align>
              </wp:positionV>
              <wp:extent cx="686435" cy="365760"/>
              <wp:effectExtent l="0" t="0" r="18415" b="0"/>
              <wp:wrapNone/>
              <wp:docPr id="1916069330" name="Text Box 1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0D846AC" w14:textId="541BFA8B"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5FA614" id="_x0000_t202" coordsize="21600,21600" o:spt="202" path="m,l,21600r21600,l21600,xe">
              <v:stroke joinstyle="miter"/>
              <v:path gradientshapeok="t" o:connecttype="rect"/>
            </v:shapetype>
            <v:shape id="Text Box 199" o:spid="_x0000_s1106" type="#_x0000_t202" alt="OFFICIAL" style="position:absolute;margin-left:0;margin-top:0;width:54.05pt;height:28.8pt;z-index:25188250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rxbT+w8CAAAd&#10;BAAADgAAAAAAAAAAAAAAAAAuAgAAZHJzL2Uyb0RvYy54bWxQSwECLQAUAAYACAAAACEA4/kegdoA&#10;AAAEAQAADwAAAAAAAAAAAAAAAABpBAAAZHJzL2Rvd25yZXYueG1sUEsFBgAAAAAEAAQA8wAAAHAF&#10;AAAAAA==&#10;" filled="f" stroked="f">
              <v:textbox style="mso-fit-shape-to-text:t" inset="0,0,0,15pt">
                <w:txbxContent>
                  <w:p w14:paraId="10D846AC" w14:textId="541BFA8B"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0080F" w14:textId="7227AF2B" w:rsidR="002A0601" w:rsidRDefault="00D8016A">
    <w:pPr>
      <w:pStyle w:val="Footer"/>
    </w:pPr>
    <w:r>
      <w:rPr>
        <w:noProof/>
      </w:rPr>
      <mc:AlternateContent>
        <mc:Choice Requires="wps">
          <w:drawing>
            <wp:anchor distT="0" distB="0" distL="0" distR="0" simplePos="0" relativeHeight="251849734" behindDoc="0" locked="0" layoutInCell="1" allowOverlap="1" wp14:anchorId="77780425" wp14:editId="3C3CA9FC">
              <wp:simplePos x="635" y="635"/>
              <wp:positionH relativeFrom="page">
                <wp:align>center</wp:align>
              </wp:positionH>
              <wp:positionV relativeFrom="page">
                <wp:align>bottom</wp:align>
              </wp:positionV>
              <wp:extent cx="686435" cy="365760"/>
              <wp:effectExtent l="0" t="0" r="18415" b="0"/>
              <wp:wrapNone/>
              <wp:docPr id="1006468073" name="Text Box 16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6992458" w14:textId="0C140D8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780425" id="_x0000_t202" coordsize="21600,21600" o:spt="202" path="m,l,21600r21600,l21600,xe">
              <v:stroke joinstyle="miter"/>
              <v:path gradientshapeok="t" o:connecttype="rect"/>
            </v:shapetype>
            <v:shape id="Text Box 167" o:spid="_x0000_s1036" type="#_x0000_t202" alt="OFFICIAL" style="position:absolute;margin-left:0;margin-top:0;width:54.05pt;height:28.8pt;z-index:25184973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mK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R9ahxdG6gOtBXCkXDv5LKh3ivhw5NAYpgW&#10;IdWGRzq0ga7kcLI4qwF/veWP+QQ8RTnrSDEltyRpzswPS4REcQ0GDsYmGeOv+SSnuN21d0A6HNOT&#10;cDKZ5MVgBlMjtC+k50VsRCFhJbUr+WYw78JRuvQepFosUhLpyImwsmsnY+mIVwTzuX8R6E6IB6Lq&#10;AQY5ieIV8MfceNO7xS4Q/ImVC5AnyEmDiazTe4ki//M/ZV1e9fw3AA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ZMVpig8CAAAd&#10;BAAADgAAAAAAAAAAAAAAAAAuAgAAZHJzL2Uyb0RvYy54bWxQSwECLQAUAAYACAAAACEA4/kegdoA&#10;AAAEAQAADwAAAAAAAAAAAAAAAABpBAAAZHJzL2Rvd25yZXYueG1sUEsFBgAAAAAEAAQA8wAAAHAF&#10;AAAAAA==&#10;" filled="f" stroked="f">
              <v:textbox style="mso-fit-shape-to-text:t" inset="0,0,0,15pt">
                <w:txbxContent>
                  <w:p w14:paraId="16992458" w14:textId="0C140D8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69758" w14:textId="592B3052" w:rsidR="002A0601" w:rsidRDefault="00D8016A">
    <w:pPr>
      <w:pStyle w:val="Footer"/>
    </w:pPr>
    <w:r>
      <w:rPr>
        <w:noProof/>
      </w:rPr>
      <mc:AlternateContent>
        <mc:Choice Requires="wps">
          <w:drawing>
            <wp:anchor distT="0" distB="0" distL="0" distR="0" simplePos="0" relativeHeight="251886598" behindDoc="0" locked="0" layoutInCell="1" allowOverlap="1" wp14:anchorId="68E9AA67" wp14:editId="0E515145">
              <wp:simplePos x="635" y="635"/>
              <wp:positionH relativeFrom="page">
                <wp:align>center</wp:align>
              </wp:positionH>
              <wp:positionV relativeFrom="page">
                <wp:align>bottom</wp:align>
              </wp:positionV>
              <wp:extent cx="686435" cy="365760"/>
              <wp:effectExtent l="0" t="0" r="18415" b="0"/>
              <wp:wrapNone/>
              <wp:docPr id="2114304247" name="Text Box 20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4F4120B" w14:textId="02652364"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E9AA67" id="_x0000_t202" coordsize="21600,21600" o:spt="202" path="m,l,21600r21600,l21600,xe">
              <v:stroke joinstyle="miter"/>
              <v:path gradientshapeok="t" o:connecttype="rect"/>
            </v:shapetype>
            <v:shape id="Text Box 203" o:spid="_x0000_s1109" type="#_x0000_t202" alt="OFFICIAL" style="position:absolute;margin-left:0;margin-top:0;width:54.05pt;height:28.8pt;z-index:25188659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Y1wS9EQIA&#10;AB0EAAAOAAAAAAAAAAAAAAAAAC4CAABkcnMvZTJvRG9jLnhtbFBLAQItABQABgAIAAAAIQDj+R6B&#10;2gAAAAQBAAAPAAAAAAAAAAAAAAAAAGsEAABkcnMvZG93bnJldi54bWxQSwUGAAAAAAQABADzAAAA&#10;cgUAAAAA&#10;" filled="f" stroked="f">
              <v:textbox style="mso-fit-shape-to-text:t" inset="0,0,0,15pt">
                <w:txbxContent>
                  <w:p w14:paraId="64F4120B" w14:textId="02652364"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69A25" w14:textId="140F1C42" w:rsidR="002A0601" w:rsidRDefault="00D8016A" w:rsidP="003F70A2">
    <w:pPr>
      <w:pStyle w:val="VRQAFooter"/>
      <w:rPr>
        <w:rFonts w:asciiTheme="minorHAnsi" w:hAnsiTheme="minorHAnsi" w:cstheme="minorBidi"/>
        <w:noProof w:val="0"/>
        <w:sz w:val="24"/>
        <w:szCs w:val="24"/>
        <w:lang w:val="en-US"/>
      </w:rPr>
    </w:pPr>
    <w:r>
      <w:rPr>
        <w:rFonts w:asciiTheme="minorHAnsi" w:hAnsiTheme="minorHAnsi" w:cstheme="minorBidi"/>
        <w:sz w:val="24"/>
        <w:szCs w:val="24"/>
        <w:lang w:val="en-US"/>
      </w:rPr>
      <mc:AlternateContent>
        <mc:Choice Requires="wps">
          <w:drawing>
            <wp:anchor distT="0" distB="0" distL="0" distR="0" simplePos="0" relativeHeight="251887622" behindDoc="0" locked="0" layoutInCell="1" allowOverlap="1" wp14:anchorId="22BBBFDC" wp14:editId="379F4D7F">
              <wp:simplePos x="635" y="635"/>
              <wp:positionH relativeFrom="page">
                <wp:align>center</wp:align>
              </wp:positionH>
              <wp:positionV relativeFrom="page">
                <wp:align>bottom</wp:align>
              </wp:positionV>
              <wp:extent cx="686435" cy="365760"/>
              <wp:effectExtent l="0" t="0" r="18415" b="0"/>
              <wp:wrapNone/>
              <wp:docPr id="106753493" name="Text Box 20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4E5CC34" w14:textId="1ED7A323"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BBBFDC" id="_x0000_t202" coordsize="21600,21600" o:spt="202" path="m,l,21600r21600,l21600,xe">
              <v:stroke joinstyle="miter"/>
              <v:path gradientshapeok="t" o:connecttype="rect"/>
            </v:shapetype>
            <v:shape id="Text Box 204" o:spid="_x0000_s1110" type="#_x0000_t202" alt="OFFICIAL" style="position:absolute;margin-left:0;margin-top:0;width:54.05pt;height:28.8pt;z-index:25188762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xkNEQIAAB0EAAAOAAAAZHJzL2Uyb0RvYy54bWysU01v2zAMvQ/YfxB0X+y0TZYZ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b64nnEkKXU8nn6cJ1uxy2aEP3xQYFo2SI7GSwBL7&#10;Bx+oIaUOKbGXhVXTtomZ1v7moMToyS4TRiv0m541VclnN8P4G6gOtBXCkXDv5Kqh3g/Ch2eBxDAt&#10;QqoNT3ToFrqSw8nirAb8+Td/zCfgKcpZR4opuSVJc9Z+t0RIFNdg4GBskjH+kk9y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b6xkNEQIA&#10;AB0EAAAOAAAAAAAAAAAAAAAAAC4CAABkcnMvZTJvRG9jLnhtbFBLAQItABQABgAIAAAAIQDj+R6B&#10;2gAAAAQBAAAPAAAAAAAAAAAAAAAAAGsEAABkcnMvZG93bnJldi54bWxQSwUGAAAAAAQABADzAAAA&#10;cgUAAAAA&#10;" filled="f" stroked="f">
              <v:textbox style="mso-fit-shape-to-text:t" inset="0,0,0,15pt">
                <w:txbxContent>
                  <w:p w14:paraId="24E5CC34" w14:textId="1ED7A323"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sdt>
    <w:sdtPr>
      <w:rPr>
        <w:rFonts w:asciiTheme="minorHAnsi" w:hAnsiTheme="minorHAnsi" w:cstheme="minorBidi"/>
        <w:noProof w:val="0"/>
        <w:sz w:val="24"/>
        <w:szCs w:val="24"/>
        <w:lang w:val="en-US"/>
      </w:rPr>
      <w:id w:val="-1942295885"/>
      <w:docPartObj>
        <w:docPartGallery w:val="Page Numbers (Bottom of Page)"/>
        <w:docPartUnique/>
      </w:docPartObj>
    </w:sdtPr>
    <w:sdtEndPr>
      <w:rPr>
        <w:color w:val="53565A" w:themeColor="text1"/>
      </w:rPr>
    </w:sdtEndPr>
    <w:sdtContent>
      <w:p w14:paraId="6EFA7BC5" w14:textId="4E81B8BA" w:rsidR="002A0601" w:rsidRDefault="002A0601" w:rsidP="003F70A2">
        <w:pPr>
          <w:pStyle w:val="VRQAFooter"/>
        </w:pPr>
        <w:r>
          <w:t>22650VIC Diploma of Applied Horticultural Science V1</w:t>
        </w:r>
      </w:p>
      <w:p w14:paraId="1BA993E5" w14:textId="77777777" w:rsidR="002A0601" w:rsidRDefault="002A0601" w:rsidP="00DF7447">
        <w:pPr>
          <w:pStyle w:val="VRQAFooter"/>
        </w:pPr>
        <w:r>
          <w:t xml:space="preserve">Section C: Units of competency </w:t>
        </w:r>
      </w:p>
      <w:p w14:paraId="7646100A" w14:textId="06A47A75" w:rsidR="002A0601" w:rsidRPr="00167E69" w:rsidRDefault="002A0601" w:rsidP="003F70A2">
        <w:pPr>
          <w:pStyle w:val="VRQAFooter"/>
          <w:rPr>
            <w:color w:val="555559"/>
          </w:rPr>
        </w:pPr>
        <w:r>
          <w:t>© State of Victoria 2023</w:t>
        </w:r>
      </w:p>
      <w:p w14:paraId="78E255D4" w14:textId="55122BD4" w:rsidR="002A0601" w:rsidRPr="001D2CF2" w:rsidRDefault="002A0601" w:rsidP="003F70A2">
        <w:pPr>
          <w:pStyle w:val="Footer"/>
          <w:jc w:val="right"/>
          <w:rPr>
            <w:rFonts w:ascii="Arial" w:hAnsi="Arial" w:cs="Arial"/>
            <w:color w:val="53565A" w:themeColor="text1"/>
            <w:sz w:val="18"/>
            <w:szCs w:val="18"/>
            <w:lang w:val="fr-FR"/>
          </w:rPr>
        </w:pPr>
        <w:r w:rsidRPr="005800A6">
          <w:rPr>
            <w:noProof/>
            <w:sz w:val="22"/>
            <w:szCs w:val="22"/>
            <w:lang w:val="en-AU" w:eastAsia="en-AU"/>
          </w:rPr>
          <w:drawing>
            <wp:inline distT="0" distB="0" distL="0" distR="0" wp14:anchorId="09243119" wp14:editId="4C7C54C3">
              <wp:extent cx="841375" cy="292735"/>
              <wp:effectExtent l="0" t="0" r="15875" b="12065"/>
              <wp:docPr id="41" name="Picture 4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Pr>
            <w:rFonts w:ascii="Arial" w:hAnsi="Arial" w:cs="Arial"/>
            <w:color w:val="555559"/>
            <w:sz w:val="18"/>
            <w:szCs w:val="18"/>
            <w:lang w:val="fr-FR"/>
          </w:rPr>
          <w:ptab w:relativeTo="margin" w:alignment="right" w:leader="none"/>
        </w: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Pr>
            <w:rFonts w:ascii="Arial" w:hAnsi="Arial" w:cs="Arial"/>
            <w:noProof/>
            <w:color w:val="53565A" w:themeColor="text1"/>
            <w:sz w:val="18"/>
            <w:szCs w:val="18"/>
            <w:lang w:val="fr-FR"/>
          </w:rPr>
          <w:t>49</w:t>
        </w:r>
        <w:r w:rsidRPr="00167E69">
          <w:rPr>
            <w:rFonts w:ascii="Arial" w:hAnsi="Arial" w:cs="Arial"/>
            <w:noProof/>
            <w:color w:val="53565A" w:themeColor="text1"/>
            <w:sz w:val="18"/>
            <w:szCs w:val="18"/>
          </w:rPr>
          <w:fldChar w:fldCharType="end"/>
        </w:r>
      </w:p>
    </w:sdtContent>
  </w:sdt>
  <w:p w14:paraId="1E038C25" w14:textId="77777777" w:rsidR="002A0601" w:rsidRDefault="002A0601">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D2C6F" w14:textId="310AABB4" w:rsidR="002A0601" w:rsidRDefault="00D8016A">
    <w:pPr>
      <w:pStyle w:val="Footer"/>
    </w:pPr>
    <w:r>
      <w:rPr>
        <w:noProof/>
      </w:rPr>
      <mc:AlternateContent>
        <mc:Choice Requires="wps">
          <w:drawing>
            <wp:anchor distT="0" distB="0" distL="0" distR="0" simplePos="0" relativeHeight="251885574" behindDoc="0" locked="0" layoutInCell="1" allowOverlap="1" wp14:anchorId="0169E68C" wp14:editId="33EBE0F4">
              <wp:simplePos x="635" y="635"/>
              <wp:positionH relativeFrom="page">
                <wp:align>center</wp:align>
              </wp:positionH>
              <wp:positionV relativeFrom="page">
                <wp:align>bottom</wp:align>
              </wp:positionV>
              <wp:extent cx="686435" cy="365760"/>
              <wp:effectExtent l="0" t="0" r="18415" b="0"/>
              <wp:wrapNone/>
              <wp:docPr id="1621647458" name="Text Box 20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7F5C541" w14:textId="0A9D3A97"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69E68C" id="_x0000_t202" coordsize="21600,21600" o:spt="202" path="m,l,21600r21600,l21600,xe">
              <v:stroke joinstyle="miter"/>
              <v:path gradientshapeok="t" o:connecttype="rect"/>
            </v:shapetype>
            <v:shape id="Text Box 202" o:spid="_x0000_s1112" type="#_x0000_t202" alt="OFFICIAL" style="position:absolute;margin-left:0;margin-top:0;width:54.05pt;height:28.8pt;z-index:2518855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BlXx2EQIA&#10;AB0EAAAOAAAAAAAAAAAAAAAAAC4CAABkcnMvZTJvRG9jLnhtbFBLAQItABQABgAIAAAAIQDj+R6B&#10;2gAAAAQBAAAPAAAAAAAAAAAAAAAAAGsEAABkcnMvZG93bnJldi54bWxQSwUGAAAAAAQABADzAAAA&#10;cgUAAAAA&#10;" filled="f" stroked="f">
              <v:textbox style="mso-fit-shape-to-text:t" inset="0,0,0,15pt">
                <w:txbxContent>
                  <w:p w14:paraId="57F5C541" w14:textId="0A9D3A97"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74576" w14:textId="46BBA54F" w:rsidR="002A0601" w:rsidRDefault="00D8016A">
    <w:pPr>
      <w:pStyle w:val="Footer"/>
    </w:pPr>
    <w:r>
      <w:rPr>
        <w:noProof/>
      </w:rPr>
      <mc:AlternateContent>
        <mc:Choice Requires="wps">
          <w:drawing>
            <wp:anchor distT="0" distB="0" distL="0" distR="0" simplePos="0" relativeHeight="251889670" behindDoc="0" locked="0" layoutInCell="1" allowOverlap="1" wp14:anchorId="27C1975A" wp14:editId="553D8467">
              <wp:simplePos x="635" y="635"/>
              <wp:positionH relativeFrom="page">
                <wp:align>center</wp:align>
              </wp:positionH>
              <wp:positionV relativeFrom="page">
                <wp:align>bottom</wp:align>
              </wp:positionV>
              <wp:extent cx="686435" cy="365760"/>
              <wp:effectExtent l="0" t="0" r="18415" b="0"/>
              <wp:wrapNone/>
              <wp:docPr id="1021538683" name="Text Box 20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3AD0319" w14:textId="3F5C97B8"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C1975A" id="_x0000_t202" coordsize="21600,21600" o:spt="202" path="m,l,21600r21600,l21600,xe">
              <v:stroke joinstyle="miter"/>
              <v:path gradientshapeok="t" o:connecttype="rect"/>
            </v:shapetype>
            <v:shape id="Text Box 206" o:spid="_x0000_s1115" type="#_x0000_t202" alt="OFFICIAL" style="position:absolute;margin-left:0;margin-top:0;width:54.05pt;height:28.8pt;z-index:25188967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IXwEQIAAB0EAAAOAAAAZHJzL2Uyb0RvYy54bWysU01v2zAMvQ/YfxB0X+y0S5Ya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P19POJMUup5OvkwTrNnlskMfvikwLBolR2IlgSX2&#10;Dz5QQ0odUmIvC6umbRMzrf3NQYnRk10mjFboNz1rqpLPbobxN1AdaCuEI+HeyVVDvR+ED88CiWFa&#10;hFQbnujQLXQlh5PFWQ3482/+mE/AU5SzjhRTckuS5qz9bomQKK7BwMHYJGN8k09y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rVIXwEQIA&#10;AB0EAAAOAAAAAAAAAAAAAAAAAC4CAABkcnMvZTJvRG9jLnhtbFBLAQItABQABgAIAAAAIQDj+R6B&#10;2gAAAAQBAAAPAAAAAAAAAAAAAAAAAGsEAABkcnMvZG93bnJldi54bWxQSwUGAAAAAAQABADzAAAA&#10;cgUAAAAA&#10;" filled="f" stroked="f">
              <v:textbox style="mso-fit-shape-to-text:t" inset="0,0,0,15pt">
                <w:txbxContent>
                  <w:p w14:paraId="23AD0319" w14:textId="3F5C97B8"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614A2" w14:textId="7B9A9725" w:rsidR="002A0601" w:rsidRDefault="00D8016A" w:rsidP="003F70A2">
    <w:pPr>
      <w:pStyle w:val="VRQAFooter"/>
      <w:rPr>
        <w:rFonts w:asciiTheme="minorHAnsi" w:hAnsiTheme="minorHAnsi" w:cstheme="minorBidi"/>
        <w:noProof w:val="0"/>
        <w:sz w:val="24"/>
        <w:szCs w:val="24"/>
        <w:lang w:val="en-US"/>
      </w:rPr>
    </w:pPr>
    <w:r>
      <w:rPr>
        <w:rFonts w:asciiTheme="minorHAnsi" w:hAnsiTheme="minorHAnsi" w:cstheme="minorBidi"/>
        <w:sz w:val="24"/>
        <w:szCs w:val="24"/>
        <w:lang w:val="en-US"/>
      </w:rPr>
      <mc:AlternateContent>
        <mc:Choice Requires="wps">
          <w:drawing>
            <wp:anchor distT="0" distB="0" distL="0" distR="0" simplePos="0" relativeHeight="251890694" behindDoc="0" locked="0" layoutInCell="1" allowOverlap="1" wp14:anchorId="74A55D5A" wp14:editId="64953BA1">
              <wp:simplePos x="635" y="635"/>
              <wp:positionH relativeFrom="page">
                <wp:align>center</wp:align>
              </wp:positionH>
              <wp:positionV relativeFrom="page">
                <wp:align>bottom</wp:align>
              </wp:positionV>
              <wp:extent cx="686435" cy="365760"/>
              <wp:effectExtent l="0" t="0" r="18415" b="0"/>
              <wp:wrapNone/>
              <wp:docPr id="147765892" name="Text Box 20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C7C8AED" w14:textId="00EA9572"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A55D5A" id="_x0000_t202" coordsize="21600,21600" o:spt="202" path="m,l,21600r21600,l21600,xe">
              <v:stroke joinstyle="miter"/>
              <v:path gradientshapeok="t" o:connecttype="rect"/>
            </v:shapetype>
            <v:shape id="Text Box 207" o:spid="_x0000_s1116" type="#_x0000_t202" alt="OFFICIAL" style="position:absolute;margin-left:0;margin-top:0;width:54.05pt;height:28.8pt;z-index:25189069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9bntyA8CAAAd&#10;BAAADgAAAAAAAAAAAAAAAAAuAgAAZHJzL2Uyb0RvYy54bWxQSwECLQAUAAYACAAAACEA4/kegdoA&#10;AAAEAQAADwAAAAAAAAAAAAAAAABpBAAAZHJzL2Rvd25yZXYueG1sUEsFBgAAAAAEAAQA8wAAAHAF&#10;AAAAAA==&#10;" filled="f" stroked="f">
              <v:textbox style="mso-fit-shape-to-text:t" inset="0,0,0,15pt">
                <w:txbxContent>
                  <w:p w14:paraId="6C7C8AED" w14:textId="00EA9572"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sdt>
    <w:sdtPr>
      <w:rPr>
        <w:rFonts w:asciiTheme="minorHAnsi" w:hAnsiTheme="minorHAnsi" w:cstheme="minorBidi"/>
        <w:noProof w:val="0"/>
        <w:sz w:val="24"/>
        <w:szCs w:val="24"/>
        <w:lang w:val="en-US"/>
      </w:rPr>
      <w:id w:val="-1060941399"/>
      <w:docPartObj>
        <w:docPartGallery w:val="Page Numbers (Bottom of Page)"/>
        <w:docPartUnique/>
      </w:docPartObj>
    </w:sdtPr>
    <w:sdtEndPr>
      <w:rPr>
        <w:color w:val="53565A" w:themeColor="text1"/>
      </w:rPr>
    </w:sdtEndPr>
    <w:sdtContent>
      <w:p w14:paraId="198F5A5A" w14:textId="71F1D750" w:rsidR="002A0601" w:rsidRDefault="002A0601" w:rsidP="003F70A2">
        <w:pPr>
          <w:pStyle w:val="VRQAFooter"/>
        </w:pPr>
        <w:r>
          <w:t>22650VIC Diploma of Applied Horticultural Science V1</w:t>
        </w:r>
      </w:p>
      <w:p w14:paraId="5BF0A6CA" w14:textId="77777777" w:rsidR="002A0601" w:rsidRDefault="002A0601" w:rsidP="00DF7447">
        <w:pPr>
          <w:pStyle w:val="VRQAFooter"/>
        </w:pPr>
        <w:r>
          <w:t xml:space="preserve">Section C: Units of competency </w:t>
        </w:r>
      </w:p>
      <w:p w14:paraId="62D25C06" w14:textId="3353B9C9" w:rsidR="002A0601" w:rsidRPr="00707365" w:rsidRDefault="002A0601" w:rsidP="003F70A2">
        <w:pPr>
          <w:pStyle w:val="VRQAFooter"/>
        </w:pPr>
        <w:r w:rsidRPr="00707365">
          <w:t>© State of Victoria 2023</w:t>
        </w:r>
      </w:p>
      <w:p w14:paraId="2B89F14F" w14:textId="160A4153" w:rsidR="002A0601" w:rsidRPr="001D2CF2" w:rsidRDefault="002A0601" w:rsidP="003F70A2">
        <w:pPr>
          <w:pStyle w:val="Footer"/>
          <w:jc w:val="right"/>
          <w:rPr>
            <w:rFonts w:ascii="Arial" w:hAnsi="Arial" w:cs="Arial"/>
            <w:color w:val="53565A" w:themeColor="text1"/>
            <w:sz w:val="18"/>
            <w:szCs w:val="18"/>
            <w:lang w:val="fr-FR"/>
          </w:rPr>
        </w:pPr>
        <w:r w:rsidRPr="005800A6">
          <w:rPr>
            <w:noProof/>
            <w:sz w:val="22"/>
            <w:szCs w:val="22"/>
            <w:lang w:val="en-AU" w:eastAsia="en-AU"/>
          </w:rPr>
          <w:drawing>
            <wp:inline distT="0" distB="0" distL="0" distR="0" wp14:anchorId="6F752B55" wp14:editId="7D0C4F6A">
              <wp:extent cx="841375" cy="292735"/>
              <wp:effectExtent l="0" t="0" r="15875" b="12065"/>
              <wp:docPr id="138" name="Picture 13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Pr>
            <w:rFonts w:ascii="Arial" w:hAnsi="Arial" w:cs="Arial"/>
            <w:color w:val="555559"/>
            <w:sz w:val="18"/>
            <w:szCs w:val="18"/>
            <w:lang w:val="fr-FR"/>
          </w:rPr>
          <w:ptab w:relativeTo="margin" w:alignment="right" w:leader="none"/>
        </w: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Pr>
            <w:rFonts w:ascii="Arial" w:hAnsi="Arial" w:cs="Arial"/>
            <w:noProof/>
            <w:color w:val="53565A" w:themeColor="text1"/>
            <w:sz w:val="18"/>
            <w:szCs w:val="18"/>
            <w:lang w:val="fr-FR"/>
          </w:rPr>
          <w:t>55</w:t>
        </w:r>
        <w:r w:rsidRPr="00167E69">
          <w:rPr>
            <w:rFonts w:ascii="Arial" w:hAnsi="Arial" w:cs="Arial"/>
            <w:noProof/>
            <w:color w:val="53565A" w:themeColor="text1"/>
            <w:sz w:val="18"/>
            <w:szCs w:val="18"/>
          </w:rPr>
          <w:fldChar w:fldCharType="end"/>
        </w:r>
      </w:p>
    </w:sdtContent>
  </w:sdt>
  <w:p w14:paraId="65FB2988" w14:textId="77777777" w:rsidR="002A0601" w:rsidRDefault="002A0601">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D39DF" w14:textId="6D052FE3" w:rsidR="002A0601" w:rsidRDefault="00D8016A">
    <w:pPr>
      <w:pStyle w:val="Footer"/>
    </w:pPr>
    <w:r>
      <w:rPr>
        <w:noProof/>
      </w:rPr>
      <mc:AlternateContent>
        <mc:Choice Requires="wps">
          <w:drawing>
            <wp:anchor distT="0" distB="0" distL="0" distR="0" simplePos="0" relativeHeight="251888646" behindDoc="0" locked="0" layoutInCell="1" allowOverlap="1" wp14:anchorId="7B0AF832" wp14:editId="4AA34551">
              <wp:simplePos x="635" y="635"/>
              <wp:positionH relativeFrom="page">
                <wp:align>center</wp:align>
              </wp:positionH>
              <wp:positionV relativeFrom="page">
                <wp:align>bottom</wp:align>
              </wp:positionV>
              <wp:extent cx="686435" cy="365760"/>
              <wp:effectExtent l="0" t="0" r="18415" b="0"/>
              <wp:wrapNone/>
              <wp:docPr id="1747179901" name="Text Box 20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6158701" w14:textId="72E8FE9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0AF832" id="_x0000_t202" coordsize="21600,21600" o:spt="202" path="m,l,21600r21600,l21600,xe">
              <v:stroke joinstyle="miter"/>
              <v:path gradientshapeok="t" o:connecttype="rect"/>
            </v:shapetype>
            <v:shape id="Text Box 205" o:spid="_x0000_s1118" type="#_x0000_t202" alt="OFFICIAL" style="position:absolute;margin-left:0;margin-top:0;width:54.05pt;height:28.8pt;z-index:2518886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4izEQIAAB0EAAAOAAAAZHJzL2Uyb0RvYy54bWysU01v2zAMvQ/YfxB0X+ykS9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l9NOZMUuppNv8wSrNnlskMfvikwLBolR2IlgSX2&#10;Dz5QQ0odUmIvC6umbRMzrf3NQYnRk10mjFboNz1rqpLfTIbxN1AdaCuEI+HeyVVDvR+ED88CiWFa&#10;hFQbnujQLXQlh5PFWQ3482/+mE/AU5SzjhRTckuS5qz9bomQKK7BwMHYJGN8k09z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vx4izEQIA&#10;AB0EAAAOAAAAAAAAAAAAAAAAAC4CAABkcnMvZTJvRG9jLnhtbFBLAQItABQABgAIAAAAIQDj+R6B&#10;2gAAAAQBAAAPAAAAAAAAAAAAAAAAAGsEAABkcnMvZG93bnJldi54bWxQSwUGAAAAAAQABADzAAAA&#10;cgUAAAAA&#10;" filled="f" stroked="f">
              <v:textbox style="mso-fit-shape-to-text:t" inset="0,0,0,15pt">
                <w:txbxContent>
                  <w:p w14:paraId="36158701" w14:textId="72E8FE9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1C20D" w14:textId="7D011223" w:rsidR="002A0601" w:rsidRDefault="00D8016A">
    <w:pPr>
      <w:pStyle w:val="Footer"/>
    </w:pPr>
    <w:r>
      <w:rPr>
        <w:noProof/>
      </w:rPr>
      <mc:AlternateContent>
        <mc:Choice Requires="wps">
          <w:drawing>
            <wp:anchor distT="0" distB="0" distL="0" distR="0" simplePos="0" relativeHeight="251892742" behindDoc="0" locked="0" layoutInCell="1" allowOverlap="1" wp14:anchorId="2D21BC41" wp14:editId="31CA6CD8">
              <wp:simplePos x="635" y="635"/>
              <wp:positionH relativeFrom="page">
                <wp:align>center</wp:align>
              </wp:positionH>
              <wp:positionV relativeFrom="page">
                <wp:align>bottom</wp:align>
              </wp:positionV>
              <wp:extent cx="686435" cy="365760"/>
              <wp:effectExtent l="0" t="0" r="18415" b="0"/>
              <wp:wrapNone/>
              <wp:docPr id="317781278" name="Text Box 20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88FA49A" w14:textId="69AAA1B4"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21BC41" id="_x0000_t202" coordsize="21600,21600" o:spt="202" path="m,l,21600r21600,l21600,xe">
              <v:stroke joinstyle="miter"/>
              <v:path gradientshapeok="t" o:connecttype="rect"/>
            </v:shapetype>
            <v:shape id="Text Box 209" o:spid="_x0000_s1121" type="#_x0000_t202" alt="OFFICIAL" style="position:absolute;margin-left:0;margin-top:0;width:54.05pt;height:28.8pt;z-index:2518927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s+5UDEQIA&#10;AB0EAAAOAAAAAAAAAAAAAAAAAC4CAABkcnMvZTJvRG9jLnhtbFBLAQItABQABgAIAAAAIQDj+R6B&#10;2gAAAAQBAAAPAAAAAAAAAAAAAAAAAGsEAABkcnMvZG93bnJldi54bWxQSwUGAAAAAAQABADzAAAA&#10;cgUAAAAA&#10;" filled="f" stroked="f">
              <v:textbox style="mso-fit-shape-to-text:t" inset="0,0,0,15pt">
                <w:txbxContent>
                  <w:p w14:paraId="688FA49A" w14:textId="69AAA1B4"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F6354" w14:textId="4AAC9879" w:rsidR="002A0601" w:rsidRDefault="00D8016A" w:rsidP="003F70A2">
    <w:pPr>
      <w:pStyle w:val="VRQAFooter"/>
      <w:rPr>
        <w:rFonts w:asciiTheme="minorHAnsi" w:hAnsiTheme="minorHAnsi" w:cstheme="minorBidi"/>
        <w:noProof w:val="0"/>
        <w:sz w:val="24"/>
        <w:szCs w:val="24"/>
        <w:lang w:val="en-US"/>
      </w:rPr>
    </w:pPr>
    <w:r>
      <w:rPr>
        <w:rFonts w:asciiTheme="minorHAnsi" w:hAnsiTheme="minorHAnsi" w:cstheme="minorBidi"/>
        <w:sz w:val="24"/>
        <w:szCs w:val="24"/>
        <w:lang w:val="en-US"/>
      </w:rPr>
      <mc:AlternateContent>
        <mc:Choice Requires="wps">
          <w:drawing>
            <wp:anchor distT="0" distB="0" distL="0" distR="0" simplePos="0" relativeHeight="251893766" behindDoc="0" locked="0" layoutInCell="1" allowOverlap="1" wp14:anchorId="5A62252F" wp14:editId="1FCC3AEF">
              <wp:simplePos x="635" y="635"/>
              <wp:positionH relativeFrom="page">
                <wp:align>center</wp:align>
              </wp:positionH>
              <wp:positionV relativeFrom="page">
                <wp:align>bottom</wp:align>
              </wp:positionV>
              <wp:extent cx="686435" cy="365760"/>
              <wp:effectExtent l="0" t="0" r="18415" b="0"/>
              <wp:wrapNone/>
              <wp:docPr id="523635638" name="Text Box 2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EBE2B5D" w14:textId="1092870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62252F" id="_x0000_t202" coordsize="21600,21600" o:spt="202" path="m,l,21600r21600,l21600,xe">
              <v:stroke joinstyle="miter"/>
              <v:path gradientshapeok="t" o:connecttype="rect"/>
            </v:shapetype>
            <v:shape id="Text Box 210" o:spid="_x0000_s1122" type="#_x0000_t202" alt="OFFICIAL" style="position:absolute;margin-left:0;margin-top:0;width:54.05pt;height:28.8pt;z-index:2518937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bOkJFEQIA&#10;AB0EAAAOAAAAAAAAAAAAAAAAAC4CAABkcnMvZTJvRG9jLnhtbFBLAQItABQABgAIAAAAIQDj+R6B&#10;2gAAAAQBAAAPAAAAAAAAAAAAAAAAAGsEAABkcnMvZG93bnJldi54bWxQSwUGAAAAAAQABADzAAAA&#10;cgUAAAAA&#10;" filled="f" stroked="f">
              <v:textbox style="mso-fit-shape-to-text:t" inset="0,0,0,15pt">
                <w:txbxContent>
                  <w:p w14:paraId="6EBE2B5D" w14:textId="1092870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sdt>
    <w:sdtPr>
      <w:rPr>
        <w:rFonts w:asciiTheme="minorHAnsi" w:hAnsiTheme="minorHAnsi" w:cstheme="minorBidi"/>
        <w:noProof w:val="0"/>
        <w:sz w:val="24"/>
        <w:szCs w:val="24"/>
        <w:lang w:val="en-US"/>
      </w:rPr>
      <w:id w:val="1795014213"/>
      <w:docPartObj>
        <w:docPartGallery w:val="Page Numbers (Bottom of Page)"/>
        <w:docPartUnique/>
      </w:docPartObj>
    </w:sdtPr>
    <w:sdtEndPr>
      <w:rPr>
        <w:color w:val="53565A" w:themeColor="text1"/>
      </w:rPr>
    </w:sdtEndPr>
    <w:sdtContent>
      <w:p w14:paraId="0182216F" w14:textId="26FF00D0" w:rsidR="002A0601" w:rsidRDefault="002A0601" w:rsidP="003F70A2">
        <w:pPr>
          <w:pStyle w:val="VRQAFooter"/>
        </w:pPr>
        <w:r>
          <w:t>22650VIC Diploma of Applied Horticultural Science V1</w:t>
        </w:r>
      </w:p>
      <w:p w14:paraId="4178DA4A" w14:textId="77777777" w:rsidR="002A0601" w:rsidRDefault="002A0601" w:rsidP="00DF7447">
        <w:pPr>
          <w:pStyle w:val="VRQAFooter"/>
        </w:pPr>
        <w:r>
          <w:t xml:space="preserve">Section C: Units of competency </w:t>
        </w:r>
      </w:p>
      <w:p w14:paraId="227219AC" w14:textId="5DD5444A" w:rsidR="002A0601" w:rsidRPr="00167E69" w:rsidRDefault="002A0601" w:rsidP="003F70A2">
        <w:pPr>
          <w:pStyle w:val="VRQAFooter"/>
          <w:rPr>
            <w:color w:val="555559"/>
          </w:rPr>
        </w:pPr>
        <w:r w:rsidRPr="00707365">
          <w:t>© State of Victoria 2023</w:t>
        </w:r>
      </w:p>
      <w:p w14:paraId="78494503" w14:textId="14BFAB7E" w:rsidR="002A0601" w:rsidRPr="001D2CF2" w:rsidRDefault="002A0601" w:rsidP="003F70A2">
        <w:pPr>
          <w:pStyle w:val="Footer"/>
          <w:jc w:val="right"/>
          <w:rPr>
            <w:rFonts w:ascii="Arial" w:hAnsi="Arial" w:cs="Arial"/>
            <w:color w:val="53565A" w:themeColor="text1"/>
            <w:sz w:val="18"/>
            <w:szCs w:val="18"/>
            <w:lang w:val="fr-FR"/>
          </w:rPr>
        </w:pPr>
        <w:r w:rsidRPr="005800A6">
          <w:rPr>
            <w:noProof/>
            <w:sz w:val="22"/>
            <w:szCs w:val="22"/>
            <w:lang w:val="en-AU" w:eastAsia="en-AU"/>
          </w:rPr>
          <w:drawing>
            <wp:inline distT="0" distB="0" distL="0" distR="0" wp14:anchorId="6EDED87C" wp14:editId="76240860">
              <wp:extent cx="841375" cy="292735"/>
              <wp:effectExtent l="0" t="0" r="15875" b="12065"/>
              <wp:docPr id="134" name="Picture 13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Pr>
            <w:rFonts w:ascii="Arial" w:hAnsi="Arial" w:cs="Arial"/>
            <w:color w:val="555559"/>
            <w:sz w:val="18"/>
            <w:szCs w:val="18"/>
            <w:lang w:val="fr-FR"/>
          </w:rPr>
          <w:ptab w:relativeTo="margin" w:alignment="right" w:leader="none"/>
        </w: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Pr>
            <w:rFonts w:ascii="Arial" w:hAnsi="Arial" w:cs="Arial"/>
            <w:noProof/>
            <w:color w:val="53565A" w:themeColor="text1"/>
            <w:sz w:val="18"/>
            <w:szCs w:val="18"/>
            <w:lang w:val="fr-FR"/>
          </w:rPr>
          <w:t>61</w:t>
        </w:r>
        <w:r w:rsidRPr="00167E69">
          <w:rPr>
            <w:rFonts w:ascii="Arial" w:hAnsi="Arial" w:cs="Arial"/>
            <w:noProof/>
            <w:color w:val="53565A" w:themeColor="text1"/>
            <w:sz w:val="18"/>
            <w:szCs w:val="18"/>
          </w:rPr>
          <w:fldChar w:fldCharType="end"/>
        </w:r>
      </w:p>
    </w:sdtContent>
  </w:sdt>
  <w:p w14:paraId="2DE96BF1" w14:textId="77777777" w:rsidR="002A0601" w:rsidRDefault="002A0601">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6CF4C" w14:textId="208F3F7B" w:rsidR="002A0601" w:rsidRDefault="00D8016A">
    <w:pPr>
      <w:pStyle w:val="Footer"/>
    </w:pPr>
    <w:r>
      <w:rPr>
        <w:noProof/>
      </w:rPr>
      <mc:AlternateContent>
        <mc:Choice Requires="wps">
          <w:drawing>
            <wp:anchor distT="0" distB="0" distL="0" distR="0" simplePos="0" relativeHeight="251891718" behindDoc="0" locked="0" layoutInCell="1" allowOverlap="1" wp14:anchorId="32831C3D" wp14:editId="7B31FFBD">
              <wp:simplePos x="635" y="635"/>
              <wp:positionH relativeFrom="page">
                <wp:align>center</wp:align>
              </wp:positionH>
              <wp:positionV relativeFrom="page">
                <wp:align>bottom</wp:align>
              </wp:positionV>
              <wp:extent cx="686435" cy="365760"/>
              <wp:effectExtent l="0" t="0" r="18415" b="0"/>
              <wp:wrapNone/>
              <wp:docPr id="49047427" name="Text Box 20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CD14565" w14:textId="535FDBE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831C3D" id="_x0000_t202" coordsize="21600,21600" o:spt="202" path="m,l,21600r21600,l21600,xe">
              <v:stroke joinstyle="miter"/>
              <v:path gradientshapeok="t" o:connecttype="rect"/>
            </v:shapetype>
            <v:shape id="Text Box 208" o:spid="_x0000_s1124" type="#_x0000_t202" alt="OFFICIAL" style="position:absolute;margin-left:0;margin-top:0;width:54.05pt;height:28.8pt;z-index:25189171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An+EQIAAB0EAAAOAAAAZHJzL2Uyb0RvYy54bWysU01v2zAMvQ/YfxB0X+y0S5Ya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P19POJMUup5OvkwTrNnlskMfvikwLBolR2IlgSX2&#10;Dz5QQ0odUmIvC6umbRMzrf3NQYnRk10mjFboNz1rqpLfzIbxN1AdaCuEI+HeyVVDvR+ED88CiWFa&#10;hFQbnujQLXQlh5PFWQ3482/+mE/AU5SzjhRTckuS5qz9bomQKK7BwMHYJGN8k09y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cRAn+EQIA&#10;AB0EAAAOAAAAAAAAAAAAAAAAAC4CAABkcnMvZTJvRG9jLnhtbFBLAQItABQABgAIAAAAIQDj+R6B&#10;2gAAAAQBAAAPAAAAAAAAAAAAAAAAAGsEAABkcnMvZG93bnJldi54bWxQSwUGAAAAAAQABADzAAAA&#10;cgUAAAAA&#10;" filled="f" stroked="f">
              <v:textbox style="mso-fit-shape-to-text:t" inset="0,0,0,15pt">
                <w:txbxContent>
                  <w:p w14:paraId="0CD14565" w14:textId="535FDBE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FA6B4" w14:textId="5E1DFD66" w:rsidR="002A0601" w:rsidRDefault="00D8016A">
    <w:pPr>
      <w:pStyle w:val="Footer"/>
    </w:pPr>
    <w:r>
      <w:rPr>
        <w:noProof/>
      </w:rPr>
      <mc:AlternateContent>
        <mc:Choice Requires="wps">
          <w:drawing>
            <wp:anchor distT="0" distB="0" distL="0" distR="0" simplePos="0" relativeHeight="251895814" behindDoc="0" locked="0" layoutInCell="1" allowOverlap="1" wp14:anchorId="3F8F2B10" wp14:editId="51DF216B">
              <wp:simplePos x="635" y="635"/>
              <wp:positionH relativeFrom="page">
                <wp:align>center</wp:align>
              </wp:positionH>
              <wp:positionV relativeFrom="page">
                <wp:align>bottom</wp:align>
              </wp:positionV>
              <wp:extent cx="686435" cy="365760"/>
              <wp:effectExtent l="0" t="0" r="18415" b="0"/>
              <wp:wrapNone/>
              <wp:docPr id="2071607008" name="Text Box 2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4340730" w14:textId="3B04B380"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8F2B10" id="_x0000_t202" coordsize="21600,21600" o:spt="202" path="m,l,21600r21600,l21600,xe">
              <v:stroke joinstyle="miter"/>
              <v:path gradientshapeok="t" o:connecttype="rect"/>
            </v:shapetype>
            <v:shape id="Text Box 212" o:spid="_x0000_s1127" type="#_x0000_t202" alt="OFFICIAL" style="position:absolute;margin-left:0;margin-top:0;width:54.05pt;height:28.8pt;z-index:25189581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3foEAIAAB4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R9fp5/A9WB1kI4Mu6dXDbUfCV8eBJIFNMm&#10;JNvwSIc20JUcThZnNeCvt/wxn5CnKGcdSabkljTNmflhiZGorsHAwdgkY/w1n+QUt7v2DkiIY3oT&#10;TiaTvBjMYGqE9oUEvYiNKCSspHYl3wzmXThqlx6EVItFSiIhORFWdu1kLB0Bi2g+9y8C3QnyQFw9&#10;wKAnUbxC/pgbb3q32AXCP9ESwT0CecKcRJjYOj2YqPI//1PW5VnPfw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NoXd+gQAgAA&#10;HgQAAA4AAAAAAAAAAAAAAAAALgIAAGRycy9lMm9Eb2MueG1sUEsBAi0AFAAGAAgAAAAhAOP5HoHa&#10;AAAABAEAAA8AAAAAAAAAAAAAAAAAagQAAGRycy9kb3ducmV2LnhtbFBLBQYAAAAABAAEAPMAAABx&#10;BQAAAAA=&#10;" filled="f" stroked="f">
              <v:textbox style="mso-fit-shape-to-text:t" inset="0,0,0,15pt">
                <w:txbxContent>
                  <w:p w14:paraId="64340730" w14:textId="3B04B380"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0C48B" w14:textId="2A3E0CA2" w:rsidR="002A0601" w:rsidRDefault="00D8016A">
    <w:pPr>
      <w:pStyle w:val="Footer"/>
    </w:pPr>
    <w:r>
      <w:rPr>
        <w:noProof/>
      </w:rPr>
      <mc:AlternateContent>
        <mc:Choice Requires="wps">
          <w:drawing>
            <wp:anchor distT="0" distB="0" distL="0" distR="0" simplePos="0" relativeHeight="251850758" behindDoc="0" locked="0" layoutInCell="1" allowOverlap="1" wp14:anchorId="29775AF9" wp14:editId="0EC34B10">
              <wp:simplePos x="635" y="635"/>
              <wp:positionH relativeFrom="page">
                <wp:align>center</wp:align>
              </wp:positionH>
              <wp:positionV relativeFrom="page">
                <wp:align>bottom</wp:align>
              </wp:positionV>
              <wp:extent cx="686435" cy="365760"/>
              <wp:effectExtent l="0" t="0" r="18415" b="0"/>
              <wp:wrapNone/>
              <wp:docPr id="1398016749" name="Text Box 16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0FCFE0C" w14:textId="44AAF7D0"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775AF9" id="_x0000_t202" coordsize="21600,21600" o:spt="202" path="m,l,21600r21600,l21600,xe">
              <v:stroke joinstyle="miter"/>
              <v:path gradientshapeok="t" o:connecttype="rect"/>
            </v:shapetype>
            <v:shape id="Text Box 168" o:spid="_x0000_s1037" type="#_x0000_t202" alt="OFFICIAL" style="position:absolute;margin-left:0;margin-top:0;width:54.05pt;height:28.8pt;z-index:2518507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u3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T9efwNVAfaCuFIuHdy2VDvlfDhSSAxTIuQ&#10;asMjHdpAV3I4WZzVgL/e8sd8Ap6inHWkmJJbkjRn5oclQqK4BgMHY5OM8dd8klPc7to7IB2O6Uk4&#10;mUzyYjCDqRHaF9LzIjaikLCS2pV8M5h34Shdeg9SLRYpiXTkRFjZtZOxdMQrgvncvwh0J8QDUfUA&#10;g5xE8Qr4Y2686d1iFwj+xErE9gjkCXLSYCLr9F6iyP/8T1mXVz3/D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CXrbtw8CAAAd&#10;BAAADgAAAAAAAAAAAAAAAAAuAgAAZHJzL2Uyb0RvYy54bWxQSwECLQAUAAYACAAAACEA4/kegdoA&#10;AAAEAQAADwAAAAAAAAAAAAAAAABpBAAAZHJzL2Rvd25yZXYueG1sUEsFBgAAAAAEAAQA8wAAAHAF&#10;AAAAAA==&#10;" filled="f" stroked="f">
              <v:textbox style="mso-fit-shape-to-text:t" inset="0,0,0,15pt">
                <w:txbxContent>
                  <w:p w14:paraId="40FCFE0C" w14:textId="44AAF7D0"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06446" w14:textId="5FEE443A" w:rsidR="002A0601" w:rsidRDefault="00D8016A" w:rsidP="003F70A2">
    <w:pPr>
      <w:pStyle w:val="VRQAFooter"/>
      <w:rPr>
        <w:rFonts w:asciiTheme="minorHAnsi" w:hAnsiTheme="minorHAnsi" w:cstheme="minorBidi"/>
        <w:noProof w:val="0"/>
        <w:sz w:val="24"/>
        <w:szCs w:val="24"/>
        <w:lang w:val="en-US"/>
      </w:rPr>
    </w:pPr>
    <w:r>
      <w:rPr>
        <w:rFonts w:asciiTheme="minorHAnsi" w:hAnsiTheme="minorHAnsi" w:cstheme="minorBidi"/>
        <w:sz w:val="24"/>
        <w:szCs w:val="24"/>
        <w:lang w:val="en-US"/>
      </w:rPr>
      <mc:AlternateContent>
        <mc:Choice Requires="wps">
          <w:drawing>
            <wp:anchor distT="0" distB="0" distL="0" distR="0" simplePos="0" relativeHeight="251896838" behindDoc="0" locked="0" layoutInCell="1" allowOverlap="1" wp14:anchorId="52BC5ED4" wp14:editId="48E8A6F8">
              <wp:simplePos x="635" y="635"/>
              <wp:positionH relativeFrom="page">
                <wp:align>center</wp:align>
              </wp:positionH>
              <wp:positionV relativeFrom="page">
                <wp:align>bottom</wp:align>
              </wp:positionV>
              <wp:extent cx="686435" cy="365760"/>
              <wp:effectExtent l="0" t="0" r="18415" b="0"/>
              <wp:wrapNone/>
              <wp:docPr id="20993045" name="Text Box 2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4172C3D" w14:textId="4808F487"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BC5ED4" id="_x0000_t202" coordsize="21600,21600" o:spt="202" path="m,l,21600r21600,l21600,xe">
              <v:stroke joinstyle="miter"/>
              <v:path gradientshapeok="t" o:connecttype="rect"/>
            </v:shapetype>
            <v:shape id="Text Box 213" o:spid="_x0000_s1128" type="#_x0000_t202" alt="OFFICIAL" style="position:absolute;margin-left:0;margin-top:0;width:54.05pt;height:28.8pt;z-index:25189683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qCu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qbPJ8P8W6iOtBbCiXHv5Kqh5mvhw7NAopg2&#10;IdmGJzp0C13J4WxxVgP++Js/5hPyFOWsI8mU3JKmOWu/WWIkqmswcDC2yRh/zqc5xe3e3AMJcUxv&#10;wslkkhdDO5gawbySoJexEYWEldSu5NvBvA8n7dKDkGq5TEkkJCfC2m6cjKUjYBHNl/5VoDtDHoir&#10;Rxj0JIo3yJ9y403vlvtA+CdaIrgnIM+YkwgTW+cHE1X+63/Kuj7rxU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t1qCuEQIA&#10;AB4EAAAOAAAAAAAAAAAAAAAAAC4CAABkcnMvZTJvRG9jLnhtbFBLAQItABQABgAIAAAAIQDj+R6B&#10;2gAAAAQBAAAPAAAAAAAAAAAAAAAAAGsEAABkcnMvZG93bnJldi54bWxQSwUGAAAAAAQABADzAAAA&#10;cgUAAAAA&#10;" filled="f" stroked="f">
              <v:textbox style="mso-fit-shape-to-text:t" inset="0,0,0,15pt">
                <w:txbxContent>
                  <w:p w14:paraId="44172C3D" w14:textId="4808F487"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sdt>
    <w:sdtPr>
      <w:rPr>
        <w:rFonts w:asciiTheme="minorHAnsi" w:hAnsiTheme="minorHAnsi" w:cstheme="minorBidi"/>
        <w:noProof w:val="0"/>
        <w:sz w:val="24"/>
        <w:szCs w:val="24"/>
        <w:lang w:val="en-US"/>
      </w:rPr>
      <w:id w:val="-628319281"/>
      <w:docPartObj>
        <w:docPartGallery w:val="Page Numbers (Bottom of Page)"/>
        <w:docPartUnique/>
      </w:docPartObj>
    </w:sdtPr>
    <w:sdtEndPr>
      <w:rPr>
        <w:color w:val="53565A" w:themeColor="text1"/>
      </w:rPr>
    </w:sdtEndPr>
    <w:sdtContent>
      <w:p w14:paraId="076FCF20" w14:textId="39253E90" w:rsidR="002A0601" w:rsidRDefault="002A0601" w:rsidP="003F70A2">
        <w:pPr>
          <w:pStyle w:val="VRQAFooter"/>
        </w:pPr>
        <w:r>
          <w:t>22650VIC Diploma of Applied Horticultural Science V1</w:t>
        </w:r>
      </w:p>
      <w:p w14:paraId="174A3F94" w14:textId="77777777" w:rsidR="002A0601" w:rsidRDefault="002A0601" w:rsidP="00DF7447">
        <w:pPr>
          <w:pStyle w:val="VRQAFooter"/>
        </w:pPr>
        <w:r>
          <w:t xml:space="preserve">Section C: Units of competency </w:t>
        </w:r>
      </w:p>
      <w:p w14:paraId="3C898714" w14:textId="77777777" w:rsidR="002A0601" w:rsidRPr="00167E69" w:rsidRDefault="002A0601" w:rsidP="0094258E">
        <w:pPr>
          <w:pStyle w:val="VRQAFooter"/>
          <w:rPr>
            <w:color w:val="555559"/>
          </w:rPr>
        </w:pPr>
        <w:r w:rsidRPr="00707365">
          <w:t>© State of Victoria 2023</w:t>
        </w:r>
      </w:p>
      <w:p w14:paraId="6769AF8D" w14:textId="77D6711D" w:rsidR="002A0601" w:rsidRPr="001D2CF2" w:rsidRDefault="002A0601" w:rsidP="003F70A2">
        <w:pPr>
          <w:pStyle w:val="Footer"/>
          <w:jc w:val="right"/>
          <w:rPr>
            <w:rFonts w:ascii="Arial" w:hAnsi="Arial" w:cs="Arial"/>
            <w:color w:val="53565A" w:themeColor="text1"/>
            <w:sz w:val="18"/>
            <w:szCs w:val="18"/>
            <w:lang w:val="fr-FR"/>
          </w:rPr>
        </w:pPr>
        <w:r w:rsidRPr="005800A6">
          <w:rPr>
            <w:noProof/>
            <w:sz w:val="22"/>
            <w:szCs w:val="22"/>
            <w:lang w:val="en-AU" w:eastAsia="en-AU"/>
          </w:rPr>
          <w:drawing>
            <wp:inline distT="0" distB="0" distL="0" distR="0" wp14:anchorId="4E5A8501" wp14:editId="01AD5F38">
              <wp:extent cx="841375" cy="292735"/>
              <wp:effectExtent l="0" t="0" r="15875" b="12065"/>
              <wp:docPr id="45" name="Picture 4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Pr>
            <w:rFonts w:ascii="Arial" w:hAnsi="Arial" w:cs="Arial"/>
            <w:color w:val="555559"/>
            <w:sz w:val="18"/>
            <w:szCs w:val="18"/>
            <w:lang w:val="fr-FR"/>
          </w:rPr>
          <w:ptab w:relativeTo="margin" w:alignment="right" w:leader="none"/>
        </w: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Pr>
            <w:rFonts w:ascii="Arial" w:hAnsi="Arial" w:cs="Arial"/>
            <w:noProof/>
            <w:color w:val="53565A" w:themeColor="text1"/>
            <w:sz w:val="18"/>
            <w:szCs w:val="18"/>
            <w:lang w:val="fr-FR"/>
          </w:rPr>
          <w:t>65</w:t>
        </w:r>
        <w:r w:rsidRPr="00167E69">
          <w:rPr>
            <w:rFonts w:ascii="Arial" w:hAnsi="Arial" w:cs="Arial"/>
            <w:noProof/>
            <w:color w:val="53565A" w:themeColor="text1"/>
            <w:sz w:val="18"/>
            <w:szCs w:val="18"/>
          </w:rPr>
          <w:fldChar w:fldCharType="end"/>
        </w:r>
      </w:p>
    </w:sdtContent>
  </w:sdt>
  <w:p w14:paraId="5C80A583" w14:textId="77777777" w:rsidR="002A0601" w:rsidRDefault="002A0601">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BBE2C" w14:textId="376CCC41" w:rsidR="002A0601" w:rsidRDefault="00D8016A">
    <w:pPr>
      <w:pStyle w:val="Footer"/>
    </w:pPr>
    <w:r>
      <w:rPr>
        <w:noProof/>
      </w:rPr>
      <mc:AlternateContent>
        <mc:Choice Requires="wps">
          <w:drawing>
            <wp:anchor distT="0" distB="0" distL="0" distR="0" simplePos="0" relativeHeight="251894790" behindDoc="0" locked="0" layoutInCell="1" allowOverlap="1" wp14:anchorId="63E49807" wp14:editId="1C1A3E0F">
              <wp:simplePos x="635" y="635"/>
              <wp:positionH relativeFrom="page">
                <wp:align>center</wp:align>
              </wp:positionH>
              <wp:positionV relativeFrom="page">
                <wp:align>bottom</wp:align>
              </wp:positionV>
              <wp:extent cx="686435" cy="365760"/>
              <wp:effectExtent l="0" t="0" r="18415" b="0"/>
              <wp:wrapNone/>
              <wp:docPr id="389222149" name="Text Box 2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BC2B2F9" w14:textId="1758B2A8"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E49807" id="_x0000_t202" coordsize="21600,21600" o:spt="202" path="m,l,21600r21600,l21600,xe">
              <v:stroke joinstyle="miter"/>
              <v:path gradientshapeok="t" o:connecttype="rect"/>
            </v:shapetype>
            <v:shape id="Text Box 211" o:spid="_x0000_s1130" type="#_x0000_t202" alt="OFFICIAL" style="position:absolute;margin-left:0;margin-top:0;width:54.05pt;height:28.8pt;z-index:2518947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Q8jEQIAAB4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jR9fjPMv4HqQGshHBn3Ti5bar4SPjwLJIpp&#10;E5JteKKj1tCVHE4WZw3gz7/5Yz4hT1HOOpJMyS1pmjP93RIjUV2DgYOxScb4Sz7JKW535h5IiGN6&#10;E04mk7wY9GDWCOaVBL2IjSgkrKR2Jd8M5n04apcehFSLRUoiITkRVnbtZCwdAYtovvSvAt0J8kBc&#10;PcKgJ1G8Q/6YG296t9gFwj/REsE9AnnCnESY2Do9mKjyt/8p6/Ks57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DVQ8jEQIA&#10;AB4EAAAOAAAAAAAAAAAAAAAAAC4CAABkcnMvZTJvRG9jLnhtbFBLAQItABQABgAIAAAAIQDj+R6B&#10;2gAAAAQBAAAPAAAAAAAAAAAAAAAAAGsEAABkcnMvZG93bnJldi54bWxQSwUGAAAAAAQABADzAAAA&#10;cgUAAAAA&#10;" filled="f" stroked="f">
              <v:textbox style="mso-fit-shape-to-text:t" inset="0,0,0,15pt">
                <w:txbxContent>
                  <w:p w14:paraId="1BC2B2F9" w14:textId="1758B2A8"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C4116" w14:textId="2A84028B" w:rsidR="002A0601" w:rsidRDefault="00D8016A">
    <w:pPr>
      <w:pStyle w:val="Footer"/>
    </w:pPr>
    <w:r>
      <w:rPr>
        <w:noProof/>
      </w:rPr>
      <mc:AlternateContent>
        <mc:Choice Requires="wps">
          <w:drawing>
            <wp:anchor distT="0" distB="0" distL="0" distR="0" simplePos="0" relativeHeight="251898886" behindDoc="0" locked="0" layoutInCell="1" allowOverlap="1" wp14:anchorId="25625083" wp14:editId="34485790">
              <wp:simplePos x="635" y="635"/>
              <wp:positionH relativeFrom="page">
                <wp:align>center</wp:align>
              </wp:positionH>
              <wp:positionV relativeFrom="page">
                <wp:align>bottom</wp:align>
              </wp:positionV>
              <wp:extent cx="686435" cy="365760"/>
              <wp:effectExtent l="0" t="0" r="18415" b="0"/>
              <wp:wrapNone/>
              <wp:docPr id="1679889501" name="Text Box 2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1D26D2A" w14:textId="60B2D4CC"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625083" id="_x0000_t202" coordsize="21600,21600" o:spt="202" path="m,l,21600r21600,l21600,xe">
              <v:stroke joinstyle="miter"/>
              <v:path gradientshapeok="t" o:connecttype="rect"/>
            </v:shapetype>
            <v:shape id="Text Box 215" o:spid="_x0000_s1133" type="#_x0000_t202" alt="OFFICIAL" style="position:absolute;margin-left:0;margin-top:0;width:54.05pt;height:28.8pt;z-index:25189888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NhlEQIAAB4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jR9fjPMv4HqQGshHBn3Ti5bar4SPjwLJIpp&#10;E5JteKKj1tCVHE4WZw3gz7/5Yz4hT1HOOpJMyS1pmjP93RIjUV2DgYOxScb4Sz7JKW535h5IiGN6&#10;E04mk7wY9GDWCOaVBL2IjSgkrKR2Jd8M5n04apcehFSLRUoiITkRVnbtZCwdAYtovvSvAt0J8kBc&#10;PcKgJ1G8Q/6YG296t9gFwj/REsE9AnnCnESY2Do9mKjyt/8p6/Ks57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0lNhlEQIA&#10;AB4EAAAOAAAAAAAAAAAAAAAAAC4CAABkcnMvZTJvRG9jLnhtbFBLAQItABQABgAIAAAAIQDj+R6B&#10;2gAAAAQBAAAPAAAAAAAAAAAAAAAAAGsEAABkcnMvZG93bnJldi54bWxQSwUGAAAAAAQABADzAAAA&#10;cgUAAAAA&#10;" filled="f" stroked="f">
              <v:textbox style="mso-fit-shape-to-text:t" inset="0,0,0,15pt">
                <w:txbxContent>
                  <w:p w14:paraId="61D26D2A" w14:textId="60B2D4CC"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B4CE9" w14:textId="70C4D0C7" w:rsidR="002A0601" w:rsidRDefault="00D8016A" w:rsidP="0094258E">
    <w:pPr>
      <w:pStyle w:val="VRQAFooter"/>
      <w:rPr>
        <w:rFonts w:asciiTheme="minorHAnsi" w:hAnsiTheme="minorHAnsi" w:cstheme="minorBidi"/>
        <w:noProof w:val="0"/>
        <w:sz w:val="24"/>
        <w:szCs w:val="24"/>
        <w:lang w:val="en-US"/>
      </w:rPr>
    </w:pPr>
    <w:r>
      <w:rPr>
        <w:rFonts w:asciiTheme="minorHAnsi" w:hAnsiTheme="minorHAnsi" w:cstheme="minorBidi"/>
        <w:sz w:val="24"/>
        <w:szCs w:val="24"/>
        <w:lang w:val="en-US"/>
      </w:rPr>
      <mc:AlternateContent>
        <mc:Choice Requires="wps">
          <w:drawing>
            <wp:anchor distT="0" distB="0" distL="0" distR="0" simplePos="0" relativeHeight="251899910" behindDoc="0" locked="0" layoutInCell="1" allowOverlap="1" wp14:anchorId="498A5322" wp14:editId="1C97E2D4">
              <wp:simplePos x="635" y="635"/>
              <wp:positionH relativeFrom="page">
                <wp:align>center</wp:align>
              </wp:positionH>
              <wp:positionV relativeFrom="page">
                <wp:align>bottom</wp:align>
              </wp:positionV>
              <wp:extent cx="686435" cy="365760"/>
              <wp:effectExtent l="0" t="0" r="18415" b="0"/>
              <wp:wrapNone/>
              <wp:docPr id="610129044" name="Text Box 2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79799BE" w14:textId="3DF1FA4C"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8A5322" id="_x0000_t202" coordsize="21600,21600" o:spt="202" path="m,l,21600r21600,l21600,xe">
              <v:stroke joinstyle="miter"/>
              <v:path gradientshapeok="t" o:connecttype="rect"/>
            </v:shapetype>
            <v:shape id="Text Box 216" o:spid="_x0000_s1134" type="#_x0000_t202" alt="OFFICIAL" style="position:absolute;margin-left:0;margin-top:0;width:54.05pt;height:28.8pt;z-index:25189991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HjEQIAAB4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iqbPZ8P8W6iOtBbCiXHv5Kqh5mvhw7NAopg2&#10;IdmGJzp0C13J4WxxVgP++Js/5hPyFOWsI8mU3JKmOWu/WWIkqmswcDC2yRh/zic5xe3e3AMJcUxv&#10;wslkkhdDO5gawbySoJexEYWEldSu5NvBvA8n7dKDkGq5TEkkJCfC2m6cjKUjYBHNl/5VoDtDHoir&#10;Rxj0JIo3yJ9y403vlvtA+CdaIrgnIM+YkwgTW+cHE1X+63/Kuj7rxU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eVSHjEQIA&#10;AB4EAAAOAAAAAAAAAAAAAAAAAC4CAABkcnMvZTJvRG9jLnhtbFBLAQItABQABgAIAAAAIQDj+R6B&#10;2gAAAAQBAAAPAAAAAAAAAAAAAAAAAGsEAABkcnMvZG93bnJldi54bWxQSwUGAAAAAAQABADzAAAA&#10;cgUAAAAA&#10;" filled="f" stroked="f">
              <v:textbox style="mso-fit-shape-to-text:t" inset="0,0,0,15pt">
                <w:txbxContent>
                  <w:p w14:paraId="679799BE" w14:textId="3DF1FA4C"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sdt>
    <w:sdtPr>
      <w:rPr>
        <w:rFonts w:asciiTheme="minorHAnsi" w:hAnsiTheme="minorHAnsi" w:cstheme="minorBidi"/>
        <w:noProof w:val="0"/>
        <w:sz w:val="24"/>
        <w:szCs w:val="24"/>
        <w:lang w:val="en-US"/>
      </w:rPr>
      <w:id w:val="-596335088"/>
      <w:docPartObj>
        <w:docPartGallery w:val="Page Numbers (Bottom of Page)"/>
        <w:docPartUnique/>
      </w:docPartObj>
    </w:sdtPr>
    <w:sdtEndPr>
      <w:rPr>
        <w:color w:val="53565A" w:themeColor="text1"/>
      </w:rPr>
    </w:sdtEndPr>
    <w:sdtContent>
      <w:p w14:paraId="21098CE9" w14:textId="3433A846" w:rsidR="002A0601" w:rsidRPr="00167E69" w:rsidRDefault="002A0601" w:rsidP="0094258E">
        <w:pPr>
          <w:pStyle w:val="VRQAFooter"/>
          <w:rPr>
            <w:color w:val="555559"/>
          </w:rPr>
        </w:pPr>
      </w:p>
      <w:p w14:paraId="066F8C19" w14:textId="3C692EA2" w:rsidR="002A0601" w:rsidRPr="001D2CF2" w:rsidRDefault="002A0601" w:rsidP="003F70A2">
        <w:pPr>
          <w:pStyle w:val="Footer"/>
          <w:jc w:val="right"/>
          <w:rPr>
            <w:rFonts w:ascii="Arial" w:hAnsi="Arial" w:cs="Arial"/>
            <w:color w:val="53565A" w:themeColor="text1"/>
            <w:sz w:val="18"/>
            <w:szCs w:val="18"/>
            <w:lang w:val="fr-FR"/>
          </w:rPr>
        </w:pPr>
        <w:r w:rsidRPr="005800A6">
          <w:rPr>
            <w:noProof/>
            <w:sz w:val="22"/>
            <w:szCs w:val="22"/>
            <w:lang w:val="en-AU" w:eastAsia="en-AU"/>
          </w:rPr>
          <w:drawing>
            <wp:inline distT="0" distB="0" distL="0" distR="0" wp14:anchorId="3CE026B9" wp14:editId="7E3A4A14">
              <wp:extent cx="841375" cy="292735"/>
              <wp:effectExtent l="0" t="0" r="15875" b="12065"/>
              <wp:docPr id="56" name="Picture 56"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Pr>
            <w:rFonts w:ascii="Arial" w:hAnsi="Arial" w:cs="Arial"/>
            <w:color w:val="555559"/>
            <w:sz w:val="18"/>
            <w:szCs w:val="18"/>
            <w:lang w:val="fr-FR"/>
          </w:rPr>
          <w:ptab w:relativeTo="margin" w:alignment="right" w:leader="none"/>
        </w: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Pr>
            <w:rFonts w:ascii="Arial" w:hAnsi="Arial" w:cs="Arial"/>
            <w:noProof/>
            <w:color w:val="53565A" w:themeColor="text1"/>
            <w:sz w:val="18"/>
            <w:szCs w:val="18"/>
            <w:lang w:val="fr-FR"/>
          </w:rPr>
          <w:t>67</w:t>
        </w:r>
        <w:r w:rsidRPr="00167E69">
          <w:rPr>
            <w:rFonts w:ascii="Arial" w:hAnsi="Arial" w:cs="Arial"/>
            <w:noProof/>
            <w:color w:val="53565A" w:themeColor="text1"/>
            <w:sz w:val="18"/>
            <w:szCs w:val="18"/>
          </w:rPr>
          <w:fldChar w:fldCharType="end"/>
        </w:r>
      </w:p>
    </w:sdtContent>
  </w:sdt>
  <w:p w14:paraId="005E4DED" w14:textId="77777777" w:rsidR="002A0601" w:rsidRDefault="002A0601">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530F4" w14:textId="4622772F" w:rsidR="002A0601" w:rsidRDefault="00D8016A">
    <w:pPr>
      <w:pStyle w:val="Footer"/>
    </w:pPr>
    <w:r>
      <w:rPr>
        <w:noProof/>
      </w:rPr>
      <mc:AlternateContent>
        <mc:Choice Requires="wps">
          <w:drawing>
            <wp:anchor distT="0" distB="0" distL="0" distR="0" simplePos="0" relativeHeight="251897862" behindDoc="0" locked="0" layoutInCell="1" allowOverlap="1" wp14:anchorId="334317F9" wp14:editId="20632F8B">
              <wp:simplePos x="635" y="635"/>
              <wp:positionH relativeFrom="page">
                <wp:align>center</wp:align>
              </wp:positionH>
              <wp:positionV relativeFrom="page">
                <wp:align>bottom</wp:align>
              </wp:positionV>
              <wp:extent cx="686435" cy="365760"/>
              <wp:effectExtent l="0" t="0" r="18415" b="0"/>
              <wp:wrapNone/>
              <wp:docPr id="1410374139" name="Text Box 2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C868530" w14:textId="2FB075AE"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4317F9" id="_x0000_t202" coordsize="21600,21600" o:spt="202" path="m,l,21600r21600,l21600,xe">
              <v:stroke joinstyle="miter"/>
              <v:path gradientshapeok="t" o:connecttype="rect"/>
            </v:shapetype>
            <v:shape id="Text Box 214" o:spid="_x0000_s1136" type="#_x0000_t202" alt="OFFICIAL" style="position:absolute;margin-left:0;margin-top:0;width:54.05pt;height:28.8pt;z-index:2518978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mDwIAAB4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T9OHWOvg1UB1oL4ci4d3LZUPOV8OFJIFFM&#10;m5BswyMd2kBXcjhZnNWAv97yx3xCnqKcdSSZklvSNGfmhyVGoroGAwdjk4zx13ySU9zu2jsgIY7p&#10;TTiZTPJiMIOpEdoXEvQiNqKQsJLalXwzmHfhqF16EFItFimJhOREWNm1k7F0BCyi+dy/CHQnyANx&#10;9QCDnkTxCvljbrzp3WIXCP9EywXIE+YkwsTW6cFElf/5n7Iuz3r+Gw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7Qf75g8CAAAe&#10;BAAADgAAAAAAAAAAAAAAAAAuAgAAZHJzL2Uyb0RvYy54bWxQSwECLQAUAAYACAAAACEA4/kegdoA&#10;AAAEAQAADwAAAAAAAAAAAAAAAABpBAAAZHJzL2Rvd25yZXYueG1sUEsFBgAAAAAEAAQA8wAAAHAF&#10;AAAAAA==&#10;" filled="f" stroked="f">
              <v:textbox style="mso-fit-shape-to-text:t" inset="0,0,0,15pt">
                <w:txbxContent>
                  <w:p w14:paraId="5C868530" w14:textId="2FB075AE"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B4792" w14:textId="60D8F4BB" w:rsidR="002A0601" w:rsidRDefault="00D8016A">
    <w:pPr>
      <w:pStyle w:val="Footer"/>
    </w:pPr>
    <w:r>
      <w:rPr>
        <w:noProof/>
      </w:rPr>
      <mc:AlternateContent>
        <mc:Choice Requires="wps">
          <w:drawing>
            <wp:anchor distT="0" distB="0" distL="0" distR="0" simplePos="0" relativeHeight="251848710" behindDoc="0" locked="0" layoutInCell="1" allowOverlap="1" wp14:anchorId="7E319B85" wp14:editId="7F67F359">
              <wp:simplePos x="635" y="635"/>
              <wp:positionH relativeFrom="page">
                <wp:align>center</wp:align>
              </wp:positionH>
              <wp:positionV relativeFrom="page">
                <wp:align>bottom</wp:align>
              </wp:positionV>
              <wp:extent cx="686435" cy="365760"/>
              <wp:effectExtent l="0" t="0" r="18415" b="0"/>
              <wp:wrapNone/>
              <wp:docPr id="778111" name="Text Box 1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4E950C0" w14:textId="75CBAE9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319B85" id="_x0000_t202" coordsize="21600,21600" o:spt="202" path="m,l,21600r21600,l21600,xe">
              <v:stroke joinstyle="miter"/>
              <v:path gradientshapeok="t" o:connecttype="rect"/>
            </v:shapetype>
            <v:shape id="Text Box 166" o:spid="_x0000_s1039" type="#_x0000_t202" alt="OFFICIAL" style="position:absolute;margin-left:0;margin-top:0;width:54.05pt;height:28.8pt;z-index:25184871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7MEAIAAB0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qafDONvoTrSVggnwr2Tq4Z6r4UPzwKJYVqE&#10;VBue6NAtdCWHs8VZDfjjb/6YT8BTlLOOFFNyS5LmrP1miZAorsHAwdgmY/w5n+YUt3tzD6TDMT0J&#10;J5NJXgztYGoE80p6XsZGFBJWUruSbwfzPpykS+9BquUyJZGOnAhru3Eylo54RTBf+leB7ox4IKoe&#10;YZCTKN4Af8qNN71b7gPBn1iJ2J6APENOGkxknd9LFPmv/ynr+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NMEvswQAgAA&#10;HQQAAA4AAAAAAAAAAAAAAAAALgIAAGRycy9lMm9Eb2MueG1sUEsBAi0AFAAGAAgAAAAhAOP5HoHa&#10;AAAABAEAAA8AAAAAAAAAAAAAAAAAagQAAGRycy9kb3ducmV2LnhtbFBLBQYAAAAABAAEAPMAAABx&#10;BQAAAAA=&#10;" filled="f" stroked="f">
              <v:textbox style="mso-fit-shape-to-text:t" inset="0,0,0,15pt">
                <w:txbxContent>
                  <w:p w14:paraId="34E950C0" w14:textId="75CBAE9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9903D" w14:textId="25309DD8" w:rsidR="002A0601" w:rsidRDefault="00D8016A">
    <w:pPr>
      <w:pStyle w:val="Footer"/>
    </w:pPr>
    <w:r>
      <w:rPr>
        <w:noProof/>
      </w:rPr>
      <mc:AlternateContent>
        <mc:Choice Requires="wps">
          <w:drawing>
            <wp:anchor distT="0" distB="0" distL="0" distR="0" simplePos="0" relativeHeight="251852806" behindDoc="0" locked="0" layoutInCell="1" allowOverlap="1" wp14:anchorId="55241FD0" wp14:editId="0B7417BF">
              <wp:simplePos x="635" y="635"/>
              <wp:positionH relativeFrom="page">
                <wp:align>center</wp:align>
              </wp:positionH>
              <wp:positionV relativeFrom="page">
                <wp:align>bottom</wp:align>
              </wp:positionV>
              <wp:extent cx="686435" cy="365760"/>
              <wp:effectExtent l="0" t="0" r="18415" b="0"/>
              <wp:wrapNone/>
              <wp:docPr id="308656799" name="Text Box 17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B8141C7" w14:textId="18C52F82"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241FD0" id="_x0000_t202" coordsize="21600,21600" o:spt="202" path="m,l,21600r21600,l21600,xe">
              <v:stroke joinstyle="miter"/>
              <v:path gradientshapeok="t" o:connecttype="rect"/>
            </v:shapetype>
            <v:shape id="Text Box 170" o:spid="_x0000_s1042" type="#_x0000_t202" alt="OFFICIAL" style="position:absolute;margin-left:0;margin-top:0;width:54.05pt;height:28.8pt;z-index:25185280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ApGxgcQAgAA&#10;HQQAAA4AAAAAAAAAAAAAAAAALgIAAGRycy9lMm9Eb2MueG1sUEsBAi0AFAAGAAgAAAAhAOP5HoHa&#10;AAAABAEAAA8AAAAAAAAAAAAAAAAAagQAAGRycy9kb3ducmV2LnhtbFBLBQYAAAAABAAEAPMAAABx&#10;BQAAAAA=&#10;" filled="f" stroked="f">
              <v:textbox style="mso-fit-shape-to-text:t" inset="0,0,0,15pt">
                <w:txbxContent>
                  <w:p w14:paraId="2B8141C7" w14:textId="18C52F82"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42EC9" w14:textId="768973F2" w:rsidR="002A0601" w:rsidRPr="00D61D04" w:rsidRDefault="00D8016A">
    <w:pPr>
      <w:pStyle w:val="Footer"/>
      <w:jc w:val="right"/>
      <w:rPr>
        <w:rFonts w:ascii="Arial" w:hAnsi="Arial" w:cs="Arial"/>
        <w:color w:val="000000"/>
        <w:sz w:val="18"/>
        <w:szCs w:val="18"/>
      </w:rPr>
    </w:pPr>
    <w:r>
      <w:rPr>
        <w:rFonts w:ascii="Arial" w:hAnsi="Arial" w:cs="Arial"/>
        <w:noProof/>
        <w:color w:val="000000"/>
        <w:sz w:val="18"/>
        <w:szCs w:val="18"/>
      </w:rPr>
      <mc:AlternateContent>
        <mc:Choice Requires="wps">
          <w:drawing>
            <wp:anchor distT="0" distB="0" distL="0" distR="0" simplePos="0" relativeHeight="251853830" behindDoc="0" locked="0" layoutInCell="1" allowOverlap="1" wp14:anchorId="12320FC4" wp14:editId="10D64DCE">
              <wp:simplePos x="635" y="635"/>
              <wp:positionH relativeFrom="page">
                <wp:align>center</wp:align>
              </wp:positionH>
              <wp:positionV relativeFrom="page">
                <wp:align>bottom</wp:align>
              </wp:positionV>
              <wp:extent cx="686435" cy="365760"/>
              <wp:effectExtent l="0" t="0" r="18415" b="0"/>
              <wp:wrapNone/>
              <wp:docPr id="1166302145" name="Text Box 17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7C6F286" w14:textId="1652B9A7"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320FC4" id="_x0000_t202" coordsize="21600,21600" o:spt="202" path="m,l,21600r21600,l21600,xe">
              <v:stroke joinstyle="miter"/>
              <v:path gradientshapeok="t" o:connecttype="rect"/>
            </v:shapetype>
            <v:shape id="Text Box 171" o:spid="_x0000_s1043" type="#_x0000_t202" alt="OFFICIAL" style="position:absolute;left:0;text-align:left;margin-left:0;margin-top:0;width:54.05pt;height:28.8pt;z-index:25185383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6EAIAAB0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jT9zTD+BqoDbYVwJNw7uWyp90r48CyQGKZF&#10;SLXhiY5aQ1dyOFmcNYA//+aP+QQ8RTnrSDEltyRpzvR3S4REcQ0GDsYmGeMv+SSnuN2ZeyAdjulJ&#10;OJlM8mLQg1kjmFfS8yI2opCwktqVfDOY9+EoXXoPUi0WKYl05ERY2bWTsXTEK4L50r8KdCfEA1H1&#10;CIOcRPEO+GNuvOndYhcI/sRKxPYI5Aly0mAi6/Reosjf/qesy6ue/w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Gf5dDoQAgAA&#10;HQQAAA4AAAAAAAAAAAAAAAAALgIAAGRycy9lMm9Eb2MueG1sUEsBAi0AFAAGAAgAAAAhAOP5HoHa&#10;AAAABAEAAA8AAAAAAAAAAAAAAAAAagQAAGRycy9kb3ducmV2LnhtbFBLBQYAAAAABAAEAPMAAABx&#10;BQAAAAA=&#10;" filled="f" stroked="f">
              <v:textbox style="mso-fit-shape-to-text:t" inset="0,0,0,15pt">
                <w:txbxContent>
                  <w:p w14:paraId="27C6F286" w14:textId="1652B9A7"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p w14:paraId="7A9B7A49" w14:textId="77777777" w:rsidR="002A0601" w:rsidRPr="003A0BDB" w:rsidRDefault="002A0601" w:rsidP="002B6A6F">
    <w:pPr>
      <w:rPr>
        <w:color w:val="555559"/>
        <w:lang w:val="fr-FR"/>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20382" w14:textId="666F5287" w:rsidR="002A0601" w:rsidRPr="00FF573B" w:rsidRDefault="00D8016A" w:rsidP="00785A3D">
    <w:pPr>
      <w:tabs>
        <w:tab w:val="left" w:pos="9923"/>
      </w:tabs>
      <w:rPr>
        <w:color w:val="555559"/>
        <w:lang w:val="fr-FR"/>
      </w:rPr>
    </w:pPr>
    <w:r>
      <w:rPr>
        <w:rFonts w:ascii="Arial" w:hAnsi="Arial" w:cs="Arial"/>
        <w:noProof/>
        <w:color w:val="555559"/>
        <w:sz w:val="18"/>
        <w:szCs w:val="18"/>
        <w:lang w:val="fr-FR"/>
      </w:rPr>
      <mc:AlternateContent>
        <mc:Choice Requires="wps">
          <w:drawing>
            <wp:anchor distT="0" distB="0" distL="0" distR="0" simplePos="0" relativeHeight="251851782" behindDoc="0" locked="0" layoutInCell="1" allowOverlap="1" wp14:anchorId="57BE023F" wp14:editId="6EA1596B">
              <wp:simplePos x="541020" y="10255885"/>
              <wp:positionH relativeFrom="page">
                <wp:align>center</wp:align>
              </wp:positionH>
              <wp:positionV relativeFrom="page">
                <wp:align>bottom</wp:align>
              </wp:positionV>
              <wp:extent cx="686435" cy="365760"/>
              <wp:effectExtent l="0" t="0" r="18415" b="0"/>
              <wp:wrapNone/>
              <wp:docPr id="1505927407" name="Text Box 16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DE6A2B6" w14:textId="43FD05B8"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BE023F" id="_x0000_t202" coordsize="21600,21600" o:spt="202" path="m,l,21600r21600,l21600,xe">
              <v:stroke joinstyle="miter"/>
              <v:path gradientshapeok="t" o:connecttype="rect"/>
            </v:shapetype>
            <v:shape id="Text Box 169" o:spid="_x0000_s1046" type="#_x0000_t202" alt="OFFICIAL" style="position:absolute;margin-left:0;margin-top:0;width:54.05pt;height:28.8pt;z-index:2518517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ijQq3w8CAAAd&#10;BAAADgAAAAAAAAAAAAAAAAAuAgAAZHJzL2Uyb0RvYy54bWxQSwECLQAUAAYACAAAACEA4/kegdoA&#10;AAAEAQAADwAAAAAAAAAAAAAAAABpBAAAZHJzL2Rvd25yZXYueG1sUEsFBgAAAAAEAAQA8wAAAHAF&#10;AAAAAA==&#10;" filled="f" stroked="f">
              <v:textbox style="mso-fit-shape-to-text:t" inset="0,0,0,15pt">
                <w:txbxContent>
                  <w:p w14:paraId="6DE6A2B6" w14:textId="43FD05B8"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r w:rsidR="002A0601" w:rsidRPr="00FF573B">
      <w:rPr>
        <w:rFonts w:ascii="Arial" w:hAnsi="Arial" w:cs="Arial"/>
        <w:color w:val="555559"/>
        <w:sz w:val="18"/>
        <w:szCs w:val="18"/>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B4F463" w14:textId="77777777" w:rsidR="003D15C1" w:rsidRDefault="003D15C1" w:rsidP="00C535EE"/>
  </w:footnote>
  <w:footnote w:type="continuationSeparator" w:id="0">
    <w:p w14:paraId="143B50BB" w14:textId="77777777" w:rsidR="003D15C1" w:rsidRDefault="003D15C1" w:rsidP="00C535EE">
      <w:r>
        <w:continuationSeparator/>
      </w:r>
    </w:p>
    <w:p w14:paraId="4294C6F0" w14:textId="77777777" w:rsidR="003D15C1" w:rsidRDefault="003D15C1"/>
    <w:p w14:paraId="60A0B715" w14:textId="77777777" w:rsidR="003D15C1" w:rsidRDefault="003D15C1"/>
    <w:p w14:paraId="109C8EED" w14:textId="77777777" w:rsidR="003D15C1" w:rsidRDefault="003D15C1"/>
    <w:p w14:paraId="6123DBF5" w14:textId="77777777" w:rsidR="003D15C1" w:rsidRDefault="003D15C1"/>
  </w:footnote>
  <w:footnote w:type="continuationNotice" w:id="1">
    <w:p w14:paraId="7E32E74C" w14:textId="77777777" w:rsidR="003D15C1" w:rsidRDefault="003D15C1"/>
    <w:p w14:paraId="01E03E68" w14:textId="77777777" w:rsidR="003D15C1" w:rsidRDefault="003D15C1"/>
  </w:footnote>
  <w:footnote w:id="2">
    <w:p w14:paraId="08C958AA" w14:textId="4048175B" w:rsidR="002A0601" w:rsidRPr="009C2039" w:rsidRDefault="002A0601" w:rsidP="0025545E">
      <w:pPr>
        <w:pStyle w:val="FootnoteText"/>
        <w:rPr>
          <w:rFonts w:ascii="Arial" w:hAnsi="Arial" w:cs="Arial"/>
          <w:noProof/>
          <w:sz w:val="16"/>
          <w:szCs w:val="16"/>
        </w:rPr>
      </w:pPr>
      <w:r w:rsidRPr="00822F76">
        <w:rPr>
          <w:rStyle w:val="FootnoteReference"/>
          <w:rFonts w:ascii="Arial" w:hAnsi="Arial" w:cs="Arial"/>
          <w:sz w:val="16"/>
          <w:szCs w:val="16"/>
        </w:rPr>
        <w:footnoteRef/>
      </w:r>
      <w:r w:rsidRPr="00822F76">
        <w:rPr>
          <w:rFonts w:ascii="Arial" w:hAnsi="Arial" w:cs="Arial"/>
          <w:sz w:val="16"/>
          <w:szCs w:val="16"/>
        </w:rPr>
        <w:t xml:space="preserve"> </w:t>
      </w:r>
      <w:r w:rsidRPr="009C2039">
        <w:rPr>
          <w:rFonts w:ascii="Arial" w:hAnsi="Arial" w:cs="Arial"/>
          <w:sz w:val="16"/>
          <w:szCs w:val="16"/>
        </w:rPr>
        <w:fldChar w:fldCharType="begin"/>
      </w:r>
      <w:r w:rsidRPr="009C2039">
        <w:rPr>
          <w:rFonts w:ascii="Arial" w:hAnsi="Arial" w:cs="Arial"/>
          <w:sz w:val="16"/>
          <w:szCs w:val="16"/>
          <w:lang w:val="en-AU"/>
        </w:rPr>
        <w:instrText xml:space="preserve"> BIBLIOGRAPHY  \l 3081 </w:instrText>
      </w:r>
      <w:r w:rsidRPr="009C2039">
        <w:rPr>
          <w:rFonts w:ascii="Arial" w:hAnsi="Arial" w:cs="Arial"/>
          <w:sz w:val="16"/>
          <w:szCs w:val="16"/>
        </w:rPr>
        <w:fldChar w:fldCharType="separate"/>
      </w:r>
      <w:r w:rsidRPr="009C2039">
        <w:rPr>
          <w:rFonts w:ascii="Arial" w:hAnsi="Arial" w:cs="Arial"/>
          <w:noProof/>
          <w:sz w:val="16"/>
          <w:szCs w:val="16"/>
        </w:rPr>
        <w:t xml:space="preserve">Nursery &amp; Garden Industry Victoria (NGIV). (2022, August 29). </w:t>
      </w:r>
      <w:r w:rsidRPr="009C2039">
        <w:rPr>
          <w:rFonts w:ascii="Arial" w:hAnsi="Arial" w:cs="Arial"/>
          <w:i/>
          <w:iCs/>
          <w:noProof/>
          <w:sz w:val="16"/>
          <w:szCs w:val="16"/>
        </w:rPr>
        <w:t>Beautiful display garden signifies a week-long celebration of Horticulture at Parliament House</w:t>
      </w:r>
      <w:r w:rsidRPr="009C2039">
        <w:rPr>
          <w:rFonts w:ascii="Arial" w:hAnsi="Arial" w:cs="Arial"/>
          <w:noProof/>
          <w:sz w:val="16"/>
          <w:szCs w:val="16"/>
        </w:rPr>
        <w:t>. Retrieved from Nursery &amp; Garden Industry Victoria (NGIV): https://shorturl.at/aHIY8</w:t>
      </w:r>
    </w:p>
    <w:p w14:paraId="1862DF7D" w14:textId="3EC8D6A2" w:rsidR="002A0601" w:rsidRPr="009C2039" w:rsidRDefault="002A0601" w:rsidP="0025545E">
      <w:pPr>
        <w:pStyle w:val="FootnoteText"/>
        <w:rPr>
          <w:rFonts w:ascii="Arial" w:hAnsi="Arial" w:cs="Arial"/>
          <w:sz w:val="16"/>
          <w:szCs w:val="16"/>
          <w:lang w:val="en-AU"/>
        </w:rPr>
      </w:pPr>
      <w:r w:rsidRPr="009C2039">
        <w:rPr>
          <w:rFonts w:ascii="Arial" w:hAnsi="Arial" w:cs="Arial"/>
          <w:sz w:val="16"/>
          <w:szCs w:val="16"/>
        </w:rPr>
        <w:fldChar w:fldCharType="end"/>
      </w:r>
    </w:p>
  </w:footnote>
  <w:footnote w:id="3">
    <w:p w14:paraId="4734B0EF" w14:textId="465DBF78" w:rsidR="002A0601" w:rsidRPr="00D14BEC" w:rsidRDefault="002A0601" w:rsidP="00521B41">
      <w:pPr>
        <w:pStyle w:val="FootnoteText"/>
        <w:rPr>
          <w:lang w:val="en-AU"/>
        </w:rPr>
      </w:pPr>
      <w:r>
        <w:rPr>
          <w:rStyle w:val="FootnoteReference"/>
        </w:rPr>
        <w:footnoteRef/>
      </w:r>
      <w:r>
        <w:t xml:space="preserve"> </w:t>
      </w:r>
      <w:r w:rsidRPr="009C2039">
        <w:rPr>
          <w:rFonts w:ascii="Arial" w:hAnsi="Arial" w:cs="Arial"/>
          <w:sz w:val="16"/>
          <w:szCs w:val="16"/>
          <w:lang w:val="en-AU"/>
        </w:rPr>
        <w:t>R</w:t>
      </w:r>
      <w:r w:rsidRPr="009C2039">
        <w:rPr>
          <w:rFonts w:ascii="Arial" w:hAnsi="Arial" w:cs="Arial"/>
          <w:sz w:val="16"/>
          <w:szCs w:val="16"/>
          <w:lang w:val="en-AU"/>
        </w:rPr>
        <w:fldChar w:fldCharType="begin"/>
      </w:r>
      <w:r w:rsidRPr="009C2039">
        <w:rPr>
          <w:rFonts w:ascii="Arial" w:hAnsi="Arial" w:cs="Arial"/>
          <w:sz w:val="16"/>
          <w:szCs w:val="16"/>
          <w:lang w:val="en-AU"/>
        </w:rPr>
        <w:instrText xml:space="preserve"> BIBLIOGRAPHY  \l 3081 </w:instrText>
      </w:r>
      <w:r w:rsidRPr="009C2039">
        <w:rPr>
          <w:rFonts w:ascii="Arial" w:hAnsi="Arial" w:cs="Arial"/>
          <w:sz w:val="16"/>
          <w:szCs w:val="16"/>
          <w:lang w:val="en-AU"/>
        </w:rPr>
        <w:fldChar w:fldCharType="separate"/>
      </w:r>
      <w:r w:rsidRPr="009C2039">
        <w:rPr>
          <w:rFonts w:ascii="Arial" w:hAnsi="Arial" w:cs="Arial"/>
          <w:noProof/>
          <w:sz w:val="16"/>
          <w:szCs w:val="16"/>
        </w:rPr>
        <w:t xml:space="preserve">M Consulting Group. (2022). </w:t>
      </w:r>
      <w:hyperlink r:id="rId1" w:history="1">
        <w:r w:rsidRPr="00521B41">
          <w:rPr>
            <w:rStyle w:val="Hyperlink"/>
            <w:rFonts w:cs="Arial"/>
            <w:i/>
            <w:iCs/>
            <w:noProof/>
            <w:sz w:val="16"/>
            <w:szCs w:val="16"/>
          </w:rPr>
          <w:t>Realisation of growth opportunities within the Victorian nursery and garden industry</w:t>
        </w:r>
      </w:hyperlink>
      <w:r w:rsidRPr="009C2039">
        <w:rPr>
          <w:rFonts w:ascii="Arial" w:hAnsi="Arial" w:cs="Arial"/>
          <w:i/>
          <w:iCs/>
          <w:noProof/>
          <w:sz w:val="16"/>
          <w:szCs w:val="16"/>
        </w:rPr>
        <w:t>.</w:t>
      </w:r>
      <w:r w:rsidRPr="009C2039">
        <w:rPr>
          <w:rFonts w:ascii="Arial" w:hAnsi="Arial" w:cs="Arial"/>
          <w:noProof/>
          <w:sz w:val="16"/>
          <w:szCs w:val="16"/>
        </w:rPr>
        <w:t xml:space="preserve"> Melbourne: Nursery and Garden industry Victoria and Agricultrure Victoria, (pgs 1&amp;2).</w:t>
      </w:r>
      <w:r w:rsidRPr="009C2039">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BC991" w14:textId="7C91A650" w:rsidR="002A0601" w:rsidRDefault="00D8016A">
    <w:pPr>
      <w:pStyle w:val="Header"/>
    </w:pPr>
    <w:r>
      <w:rPr>
        <w:noProof/>
        <w:lang w:val="en-AU" w:eastAsia="en-AU"/>
      </w:rPr>
      <mc:AlternateContent>
        <mc:Choice Requires="wps">
          <w:drawing>
            <wp:anchor distT="0" distB="0" distL="0" distR="0" simplePos="0" relativeHeight="251791366" behindDoc="0" locked="0" layoutInCell="1" allowOverlap="1" wp14:anchorId="7AA64D6F" wp14:editId="7BE34B96">
              <wp:simplePos x="635" y="635"/>
              <wp:positionH relativeFrom="page">
                <wp:align>center</wp:align>
              </wp:positionH>
              <wp:positionV relativeFrom="page">
                <wp:align>top</wp:align>
              </wp:positionV>
              <wp:extent cx="686435" cy="365760"/>
              <wp:effectExtent l="0" t="0" r="18415" b="15240"/>
              <wp:wrapNone/>
              <wp:docPr id="1662981927" name="Text Box 1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1ACD82B" w14:textId="3EEDC9AE"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A64D6F" id="_x0000_t202" coordsize="21600,21600" o:spt="202" path="m,l,21600r21600,l21600,xe">
              <v:stroke joinstyle="miter"/>
              <v:path gradientshapeok="t" o:connecttype="rect"/>
            </v:shapetype>
            <v:shape id="Text Box 110" o:spid="_x0000_s1026" type="#_x0000_t202" alt="OFFICIAL" style="position:absolute;margin-left:0;margin-top:0;width:54.05pt;height:28.8pt;z-index:2517913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" filled="f" stroked="f">
              <v:textbox style="mso-fit-shape-to-text:t" inset="0,15pt,0,0">
                <w:txbxContent>
                  <w:p w14:paraId="61ACD82B" w14:textId="3EEDC9AE"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r w:rsidR="002A0601" w:rsidRPr="00E261DF">
      <w:rPr>
        <w:noProof/>
        <w:lang w:val="en-AU" w:eastAsia="en-AU"/>
      </w:rPr>
      <w:drawing>
        <wp:inline distT="0" distB="0" distL="0" distR="0" wp14:anchorId="674C29B0" wp14:editId="64A88453">
          <wp:extent cx="7082117" cy="932815"/>
          <wp:effectExtent l="0" t="0" r="5080" b="635"/>
          <wp:docPr id="139" name="Picture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71212" w14:textId="06D3ADC8" w:rsidR="002A0601" w:rsidRDefault="00D8016A">
    <w:pPr>
      <w:pStyle w:val="Header"/>
    </w:pPr>
    <w:r>
      <w:rPr>
        <w:noProof/>
      </w:rPr>
      <mc:AlternateContent>
        <mc:Choice Requires="wps">
          <w:drawing>
            <wp:anchor distT="0" distB="0" distL="0" distR="0" simplePos="0" relativeHeight="251800582" behindDoc="0" locked="0" layoutInCell="1" allowOverlap="1" wp14:anchorId="01BE95EC" wp14:editId="08159DD2">
              <wp:simplePos x="635" y="635"/>
              <wp:positionH relativeFrom="page">
                <wp:align>center</wp:align>
              </wp:positionH>
              <wp:positionV relativeFrom="page">
                <wp:align>top</wp:align>
              </wp:positionV>
              <wp:extent cx="686435" cy="365760"/>
              <wp:effectExtent l="0" t="0" r="18415" b="15240"/>
              <wp:wrapNone/>
              <wp:docPr id="688921418" name="Text Box 1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8AFD614" w14:textId="6CB4A9A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BE95EC" id="_x0000_t202" coordsize="21600,21600" o:spt="202" path="m,l,21600r21600,l21600,xe">
              <v:stroke joinstyle="miter"/>
              <v:path gradientshapeok="t" o:connecttype="rect"/>
            </v:shapetype>
            <v:shape id="Text Box 119" o:spid="_x0000_s1047" type="#_x0000_t202" alt="OFFICIAL" style="position:absolute;margin-left:0;margin-top:0;width:54.05pt;height:28.8pt;z-index:25180058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MlWDw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LuNvoTrSVh5OhAcnVw31XouAz8ITw7QI&#10;qRaf6NAGupLD2eKsBv/jb/6YT8BTlLOOFFNyS5LmzHyzREgUVzLGn/NpTjc/uLeDYfftPZAOx/Qk&#10;nExmzEMzmNpD+0p6XsZGFBJWUruS42De40m69B6kWi5TEunICVzbjZOxdMQrgvnSvwrvzogjUfUI&#10;g5xE8Qb4U278M7jlHgn+xErE9gTkGXLSYCLr/F6iyH+9p6zrq178B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eUzJVg8CAAAd&#10;BAAADgAAAAAAAAAAAAAAAAAuAgAAZHJzL2Uyb0RvYy54bWxQSwECLQAUAAYACAAAACEA0paiuNoA&#10;AAAEAQAADwAAAAAAAAAAAAAAAABpBAAAZHJzL2Rvd25yZXYueG1sUEsFBgAAAAAEAAQA8wAAAHAF&#10;AAAAAA==&#10;" filled="f" stroked="f">
              <v:textbox style="mso-fit-shape-to-text:t" inset="0,15pt,0,0">
                <w:txbxContent>
                  <w:p w14:paraId="58AFD614" w14:textId="6CB4A9A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B28D5" w14:textId="79763500" w:rsidR="002A0601" w:rsidRDefault="00D8016A">
    <w:pPr>
      <w:pStyle w:val="Header"/>
    </w:pPr>
    <w:r>
      <w:rPr>
        <w:noProof/>
      </w:rPr>
      <mc:AlternateContent>
        <mc:Choice Requires="wps">
          <w:drawing>
            <wp:anchor distT="0" distB="0" distL="0" distR="0" simplePos="0" relativeHeight="251801606" behindDoc="0" locked="0" layoutInCell="1" allowOverlap="1" wp14:anchorId="46DC44E0" wp14:editId="37013E62">
              <wp:simplePos x="635" y="635"/>
              <wp:positionH relativeFrom="page">
                <wp:align>center</wp:align>
              </wp:positionH>
              <wp:positionV relativeFrom="page">
                <wp:align>top</wp:align>
              </wp:positionV>
              <wp:extent cx="686435" cy="365760"/>
              <wp:effectExtent l="0" t="0" r="18415" b="15240"/>
              <wp:wrapNone/>
              <wp:docPr id="1549372489" name="Text Box 1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A2D6758" w14:textId="1AE27B8E"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DC44E0" id="_x0000_t202" coordsize="21600,21600" o:spt="202" path="m,l,21600r21600,l21600,xe">
              <v:stroke joinstyle="miter"/>
              <v:path gradientshapeok="t" o:connecttype="rect"/>
            </v:shapetype>
            <v:shape id="Text Box 120" o:spid="_x0000_s1048" type="#_x0000_t202" alt="OFFICIAL" style="position:absolute;margin-left:0;margin-top:0;width:54.05pt;height:28.8pt;z-index:25180160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R4QEA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Js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6NHhAQAgAA&#10;HQQAAA4AAAAAAAAAAAAAAAAALgIAAGRycy9lMm9Eb2MueG1sUEsBAi0AFAAGAAgAAAAhANKWorja&#10;AAAABAEAAA8AAAAAAAAAAAAAAAAAagQAAGRycy9kb3ducmV2LnhtbFBLBQYAAAAABAAEAPMAAABx&#10;BQAAAAA=&#10;" filled="f" stroked="f">
              <v:textbox style="mso-fit-shape-to-text:t" inset="0,15pt,0,0">
                <w:txbxContent>
                  <w:p w14:paraId="5A2D6758" w14:textId="1AE27B8E"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F5D4E" w14:textId="532E0428" w:rsidR="002A0601" w:rsidRDefault="00D8016A">
    <w:pPr>
      <w:pStyle w:val="Header"/>
    </w:pPr>
    <w:r>
      <w:rPr>
        <w:noProof/>
      </w:rPr>
      <mc:AlternateContent>
        <mc:Choice Requires="wps">
          <w:drawing>
            <wp:anchor distT="0" distB="0" distL="0" distR="0" simplePos="0" relativeHeight="251799558" behindDoc="0" locked="0" layoutInCell="1" allowOverlap="1" wp14:anchorId="2762512B" wp14:editId="466061C4">
              <wp:simplePos x="635" y="635"/>
              <wp:positionH relativeFrom="page">
                <wp:align>center</wp:align>
              </wp:positionH>
              <wp:positionV relativeFrom="page">
                <wp:align>top</wp:align>
              </wp:positionV>
              <wp:extent cx="686435" cy="365760"/>
              <wp:effectExtent l="0" t="0" r="18415" b="15240"/>
              <wp:wrapNone/>
              <wp:docPr id="1541010036" name="Text Box 1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BE01F77" w14:textId="2023FE70"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62512B" id="_x0000_t202" coordsize="21600,21600" o:spt="202" path="m,l,21600r21600,l21600,xe">
              <v:stroke joinstyle="miter"/>
              <v:path gradientshapeok="t" o:connecttype="rect"/>
            </v:shapetype>
            <v:shape id="Text Box 118" o:spid="_x0000_s1051" type="#_x0000_t202" alt="OFFICIAL" style="position:absolute;margin-left:0;margin-top:0;width:54.05pt;height:28.8pt;z-index:2517995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OgEA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ps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2xA6AQAgAA&#10;HQQAAA4AAAAAAAAAAAAAAAAALgIAAGRycy9lMm9Eb2MueG1sUEsBAi0AFAAGAAgAAAAhANKWorja&#10;AAAABAEAAA8AAAAAAAAAAAAAAAAAagQAAGRycy9kb3ducmV2LnhtbFBLBQYAAAAABAAEAPMAAABx&#10;BQAAAAA=&#10;" filled="f" stroked="f">
              <v:textbox style="mso-fit-shape-to-text:t" inset="0,15pt,0,0">
                <w:txbxContent>
                  <w:p w14:paraId="3BE01F77" w14:textId="2023FE70"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6F3E2" w14:textId="2997E4EC" w:rsidR="002A0601" w:rsidRDefault="00D8016A">
    <w:pPr>
      <w:pStyle w:val="Header"/>
    </w:pPr>
    <w:r>
      <w:rPr>
        <w:noProof/>
      </w:rPr>
      <mc:AlternateContent>
        <mc:Choice Requires="wps">
          <w:drawing>
            <wp:anchor distT="0" distB="0" distL="0" distR="0" simplePos="0" relativeHeight="251803654" behindDoc="0" locked="0" layoutInCell="1" allowOverlap="1" wp14:anchorId="4335E848" wp14:editId="058D0F8A">
              <wp:simplePos x="635" y="635"/>
              <wp:positionH relativeFrom="page">
                <wp:align>center</wp:align>
              </wp:positionH>
              <wp:positionV relativeFrom="page">
                <wp:align>top</wp:align>
              </wp:positionV>
              <wp:extent cx="686435" cy="365760"/>
              <wp:effectExtent l="0" t="0" r="18415" b="15240"/>
              <wp:wrapNone/>
              <wp:docPr id="642541563" name="Text Box 1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FEF57CB" w14:textId="3C07BDF8"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35E848" id="_x0000_t202" coordsize="21600,21600" o:spt="202" path="m,l,21600r21600,l21600,xe">
              <v:stroke joinstyle="miter"/>
              <v:path gradientshapeok="t" o:connecttype="rect"/>
            </v:shapetype>
            <v:shape id="Text Box 122" o:spid="_x0000_s1053" type="#_x0000_t202" alt="OFFICIAL" style="position:absolute;margin-left:0;margin-top:0;width:54.05pt;height:28.8pt;z-index:2518036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fPZtsQAgAA&#10;HQQAAA4AAAAAAAAAAAAAAAAALgIAAGRycy9lMm9Eb2MueG1sUEsBAi0AFAAGAAgAAAAhANKWorja&#10;AAAABAEAAA8AAAAAAAAAAAAAAAAAagQAAGRycy9kb3ducmV2LnhtbFBLBQYAAAAABAAEAPMAAABx&#10;BQAAAAA=&#10;" filled="f" stroked="f">
              <v:textbox style="mso-fit-shape-to-text:t" inset="0,15pt,0,0">
                <w:txbxContent>
                  <w:p w14:paraId="1FEF57CB" w14:textId="3C07BDF8"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2BBA3" w14:textId="1AFCDC2A" w:rsidR="002A0601" w:rsidRDefault="00D8016A">
    <w:pPr>
      <w:pStyle w:val="Header"/>
    </w:pPr>
    <w:r>
      <w:rPr>
        <w:noProof/>
      </w:rPr>
      <mc:AlternateContent>
        <mc:Choice Requires="wps">
          <w:drawing>
            <wp:anchor distT="0" distB="0" distL="0" distR="0" simplePos="0" relativeHeight="251804678" behindDoc="0" locked="0" layoutInCell="1" allowOverlap="1" wp14:anchorId="71970A47" wp14:editId="02C9839F">
              <wp:simplePos x="635" y="635"/>
              <wp:positionH relativeFrom="page">
                <wp:align>center</wp:align>
              </wp:positionH>
              <wp:positionV relativeFrom="page">
                <wp:align>top</wp:align>
              </wp:positionV>
              <wp:extent cx="686435" cy="365760"/>
              <wp:effectExtent l="0" t="0" r="18415" b="15240"/>
              <wp:wrapNone/>
              <wp:docPr id="671922987" name="Text Box 1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8AFCA88" w14:textId="2AF97682"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970A47" id="_x0000_t202" coordsize="21600,21600" o:spt="202" path="m,l,21600r21600,l21600,xe">
              <v:stroke joinstyle="miter"/>
              <v:path gradientshapeok="t" o:connecttype="rect"/>
            </v:shapetype>
            <v:shape id="Text Box 123" o:spid="_x0000_s1054" type="#_x0000_t202" alt="OFFICIAL" style="position:absolute;margin-left:0;margin-top:0;width:54.05pt;height:28.8pt;z-index:25180467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D0On10QAgAA&#10;HQQAAA4AAAAAAAAAAAAAAAAALgIAAGRycy9lMm9Eb2MueG1sUEsBAi0AFAAGAAgAAAAhANKWorja&#10;AAAABAEAAA8AAAAAAAAAAAAAAAAAagQAAGRycy9kb3ducmV2LnhtbFBLBQYAAAAABAAEAPMAAABx&#10;BQAAAAA=&#10;" filled="f" stroked="f">
              <v:textbox style="mso-fit-shape-to-text:t" inset="0,15pt,0,0">
                <w:txbxContent>
                  <w:p w14:paraId="18AFCA88" w14:textId="2AF97682"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8D93E" w14:textId="63E9F99D" w:rsidR="002A0601" w:rsidRDefault="00D8016A">
    <w:pPr>
      <w:pStyle w:val="Header"/>
    </w:pPr>
    <w:r>
      <w:rPr>
        <w:noProof/>
      </w:rPr>
      <mc:AlternateContent>
        <mc:Choice Requires="wps">
          <w:drawing>
            <wp:anchor distT="0" distB="0" distL="0" distR="0" simplePos="0" relativeHeight="251802630" behindDoc="0" locked="0" layoutInCell="1" allowOverlap="1" wp14:anchorId="2219E7A2" wp14:editId="56D50FB9">
              <wp:simplePos x="635" y="635"/>
              <wp:positionH relativeFrom="page">
                <wp:align>center</wp:align>
              </wp:positionH>
              <wp:positionV relativeFrom="page">
                <wp:align>top</wp:align>
              </wp:positionV>
              <wp:extent cx="686435" cy="365760"/>
              <wp:effectExtent l="0" t="0" r="18415" b="15240"/>
              <wp:wrapNone/>
              <wp:docPr id="25293493" name="Text Box 1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853E1D6" w14:textId="050BA909"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19E7A2" id="_x0000_t202" coordsize="21600,21600" o:spt="202" path="m,l,21600r21600,l21600,xe">
              <v:stroke joinstyle="miter"/>
              <v:path gradientshapeok="t" o:connecttype="rect"/>
            </v:shapetype>
            <v:shape id="Text Box 121" o:spid="_x0000_s1057" type="#_x0000_t202" alt="OFFICIAL" style="position:absolute;margin-left:0;margin-top:0;width:54.05pt;height:28.8pt;z-index:25180263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dl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aj5efwNVAfaysOR8ODksqHeKxHwSXhimBYh&#10;1eIjHdpAV3I4WZzV4H+95Y/5BDxFOetIMSW3JGnOzA9LhERxJWP8NZ/kdPODezMYdtfeAelwTE/C&#10;yWTGPDSDqT20L6TnRWxEIWEltSs5DuYdHqVL70GqxSIlkY6cwJVdOxlLR7wimM/9i/DuhDgSVQ8w&#10;yEkUr4A/5sY/g1vskOBPrERsj0CeICcNJrJO7yWK/M97yrq86vl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I+P3ZQ8CAAAd&#10;BAAADgAAAAAAAAAAAAAAAAAuAgAAZHJzL2Uyb0RvYy54bWxQSwECLQAUAAYACAAAACEA0paiuNoA&#10;AAAEAQAADwAAAAAAAAAAAAAAAABpBAAAZHJzL2Rvd25yZXYueG1sUEsFBgAAAAAEAAQA8wAAAHAF&#10;AAAAAA==&#10;" filled="f" stroked="f">
              <v:textbox style="mso-fit-shape-to-text:t" inset="0,15pt,0,0">
                <w:txbxContent>
                  <w:p w14:paraId="3853E1D6" w14:textId="050BA909"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024E6" w14:textId="362BDDE2" w:rsidR="002A0601" w:rsidRDefault="00D8016A">
    <w:pPr>
      <w:pStyle w:val="Header"/>
    </w:pPr>
    <w:r>
      <w:rPr>
        <w:noProof/>
      </w:rPr>
      <mc:AlternateContent>
        <mc:Choice Requires="wps">
          <w:drawing>
            <wp:anchor distT="0" distB="0" distL="0" distR="0" simplePos="0" relativeHeight="251806726" behindDoc="0" locked="0" layoutInCell="1" allowOverlap="1" wp14:anchorId="4BEC05A9" wp14:editId="1C1C3474">
              <wp:simplePos x="635" y="635"/>
              <wp:positionH relativeFrom="page">
                <wp:align>center</wp:align>
              </wp:positionH>
              <wp:positionV relativeFrom="page">
                <wp:align>top</wp:align>
              </wp:positionV>
              <wp:extent cx="686435" cy="365760"/>
              <wp:effectExtent l="0" t="0" r="18415" b="15240"/>
              <wp:wrapNone/>
              <wp:docPr id="988379869" name="Text Box 1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AF64635" w14:textId="14F04516"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EC05A9" id="_x0000_t202" coordsize="21600,21600" o:spt="202" path="m,l,21600r21600,l21600,xe">
              <v:stroke joinstyle="miter"/>
              <v:path gradientshapeok="t" o:connecttype="rect"/>
            </v:shapetype>
            <v:shape id="Text Box 125" o:spid="_x0000_s1059" type="#_x0000_t202" alt="OFFICIAL" style="position:absolute;margin-left:0;margin-top:0;width:54.05pt;height:28.8pt;z-index:25180672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ZIeDwIAAB0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Kmo+GcbfQnWkrTycCA9OrhrqvRYBn4UnhmkR&#10;Ui0+0aENdCWHs8VZDf7H3/wxn4CnKGcdKabkliTNmflmiZAormSMP+fTnG5+cG8Hw+7beyAdjulJ&#10;OJnMmIdmMLWH9pX0vIyNKCSspHYlx8G8x5N06T1ItVymJNKRE7i2Gydj6YhXBPOlfxXenRFHouoR&#10;BjmJ4g3wp9z4Z3DLPRL8iZWI7QnIM+SkwUTW+b1Ekf96T1nXV734C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Z2SHg8CAAAd&#10;BAAADgAAAAAAAAAAAAAAAAAuAgAAZHJzL2Uyb0RvYy54bWxQSwECLQAUAAYACAAAACEA0paiuNoA&#10;AAAEAQAADwAAAAAAAAAAAAAAAABpBAAAZHJzL2Rvd25yZXYueG1sUEsFBgAAAAAEAAQA8wAAAHAF&#10;AAAAAA==&#10;" filled="f" stroked="f">
              <v:textbox style="mso-fit-shape-to-text:t" inset="0,15pt,0,0">
                <w:txbxContent>
                  <w:p w14:paraId="3AF64635" w14:textId="14F04516"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1D350" w14:textId="213F5FF4" w:rsidR="002A0601" w:rsidRDefault="00D8016A">
    <w:pPr>
      <w:pStyle w:val="Header"/>
    </w:pPr>
    <w:r>
      <w:rPr>
        <w:noProof/>
      </w:rPr>
      <mc:AlternateContent>
        <mc:Choice Requires="wps">
          <w:drawing>
            <wp:anchor distT="0" distB="0" distL="0" distR="0" simplePos="0" relativeHeight="251807750" behindDoc="0" locked="0" layoutInCell="1" allowOverlap="1" wp14:anchorId="1750E1DF" wp14:editId="5AFE6F77">
              <wp:simplePos x="635" y="635"/>
              <wp:positionH relativeFrom="page">
                <wp:align>center</wp:align>
              </wp:positionH>
              <wp:positionV relativeFrom="page">
                <wp:align>top</wp:align>
              </wp:positionV>
              <wp:extent cx="686435" cy="365760"/>
              <wp:effectExtent l="0" t="0" r="18415" b="15240"/>
              <wp:wrapNone/>
              <wp:docPr id="447563744" name="Text Box 1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68EF08B" w14:textId="24AEE5CB"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50E1DF" id="_x0000_t202" coordsize="21600,21600" o:spt="202" path="m,l,21600r21600,l21600,xe">
              <v:stroke joinstyle="miter"/>
              <v:path gradientshapeok="t" o:connecttype="rect"/>
            </v:shapetype>
            <v:shape id="Text Box 126" o:spid="_x0000_s1060" type="#_x0000_t202" alt="OFFICIAL" style="position:absolute;margin-left:0;margin-top:0;width:54.05pt;height:28.8pt;z-index:2518077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Y+u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aj5zTD+BqoDbeXhSHhwctlS75UI+Cw8MUyL&#10;kGrxiY5aQ1dyOFmcNeB//s0f8wl4inLWkWJKbknSnOnvlgiJ4krG+Es+yenmB/dmMOzO3APpcExP&#10;wslkxjzUg1l7MK+k50VsRCFhJbUrOQ7mPR6lS+9BqsUiJZGOnMCVXTsZS0e8Ipgv/avw7oQ4ElWP&#10;MMhJFO+AP+bGP4Nb7JDgT6xEbI9AniAnDSayTu8livztPWVdXvX8F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qhj64QAgAA&#10;HQQAAA4AAAAAAAAAAAAAAAAALgIAAGRycy9lMm9Eb2MueG1sUEsBAi0AFAAGAAgAAAAhANKWorja&#10;AAAABAEAAA8AAAAAAAAAAAAAAAAAagQAAGRycy9kb3ducmV2LnhtbFBLBQYAAAAABAAEAPMAAABx&#10;BQAAAAA=&#10;" filled="f" stroked="f">
              <v:textbox style="mso-fit-shape-to-text:t" inset="0,15pt,0,0">
                <w:txbxContent>
                  <w:p w14:paraId="368EF08B" w14:textId="24AEE5CB"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BB653" w14:textId="18452577" w:rsidR="002A0601" w:rsidRDefault="00D8016A">
    <w:pPr>
      <w:pStyle w:val="Header"/>
    </w:pPr>
    <w:r>
      <w:rPr>
        <w:noProof/>
      </w:rPr>
      <mc:AlternateContent>
        <mc:Choice Requires="wps">
          <w:drawing>
            <wp:anchor distT="0" distB="0" distL="0" distR="0" simplePos="0" relativeHeight="251805702" behindDoc="0" locked="0" layoutInCell="1" allowOverlap="1" wp14:anchorId="2FBAF9D9" wp14:editId="3315DA9B">
              <wp:simplePos x="635" y="635"/>
              <wp:positionH relativeFrom="page">
                <wp:align>center</wp:align>
              </wp:positionH>
              <wp:positionV relativeFrom="page">
                <wp:align>top</wp:align>
              </wp:positionV>
              <wp:extent cx="686435" cy="365760"/>
              <wp:effectExtent l="0" t="0" r="18415" b="15240"/>
              <wp:wrapNone/>
              <wp:docPr id="512363029" name="Text Box 1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FCC9F83" w14:textId="681067C0"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BAF9D9" id="_x0000_t202" coordsize="21600,21600" o:spt="202" path="m,l,21600r21600,l21600,xe">
              <v:stroke joinstyle="miter"/>
              <v:path gradientshapeok="t" o:connecttype="rect"/>
            </v:shapetype>
            <v:shape id="Text Box 124" o:spid="_x0000_s1063" type="#_x0000_t202" alt="OFFICIAL" style="position:absolute;margin-left:0;margin-top:0;width:54.05pt;height:28.8pt;z-index:25180570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Fjo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aj5zTD+BqoDbeXhSHhwctlS75UI+Cw8MUyL&#10;kGrxiY5aQ1dyOFmcNeB//s0f8wl4inLWkWJKbknSnOnvlgiJ4krG+Es+yenmB/dmMOzO3APpcExP&#10;wslkxjzUg1l7MK+k50VsRCFhJbUrOQ7mPR6lS+9BqsUiJZGOnMCVXTsZS0e8Ipgv/avw7oQ4ElWP&#10;MMhJFO+AP+bGP4Nb7JDgT6xEbI9AniAnDSayTu8livztPWVdXvX8F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1gWOgQAgAA&#10;HQQAAA4AAAAAAAAAAAAAAAAALgIAAGRycy9lMm9Eb2MueG1sUEsBAi0AFAAGAAgAAAAhANKWorja&#10;AAAABAEAAA8AAAAAAAAAAAAAAAAAagQAAGRycy9kb3ducmV2LnhtbFBLBQYAAAAABAAEAPMAAABx&#10;BQAAAAA=&#10;" filled="f" stroked="f">
              <v:textbox style="mso-fit-shape-to-text:t" inset="0,15pt,0,0">
                <w:txbxContent>
                  <w:p w14:paraId="7FCC9F83" w14:textId="681067C0"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94963" w14:textId="791A1FA8" w:rsidR="002A0601" w:rsidRDefault="00D8016A">
    <w:pPr>
      <w:pStyle w:val="Header"/>
    </w:pPr>
    <w:r>
      <w:rPr>
        <w:noProof/>
      </w:rPr>
      <mc:AlternateContent>
        <mc:Choice Requires="wps">
          <w:drawing>
            <wp:anchor distT="0" distB="0" distL="0" distR="0" simplePos="0" relativeHeight="251809798" behindDoc="0" locked="0" layoutInCell="1" allowOverlap="1" wp14:anchorId="7A3D66CA" wp14:editId="7193B0CA">
              <wp:simplePos x="635" y="635"/>
              <wp:positionH relativeFrom="page">
                <wp:align>center</wp:align>
              </wp:positionH>
              <wp:positionV relativeFrom="page">
                <wp:align>top</wp:align>
              </wp:positionV>
              <wp:extent cx="686435" cy="365760"/>
              <wp:effectExtent l="0" t="0" r="18415" b="15240"/>
              <wp:wrapNone/>
              <wp:docPr id="693278410" name="Text Box 1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E0CB9B4" w14:textId="593D1CFC"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3D66CA" id="_x0000_t202" coordsize="21600,21600" o:spt="202" path="m,l,21600r21600,l21600,xe">
              <v:stroke joinstyle="miter"/>
              <v:path gradientshapeok="t" o:connecttype="rect"/>
            </v:shapetype>
            <v:shape id="Text Box 128" o:spid="_x0000_s1065" type="#_x0000_t202" alt="OFFICIAL" style="position:absolute;margin-left:0;margin-top:0;width:54.05pt;height:28.8pt;z-index:25180979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NT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1Hz22H8DVQH2srDkfDg5LKl3isR8Fl4YpgW&#10;IdXiEx21hq7kcLI4a8D//Js/5hPwFOWsI8WU3JKkOdPfLRESxZWM8W0+yenmB/dmMOzO3APpcExP&#10;wslkxjzUg1l7MK+k50VsRCFhJbUrOQ7mPR6lS+9BqsUiJZGOnMCVXTsZS0e8Ipgv/avw7oQ4ElWP&#10;MMhJFO+AP+bGP4Nb7JDgT6xEbI9AniAnDSayTu8livztPWVdXvX8F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AoeE1MQAgAA&#10;HQQAAA4AAAAAAAAAAAAAAAAALgIAAGRycy9lMm9Eb2MueG1sUEsBAi0AFAAGAAgAAAAhANKWorja&#10;AAAABAEAAA8AAAAAAAAAAAAAAAAAagQAAGRycy9kb3ducmV2LnhtbFBLBQYAAAAABAAEAPMAAABx&#10;BQAAAAA=&#10;" filled="f" stroked="f">
              <v:textbox style="mso-fit-shape-to-text:t" inset="0,15pt,0,0">
                <w:txbxContent>
                  <w:p w14:paraId="4E0CB9B4" w14:textId="593D1CFC"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07CA0" w14:textId="42A2C2EE" w:rsidR="002A0601" w:rsidRDefault="00D8016A">
    <w:pPr>
      <w:pStyle w:val="Header"/>
      <w:jc w:val="right"/>
    </w:pPr>
    <w:r>
      <w:rPr>
        <w:noProof/>
      </w:rPr>
      <mc:AlternateContent>
        <mc:Choice Requires="wps">
          <w:drawing>
            <wp:anchor distT="0" distB="0" distL="0" distR="0" simplePos="0" relativeHeight="251792390" behindDoc="0" locked="0" layoutInCell="1" allowOverlap="1" wp14:anchorId="791D009F" wp14:editId="5A3132F4">
              <wp:simplePos x="635" y="635"/>
              <wp:positionH relativeFrom="page">
                <wp:align>center</wp:align>
              </wp:positionH>
              <wp:positionV relativeFrom="page">
                <wp:align>top</wp:align>
              </wp:positionV>
              <wp:extent cx="686435" cy="365760"/>
              <wp:effectExtent l="0" t="0" r="18415" b="15240"/>
              <wp:wrapNone/>
              <wp:docPr id="839180433" name="Text Box 1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C50E304" w14:textId="7621F142"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1D009F" id="_x0000_t202" coordsize="21600,21600" o:spt="202" path="m,l,21600r21600,l21600,xe">
              <v:stroke joinstyle="miter"/>
              <v:path gradientshapeok="t" o:connecttype="rect"/>
            </v:shapetype>
            <v:shape id="Text Box 111" o:spid="_x0000_s1027" type="#_x0000_t202" alt="OFFICIAL" style="position:absolute;left:0;text-align:left;margin-left:0;margin-top:0;width:54.05pt;height:28.8pt;z-index:2517923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" filled="f" stroked="f">
              <v:textbox style="mso-fit-shape-to-text:t" inset="0,15pt,0,0">
                <w:txbxContent>
                  <w:p w14:paraId="6C50E304" w14:textId="7621F142"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p w14:paraId="1FB651DC" w14:textId="0CA695E0" w:rsidR="002A0601" w:rsidRDefault="002A0601">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4A67A" w14:textId="6A665F9A" w:rsidR="002A0601" w:rsidRDefault="00D8016A">
    <w:pPr>
      <w:pStyle w:val="Header"/>
    </w:pPr>
    <w:r>
      <w:rPr>
        <w:noProof/>
      </w:rPr>
      <mc:AlternateContent>
        <mc:Choice Requires="wps">
          <w:drawing>
            <wp:anchor distT="0" distB="0" distL="0" distR="0" simplePos="0" relativeHeight="251810822" behindDoc="0" locked="0" layoutInCell="1" allowOverlap="1" wp14:anchorId="746E810A" wp14:editId="309529FE">
              <wp:simplePos x="635" y="635"/>
              <wp:positionH relativeFrom="page">
                <wp:align>center</wp:align>
              </wp:positionH>
              <wp:positionV relativeFrom="page">
                <wp:align>top</wp:align>
              </wp:positionV>
              <wp:extent cx="686435" cy="365760"/>
              <wp:effectExtent l="0" t="0" r="18415" b="15240"/>
              <wp:wrapNone/>
              <wp:docPr id="804158473" name="Text Box 1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676420A" w14:textId="11D05366"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6E810A" id="_x0000_t202" coordsize="21600,21600" o:spt="202" path="m,l,21600r21600,l21600,xe">
              <v:stroke joinstyle="miter"/>
              <v:path gradientshapeok="t" o:connecttype="rect"/>
            </v:shapetype>
            <v:shape id="Text Box 129" o:spid="_x0000_s1066" type="#_x0000_t202" alt="OFFICIAL" style="position:absolute;margin-left:0;margin-top:0;width:54.05pt;height:28.8pt;z-index:25181082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PzBDwIAAB0EAAAOAAAAZHJzL2Uyb0RvYy54bWysU01v2zAMvQ/YfxB0X+y0TdY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5vrCWeSQtfTyedpgjW7/Ox8wG8KWhaNkntiJYEl&#10;9quA1JBSh5TYy8KyMSYxY+xvDkqMnuwyYbSw3/SsqUp+kxpH1waqA23l4Uh4cHLZUO+VCPgsPDFM&#10;i5Bq8YkObaArOZwszmrwP//mj/kEPEU560gxJbckac7Md0uERHElY/wln+R084N7Mxh2194D6XBM&#10;T8LJZMY8NIOpPbSvpOdFbEQhYSW1KzkO5j0epUvvQarFIiWRjpzAlV07GUtHvCKYL/2r8O6EOBJV&#10;jzDISRTvgD/mxj+DW+yQ4E+sXIA8QU4aTGSd3ksU+dt7yrq86vk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yBD8wQ8CAAAd&#10;BAAADgAAAAAAAAAAAAAAAAAuAgAAZHJzL2Uyb0RvYy54bWxQSwECLQAUAAYACAAAACEA0paiuNoA&#10;AAAEAQAADwAAAAAAAAAAAAAAAABpBAAAZHJzL2Rvd25yZXYueG1sUEsFBgAAAAAEAAQA8wAAAHAF&#10;AAAAAA==&#10;" filled="f" stroked="f">
              <v:textbox style="mso-fit-shape-to-text:t" inset="0,15pt,0,0">
                <w:txbxContent>
                  <w:p w14:paraId="5676420A" w14:textId="11D05366"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80A15" w14:textId="1F264FDC" w:rsidR="002A0601" w:rsidRDefault="00D8016A">
    <w:pPr>
      <w:pStyle w:val="Header"/>
    </w:pPr>
    <w:r>
      <w:rPr>
        <w:noProof/>
      </w:rPr>
      <mc:AlternateContent>
        <mc:Choice Requires="wps">
          <w:drawing>
            <wp:anchor distT="0" distB="0" distL="0" distR="0" simplePos="0" relativeHeight="251808774" behindDoc="0" locked="0" layoutInCell="1" allowOverlap="1" wp14:anchorId="1BD260F3" wp14:editId="7E573500">
              <wp:simplePos x="635" y="635"/>
              <wp:positionH relativeFrom="page">
                <wp:align>center</wp:align>
              </wp:positionH>
              <wp:positionV relativeFrom="page">
                <wp:align>top</wp:align>
              </wp:positionV>
              <wp:extent cx="686435" cy="365760"/>
              <wp:effectExtent l="0" t="0" r="18415" b="15240"/>
              <wp:wrapNone/>
              <wp:docPr id="437378519" name="Text Box 1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F26093F" w14:textId="413D6A90"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D260F3" id="_x0000_t202" coordsize="21600,21600" o:spt="202" path="m,l,21600r21600,l21600,xe">
              <v:stroke joinstyle="miter"/>
              <v:path gradientshapeok="t" o:connecttype="rect"/>
            </v:shapetype>
            <v:shape id="Text Box 127" o:spid="_x0000_s1069" type="#_x0000_t202" alt="OFFICIAL" style="position:absolute;margin-left:0;margin-top:0;width:54.05pt;height:28.8pt;z-index:25180877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RK4cQAgAA&#10;HQQAAA4AAAAAAAAAAAAAAAAALgIAAGRycy9lMm9Eb2MueG1sUEsBAi0AFAAGAAgAAAAhANKWorja&#10;AAAABAEAAA8AAAAAAAAAAAAAAAAAagQAAGRycy9kb3ducmV2LnhtbFBLBQYAAAAABAAEAPMAAABx&#10;BQAAAAA=&#10;" filled="f" stroked="f">
              <v:textbox style="mso-fit-shape-to-text:t" inset="0,15pt,0,0">
                <w:txbxContent>
                  <w:p w14:paraId="0F26093F" w14:textId="413D6A90"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CF742" w14:textId="1AA08427" w:rsidR="002A0601" w:rsidRDefault="00D8016A">
    <w:pPr>
      <w:pStyle w:val="Header"/>
    </w:pPr>
    <w:r>
      <w:rPr>
        <w:noProof/>
      </w:rPr>
      <mc:AlternateContent>
        <mc:Choice Requires="wps">
          <w:drawing>
            <wp:anchor distT="0" distB="0" distL="0" distR="0" simplePos="0" relativeHeight="251812870" behindDoc="0" locked="0" layoutInCell="1" allowOverlap="1" wp14:anchorId="1AFA9467" wp14:editId="57E3DFEE">
              <wp:simplePos x="635" y="635"/>
              <wp:positionH relativeFrom="page">
                <wp:align>center</wp:align>
              </wp:positionH>
              <wp:positionV relativeFrom="page">
                <wp:align>top</wp:align>
              </wp:positionV>
              <wp:extent cx="686435" cy="365760"/>
              <wp:effectExtent l="0" t="0" r="18415" b="15240"/>
              <wp:wrapNone/>
              <wp:docPr id="35123852" name="Text Box 1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C0B2A24" w14:textId="135C69FE"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FA9467" id="_x0000_t202" coordsize="21600,21600" o:spt="202" path="m,l,21600r21600,l21600,xe">
              <v:stroke joinstyle="miter"/>
              <v:path gradientshapeok="t" o:connecttype="rect"/>
            </v:shapetype>
            <v:shape id="Text Box 131" o:spid="_x0000_s1071" type="#_x0000_t202" alt="OFFICIAL" style="position:absolute;margin-left:0;margin-top:0;width:54.05pt;height:28.8pt;z-index:25181287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QK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Up+MxnG30B1oK08HAkPTi5b6r0SAZ+FJ4Zp&#10;EVItPtFRa+hKDieLswb8z7/5Yz4BT1HOOlJMyS1JmjP93RIhUVzJGH/J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FShAoQAgAA&#10;HQQAAA4AAAAAAAAAAAAAAAAALgIAAGRycy9lMm9Eb2MueG1sUEsBAi0AFAAGAAgAAAAhANKWorja&#10;AAAABAEAAA8AAAAAAAAAAAAAAAAAagQAAGRycy9kb3ducmV2LnhtbFBLBQYAAAAABAAEAPMAAABx&#10;BQAAAAA=&#10;" filled="f" stroked="f">
              <v:textbox style="mso-fit-shape-to-text:t" inset="0,15pt,0,0">
                <w:txbxContent>
                  <w:p w14:paraId="3C0B2A24" w14:textId="135C69FE"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778E5" w14:textId="4FA951F4" w:rsidR="002A0601" w:rsidRDefault="00D8016A">
    <w:pPr>
      <w:pStyle w:val="Header"/>
    </w:pPr>
    <w:r>
      <w:rPr>
        <w:noProof/>
      </w:rPr>
      <mc:AlternateContent>
        <mc:Choice Requires="wps">
          <w:drawing>
            <wp:anchor distT="0" distB="0" distL="0" distR="0" simplePos="0" relativeHeight="251813894" behindDoc="0" locked="0" layoutInCell="1" allowOverlap="1" wp14:anchorId="2DB9CFD7" wp14:editId="5863F29C">
              <wp:simplePos x="635" y="635"/>
              <wp:positionH relativeFrom="page">
                <wp:align>center</wp:align>
              </wp:positionH>
              <wp:positionV relativeFrom="page">
                <wp:align>top</wp:align>
              </wp:positionV>
              <wp:extent cx="686435" cy="365760"/>
              <wp:effectExtent l="0" t="0" r="18415" b="15240"/>
              <wp:wrapNone/>
              <wp:docPr id="1593279653" name="Text Box 1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C8B5A9A" w14:textId="791F9451"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B9CFD7" id="_x0000_t202" coordsize="21600,21600" o:spt="202" path="m,l,21600r21600,l21600,xe">
              <v:stroke joinstyle="miter"/>
              <v:path gradientshapeok="t" o:connecttype="rect"/>
            </v:shapetype>
            <v:shape id="Text Box 132" o:spid="_x0000_s1072" type="#_x0000_t202" alt="OFFICIAL" style="position:absolute;margin-left:0;margin-top:0;width:54.05pt;height:28.8pt;z-index:25181389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aTU0wQAgAA&#10;HQQAAA4AAAAAAAAAAAAAAAAALgIAAGRycy9lMm9Eb2MueG1sUEsBAi0AFAAGAAgAAAAhANKWorja&#10;AAAABAEAAA8AAAAAAAAAAAAAAAAAagQAAGRycy9kb3ducmV2LnhtbFBLBQYAAAAABAAEAPMAAABx&#10;BQAAAAA=&#10;" filled="f" stroked="f">
              <v:textbox style="mso-fit-shape-to-text:t" inset="0,15pt,0,0">
                <w:txbxContent>
                  <w:p w14:paraId="2C8B5A9A" w14:textId="791F9451"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AB99C" w14:textId="63196676" w:rsidR="002A0601" w:rsidRDefault="00D8016A">
    <w:pPr>
      <w:pStyle w:val="Header"/>
    </w:pPr>
    <w:r>
      <w:rPr>
        <w:noProof/>
      </w:rPr>
      <mc:AlternateContent>
        <mc:Choice Requires="wps">
          <w:drawing>
            <wp:anchor distT="0" distB="0" distL="0" distR="0" simplePos="0" relativeHeight="251811846" behindDoc="0" locked="0" layoutInCell="1" allowOverlap="1" wp14:anchorId="607CA085" wp14:editId="3B771F9C">
              <wp:simplePos x="635" y="635"/>
              <wp:positionH relativeFrom="page">
                <wp:align>center</wp:align>
              </wp:positionH>
              <wp:positionV relativeFrom="page">
                <wp:align>top</wp:align>
              </wp:positionV>
              <wp:extent cx="686435" cy="365760"/>
              <wp:effectExtent l="0" t="0" r="18415" b="15240"/>
              <wp:wrapNone/>
              <wp:docPr id="1444314672" name="Text Box 1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AFDB1A9" w14:textId="71959FB2"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7CA085" id="_x0000_t202" coordsize="21600,21600" o:spt="202" path="m,l,21600r21600,l21600,xe">
              <v:stroke joinstyle="miter"/>
              <v:path gradientshapeok="t" o:connecttype="rect"/>
            </v:shapetype>
            <v:shape id="Text Box 130" o:spid="_x0000_s1075" type="#_x0000_t202" alt="OFFICIAL" style="position:absolute;margin-left:0;margin-top:0;width:54.05pt;height:28.8pt;z-index:2518118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rKEAIAAB0EAAAOAAAAZHJzL2Uyb0RvYy54bWysU01v2zAMvQ/YfxB0X+y0TdY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enM94UxS6Ho6+TxNsGaXn50P+FWBYdEouSdWElhi&#10;vwpIDSl1SIm9LCybtk3MtPY3ByVGT3aZMFrYb3rWVCW/uRvG30B1oK08HAkPTi4b6r0SAV+EJ4Zp&#10;EVItPtOhW+hKDieLsxr8j7/5Yz4BT1HOOlJMyS1JmrP2myVCoriSMb7LJznd/ODeDIbdmQcgHY7p&#10;STiZzJiH7WBq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IxSqsoQAgAA&#10;HQQAAA4AAAAAAAAAAAAAAAAALgIAAGRycy9lMm9Eb2MueG1sUEsBAi0AFAAGAAgAAAAhANKWorja&#10;AAAABAEAAA8AAAAAAAAAAAAAAAAAagQAAGRycy9kb3ducmV2LnhtbFBLBQYAAAAABAAEAPMAAABx&#10;BQAAAAA=&#10;" filled="f" stroked="f">
              <v:textbox style="mso-fit-shape-to-text:t" inset="0,15pt,0,0">
                <w:txbxContent>
                  <w:p w14:paraId="7AFDB1A9" w14:textId="71959FB2"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C5DB7" w14:textId="19089F5D" w:rsidR="002A0601" w:rsidRDefault="00D8016A">
    <w:pPr>
      <w:pStyle w:val="Header"/>
    </w:pPr>
    <w:r>
      <w:rPr>
        <w:noProof/>
        <w:lang w:val="en-AU" w:eastAsia="en-AU"/>
      </w:rPr>
      <mc:AlternateContent>
        <mc:Choice Requires="wps">
          <w:drawing>
            <wp:anchor distT="0" distB="0" distL="0" distR="0" simplePos="0" relativeHeight="251815942" behindDoc="0" locked="0" layoutInCell="1" allowOverlap="1" wp14:anchorId="7AD677F1" wp14:editId="1C66E570">
              <wp:simplePos x="635" y="635"/>
              <wp:positionH relativeFrom="page">
                <wp:align>center</wp:align>
              </wp:positionH>
              <wp:positionV relativeFrom="page">
                <wp:align>top</wp:align>
              </wp:positionV>
              <wp:extent cx="686435" cy="365760"/>
              <wp:effectExtent l="0" t="0" r="18415" b="15240"/>
              <wp:wrapNone/>
              <wp:docPr id="667964653" name="Text Box 1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590ECD3" w14:textId="33DA4281"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D677F1" id="_x0000_t202" coordsize="21600,21600" o:spt="202" path="m,l,21600r21600,l21600,xe">
              <v:stroke joinstyle="miter"/>
              <v:path gradientshapeok="t" o:connecttype="rect"/>
            </v:shapetype>
            <v:shape id="Text Box 134" o:spid="_x0000_s1077" type="#_x0000_t202" alt="OFFICIAL" style="position:absolute;margin-left:0;margin-top:0;width:54.05pt;height:28.8pt;z-index:2518159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DP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Uo+OY+/gepAW3k4Eh6cXDbUeyUCPglPDNMi&#10;pFp8pEMb6EoOJ4uzGvyvt/wxn4CnKGcdKabkliTNmflhiZAormSMv+aTnG5+cG8Gw+7aOyAdjulJ&#10;OJnMmIdmMLWH9oX0vIiNKCSspHYlx8G8w6N06T1ItVikJNKRE7iyaydj6YhXBPO5fxHenRBHouoB&#10;BjmJ4hXwx9z4Z3CLHRL8iZWI7RHIE+SkwUTW6b1Ekf95T1mXVz3/D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wBwzw8CAAAd&#10;BAAADgAAAAAAAAAAAAAAAAAuAgAAZHJzL2Uyb0RvYy54bWxQSwECLQAUAAYACAAAACEA0paiuNoA&#10;AAAEAQAADwAAAAAAAAAAAAAAAABpBAAAZHJzL2Rvd25yZXYueG1sUEsFBgAAAAAEAAQA8wAAAHAF&#10;AAAAAA==&#10;" filled="f" stroked="f">
              <v:textbox style="mso-fit-shape-to-text:t" inset="0,15pt,0,0">
                <w:txbxContent>
                  <w:p w14:paraId="5590ECD3" w14:textId="33DA4281"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r w:rsidR="002A0601" w:rsidRPr="00E261DF">
      <w:rPr>
        <w:noProof/>
        <w:lang w:val="en-AU" w:eastAsia="en-AU"/>
      </w:rPr>
      <w:drawing>
        <wp:anchor distT="0" distB="0" distL="114300" distR="114300" simplePos="0" relativeHeight="251658246" behindDoc="1" locked="0" layoutInCell="1" allowOverlap="1" wp14:anchorId="3B4B1555" wp14:editId="3D05C190">
          <wp:simplePos x="0" y="0"/>
          <wp:positionH relativeFrom="column">
            <wp:posOffset>-300990</wp:posOffset>
          </wp:positionH>
          <wp:positionV relativeFrom="paragraph">
            <wp:posOffset>-217170</wp:posOffset>
          </wp:positionV>
          <wp:extent cx="7082117" cy="932815"/>
          <wp:effectExtent l="0" t="0" r="5080" b="6985"/>
          <wp:wrapNone/>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28975" w14:textId="7439F3DC" w:rsidR="002A0601" w:rsidRDefault="00D8016A" w:rsidP="00627EEE">
    <w:pPr>
      <w:pStyle w:val="VRQAFooter"/>
      <w:jc w:val="right"/>
    </w:pPr>
    <w:r>
      <mc:AlternateContent>
        <mc:Choice Requires="wps">
          <w:drawing>
            <wp:anchor distT="0" distB="0" distL="0" distR="0" simplePos="0" relativeHeight="251816966" behindDoc="0" locked="0" layoutInCell="1" allowOverlap="1" wp14:anchorId="6E4D2319" wp14:editId="21A8D3F3">
              <wp:simplePos x="635" y="635"/>
              <wp:positionH relativeFrom="page">
                <wp:align>center</wp:align>
              </wp:positionH>
              <wp:positionV relativeFrom="page">
                <wp:align>top</wp:align>
              </wp:positionV>
              <wp:extent cx="686435" cy="365760"/>
              <wp:effectExtent l="0" t="0" r="18415" b="15240"/>
              <wp:wrapNone/>
              <wp:docPr id="100529368" name="Text Box 1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619E9D7" w14:textId="7B2C9526"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4D2319" id="_x0000_t202" coordsize="21600,21600" o:spt="202" path="m,l,21600r21600,l21600,xe">
              <v:stroke joinstyle="miter"/>
              <v:path gradientshapeok="t" o:connecttype="rect"/>
            </v:shapetype>
            <v:shape id="Text Box 135" o:spid="_x0000_s1078" type="#_x0000_t202" alt="OFFICIAL" style="position:absolute;left:0;text-align:left;margin-left:0;margin-top:0;width:54.05pt;height:28.8pt;z-index:2518169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aeJEA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J8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jBp4kQAgAA&#10;HQQAAA4AAAAAAAAAAAAAAAAALgIAAGRycy9lMm9Eb2MueG1sUEsBAi0AFAAGAAgAAAAhANKWorja&#10;AAAABAEAAA8AAAAAAAAAAAAAAAAAagQAAGRycy9kb3ducmV2LnhtbFBLBQYAAAAABAAEAPMAAABx&#10;BQAAAAA=&#10;" filled="f" stroked="f">
              <v:textbox style="mso-fit-shape-to-text:t" inset="0,15pt,0,0">
                <w:txbxContent>
                  <w:p w14:paraId="1619E9D7" w14:textId="7B2C9526"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p w14:paraId="38339D87" w14:textId="77777777" w:rsidR="002A0601" w:rsidRDefault="002A0601" w:rsidP="00627EEE">
    <w:pPr>
      <w:pStyle w:val="VRQAFooter"/>
      <w:jc w:val="right"/>
    </w:pPr>
  </w:p>
  <w:p w14:paraId="1562A575" w14:textId="77777777" w:rsidR="002A0601" w:rsidRDefault="002A0601" w:rsidP="00627EEE">
    <w:pPr>
      <w:pStyle w:val="VRQAFooter"/>
      <w:jc w:val="right"/>
    </w:pPr>
  </w:p>
  <w:p w14:paraId="137DF925" w14:textId="77777777" w:rsidR="002A0601" w:rsidRDefault="002A0601" w:rsidP="00627EEE">
    <w:pPr>
      <w:pStyle w:val="VRQAFooter"/>
      <w:jc w:val="right"/>
    </w:pPr>
  </w:p>
  <w:p w14:paraId="5EA1699B" w14:textId="06098CC2" w:rsidR="002A0601" w:rsidRDefault="002A0601" w:rsidP="00D14BEC">
    <w:pPr>
      <w:pStyle w:val="VRQAFooter"/>
      <w:ind w:right="139"/>
      <w:jc w:val="right"/>
    </w:pPr>
    <w:r>
      <w:rPr>
        <w:sz w:val="20"/>
      </w:rPr>
      <w:t>VU23597</w:t>
    </w:r>
    <w:r w:rsidRPr="00D14BEC">
      <w:rPr>
        <w:sz w:val="20"/>
      </w:rPr>
      <w:t xml:space="preserve"> Apply the science of botany to plant identification</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9325F" w14:textId="193042EC" w:rsidR="002A0601" w:rsidRDefault="00D8016A">
    <w:pPr>
      <w:pStyle w:val="Header"/>
    </w:pPr>
    <w:r>
      <w:rPr>
        <w:noProof/>
      </w:rPr>
      <mc:AlternateContent>
        <mc:Choice Requires="wps">
          <w:drawing>
            <wp:anchor distT="0" distB="0" distL="0" distR="0" simplePos="0" relativeHeight="251814918" behindDoc="0" locked="0" layoutInCell="1" allowOverlap="1" wp14:anchorId="6B842A01" wp14:editId="494C1C32">
              <wp:simplePos x="635" y="635"/>
              <wp:positionH relativeFrom="page">
                <wp:align>center</wp:align>
              </wp:positionH>
              <wp:positionV relativeFrom="page">
                <wp:align>top</wp:align>
              </wp:positionV>
              <wp:extent cx="686435" cy="365760"/>
              <wp:effectExtent l="0" t="0" r="18415" b="15240"/>
              <wp:wrapNone/>
              <wp:docPr id="1905327474" name="Text Box 1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31E3969" w14:textId="298D46D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842A01" id="_x0000_t202" coordsize="21600,21600" o:spt="202" path="m,l,21600r21600,l21600,xe">
              <v:stroke joinstyle="miter"/>
              <v:path gradientshapeok="t" o:connecttype="rect"/>
            </v:shapetype>
            <v:shape id="Text Box 133" o:spid="_x0000_s1081" type="#_x0000_t202" alt="OFFICIAL" style="position:absolute;margin-left:0;margin-top:0;width:54.05pt;height:28.8pt;z-index:25181491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v9ujkQAgAA&#10;HQQAAA4AAAAAAAAAAAAAAAAALgIAAGRycy9lMm9Eb2MueG1sUEsBAi0AFAAGAAgAAAAhANKWorja&#10;AAAABAEAAA8AAAAAAAAAAAAAAAAAagQAAGRycy9kb3ducmV2LnhtbFBLBQYAAAAABAAEAPMAAABx&#10;BQAAAAA=&#10;" filled="f" stroked="f">
              <v:textbox style="mso-fit-shape-to-text:t" inset="0,15pt,0,0">
                <w:txbxContent>
                  <w:p w14:paraId="331E3969" w14:textId="298D46D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8C839" w14:textId="7EE6AA96" w:rsidR="002A0601" w:rsidRDefault="00D8016A">
    <w:pPr>
      <w:pStyle w:val="Header"/>
    </w:pPr>
    <w:r>
      <w:rPr>
        <w:noProof/>
      </w:rPr>
      <mc:AlternateContent>
        <mc:Choice Requires="wps">
          <w:drawing>
            <wp:anchor distT="0" distB="0" distL="0" distR="0" simplePos="0" relativeHeight="251819014" behindDoc="0" locked="0" layoutInCell="1" allowOverlap="1" wp14:anchorId="722B32A7" wp14:editId="44E60D09">
              <wp:simplePos x="635" y="635"/>
              <wp:positionH relativeFrom="page">
                <wp:align>center</wp:align>
              </wp:positionH>
              <wp:positionV relativeFrom="page">
                <wp:align>top</wp:align>
              </wp:positionV>
              <wp:extent cx="686435" cy="365760"/>
              <wp:effectExtent l="0" t="0" r="18415" b="15240"/>
              <wp:wrapNone/>
              <wp:docPr id="139333263" name="Text Box 1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F8C113A" w14:textId="6B7DC9B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2B32A7" id="_x0000_t202" coordsize="21600,21600" o:spt="202" path="m,l,21600r21600,l21600,xe">
              <v:stroke joinstyle="miter"/>
              <v:path gradientshapeok="t" o:connecttype="rect"/>
            </v:shapetype>
            <v:shape id="Text Box 137" o:spid="_x0000_s1083" type="#_x0000_t202" alt="OFFICIAL" style="position:absolute;margin-left:0;margin-top:0;width:54.05pt;height:28.8pt;z-index:25181901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99C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Uo+uRnG30B1oK08HAkPTi5b6r0SAZ+FJ4Zp&#10;EVItPtFRa+hKDieLswb8z7/5Yz4BT1HOOlJMyS1JmjP93RIhUVzJGH/J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GD30IQAgAA&#10;HQQAAA4AAAAAAAAAAAAAAAAALgIAAGRycy9lMm9Eb2MueG1sUEsBAi0AFAAGAAgAAAAhANKWorja&#10;AAAABAEAAA8AAAAAAAAAAAAAAAAAagQAAGRycy9kb3ducmV2LnhtbFBLBQYAAAAABAAEAPMAAABx&#10;BQAAAAA=&#10;" filled="f" stroked="f">
              <v:textbox style="mso-fit-shape-to-text:t" inset="0,15pt,0,0">
                <w:txbxContent>
                  <w:p w14:paraId="6F8C113A" w14:textId="6B7DC9B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64508" w14:textId="2ECB16EC" w:rsidR="002A0601" w:rsidRDefault="00D8016A" w:rsidP="005672EE">
    <w:pPr>
      <w:pStyle w:val="Header"/>
      <w:jc w:val="right"/>
    </w:pPr>
    <w:r>
      <w:rPr>
        <w:noProof/>
      </w:rPr>
      <mc:AlternateContent>
        <mc:Choice Requires="wps">
          <w:drawing>
            <wp:anchor distT="0" distB="0" distL="0" distR="0" simplePos="0" relativeHeight="251820038" behindDoc="0" locked="0" layoutInCell="1" allowOverlap="1" wp14:anchorId="403B2550" wp14:editId="0417724B">
              <wp:simplePos x="635" y="635"/>
              <wp:positionH relativeFrom="page">
                <wp:align>center</wp:align>
              </wp:positionH>
              <wp:positionV relativeFrom="page">
                <wp:align>top</wp:align>
              </wp:positionV>
              <wp:extent cx="686435" cy="365760"/>
              <wp:effectExtent l="0" t="0" r="18415" b="15240"/>
              <wp:wrapNone/>
              <wp:docPr id="281919104" name="Text Box 1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8DC6204" w14:textId="19A92379"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3B2550" id="_x0000_t202" coordsize="21600,21600" o:spt="202" path="m,l,21600r21600,l21600,xe">
              <v:stroke joinstyle="miter"/>
              <v:path gradientshapeok="t" o:connecttype="rect"/>
            </v:shapetype>
            <v:shape id="Text Box 138" o:spid="_x0000_s1084" type="#_x0000_t202" alt="OFFICIAL" style="position:absolute;left:0;text-align:left;margin-left:0;margin-top:0;width:54.05pt;height:28.8pt;z-index:25182003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LtCJsQQAgAA&#10;HQQAAA4AAAAAAAAAAAAAAAAALgIAAGRycy9lMm9Eb2MueG1sUEsBAi0AFAAGAAgAAAAhANKWorja&#10;AAAABAEAAA8AAAAAAAAAAAAAAAAAagQAAGRycy9kb3ducmV2LnhtbFBLBQYAAAAABAAEAPMAAABx&#10;BQAAAAA=&#10;" filled="f" stroked="f">
              <v:textbox style="mso-fit-shape-to-text:t" inset="0,15pt,0,0">
                <w:txbxContent>
                  <w:p w14:paraId="58DC6204" w14:textId="19A92379"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p w14:paraId="2D1FB8B6" w14:textId="77777777" w:rsidR="002A0601" w:rsidRDefault="002A0601" w:rsidP="005672EE">
    <w:pPr>
      <w:pStyle w:val="Header"/>
      <w:jc w:val="right"/>
    </w:pPr>
  </w:p>
  <w:p w14:paraId="0AF0C847" w14:textId="77777777" w:rsidR="002A0601" w:rsidRDefault="002A0601" w:rsidP="005672EE">
    <w:pPr>
      <w:pStyle w:val="Header"/>
      <w:jc w:val="right"/>
    </w:pPr>
  </w:p>
  <w:p w14:paraId="08B5C962" w14:textId="2998F406" w:rsidR="002A0601" w:rsidRPr="00D14BEC" w:rsidRDefault="002A0601" w:rsidP="00D14BEC">
    <w:pPr>
      <w:pStyle w:val="Header"/>
      <w:ind w:right="139"/>
      <w:jc w:val="right"/>
      <w:rPr>
        <w:rFonts w:ascii="Arial" w:hAnsi="Arial" w:cs="Arial"/>
      </w:rPr>
    </w:pPr>
    <w:r>
      <w:rPr>
        <w:rFonts w:ascii="Arial" w:hAnsi="Arial" w:cs="Arial"/>
        <w:sz w:val="20"/>
      </w:rPr>
      <w:t>VU23598</w:t>
    </w:r>
    <w:r w:rsidRPr="00D14BEC">
      <w:rPr>
        <w:rFonts w:ascii="Arial" w:hAnsi="Arial" w:cs="Arial"/>
        <w:sz w:val="20"/>
      </w:rPr>
      <w:t xml:space="preserve"> Manage soils and growing media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D019D" w14:textId="2D550A96" w:rsidR="003863AA" w:rsidRDefault="00D8016A">
    <w:pPr>
      <w:pStyle w:val="Header"/>
    </w:pPr>
    <w:r>
      <w:rPr>
        <w:noProof/>
      </w:rPr>
      <mc:AlternateContent>
        <mc:Choice Requires="wps">
          <w:drawing>
            <wp:anchor distT="0" distB="0" distL="0" distR="0" simplePos="0" relativeHeight="251790342" behindDoc="0" locked="0" layoutInCell="1" allowOverlap="1" wp14:anchorId="3283DB95" wp14:editId="73B2EE75">
              <wp:simplePos x="542925" y="447675"/>
              <wp:positionH relativeFrom="page">
                <wp:align>center</wp:align>
              </wp:positionH>
              <wp:positionV relativeFrom="page">
                <wp:align>top</wp:align>
              </wp:positionV>
              <wp:extent cx="686435" cy="365760"/>
              <wp:effectExtent l="0" t="0" r="18415" b="15240"/>
              <wp:wrapNone/>
              <wp:docPr id="1850642543" name="Text Box 10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6870BA6" w14:textId="55D69ADF"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83DB95" id="_x0000_t202" coordsize="21600,21600" o:spt="202" path="m,l,21600r21600,l21600,xe">
              <v:stroke joinstyle="miter"/>
              <v:path gradientshapeok="t" o:connecttype="rect"/>
            </v:shapetype>
            <v:shape id="Text Box 109" o:spid="_x0000_s1030" type="#_x0000_t202" alt="OFFICIAL" style="position:absolute;margin-left:0;margin-top:0;width:54.05pt;height:28.8pt;z-index:2517903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6VcDwIAABw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Up+M0y/gepAS3k48h2cXLbUeiUCPgtPBNMe&#10;JFp8oqPW0JUcThZnDfiff/PHfMKdopx1JJiSW1I0Z/q7JT6itpIx/pJPcrr5wb0ZDLsz90AyHNOL&#10;cDKZMQ/1YNYezCvJeREbUUhYSe1KjoN5j0fl0nOQarFISSQjJ3Bl107G0hGuiOVL/yq8OwGOxNQj&#10;DGoSxTvcj7nxz+AWOyT0EykR2iOQJ8RJgomr03OJGn97T1mXRz3/B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GpulXA8CAAAc&#10;BAAADgAAAAAAAAAAAAAAAAAuAgAAZHJzL2Uyb0RvYy54bWxQSwECLQAUAAYACAAAACEA0paiuNoA&#10;AAAEAQAADwAAAAAAAAAAAAAAAABpBAAAZHJzL2Rvd25yZXYueG1sUEsFBgAAAAAEAAQA8wAAAHAF&#10;AAAAAA==&#10;" filled="f" stroked="f">
              <v:textbox style="mso-fit-shape-to-text:t" inset="0,15pt,0,0">
                <w:txbxContent>
                  <w:p w14:paraId="16870BA6" w14:textId="55D69ADF"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D60B5" w14:textId="49ABB7D9" w:rsidR="002A0601" w:rsidRDefault="00D8016A">
    <w:pPr>
      <w:pStyle w:val="Header"/>
    </w:pPr>
    <w:r>
      <w:rPr>
        <w:noProof/>
      </w:rPr>
      <mc:AlternateContent>
        <mc:Choice Requires="wps">
          <w:drawing>
            <wp:anchor distT="0" distB="0" distL="0" distR="0" simplePos="0" relativeHeight="251817990" behindDoc="0" locked="0" layoutInCell="1" allowOverlap="1" wp14:anchorId="5BB8D46D" wp14:editId="62B55A31">
              <wp:simplePos x="635" y="635"/>
              <wp:positionH relativeFrom="page">
                <wp:align>center</wp:align>
              </wp:positionH>
              <wp:positionV relativeFrom="page">
                <wp:align>top</wp:align>
              </wp:positionV>
              <wp:extent cx="686435" cy="365760"/>
              <wp:effectExtent l="0" t="0" r="18415" b="15240"/>
              <wp:wrapNone/>
              <wp:docPr id="2117349928" name="Text Box 1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EBE7C92" w14:textId="1CBDEDC5"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B8D46D" id="_x0000_t202" coordsize="21600,21600" o:spt="202" path="m,l,21600r21600,l21600,xe">
              <v:stroke joinstyle="miter"/>
              <v:path gradientshapeok="t" o:connecttype="rect"/>
            </v:shapetype>
            <v:shape id="Text Box 136" o:spid="_x0000_s1087" type="#_x0000_t202" alt="OFFICIAL" style="position:absolute;margin-left:0;margin-top:0;width:54.05pt;height:28.8pt;z-index:2518179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TOa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iQ8/gbqA60lYcj4cHJZUO9VyLgk/DEMC1C&#10;qsVHOrSBruRwsjirwf96yx/zCXiKctaRYkpuSdKcmR+WCIniSsb4az7J6eYH92Yw7K69A9LhmJ6E&#10;k8mMeWgGU3toX0jPi9iIQsJKaldyHMw7PEqX3oNUi0VKIh05gSu7djKWjnhFMJ/7F+HdCXEkqh5g&#10;kJMoXgF/zI1/BrfYIcGfWInYHoE8QU4aTGSd3ksU+Z/3lHV51fPf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EfEzmg8CAAAd&#10;BAAADgAAAAAAAAAAAAAAAAAuAgAAZHJzL2Uyb0RvYy54bWxQSwECLQAUAAYACAAAACEA0paiuNoA&#10;AAAEAQAADwAAAAAAAAAAAAAAAABpBAAAZHJzL2Rvd25yZXYueG1sUEsFBgAAAAAEAAQA8wAAAHAF&#10;AAAAAA==&#10;" filled="f" stroked="f">
              <v:textbox style="mso-fit-shape-to-text:t" inset="0,15pt,0,0">
                <w:txbxContent>
                  <w:p w14:paraId="6EBE7C92" w14:textId="1CBDEDC5"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FA60C" w14:textId="0AF138C2" w:rsidR="002A0601" w:rsidRDefault="00D8016A">
    <w:pPr>
      <w:pStyle w:val="Header"/>
    </w:pPr>
    <w:r>
      <w:rPr>
        <w:noProof/>
      </w:rPr>
      <mc:AlternateContent>
        <mc:Choice Requires="wps">
          <w:drawing>
            <wp:anchor distT="0" distB="0" distL="0" distR="0" simplePos="0" relativeHeight="251822086" behindDoc="0" locked="0" layoutInCell="1" allowOverlap="1" wp14:anchorId="631B1243" wp14:editId="4EC583EC">
              <wp:simplePos x="635" y="635"/>
              <wp:positionH relativeFrom="page">
                <wp:align>center</wp:align>
              </wp:positionH>
              <wp:positionV relativeFrom="page">
                <wp:align>top</wp:align>
              </wp:positionV>
              <wp:extent cx="686435" cy="365760"/>
              <wp:effectExtent l="0" t="0" r="18415" b="15240"/>
              <wp:wrapNone/>
              <wp:docPr id="956596704" name="Text Box 1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55FAE83" w14:textId="12B691B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1B1243" id="_x0000_t202" coordsize="21600,21600" o:spt="202" path="m,l,21600r21600,l21600,xe">
              <v:stroke joinstyle="miter"/>
              <v:path gradientshapeok="t" o:connecttype="rect"/>
            </v:shapetype>
            <v:shape id="Text Box 140" o:spid="_x0000_s1089" type="#_x0000_t202" alt="OFFICIAL" style="position:absolute;margin-left:0;margin-top:0;width:54.05pt;height:28.8pt;z-index:25182208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1bhDwIAAB0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KhpkMoy/hepIW3k4ER6cXDXUey0CPgtPDNMi&#10;pFp8okMb6EoOZ4uzGvyPv/ljPgFPUc46UkzJLUmaM/PNEiFRXMkYf86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y49W4Q8CAAAd&#10;BAAADgAAAAAAAAAAAAAAAAAuAgAAZHJzL2Uyb0RvYy54bWxQSwECLQAUAAYACAAAACEA0paiuNoA&#10;AAAEAQAADwAAAAAAAAAAAAAAAABpBAAAZHJzL2Rvd25yZXYueG1sUEsFBgAAAAAEAAQA8wAAAHAF&#10;AAAAAA==&#10;" filled="f" stroked="f">
              <v:textbox style="mso-fit-shape-to-text:t" inset="0,15pt,0,0">
                <w:txbxContent>
                  <w:p w14:paraId="155FAE83" w14:textId="12B691B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4C3D7" w14:textId="0E842D95" w:rsidR="002A0601" w:rsidRDefault="00D8016A" w:rsidP="005672EE">
    <w:pPr>
      <w:pStyle w:val="Header"/>
      <w:jc w:val="right"/>
    </w:pPr>
    <w:r>
      <w:rPr>
        <w:noProof/>
      </w:rPr>
      <mc:AlternateContent>
        <mc:Choice Requires="wps">
          <w:drawing>
            <wp:anchor distT="0" distB="0" distL="0" distR="0" simplePos="0" relativeHeight="251823110" behindDoc="0" locked="0" layoutInCell="1" allowOverlap="1" wp14:anchorId="7FD566F8" wp14:editId="1AB3E945">
              <wp:simplePos x="635" y="635"/>
              <wp:positionH relativeFrom="page">
                <wp:align>center</wp:align>
              </wp:positionH>
              <wp:positionV relativeFrom="page">
                <wp:align>top</wp:align>
              </wp:positionV>
              <wp:extent cx="686435" cy="365760"/>
              <wp:effectExtent l="0" t="0" r="18415" b="15240"/>
              <wp:wrapNone/>
              <wp:docPr id="827486673" name="Text Box 1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4B5FE5A" w14:textId="04EBB7B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D566F8" id="_x0000_t202" coordsize="21600,21600" o:spt="202" path="m,l,21600r21600,l21600,xe">
              <v:stroke joinstyle="miter"/>
              <v:path gradientshapeok="t" o:connecttype="rect"/>
            </v:shapetype>
            <v:shape id="Text Box 141" o:spid="_x0000_s1090" type="#_x0000_t202" alt="OFFICIAL" style="position:absolute;left:0;text-align:left;margin-left:0;margin-top:0;width:54.05pt;height:28.8pt;z-index:25182311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0tR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WiQm2H8DVQH2srDkfDg5LKl3isR8Fl4YpgW&#10;IdXiEx21hq7kcLI4a8D//Js/5hPwFOWsI8WU3JKkOdPfLRESxZWM8Zd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izS1EQAgAA&#10;HQQAAA4AAAAAAAAAAAAAAAAALgIAAGRycy9lMm9Eb2MueG1sUEsBAi0AFAAGAAgAAAAhANKWorja&#10;AAAABAEAAA8AAAAAAAAAAAAAAAAAagQAAGRycy9kb3ducmV2LnhtbFBLBQYAAAAABAAEAPMAAABx&#10;BQAAAAA=&#10;" filled="f" stroked="f">
              <v:textbox style="mso-fit-shape-to-text:t" inset="0,15pt,0,0">
                <w:txbxContent>
                  <w:p w14:paraId="74B5FE5A" w14:textId="04EBB7B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p w14:paraId="523ACDBD" w14:textId="77777777" w:rsidR="002A0601" w:rsidRDefault="002A0601" w:rsidP="005672EE">
    <w:pPr>
      <w:pStyle w:val="Header"/>
      <w:jc w:val="right"/>
    </w:pPr>
  </w:p>
  <w:p w14:paraId="00E1DF88" w14:textId="77777777" w:rsidR="002A0601" w:rsidRDefault="002A0601" w:rsidP="005672EE">
    <w:pPr>
      <w:pStyle w:val="Header"/>
      <w:jc w:val="right"/>
    </w:pPr>
  </w:p>
  <w:p w14:paraId="2EFF9286" w14:textId="538AB401" w:rsidR="002A0601" w:rsidRPr="00D14BEC" w:rsidRDefault="002A0601" w:rsidP="00D14BEC">
    <w:pPr>
      <w:pStyle w:val="Header"/>
      <w:ind w:right="139"/>
      <w:jc w:val="right"/>
      <w:rPr>
        <w:rFonts w:ascii="Arial" w:hAnsi="Arial" w:cs="Arial"/>
      </w:rPr>
    </w:pPr>
    <w:r>
      <w:rPr>
        <w:rFonts w:ascii="Arial" w:hAnsi="Arial" w:cs="Arial"/>
        <w:sz w:val="20"/>
      </w:rPr>
      <w:t>VU23599</w:t>
    </w:r>
    <w:r w:rsidRPr="00D14BEC">
      <w:rPr>
        <w:rFonts w:ascii="Arial" w:hAnsi="Arial" w:cs="Arial"/>
        <w:sz w:val="20"/>
      </w:rPr>
      <w:t xml:space="preserve"> Select plants for a range of horticultural applications</w:t>
    </w:r>
    <w:r w:rsidRPr="00D14BEC">
      <w:rPr>
        <w:rFonts w:ascii="Arial" w:hAnsi="Arial" w:cs="Arial"/>
      </w:rP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F2B5C" w14:textId="14101CC1" w:rsidR="002A0601" w:rsidRDefault="00D8016A">
    <w:pPr>
      <w:pStyle w:val="Header"/>
    </w:pPr>
    <w:r>
      <w:rPr>
        <w:noProof/>
      </w:rPr>
      <mc:AlternateContent>
        <mc:Choice Requires="wps">
          <w:drawing>
            <wp:anchor distT="0" distB="0" distL="0" distR="0" simplePos="0" relativeHeight="251821062" behindDoc="0" locked="0" layoutInCell="1" allowOverlap="1" wp14:anchorId="492BC705" wp14:editId="6DBFAC8E">
              <wp:simplePos x="635" y="635"/>
              <wp:positionH relativeFrom="page">
                <wp:align>center</wp:align>
              </wp:positionH>
              <wp:positionV relativeFrom="page">
                <wp:align>top</wp:align>
              </wp:positionV>
              <wp:extent cx="686435" cy="365760"/>
              <wp:effectExtent l="0" t="0" r="18415" b="15240"/>
              <wp:wrapNone/>
              <wp:docPr id="830655606" name="Text Box 1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067A61A" w14:textId="135C112F"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2BC705" id="_x0000_t202" coordsize="21600,21600" o:spt="202" path="m,l,21600r21600,l21600,xe">
              <v:stroke joinstyle="miter"/>
              <v:path gradientshapeok="t" o:connecttype="rect"/>
            </v:shapetype>
            <v:shape id="Text Box 139" o:spid="_x0000_s1093" type="#_x0000_t202" alt="OFFICIAL" style="position:absolute;margin-left:0;margin-top:0;width:54.05pt;height:28.8pt;z-index:2518210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X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WiQm2H8DVQH2srDkfDg5LKl3isR8Fl4YpgW&#10;IdXiEx21hq7kcLI4a8D//Js/5hPwFOWsI8WU3JKkOdPfLRESxZWM8Zd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9ynBcQAgAA&#10;HQQAAA4AAAAAAAAAAAAAAAAALgIAAGRycy9lMm9Eb2MueG1sUEsBAi0AFAAGAAgAAAAhANKWorja&#10;AAAABAEAAA8AAAAAAAAAAAAAAAAAagQAAGRycy9kb3ducmV2LnhtbFBLBQYAAAAABAAEAPMAAABx&#10;BQAAAAA=&#10;" filled="f" stroked="f">
              <v:textbox style="mso-fit-shape-to-text:t" inset="0,15pt,0,0">
                <w:txbxContent>
                  <w:p w14:paraId="3067A61A" w14:textId="135C112F"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B2878" w14:textId="47A578AE" w:rsidR="002A0601" w:rsidRDefault="00D8016A">
    <w:pPr>
      <w:pStyle w:val="Header"/>
    </w:pPr>
    <w:r>
      <w:rPr>
        <w:noProof/>
      </w:rPr>
      <mc:AlternateContent>
        <mc:Choice Requires="wps">
          <w:drawing>
            <wp:anchor distT="0" distB="0" distL="0" distR="0" simplePos="0" relativeHeight="251825158" behindDoc="0" locked="0" layoutInCell="1" allowOverlap="1" wp14:anchorId="32137551" wp14:editId="34AD07EE">
              <wp:simplePos x="635" y="635"/>
              <wp:positionH relativeFrom="page">
                <wp:align>center</wp:align>
              </wp:positionH>
              <wp:positionV relativeFrom="page">
                <wp:align>top</wp:align>
              </wp:positionV>
              <wp:extent cx="686435" cy="365760"/>
              <wp:effectExtent l="0" t="0" r="18415" b="15240"/>
              <wp:wrapNone/>
              <wp:docPr id="1091863875" name="Text Box 1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052C00B" w14:textId="219E3246"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137551" id="_x0000_t202" coordsize="21600,21600" o:spt="202" path="m,l,21600r21600,l21600,xe">
              <v:stroke joinstyle="miter"/>
              <v:path gradientshapeok="t" o:connecttype="rect"/>
            </v:shapetype>
            <v:shape id="Text Box 143" o:spid="_x0000_s1095" type="#_x0000_t202" alt="OFFICIAL" style="position:absolute;margin-left:0;margin-top:0;width:54.05pt;height:28.8pt;z-index:2518251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Nes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9Egt8P4G6gOtJWHI+HByWVLvVci4LPwxDAt&#10;QqrFJzpqDV3J4WRx1oD/+Td/zCfgKcpZR4opuSVJc6a/WyIkiisZ49t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DgM16wQAgAA&#10;HQQAAA4AAAAAAAAAAAAAAAAALgIAAGRycy9lMm9Eb2MueG1sUEsBAi0AFAAGAAgAAAAhANKWorja&#10;AAAABAEAAA8AAAAAAAAAAAAAAAAAagQAAGRycy9kb3ducmV2LnhtbFBLBQYAAAAABAAEAPMAAABx&#10;BQAAAAA=&#10;" filled="f" stroked="f">
              <v:textbox style="mso-fit-shape-to-text:t" inset="0,15pt,0,0">
                <w:txbxContent>
                  <w:p w14:paraId="2052C00B" w14:textId="219E3246"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42121" w14:textId="00BDA103" w:rsidR="002A0601" w:rsidRDefault="00D8016A">
    <w:pPr>
      <w:pStyle w:val="Header"/>
    </w:pPr>
    <w:r>
      <w:rPr>
        <w:noProof/>
      </w:rPr>
      <mc:AlternateContent>
        <mc:Choice Requires="wps">
          <w:drawing>
            <wp:anchor distT="0" distB="0" distL="0" distR="0" simplePos="0" relativeHeight="251826182" behindDoc="0" locked="0" layoutInCell="1" allowOverlap="1" wp14:anchorId="05D6ACDC" wp14:editId="537C670D">
              <wp:simplePos x="635" y="635"/>
              <wp:positionH relativeFrom="page">
                <wp:align>center</wp:align>
              </wp:positionH>
              <wp:positionV relativeFrom="page">
                <wp:align>top</wp:align>
              </wp:positionV>
              <wp:extent cx="686435" cy="365760"/>
              <wp:effectExtent l="0" t="0" r="18415" b="15240"/>
              <wp:wrapNone/>
              <wp:docPr id="1323275103" name="Text Box 1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A675CAA" w14:textId="5A5A9CBC"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D6ACDC" id="_x0000_t202" coordsize="21600,21600" o:spt="202" path="m,l,21600r21600,l21600,xe">
              <v:stroke joinstyle="miter"/>
              <v:path gradientshapeok="t" o:connecttype="rect"/>
            </v:shapetype>
            <v:shape id="Text Box 144" o:spid="_x0000_s1096" type="#_x0000_t202" alt="OFFICIAL" style="position:absolute;margin-left:0;margin-top:0;width:54.05pt;height:28.8pt;z-index:25182618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b+UDwIAAB0EAAAOAAAAZHJzL2Uyb0RvYy54bWysU01v2zAMvQ/YfxB0X+y0S9o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8/XE84kha6nk5tpgjW7/Ox8wG8KWhaNkntiJYEl&#10;9quA1JBSh5TYy8KyMSYxY+xvDkqMnuwyYbSw3/SsqUp+kxpH1waqA23l4Uh4cHLZUO+VCPgsPDFM&#10;i5Bq8YkObaArOZwszmrwP//mj/kEPEU560gxJbckac7Md0uERHElY/wln+R084N7Mxh2194D6XBM&#10;T8LJZMY8NIOpPbSvpOdFbEQhYSW1KzkO5j0epUvvQarFIiWRjpzAlV07GUtHvCKYL/2r8O6EOBJV&#10;jzDISRTvgD/mxj+DW+yQ4E+sXIA8QU4aTGSd3ksU+dt7yrq86vk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JuG/lA8CAAAd&#10;BAAADgAAAAAAAAAAAAAAAAAuAgAAZHJzL2Uyb0RvYy54bWxQSwECLQAUAAYACAAAACEA0paiuNoA&#10;AAAEAQAADwAAAAAAAAAAAAAAAABpBAAAZHJzL2Rvd25yZXYueG1sUEsFBgAAAAAEAAQA8wAAAHAF&#10;AAAAAA==&#10;" filled="f" stroked="f">
              <v:textbox style="mso-fit-shape-to-text:t" inset="0,15pt,0,0">
                <w:txbxContent>
                  <w:p w14:paraId="2A675CAA" w14:textId="5A5A9CBC"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p w14:paraId="41E023BB" w14:textId="77777777" w:rsidR="002A0601" w:rsidRDefault="002A0601">
    <w:pPr>
      <w:pStyle w:val="Header"/>
    </w:pPr>
  </w:p>
  <w:p w14:paraId="5AF58FD5" w14:textId="77777777" w:rsidR="002A0601" w:rsidRDefault="002A0601">
    <w:pPr>
      <w:pStyle w:val="Header"/>
    </w:pPr>
  </w:p>
  <w:p w14:paraId="00C94B70" w14:textId="0A753F12" w:rsidR="002A0601" w:rsidRDefault="002A0601" w:rsidP="00D14BEC">
    <w:pPr>
      <w:pStyle w:val="VRQAFooter"/>
      <w:ind w:right="139"/>
      <w:jc w:val="right"/>
    </w:pPr>
    <w:r>
      <w:rPr>
        <w:sz w:val="20"/>
      </w:rPr>
      <w:t>VU23600</w:t>
    </w:r>
    <w:r w:rsidRPr="00D14BEC">
      <w:rPr>
        <w:sz w:val="20"/>
      </w:rPr>
      <w:t xml:space="preserve"> Apply sustainability principles to horticultural practices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9798F" w14:textId="00B3289E" w:rsidR="002A0601" w:rsidRDefault="00D8016A">
    <w:pPr>
      <w:pStyle w:val="Header"/>
    </w:pPr>
    <w:r>
      <w:rPr>
        <w:noProof/>
      </w:rPr>
      <mc:AlternateContent>
        <mc:Choice Requires="wps">
          <w:drawing>
            <wp:anchor distT="0" distB="0" distL="0" distR="0" simplePos="0" relativeHeight="251824134" behindDoc="0" locked="0" layoutInCell="1" allowOverlap="1" wp14:anchorId="7429F204" wp14:editId="3CA9F7F7">
              <wp:simplePos x="635" y="635"/>
              <wp:positionH relativeFrom="page">
                <wp:align>center</wp:align>
              </wp:positionH>
              <wp:positionV relativeFrom="page">
                <wp:align>top</wp:align>
              </wp:positionV>
              <wp:extent cx="686435" cy="365760"/>
              <wp:effectExtent l="0" t="0" r="18415" b="15240"/>
              <wp:wrapNone/>
              <wp:docPr id="465076535" name="Text Box 14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BCA7A3D" w14:textId="11C04058"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29F204" id="_x0000_t202" coordsize="21600,21600" o:spt="202" path="m,l,21600r21600,l21600,xe">
              <v:stroke joinstyle="miter"/>
              <v:path gradientshapeok="t" o:connecttype="rect"/>
            </v:shapetype>
            <v:shape id="Text Box 142" o:spid="_x0000_s1099" type="#_x0000_t202" alt="OFFICIAL" style="position:absolute;margin-left:0;margin-top:0;width:54.05pt;height:28.8pt;z-index:25182413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EgaNIQAgAA&#10;HQQAAA4AAAAAAAAAAAAAAAAALgIAAGRycy9lMm9Eb2MueG1sUEsBAi0AFAAGAAgAAAAhANKWorja&#10;AAAABAEAAA8AAAAAAAAAAAAAAAAAagQAAGRycy9kb3ducmV2LnhtbFBLBQYAAAAABAAEAPMAAABx&#10;BQAAAAA=&#10;" filled="f" stroked="f">
              <v:textbox style="mso-fit-shape-to-text:t" inset="0,15pt,0,0">
                <w:txbxContent>
                  <w:p w14:paraId="2BCA7A3D" w14:textId="11C04058"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6C8D1" w14:textId="0B3E39AC" w:rsidR="002A0601" w:rsidRDefault="00D8016A">
    <w:pPr>
      <w:pStyle w:val="Header"/>
    </w:pPr>
    <w:r>
      <w:rPr>
        <w:noProof/>
      </w:rPr>
      <mc:AlternateContent>
        <mc:Choice Requires="wps">
          <w:drawing>
            <wp:anchor distT="0" distB="0" distL="0" distR="0" simplePos="0" relativeHeight="251828230" behindDoc="0" locked="0" layoutInCell="1" allowOverlap="1" wp14:anchorId="6D3736AD" wp14:editId="52F3B800">
              <wp:simplePos x="635" y="635"/>
              <wp:positionH relativeFrom="page">
                <wp:align>center</wp:align>
              </wp:positionH>
              <wp:positionV relativeFrom="page">
                <wp:align>top</wp:align>
              </wp:positionV>
              <wp:extent cx="686435" cy="365760"/>
              <wp:effectExtent l="0" t="0" r="18415" b="15240"/>
              <wp:wrapNone/>
              <wp:docPr id="2100000894" name="Text Box 1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9B2A4D7" w14:textId="256A7B3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3736AD" id="_x0000_t202" coordsize="21600,21600" o:spt="202" path="m,l,21600r21600,l21600,xe">
              <v:stroke joinstyle="miter"/>
              <v:path gradientshapeok="t" o:connecttype="rect"/>
            </v:shapetype>
            <v:shape id="Text Box 146" o:spid="_x0000_s1101" type="#_x0000_t202" alt="OFFICIAL" style="position:absolute;margin-left:0;margin-top:0;width:54.05pt;height:28.8pt;z-index:25182823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df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Up+MxnG30B1oK08HAkPTi5b6r0SAZ+FJ4Zp&#10;EVItPtFRa+hKDieLswb8z7/5Yz4BT1HOOlJMyS1JmjP93RIhUVzJGH/J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jx18QAgAA&#10;HQQAAA4AAAAAAAAAAAAAAAAALgIAAGRycy9lMm9Eb2MueG1sUEsBAi0AFAAGAAgAAAAhANKWorja&#10;AAAABAEAAA8AAAAAAAAAAAAAAAAAagQAAGRycy9kb3ducmV2LnhtbFBLBQYAAAAABAAEAPMAAABx&#10;BQAAAAA=&#10;" filled="f" stroked="f">
              <v:textbox style="mso-fit-shape-to-text:t" inset="0,15pt,0,0">
                <w:txbxContent>
                  <w:p w14:paraId="09B2A4D7" w14:textId="256A7B3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2A75F" w14:textId="2F2D37AF" w:rsidR="002A0601" w:rsidRDefault="00D8016A">
    <w:pPr>
      <w:pStyle w:val="Header"/>
    </w:pPr>
    <w:r>
      <w:rPr>
        <w:noProof/>
      </w:rPr>
      <mc:AlternateContent>
        <mc:Choice Requires="wps">
          <w:drawing>
            <wp:anchor distT="0" distB="0" distL="0" distR="0" simplePos="0" relativeHeight="251829254" behindDoc="0" locked="0" layoutInCell="1" allowOverlap="1" wp14:anchorId="74BE0485" wp14:editId="1698A36B">
              <wp:simplePos x="635" y="635"/>
              <wp:positionH relativeFrom="page">
                <wp:align>center</wp:align>
              </wp:positionH>
              <wp:positionV relativeFrom="page">
                <wp:align>top</wp:align>
              </wp:positionV>
              <wp:extent cx="686435" cy="365760"/>
              <wp:effectExtent l="0" t="0" r="18415" b="15240"/>
              <wp:wrapNone/>
              <wp:docPr id="207088805" name="Text Box 1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67986AF" w14:textId="3F30B8A6"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BE0485" id="_x0000_t202" coordsize="21600,21600" o:spt="202" path="m,l,21600r21600,l21600,xe">
              <v:stroke joinstyle="miter"/>
              <v:path gradientshapeok="t" o:connecttype="rect"/>
            </v:shapetype>
            <v:shape id="Text Box 147" o:spid="_x0000_s1102" type="#_x0000_t202" alt="OFFICIAL" style="position:absolute;margin-left:0;margin-top:0;width:54.05pt;height:28.8pt;z-index:2518292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hiEBkQAgAA&#10;HQQAAA4AAAAAAAAAAAAAAAAALgIAAGRycy9lMm9Eb2MueG1sUEsBAi0AFAAGAAgAAAAhANKWorja&#10;AAAABAEAAA8AAAAAAAAAAAAAAAAAagQAAGRycy9kb3ducmV2LnhtbFBLBQYAAAAABAAEAPMAAABx&#10;BQAAAAA=&#10;" filled="f" stroked="f">
              <v:textbox style="mso-fit-shape-to-text:t" inset="0,15pt,0,0">
                <w:txbxContent>
                  <w:p w14:paraId="467986AF" w14:textId="3F30B8A6"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p w14:paraId="377E875C" w14:textId="77777777" w:rsidR="002A0601" w:rsidRDefault="002A0601">
    <w:pPr>
      <w:pStyle w:val="Header"/>
    </w:pPr>
  </w:p>
  <w:p w14:paraId="1B04E884" w14:textId="77777777" w:rsidR="002A0601" w:rsidRDefault="002A0601">
    <w:pPr>
      <w:pStyle w:val="Header"/>
    </w:pPr>
  </w:p>
  <w:p w14:paraId="0D1CDD5D" w14:textId="2EDE590C" w:rsidR="002A0601" w:rsidRPr="00D14BEC" w:rsidRDefault="002A0601" w:rsidP="00D14BEC">
    <w:pPr>
      <w:pStyle w:val="Header"/>
      <w:ind w:right="139"/>
      <w:jc w:val="right"/>
      <w:rPr>
        <w:rFonts w:ascii="Arial" w:hAnsi="Arial" w:cs="Arial"/>
      </w:rPr>
    </w:pPr>
    <w:r>
      <w:rPr>
        <w:rFonts w:ascii="Arial" w:hAnsi="Arial" w:cs="Arial"/>
        <w:sz w:val="20"/>
      </w:rPr>
      <w:t>VU23601</w:t>
    </w:r>
    <w:r w:rsidRPr="00D14BEC">
      <w:rPr>
        <w:rFonts w:ascii="Arial" w:hAnsi="Arial" w:cs="Arial"/>
        <w:sz w:val="20"/>
      </w:rPr>
      <w:t xml:space="preserve"> Develop and implement a pruning program</w:t>
    </w:r>
    <w:r w:rsidRPr="00D14BEC">
      <w:rPr>
        <w:rFonts w:ascii="Arial" w:hAnsi="Arial" w:cs="Arial"/>
        <w:noProof/>
        <w:sz w:val="20"/>
      </w:rPr>
      <w:t xml:space="preserve">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4E85F" w14:textId="61E6A570" w:rsidR="002A0601" w:rsidRDefault="00D8016A">
    <w:pPr>
      <w:pStyle w:val="Header"/>
    </w:pPr>
    <w:r>
      <w:rPr>
        <w:noProof/>
      </w:rPr>
      <mc:AlternateContent>
        <mc:Choice Requires="wps">
          <w:drawing>
            <wp:anchor distT="0" distB="0" distL="0" distR="0" simplePos="0" relativeHeight="251827206" behindDoc="0" locked="0" layoutInCell="1" allowOverlap="1" wp14:anchorId="686597A5" wp14:editId="7506702C">
              <wp:simplePos x="635" y="635"/>
              <wp:positionH relativeFrom="page">
                <wp:align>center</wp:align>
              </wp:positionH>
              <wp:positionV relativeFrom="page">
                <wp:align>top</wp:align>
              </wp:positionV>
              <wp:extent cx="686435" cy="365760"/>
              <wp:effectExtent l="0" t="0" r="18415" b="15240"/>
              <wp:wrapNone/>
              <wp:docPr id="977731028" name="Text Box 1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159CCDC" w14:textId="5D14D063"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6597A5" id="_x0000_t202" coordsize="21600,21600" o:spt="202" path="m,l,21600r21600,l21600,xe">
              <v:stroke joinstyle="miter"/>
              <v:path gradientshapeok="t" o:connecttype="rect"/>
            </v:shapetype>
            <v:shape id="Text Box 145" o:spid="_x0000_s1105" type="#_x0000_t202" alt="OFFICIAL" style="position:absolute;margin-left:0;margin-top:0;width:54.05pt;height:28.8pt;z-index:25182720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fEAIAAB0EAAAOAAAAZHJzL2Uyb0RvYy54bWysU01v2zAMvQ/YfxB0X+y0S9o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vl6wpmk0PV0cjNNsGaXn50P+FWBYdEouSdWElhi&#10;vwpIDSl1SIm9LCybtk3MtPY3ByVGT3aZMFrYb3rWVCW/uRvG30B1oK08HAkPTi4b6r0SAV+EJ4Zp&#10;EVItPtOhW+hKDieLsxr8j7/5Yz4BT1HOOlJMyS1JmrP2myVCoriSMb7LJznd/ODeDIbdmQcgHY7p&#10;STiZzJiH7WBq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GKj6Z8QAgAA&#10;HQQAAA4AAAAAAAAAAAAAAAAALgIAAGRycy9lMm9Eb2MueG1sUEsBAi0AFAAGAAgAAAAhANKWorja&#10;AAAABAEAAA8AAAAAAAAAAAAAAAAAagQAAGRycy9kb3ducmV2LnhtbFBLBQYAAAAABAAEAPMAAABx&#10;BQAAAAA=&#10;" filled="f" stroked="f">
              <v:textbox style="mso-fit-shape-to-text:t" inset="0,15pt,0,0">
                <w:txbxContent>
                  <w:p w14:paraId="3159CCDC" w14:textId="5D14D063"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E8AF5" w14:textId="528BED15" w:rsidR="002A0601" w:rsidRDefault="00D8016A">
    <w:pPr>
      <w:pStyle w:val="Header"/>
    </w:pPr>
    <w:r>
      <w:rPr>
        <w:noProof/>
      </w:rPr>
      <mc:AlternateContent>
        <mc:Choice Requires="wps">
          <w:drawing>
            <wp:anchor distT="0" distB="0" distL="0" distR="0" simplePos="0" relativeHeight="251794438" behindDoc="0" locked="0" layoutInCell="1" allowOverlap="1" wp14:anchorId="5D13164B" wp14:editId="7008E000">
              <wp:simplePos x="635" y="635"/>
              <wp:positionH relativeFrom="page">
                <wp:align>center</wp:align>
              </wp:positionH>
              <wp:positionV relativeFrom="page">
                <wp:align>top</wp:align>
              </wp:positionV>
              <wp:extent cx="686435" cy="365760"/>
              <wp:effectExtent l="0" t="0" r="18415" b="15240"/>
              <wp:wrapNone/>
              <wp:docPr id="60145324" name="Text Box 1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E715C44" w14:textId="7DED600F"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13164B" id="_x0000_t202" coordsize="21600,21600" o:spt="202" path="m,l,21600r21600,l21600,xe">
              <v:stroke joinstyle="miter"/>
              <v:path gradientshapeok="t" o:connecttype="rect"/>
            </v:shapetype>
            <v:shape id="Text Box 113" o:spid="_x0000_s1033" type="#_x0000_t202" alt="OFFICIAL" style="position:absolute;margin-left:0;margin-top:0;width:54.05pt;height:28.8pt;z-index:25179443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nIaDwIAABw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Up+M0y/gepAS3k48h2cXLbUeiUCPgtPBNMe&#10;JFp8oqPW0JUcThZnDfiff/PHfMKdopx1JJiSW1I0Z/q7JT6itpIx/pJPcrr5wb0ZDLsz90AyHNOL&#10;cDKZMQ/1YNYezCvJeREbUUhYSe1KjoN5j0fl0nOQarFISSQjJ3Bl107G0hGuiOVL/yq8OwGOxNQj&#10;DGoSxTvcj7nxz+AWOyT0EykR2iOQJ8RJgomr03OJGn97T1mXRz3/B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rVpyGg8CAAAc&#10;BAAADgAAAAAAAAAAAAAAAAAuAgAAZHJzL2Uyb0RvYy54bWxQSwECLQAUAAYACAAAACEA0paiuNoA&#10;AAAEAQAADwAAAAAAAAAAAAAAAABpBAAAZHJzL2Rvd25yZXYueG1sUEsFBgAAAAAEAAQA8wAAAHAF&#10;AAAAAA==&#10;" filled="f" stroked="f">
              <v:textbox style="mso-fit-shape-to-text:t" inset="0,15pt,0,0">
                <w:txbxContent>
                  <w:p w14:paraId="1E715C44" w14:textId="7DED600F"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06B57" w14:textId="70B73335" w:rsidR="002A0601" w:rsidRDefault="00D8016A">
    <w:pPr>
      <w:pStyle w:val="Header"/>
    </w:pPr>
    <w:r>
      <w:rPr>
        <w:noProof/>
      </w:rPr>
      <mc:AlternateContent>
        <mc:Choice Requires="wps">
          <w:drawing>
            <wp:anchor distT="0" distB="0" distL="0" distR="0" simplePos="0" relativeHeight="251831302" behindDoc="0" locked="0" layoutInCell="1" allowOverlap="1" wp14:anchorId="3F346C2B" wp14:editId="639785A2">
              <wp:simplePos x="635" y="635"/>
              <wp:positionH relativeFrom="page">
                <wp:align>center</wp:align>
              </wp:positionH>
              <wp:positionV relativeFrom="page">
                <wp:align>top</wp:align>
              </wp:positionV>
              <wp:extent cx="686435" cy="365760"/>
              <wp:effectExtent l="0" t="0" r="18415" b="15240"/>
              <wp:wrapNone/>
              <wp:docPr id="1489741061" name="Text Box 1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6278B8A" w14:textId="26210686"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346C2B" id="_x0000_t202" coordsize="21600,21600" o:spt="202" path="m,l,21600r21600,l21600,xe">
              <v:stroke joinstyle="miter"/>
              <v:path gradientshapeok="t" o:connecttype="rect"/>
            </v:shapetype>
            <v:shape id="Text Box 149" o:spid="_x0000_s1107" type="#_x0000_t202" alt="OFFICIAL" style="position:absolute;margin-left:0;margin-top:0;width:54.05pt;height:28.8pt;z-index:25183130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jByDw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qpLPLuNvoTrSVh5OhAcnVw31XouAz8ITw7QI&#10;qRaf6NAGupLD2eKsBv/jb/6YT8BTlLOOFFNyS5LmzHyzREgUVzLGn/NJTjc/uLeDYfftPZAOx/Qk&#10;nExmzEMzmNpD+0p6XsZGFBJWUruS42De40m69B6kWi5TEunICVzbjZOxdMQrgvnSvwrvzogjUfUI&#10;g5xE8Qb4U278M7jlHgn+xErE9gTkGXLSYCLr/F6iyH+9p6zrq178B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XG4wcg8CAAAd&#10;BAAADgAAAAAAAAAAAAAAAAAuAgAAZHJzL2Uyb0RvYy54bWxQSwECLQAUAAYACAAAACEA0paiuNoA&#10;AAAEAQAADwAAAAAAAAAAAAAAAABpBAAAZHJzL2Rvd25yZXYueG1sUEsFBgAAAAAEAAQA8wAAAHAF&#10;AAAAAA==&#10;" filled="f" stroked="f">
              <v:textbox style="mso-fit-shape-to-text:t" inset="0,15pt,0,0">
                <w:txbxContent>
                  <w:p w14:paraId="36278B8A" w14:textId="26210686"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7ABCF" w14:textId="4815DC3C" w:rsidR="002A0601" w:rsidRDefault="00D8016A">
    <w:pPr>
      <w:pStyle w:val="Header"/>
    </w:pPr>
    <w:r>
      <w:rPr>
        <w:noProof/>
      </w:rPr>
      <mc:AlternateContent>
        <mc:Choice Requires="wps">
          <w:drawing>
            <wp:anchor distT="0" distB="0" distL="0" distR="0" simplePos="0" relativeHeight="251832326" behindDoc="0" locked="0" layoutInCell="1" allowOverlap="1" wp14:anchorId="09AEC969" wp14:editId="62FA23DF">
              <wp:simplePos x="635" y="635"/>
              <wp:positionH relativeFrom="page">
                <wp:align>center</wp:align>
              </wp:positionH>
              <wp:positionV relativeFrom="page">
                <wp:align>top</wp:align>
              </wp:positionV>
              <wp:extent cx="686435" cy="365760"/>
              <wp:effectExtent l="0" t="0" r="18415" b="15240"/>
              <wp:wrapNone/>
              <wp:docPr id="799519834" name="Text Box 1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746586F" w14:textId="70BB8565"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AEC969" id="_x0000_t202" coordsize="21600,21600" o:spt="202" path="m,l,21600r21600,l21600,xe">
              <v:stroke joinstyle="miter"/>
              <v:path gradientshapeok="t" o:connecttype="rect"/>
            </v:shapetype>
            <v:shape id="Text Box 150" o:spid="_x0000_s1108" type="#_x0000_t202" alt="OFFICIAL" style="position:absolute;margin-left:0;margin-top:0;width:54.05pt;height:28.8pt;z-index:25183232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Ouv5zQQAgAA&#10;HQQAAA4AAAAAAAAAAAAAAAAALgIAAGRycy9lMm9Eb2MueG1sUEsBAi0AFAAGAAgAAAAhANKWorja&#10;AAAABAEAAA8AAAAAAAAAAAAAAAAAagQAAGRycy9kb3ducmV2LnhtbFBLBQYAAAAABAAEAPMAAABx&#10;BQAAAAA=&#10;" filled="f" stroked="f">
              <v:textbox style="mso-fit-shape-to-text:t" inset="0,15pt,0,0">
                <w:txbxContent>
                  <w:p w14:paraId="4746586F" w14:textId="70BB8565"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p w14:paraId="4292BE9F" w14:textId="77777777" w:rsidR="002A0601" w:rsidRDefault="002A0601">
    <w:pPr>
      <w:pStyle w:val="Header"/>
    </w:pPr>
  </w:p>
  <w:p w14:paraId="4496C428" w14:textId="77777777" w:rsidR="002A0601" w:rsidRDefault="002A0601">
    <w:pPr>
      <w:pStyle w:val="Header"/>
    </w:pPr>
  </w:p>
  <w:p w14:paraId="66EFFAAF" w14:textId="7FC92721" w:rsidR="002A0601" w:rsidRDefault="002A0601" w:rsidP="00D14BEC">
    <w:pPr>
      <w:pStyle w:val="VRQAFooter"/>
      <w:ind w:right="139"/>
      <w:jc w:val="right"/>
    </w:pPr>
    <w:r>
      <w:rPr>
        <w:sz w:val="20"/>
      </w:rPr>
      <w:t>VU23602</w:t>
    </w:r>
    <w:r w:rsidRPr="00D14BEC">
      <w:rPr>
        <w:sz w:val="20"/>
      </w:rPr>
      <w:t xml:space="preserve"> Develop and implement a propagation program</w:t>
    </w:r>
  </w:p>
  <w:p w14:paraId="49E10FF6" w14:textId="70666C81" w:rsidR="002A0601" w:rsidRDefault="002A0601">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78CD4" w14:textId="46EE88FB" w:rsidR="002A0601" w:rsidRDefault="00D8016A">
    <w:pPr>
      <w:pStyle w:val="Header"/>
    </w:pPr>
    <w:r>
      <w:rPr>
        <w:noProof/>
      </w:rPr>
      <mc:AlternateContent>
        <mc:Choice Requires="wps">
          <w:drawing>
            <wp:anchor distT="0" distB="0" distL="0" distR="0" simplePos="0" relativeHeight="251830278" behindDoc="0" locked="0" layoutInCell="1" allowOverlap="1" wp14:anchorId="4809EE9C" wp14:editId="09B3ED7F">
              <wp:simplePos x="635" y="635"/>
              <wp:positionH relativeFrom="page">
                <wp:align>center</wp:align>
              </wp:positionH>
              <wp:positionV relativeFrom="page">
                <wp:align>top</wp:align>
              </wp:positionV>
              <wp:extent cx="686435" cy="365760"/>
              <wp:effectExtent l="0" t="0" r="18415" b="15240"/>
              <wp:wrapNone/>
              <wp:docPr id="75512730" name="Text Box 14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BEC1FD8" w14:textId="3C8E70E5"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09EE9C" id="_x0000_t202" coordsize="21600,21600" o:spt="202" path="m,l,21600r21600,l21600,xe">
              <v:stroke joinstyle="miter"/>
              <v:path gradientshapeok="t" o:connecttype="rect"/>
            </v:shapetype>
            <v:shape id="Text Box 148" o:spid="_x0000_s1111" type="#_x0000_t202" alt="OFFICIAL" style="position:absolute;margin-left:0;margin-top:0;width:54.05pt;height:28.8pt;z-index:25183027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OiT+oQQAgAA&#10;HQQAAA4AAAAAAAAAAAAAAAAALgIAAGRycy9lMm9Eb2MueG1sUEsBAi0AFAAGAAgAAAAhANKWorja&#10;AAAABAEAAA8AAAAAAAAAAAAAAAAAagQAAGRycy9kb3ducmV2LnhtbFBLBQYAAAAABAAEAPMAAABx&#10;BQAAAAA=&#10;" filled="f" stroked="f">
              <v:textbox style="mso-fit-shape-to-text:t" inset="0,15pt,0,0">
                <w:txbxContent>
                  <w:p w14:paraId="4BEC1FD8" w14:textId="3C8E70E5"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5BF21" w14:textId="247CF4EF" w:rsidR="002A0601" w:rsidRDefault="00D8016A">
    <w:pPr>
      <w:pStyle w:val="Header"/>
    </w:pPr>
    <w:r>
      <w:rPr>
        <w:noProof/>
      </w:rPr>
      <mc:AlternateContent>
        <mc:Choice Requires="wps">
          <w:drawing>
            <wp:anchor distT="0" distB="0" distL="0" distR="0" simplePos="0" relativeHeight="251834374" behindDoc="0" locked="0" layoutInCell="1" allowOverlap="1" wp14:anchorId="68CD370F" wp14:editId="5C6C13EE">
              <wp:simplePos x="635" y="635"/>
              <wp:positionH relativeFrom="page">
                <wp:align>center</wp:align>
              </wp:positionH>
              <wp:positionV relativeFrom="page">
                <wp:align>top</wp:align>
              </wp:positionV>
              <wp:extent cx="686435" cy="365760"/>
              <wp:effectExtent l="0" t="0" r="18415" b="15240"/>
              <wp:wrapNone/>
              <wp:docPr id="775680950" name="Text Box 1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44C86CC" w14:textId="06DBE50E"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CD370F" id="_x0000_t202" coordsize="21600,21600" o:spt="202" path="m,l,21600r21600,l21600,xe">
              <v:stroke joinstyle="miter"/>
              <v:path gradientshapeok="t" o:connecttype="rect"/>
            </v:shapetype>
            <v:shape id="Text Box 152" o:spid="_x0000_s1113" type="#_x0000_t202" alt="OFFICIAL" style="position:absolute;margin-left:0;margin-top:0;width:54.05pt;height:28.8pt;z-index:25183437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DLtn/8QAgAA&#10;HQQAAA4AAAAAAAAAAAAAAAAALgIAAGRycy9lMm9Eb2MueG1sUEsBAi0AFAAGAAgAAAAhANKWorja&#10;AAAABAEAAA8AAAAAAAAAAAAAAAAAagQAAGRycy9kb3ducmV2LnhtbFBLBQYAAAAABAAEAPMAAABx&#10;BQAAAAA=&#10;" filled="f" stroked="f">
              <v:textbox style="mso-fit-shape-to-text:t" inset="0,15pt,0,0">
                <w:txbxContent>
                  <w:p w14:paraId="044C86CC" w14:textId="06DBE50E"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8B859" w14:textId="385E6F2A" w:rsidR="002A0601" w:rsidRDefault="00D8016A">
    <w:pPr>
      <w:pStyle w:val="Header"/>
    </w:pPr>
    <w:r>
      <w:rPr>
        <w:noProof/>
      </w:rPr>
      <mc:AlternateContent>
        <mc:Choice Requires="wps">
          <w:drawing>
            <wp:anchor distT="0" distB="0" distL="0" distR="0" simplePos="0" relativeHeight="251835398" behindDoc="0" locked="0" layoutInCell="1" allowOverlap="1" wp14:anchorId="19DB5E40" wp14:editId="55A9FD0A">
              <wp:simplePos x="635" y="635"/>
              <wp:positionH relativeFrom="page">
                <wp:align>center</wp:align>
              </wp:positionH>
              <wp:positionV relativeFrom="page">
                <wp:align>top</wp:align>
              </wp:positionV>
              <wp:extent cx="686435" cy="365760"/>
              <wp:effectExtent l="0" t="0" r="18415" b="15240"/>
              <wp:wrapNone/>
              <wp:docPr id="607255837" name="Text Box 15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592993A" w14:textId="040D0623"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DB5E40" id="_x0000_t202" coordsize="21600,21600" o:spt="202" path="m,l,21600r21600,l21600,xe">
              <v:stroke joinstyle="miter"/>
              <v:path gradientshapeok="t" o:connecttype="rect"/>
            </v:shapetype>
            <v:shape id="Text Box 153" o:spid="_x0000_s1114" type="#_x0000_t202" alt="OFFICIAL" style="position:absolute;margin-left:0;margin-top:0;width:54.05pt;height:28.8pt;z-index:25183539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Z5EA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qpLPZsP4W6iOtJWHE+HByVVDvdci4LPwxDAt&#10;QqrFJzq0ga7kcLY4q8H/+Js/5hPwFOWsI8WU3JKkOTPfLBESxZWM8ed8k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gsZnkQAgAA&#10;HQQAAA4AAAAAAAAAAAAAAAAALgIAAGRycy9lMm9Eb2MueG1sUEsBAi0AFAAGAAgAAAAhANKWorja&#10;AAAABAEAAA8AAAAAAAAAAAAAAAAAagQAAGRycy9kb3ducmV2LnhtbFBLBQYAAAAABAAEAPMAAABx&#10;BQAAAAA=&#10;" filled="f" stroked="f">
              <v:textbox style="mso-fit-shape-to-text:t" inset="0,15pt,0,0">
                <w:txbxContent>
                  <w:p w14:paraId="2592993A" w14:textId="040D0623"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p w14:paraId="4931EF16" w14:textId="77777777" w:rsidR="002A0601" w:rsidRDefault="002A0601">
    <w:pPr>
      <w:pStyle w:val="Header"/>
    </w:pPr>
  </w:p>
  <w:p w14:paraId="7E6BDB50" w14:textId="77777777" w:rsidR="002A0601" w:rsidRDefault="002A0601">
    <w:pPr>
      <w:pStyle w:val="Header"/>
    </w:pPr>
  </w:p>
  <w:p w14:paraId="01BC9197" w14:textId="7C9A1EC3" w:rsidR="002A0601" w:rsidRPr="00D14BEC" w:rsidRDefault="002A0601" w:rsidP="00D14BEC">
    <w:pPr>
      <w:pStyle w:val="Header"/>
      <w:ind w:right="139"/>
      <w:jc w:val="right"/>
      <w:rPr>
        <w:rFonts w:ascii="Arial" w:hAnsi="Arial" w:cs="Arial"/>
        <w:sz w:val="18"/>
        <w:szCs w:val="18"/>
      </w:rPr>
    </w:pPr>
    <w:r>
      <w:rPr>
        <w:rFonts w:ascii="Arial" w:hAnsi="Arial" w:cs="Arial"/>
        <w:sz w:val="20"/>
        <w:szCs w:val="18"/>
      </w:rPr>
      <w:t>VU23603</w:t>
    </w:r>
    <w:r w:rsidRPr="00D14BEC">
      <w:rPr>
        <w:rFonts w:ascii="Arial" w:hAnsi="Arial" w:cs="Arial"/>
        <w:sz w:val="20"/>
        <w:szCs w:val="18"/>
      </w:rPr>
      <w:t xml:space="preserve"> Manage the care and maintenance of trees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0AFF6" w14:textId="5A02B856" w:rsidR="002A0601" w:rsidRDefault="00D8016A">
    <w:pPr>
      <w:pStyle w:val="Header"/>
    </w:pPr>
    <w:r>
      <w:rPr>
        <w:noProof/>
      </w:rPr>
      <mc:AlternateContent>
        <mc:Choice Requires="wps">
          <w:drawing>
            <wp:anchor distT="0" distB="0" distL="0" distR="0" simplePos="0" relativeHeight="251833350" behindDoc="0" locked="0" layoutInCell="1" allowOverlap="1" wp14:anchorId="3566B287" wp14:editId="69D49930">
              <wp:simplePos x="635" y="635"/>
              <wp:positionH relativeFrom="page">
                <wp:align>center</wp:align>
              </wp:positionH>
              <wp:positionV relativeFrom="page">
                <wp:align>top</wp:align>
              </wp:positionV>
              <wp:extent cx="686435" cy="365760"/>
              <wp:effectExtent l="0" t="0" r="18415" b="15240"/>
              <wp:wrapNone/>
              <wp:docPr id="714629280" name="Text Box 15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D33AA64" w14:textId="721CACB2"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66B287" id="_x0000_t202" coordsize="21600,21600" o:spt="202" path="m,l,21600r21600,l21600,xe">
              <v:stroke joinstyle="miter"/>
              <v:path gradientshapeok="t" o:connecttype="rect"/>
            </v:shapetype>
            <v:shape id="Text Box 151" o:spid="_x0000_s1117" type="#_x0000_t202" alt="OFFICIAL" style="position:absolute;margin-left:0;margin-top:0;width:54.05pt;height:28.8pt;z-index:2518333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BsEOQQ8CAAAd&#10;BAAADgAAAAAAAAAAAAAAAAAuAgAAZHJzL2Uyb0RvYy54bWxQSwECLQAUAAYACAAAACEA0paiuNoA&#10;AAAEAQAADwAAAAAAAAAAAAAAAABpBAAAZHJzL2Rvd25yZXYueG1sUEsFBgAAAAAEAAQA8wAAAHAF&#10;AAAAAA==&#10;" filled="f" stroked="f">
              <v:textbox style="mso-fit-shape-to-text:t" inset="0,15pt,0,0">
                <w:txbxContent>
                  <w:p w14:paraId="6D33AA64" w14:textId="721CACB2"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7AC3C" w14:textId="1D8308C6" w:rsidR="002A0601" w:rsidRDefault="00D8016A">
    <w:pPr>
      <w:pStyle w:val="Header"/>
    </w:pPr>
    <w:r>
      <w:rPr>
        <w:noProof/>
      </w:rPr>
      <mc:AlternateContent>
        <mc:Choice Requires="wps">
          <w:drawing>
            <wp:anchor distT="0" distB="0" distL="0" distR="0" simplePos="0" relativeHeight="251837446" behindDoc="0" locked="0" layoutInCell="1" allowOverlap="1" wp14:anchorId="46F4483B" wp14:editId="338B40F8">
              <wp:simplePos x="635" y="635"/>
              <wp:positionH relativeFrom="page">
                <wp:align>center</wp:align>
              </wp:positionH>
              <wp:positionV relativeFrom="page">
                <wp:align>top</wp:align>
              </wp:positionV>
              <wp:extent cx="686435" cy="365760"/>
              <wp:effectExtent l="0" t="0" r="18415" b="15240"/>
              <wp:wrapNone/>
              <wp:docPr id="1735010462" name="Text Box 15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FF6F253" w14:textId="6FBB52DC"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F4483B" id="_x0000_t202" coordsize="21600,21600" o:spt="202" path="m,l,21600r21600,l21600,xe">
              <v:stroke joinstyle="miter"/>
              <v:path gradientshapeok="t" o:connecttype="rect"/>
            </v:shapetype>
            <v:shape id="Text Box 155" o:spid="_x0000_s1119" type="#_x0000_t202" alt="OFFICIAL" style="position:absolute;margin-left:0;margin-top:0;width:54.05pt;height:28.8pt;z-index:2518374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Ny/azoQAgAA&#10;HQQAAA4AAAAAAAAAAAAAAAAALgIAAGRycy9lMm9Eb2MueG1sUEsBAi0AFAAGAAgAAAAhANKWorja&#10;AAAABAEAAA8AAAAAAAAAAAAAAAAAagQAAGRycy9kb3ducmV2LnhtbFBLBQYAAAAABAAEAPMAAABx&#10;BQAAAAA=&#10;" filled="f" stroked="f">
              <v:textbox style="mso-fit-shape-to-text:t" inset="0,15pt,0,0">
                <w:txbxContent>
                  <w:p w14:paraId="6FF6F253" w14:textId="6FBB52DC"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8DDD1" w14:textId="703A8FCB" w:rsidR="002A0601" w:rsidRDefault="00D8016A">
    <w:pPr>
      <w:pStyle w:val="Header"/>
    </w:pPr>
    <w:r>
      <w:rPr>
        <w:noProof/>
      </w:rPr>
      <mc:AlternateContent>
        <mc:Choice Requires="wps">
          <w:drawing>
            <wp:anchor distT="0" distB="0" distL="0" distR="0" simplePos="0" relativeHeight="251838470" behindDoc="0" locked="0" layoutInCell="1" allowOverlap="1" wp14:anchorId="11AB5C55" wp14:editId="56E78CEB">
              <wp:simplePos x="635" y="635"/>
              <wp:positionH relativeFrom="page">
                <wp:align>center</wp:align>
              </wp:positionH>
              <wp:positionV relativeFrom="page">
                <wp:align>top</wp:align>
              </wp:positionV>
              <wp:extent cx="686435" cy="365760"/>
              <wp:effectExtent l="0" t="0" r="18415" b="15240"/>
              <wp:wrapNone/>
              <wp:docPr id="539433876" name="Text Box 1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F4FEDAA" w14:textId="785D6267"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AB5C55" id="_x0000_t202" coordsize="21600,21600" o:spt="202" path="m,l,21600r21600,l21600,xe">
              <v:stroke joinstyle="miter"/>
              <v:path gradientshapeok="t" o:connecttype="rect"/>
            </v:shapetype>
            <v:shape id="Text Box 156" o:spid="_x0000_s1120" type="#_x0000_t202" alt="OFFICIAL" style="position:absolute;margin-left:0;margin-top:0;width:54.05pt;height:28.8pt;z-index:25183847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3aKEAIAAB0EAAAOAAAAZHJzL2Uyb0RvYy54bWysU01v2zAMvQ/YfxB0X+y0TdY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enM94UxS6Ho6+TxNsGaXn50P+FWBYdEouSdWElhi&#10;vwpIDSl1SIm9LCybtk3MtPY3ByVGT3aZMFrYb3rWVCW/uxnG30B1oK08HAkPTi4b6r0SAV+EJ4Zp&#10;EVItPtOhW+hKDieLsxr8j7/5Yz4BT1HOOlJMyS1JmrP2myVCoriSMb7LJznd/ODeDIbdmQcgHY7p&#10;STiZzJiH7WBq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N+DdooQAgAA&#10;HQQAAA4AAAAAAAAAAAAAAAAALgIAAGRycy9lMm9Eb2MueG1sUEsBAi0AFAAGAAgAAAAhANKWorja&#10;AAAABAEAAA8AAAAAAAAAAAAAAAAAagQAAGRycy9kb3ducmV2LnhtbFBLBQYAAAAABAAEAPMAAABx&#10;BQAAAAA=&#10;" filled="f" stroked="f">
              <v:textbox style="mso-fit-shape-to-text:t" inset="0,15pt,0,0">
                <w:txbxContent>
                  <w:p w14:paraId="3F4FEDAA" w14:textId="785D6267"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p w14:paraId="1E7500D9" w14:textId="77777777" w:rsidR="002A0601" w:rsidRDefault="002A0601">
    <w:pPr>
      <w:pStyle w:val="Header"/>
    </w:pPr>
  </w:p>
  <w:p w14:paraId="7EA41E7C" w14:textId="77777777" w:rsidR="002A0601" w:rsidRDefault="002A0601">
    <w:pPr>
      <w:pStyle w:val="Header"/>
    </w:pPr>
  </w:p>
  <w:p w14:paraId="2D6F6F11" w14:textId="6F57C445" w:rsidR="002A0601" w:rsidRDefault="002A0601" w:rsidP="00D14BEC">
    <w:pPr>
      <w:pStyle w:val="VRQAFooter"/>
      <w:ind w:right="139"/>
      <w:jc w:val="right"/>
    </w:pPr>
    <w:r>
      <w:rPr>
        <w:sz w:val="20"/>
      </w:rPr>
      <w:t>VU23604</w:t>
    </w:r>
    <w:r w:rsidRPr="00D14BEC">
      <w:rPr>
        <w:sz w:val="20"/>
      </w:rPr>
      <w:t xml:space="preserve"> Plan, establish and maintain lawns</w:t>
    </w:r>
  </w:p>
  <w:p w14:paraId="6E8B41B8" w14:textId="55DBBEB0" w:rsidR="002A0601" w:rsidRDefault="002A0601">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D28D7" w14:textId="18DF8A32" w:rsidR="002A0601" w:rsidRDefault="00D8016A">
    <w:pPr>
      <w:pStyle w:val="Header"/>
    </w:pPr>
    <w:r>
      <w:rPr>
        <w:noProof/>
      </w:rPr>
      <mc:AlternateContent>
        <mc:Choice Requires="wps">
          <w:drawing>
            <wp:anchor distT="0" distB="0" distL="0" distR="0" simplePos="0" relativeHeight="251836422" behindDoc="0" locked="0" layoutInCell="1" allowOverlap="1" wp14:anchorId="52C568EB" wp14:editId="247F65E9">
              <wp:simplePos x="635" y="635"/>
              <wp:positionH relativeFrom="page">
                <wp:align>center</wp:align>
              </wp:positionH>
              <wp:positionV relativeFrom="page">
                <wp:align>top</wp:align>
              </wp:positionV>
              <wp:extent cx="686435" cy="365760"/>
              <wp:effectExtent l="0" t="0" r="18415" b="15240"/>
              <wp:wrapNone/>
              <wp:docPr id="95243861" name="Text Box 15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2FCC596" w14:textId="6634F776"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C568EB" id="_x0000_t202" coordsize="21600,21600" o:spt="202" path="m,l,21600r21600,l21600,xe">
              <v:stroke joinstyle="miter"/>
              <v:path gradientshapeok="t" o:connecttype="rect"/>
            </v:shapetype>
            <v:shape id="Text Box 154" o:spid="_x0000_s1123" type="#_x0000_t202" alt="OFFICIAL" style="position:absolute;margin-left:0;margin-top:0;width:54.05pt;height:28.8pt;z-index:25183642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qHMEAIAAB0EAAAOAAAAZHJzL2Uyb0RvYy54bWysU01v2zAMvQ/YfxB0X+y0S9o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vl6wpmk0PV0cjNNsGaXn50P+FWBYdEouSdWElhi&#10;vwpIDSl1SIm9LCybtk3MtPY3ByVGT3aZMFrYb3rWVCW/uxnG30B1oK08HAkPTi4b6r0SAV+EJ4Zp&#10;EVItPtOhW+hKDieLsxr8j7/5Yz4BT1HOOlJMyS1JmrP2myVCoriSMb7LJznd/ODeDIbdmQcgHY7p&#10;STiZzJiH7WBq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GhCocwQAgAA&#10;HQQAAA4AAAAAAAAAAAAAAAAALgIAAGRycy9lMm9Eb2MueG1sUEsBAi0AFAAGAAgAAAAhANKWorja&#10;AAAABAEAAA8AAAAAAAAAAAAAAAAAagQAAGRycy9kb3ducmV2LnhtbFBLBQYAAAAABAAEAPMAAABx&#10;BQAAAAA=&#10;" filled="f" stroked="f">
              <v:textbox style="mso-fit-shape-to-text:t" inset="0,15pt,0,0">
                <w:txbxContent>
                  <w:p w14:paraId="72FCC596" w14:textId="6634F776"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495DC" w14:textId="68F29E53" w:rsidR="002A0601" w:rsidRDefault="00D8016A">
    <w:pPr>
      <w:pStyle w:val="Header"/>
    </w:pPr>
    <w:r>
      <w:rPr>
        <w:noProof/>
      </w:rPr>
      <mc:AlternateContent>
        <mc:Choice Requires="wps">
          <w:drawing>
            <wp:anchor distT="0" distB="0" distL="0" distR="0" simplePos="0" relativeHeight="251840518" behindDoc="0" locked="0" layoutInCell="1" allowOverlap="1" wp14:anchorId="3EB0C353" wp14:editId="72D1265A">
              <wp:simplePos x="635" y="635"/>
              <wp:positionH relativeFrom="page">
                <wp:align>center</wp:align>
              </wp:positionH>
              <wp:positionV relativeFrom="page">
                <wp:align>top</wp:align>
              </wp:positionV>
              <wp:extent cx="686435" cy="365760"/>
              <wp:effectExtent l="0" t="0" r="18415" b="15240"/>
              <wp:wrapNone/>
              <wp:docPr id="1030293930" name="Text Box 15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7F5F918" w14:textId="6261EFDF"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B0C353" id="_x0000_t202" coordsize="21600,21600" o:spt="202" path="m,l,21600r21600,l21600,xe">
              <v:stroke joinstyle="miter"/>
              <v:path gradientshapeok="t" o:connecttype="rect"/>
            </v:shapetype>
            <v:shape id="Text Box 158" o:spid="_x0000_s1125" type="#_x0000_t202" alt="OFFICIAL" style="position:absolute;margin-left:0;margin-top:0;width:54.05pt;height:28.8pt;z-index:25184051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886ncQAgAA&#10;HQQAAA4AAAAAAAAAAAAAAAAALgIAAGRycy9lMm9Eb2MueG1sUEsBAi0AFAAGAAgAAAAhANKWorja&#10;AAAABAEAAA8AAAAAAAAAAAAAAAAAagQAAGRycy9kb3ducmV2LnhtbFBLBQYAAAAABAAEAPMAAABx&#10;BQAAAAA=&#10;" filled="f" stroked="f">
              <v:textbox style="mso-fit-shape-to-text:t" inset="0,15pt,0,0">
                <w:txbxContent>
                  <w:p w14:paraId="67F5F918" w14:textId="6261EFDF"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A37C0" w14:textId="7E487D89" w:rsidR="002A0601" w:rsidRDefault="00D8016A">
    <w:pPr>
      <w:pStyle w:val="Header"/>
      <w:jc w:val="right"/>
    </w:pPr>
    <w:r>
      <w:rPr>
        <w:noProof/>
        <w:lang w:val="en-AU" w:eastAsia="en-AU"/>
      </w:rPr>
      <mc:AlternateContent>
        <mc:Choice Requires="wps">
          <w:drawing>
            <wp:anchor distT="0" distB="0" distL="0" distR="0" simplePos="0" relativeHeight="251795462" behindDoc="0" locked="0" layoutInCell="1" allowOverlap="1" wp14:anchorId="3E04FF95" wp14:editId="6D35628E">
              <wp:simplePos x="635" y="635"/>
              <wp:positionH relativeFrom="page">
                <wp:align>center</wp:align>
              </wp:positionH>
              <wp:positionV relativeFrom="page">
                <wp:align>top</wp:align>
              </wp:positionV>
              <wp:extent cx="686435" cy="365760"/>
              <wp:effectExtent l="0" t="0" r="18415" b="15240"/>
              <wp:wrapNone/>
              <wp:docPr id="642076514" name="Text Box 1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40CFDCC" w14:textId="117163CA"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04FF95" id="_x0000_t202" coordsize="21600,21600" o:spt="202" path="m,l,21600r21600,l21600,xe">
              <v:stroke joinstyle="miter"/>
              <v:path gradientshapeok="t" o:connecttype="rect"/>
            </v:shapetype>
            <v:shape id="Text Box 114" o:spid="_x0000_s1034" type="#_x0000_t202" alt="OFFICIAL" style="position:absolute;left:0;text-align:left;margin-left:0;margin-top:0;width:54.05pt;height:28.8pt;z-index:2517954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4ucDwIAABw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qpLPhum3UB1pKQ8nvoOTq4Zar0XAZ+GJYNqD&#10;RItPdGgDXcnhbHFWg//xN3/MJ9wpyllHgim5JUVzZr5Z4iNqKxnjz/kkp5sf3NvBsPv2HkiGY3oR&#10;TiYz5qEZTO2hfSU5L2MjCgkrqV3JcTDv8aRceg5SLZcpiWTkBK7txslYOsIVsXzpX4V3Z8CRmHqE&#10;QU2ieIP7KTf+Gdxyj4R+IiVCewLyjDhJMHF1fi5R47/eU9b1US9+Ag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h5uLnA8CAAAc&#10;BAAADgAAAAAAAAAAAAAAAAAuAgAAZHJzL2Uyb0RvYy54bWxQSwECLQAUAAYACAAAACEA0paiuNoA&#10;AAAEAQAADwAAAAAAAAAAAAAAAABpBAAAZHJzL2Rvd25yZXYueG1sUEsFBgAAAAAEAAQA8wAAAHAF&#10;AAAAAA==&#10;" filled="f" stroked="f">
              <v:textbox style="mso-fit-shape-to-text:t" inset="0,15pt,0,0">
                <w:txbxContent>
                  <w:p w14:paraId="540CFDCC" w14:textId="117163CA"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r w:rsidR="002A0601">
      <w:rPr>
        <w:noProof/>
        <w:lang w:val="en-AU" w:eastAsia="en-AU"/>
      </w:rPr>
      <mc:AlternateContent>
        <mc:Choice Requires="wps">
          <w:drawing>
            <wp:anchor distT="0" distB="0" distL="114300" distR="114300" simplePos="0" relativeHeight="251658245" behindDoc="0" locked="0" layoutInCell="1" allowOverlap="1" wp14:anchorId="650AF387" wp14:editId="6B72A9DC">
              <wp:simplePos x="0" y="0"/>
              <wp:positionH relativeFrom="column">
                <wp:posOffset>-445135</wp:posOffset>
              </wp:positionH>
              <wp:positionV relativeFrom="paragraph">
                <wp:posOffset>-402590</wp:posOffset>
              </wp:positionV>
              <wp:extent cx="7353300" cy="1143000"/>
              <wp:effectExtent l="0" t="0" r="0" b="0"/>
              <wp:wrapNone/>
              <wp:docPr id="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2A0601" w:rsidRDefault="002A0601">
                          <w:r w:rsidRPr="00514EA1">
                            <w:rPr>
                              <w:noProof/>
                              <w:lang w:val="en-AU" w:eastAsia="en-AU"/>
                            </w:rPr>
                            <w:drawing>
                              <wp:inline distT="0" distB="0" distL="0" distR="0" wp14:anchorId="5E69A661" wp14:editId="1CF89B13">
                                <wp:extent cx="7134225" cy="1009650"/>
                                <wp:effectExtent l="0" t="0" r="9525" b="0"/>
                                <wp:docPr id="6" name="Picture 6" descr="Title of document&#10;XXXXXVIC Diploma of Applied Horticultural Science&#10;Version 1 and date&#10;This course has been accredited under Part 4.4 of the Education and Training Reform Act 2006&#10;Accreditation period dat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0AF387" id="Text Box 2" o:spid="_x0000_s1035" type="#_x0000_t202" alt="&quot;&quot;" style="position:absolute;left:0;text-align:left;margin-left:-35.05pt;margin-top:-31.7pt;width:579pt;height:90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" fillcolor="white [3201]" stroked="f" strokeweight=".5pt">
              <v:textbox>
                <w:txbxContent>
                  <w:p w14:paraId="2636538B" w14:textId="72A23051" w:rsidR="002A0601" w:rsidRDefault="002A0601">
                    <w:r w:rsidRPr="00514EA1">
                      <w:rPr>
                        <w:noProof/>
                        <w:lang w:val="en-AU" w:eastAsia="en-AU"/>
                      </w:rPr>
                      <w:drawing>
                        <wp:inline distT="0" distB="0" distL="0" distR="0" wp14:anchorId="5E69A661" wp14:editId="1CF89B13">
                          <wp:extent cx="7134225" cy="1009650"/>
                          <wp:effectExtent l="0" t="0" r="9525" b="0"/>
                          <wp:docPr id="6" name="Picture 6" descr="Title of document&#10;XXXXXVIC Diploma of Applied Horticultural Science&#10;Version 1 and date&#10;This course has been accredited under Part 4.4 of the Education and Training Reform Act 2006&#10;Accreditation period dat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p w14:paraId="13497A86" w14:textId="77777777" w:rsidR="002A0601" w:rsidRDefault="002A0601">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B147E" w14:textId="4AFCB0FE" w:rsidR="002A0601" w:rsidRDefault="00D8016A">
    <w:pPr>
      <w:pStyle w:val="Header"/>
    </w:pPr>
    <w:r>
      <w:rPr>
        <w:noProof/>
      </w:rPr>
      <mc:AlternateContent>
        <mc:Choice Requires="wps">
          <w:drawing>
            <wp:anchor distT="0" distB="0" distL="0" distR="0" simplePos="0" relativeHeight="251841542" behindDoc="0" locked="0" layoutInCell="1" allowOverlap="1" wp14:anchorId="5B1ED624" wp14:editId="7CE6F3C9">
              <wp:simplePos x="635" y="635"/>
              <wp:positionH relativeFrom="page">
                <wp:align>center</wp:align>
              </wp:positionH>
              <wp:positionV relativeFrom="page">
                <wp:align>top</wp:align>
              </wp:positionV>
              <wp:extent cx="686435" cy="365760"/>
              <wp:effectExtent l="0" t="0" r="18415" b="15240"/>
              <wp:wrapNone/>
              <wp:docPr id="2022823226" name="Text Box 15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0244A71" w14:textId="2B488B6C"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1ED624" id="_x0000_t202" coordsize="21600,21600" o:spt="202" path="m,l,21600r21600,l21600,xe">
              <v:stroke joinstyle="miter"/>
              <v:path gradientshapeok="t" o:connecttype="rect"/>
            </v:shapetype>
            <v:shape id="Text Box 159" o:spid="_x0000_s1126" type="#_x0000_t202" alt="OFFICIAL" style="position:absolute;margin-left:0;margin-top:0;width:54.05pt;height:28.8pt;z-index:2518415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KW+UYQ8CAAAe&#10;BAAADgAAAAAAAAAAAAAAAAAuAgAAZHJzL2Uyb0RvYy54bWxQSwECLQAUAAYACAAAACEA0paiuNoA&#10;AAAEAQAADwAAAAAAAAAAAAAAAABpBAAAZHJzL2Rvd25yZXYueG1sUEsFBgAAAAAEAAQA8wAAAHAF&#10;AAAAAA==&#10;" filled="f" stroked="f">
              <v:textbox style="mso-fit-shape-to-text:t" inset="0,15pt,0,0">
                <w:txbxContent>
                  <w:p w14:paraId="20244A71" w14:textId="2B488B6C"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p w14:paraId="778A0810" w14:textId="77777777" w:rsidR="002A0601" w:rsidRDefault="002A0601">
    <w:pPr>
      <w:pStyle w:val="Header"/>
    </w:pPr>
  </w:p>
  <w:p w14:paraId="74D53867" w14:textId="77777777" w:rsidR="002A0601" w:rsidRDefault="002A0601">
    <w:pPr>
      <w:pStyle w:val="Header"/>
    </w:pPr>
  </w:p>
  <w:p w14:paraId="5FDB6239" w14:textId="67B096F7" w:rsidR="002A0601" w:rsidRPr="00D14BEC" w:rsidRDefault="002A0601" w:rsidP="00D14BEC">
    <w:pPr>
      <w:pStyle w:val="Header"/>
      <w:ind w:right="139"/>
      <w:jc w:val="right"/>
      <w:rPr>
        <w:rFonts w:ascii="Arial" w:hAnsi="Arial" w:cs="Arial"/>
      </w:rPr>
    </w:pPr>
    <w:r>
      <w:rPr>
        <w:rFonts w:ascii="Arial" w:hAnsi="Arial" w:cs="Arial"/>
        <w:sz w:val="20"/>
      </w:rPr>
      <w:t>VU23605</w:t>
    </w:r>
    <w:r w:rsidRPr="00D14BEC">
      <w:rPr>
        <w:rFonts w:ascii="Arial" w:hAnsi="Arial" w:cs="Arial"/>
        <w:sz w:val="20"/>
      </w:rPr>
      <w:t xml:space="preserve"> Use and apply geographical information system (GIS) technology</w:t>
    </w:r>
    <w:r w:rsidRPr="00D14BEC">
      <w:rPr>
        <w:rFonts w:ascii="Arial" w:hAnsi="Arial" w:cs="Arial"/>
        <w:noProof/>
        <w:sz w:val="18"/>
      </w:rPr>
      <w:t xml:space="preserve">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8BC30" w14:textId="416D9474" w:rsidR="002A0601" w:rsidRDefault="00D8016A">
    <w:pPr>
      <w:pStyle w:val="Header"/>
    </w:pPr>
    <w:r>
      <w:rPr>
        <w:noProof/>
      </w:rPr>
      <mc:AlternateContent>
        <mc:Choice Requires="wps">
          <w:drawing>
            <wp:anchor distT="0" distB="0" distL="0" distR="0" simplePos="0" relativeHeight="251839494" behindDoc="0" locked="0" layoutInCell="1" allowOverlap="1" wp14:anchorId="23E4EC93" wp14:editId="44957B1A">
              <wp:simplePos x="635" y="635"/>
              <wp:positionH relativeFrom="page">
                <wp:align>center</wp:align>
              </wp:positionH>
              <wp:positionV relativeFrom="page">
                <wp:align>top</wp:align>
              </wp:positionV>
              <wp:extent cx="686435" cy="365760"/>
              <wp:effectExtent l="0" t="0" r="18415" b="15240"/>
              <wp:wrapNone/>
              <wp:docPr id="679914314" name="Text Box 15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7A5B644" w14:textId="5B4E2EFC"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E4EC93" id="_x0000_t202" coordsize="21600,21600" o:spt="202" path="m,l,21600r21600,l21600,xe">
              <v:stroke joinstyle="miter"/>
              <v:path gradientshapeok="t" o:connecttype="rect"/>
            </v:shapetype>
            <v:shape id="Text Box 157" o:spid="_x0000_s1129" type="#_x0000_t202" alt="OFFICIAL" style="position:absolute;margin-left:0;margin-top:0;width:54.05pt;height:28.8pt;z-index:25183949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kMnEAIAAB4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Kpo+nwzzb6E60loeTowHJ1cNNV+LgM/CE8W0&#10;CckWn+jQBrqSw9nirAb/42/+mE/IU5SzjiRTckua5sx8s8RIVFcyxp/zaU43P7i3g2H37T2QEMf0&#10;JpxMZsxDM5jaQ/tKgl7GRhQSVlK7kuNg3uNJu/QgpFouUxIJyQlc242TsXQELKL50r8K786QI3H1&#10;CIOeRPEG+VNu/DO45R4J/0RLBPcE5BlzEmFi6/xgosp/vaes67Ne/AQ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6uQycQAgAA&#10;HgQAAA4AAAAAAAAAAAAAAAAALgIAAGRycy9lMm9Eb2MueG1sUEsBAi0AFAAGAAgAAAAhANKWorja&#10;AAAABAEAAA8AAAAAAAAAAAAAAAAAagQAAGRycy9kb3ducmV2LnhtbFBLBQYAAAAABAAEAPMAAABx&#10;BQAAAAA=&#10;" filled="f" stroked="f">
              <v:textbox style="mso-fit-shape-to-text:t" inset="0,15pt,0,0">
                <w:txbxContent>
                  <w:p w14:paraId="67A5B644" w14:textId="5B4E2EFC"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BDC41" w14:textId="1CDFC3C4" w:rsidR="002A0601" w:rsidRDefault="00D8016A">
    <w:pPr>
      <w:pStyle w:val="Header"/>
    </w:pPr>
    <w:r>
      <w:rPr>
        <w:noProof/>
      </w:rPr>
      <mc:AlternateContent>
        <mc:Choice Requires="wps">
          <w:drawing>
            <wp:anchor distT="0" distB="0" distL="0" distR="0" simplePos="0" relativeHeight="251843590" behindDoc="0" locked="0" layoutInCell="1" allowOverlap="1" wp14:anchorId="4F65F0A6" wp14:editId="07741251">
              <wp:simplePos x="635" y="635"/>
              <wp:positionH relativeFrom="page">
                <wp:align>center</wp:align>
              </wp:positionH>
              <wp:positionV relativeFrom="page">
                <wp:align>top</wp:align>
              </wp:positionV>
              <wp:extent cx="686435" cy="365760"/>
              <wp:effectExtent l="0" t="0" r="18415" b="15240"/>
              <wp:wrapNone/>
              <wp:docPr id="1898788812" name="Text Box 16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8C4F453" w14:textId="76DDDEDA"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65F0A6" id="_x0000_t202" coordsize="21600,21600" o:spt="202" path="m,l,21600r21600,l21600,xe">
              <v:stroke joinstyle="miter"/>
              <v:path gradientshapeok="t" o:connecttype="rect"/>
            </v:shapetype>
            <v:shape id="Text Box 161" o:spid="_x0000_s1131" type="#_x0000_t202" alt="OFFICIAL" style="position:absolute;margin-left:0;margin-top:0;width:54.05pt;height:28.8pt;z-index:2518435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eyqEAIAAB4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fDLMv4HqQGt5ODIenFw21HwlAj4JTxTT&#10;JiRbfKRDG+hKDieLsxr8r7f8MZ+QpyhnHUmm5JY0zZn5YYmRqK5kjL/mk5xufnBvBsPu2jsgIY7p&#10;TTiZzJiHZjC1h/aFBL2IjSgkrKR2JcfBvMOjdulBSLVYpCQSkhO4smsnY+kIWETzuX8R3p0gR+Lq&#10;AQY9ieIV8sfc+Gdwix0S/omWCO4RyBPmJMLE1unBRJX/eU9Zl2c9/w0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At7KoQAgAA&#10;HgQAAA4AAAAAAAAAAAAAAAAALgIAAGRycy9lMm9Eb2MueG1sUEsBAi0AFAAGAAgAAAAhANKWorja&#10;AAAABAEAAA8AAAAAAAAAAAAAAAAAagQAAGRycy9kb3ducmV2LnhtbFBLBQYAAAAABAAEAPMAAABx&#10;BQAAAAA=&#10;" filled="f" stroked="f">
              <v:textbox style="mso-fit-shape-to-text:t" inset="0,15pt,0,0">
                <w:txbxContent>
                  <w:p w14:paraId="38C4F453" w14:textId="76DDDEDA"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4FB8E" w14:textId="1E81B747" w:rsidR="002A0601" w:rsidRDefault="00D8016A">
    <w:pPr>
      <w:pStyle w:val="Header"/>
    </w:pPr>
    <w:r>
      <w:rPr>
        <w:noProof/>
      </w:rPr>
      <mc:AlternateContent>
        <mc:Choice Requires="wps">
          <w:drawing>
            <wp:anchor distT="0" distB="0" distL="0" distR="0" simplePos="0" relativeHeight="251844614" behindDoc="0" locked="0" layoutInCell="1" allowOverlap="1" wp14:anchorId="7160F0B0" wp14:editId="16F89E92">
              <wp:simplePos x="635" y="635"/>
              <wp:positionH relativeFrom="page">
                <wp:align>center</wp:align>
              </wp:positionH>
              <wp:positionV relativeFrom="page">
                <wp:align>top</wp:align>
              </wp:positionV>
              <wp:extent cx="686435" cy="365760"/>
              <wp:effectExtent l="0" t="0" r="18415" b="15240"/>
              <wp:wrapNone/>
              <wp:docPr id="927228274" name="Text Box 16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43D85A8" w14:textId="773D7145"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60F0B0" id="_x0000_t202" coordsize="21600,21600" o:spt="202" path="m,l,21600r21600,l21600,xe">
              <v:stroke joinstyle="miter"/>
              <v:path gradientshapeok="t" o:connecttype="rect"/>
            </v:shapetype>
            <v:shape id="Text Box 162" o:spid="_x0000_s1132" type="#_x0000_t202" alt="OFFICIAL" style="position:absolute;margin-left:0;margin-top:0;width:54.05pt;height:28.8pt;z-index:25184461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fsO+wQAgAA&#10;HgQAAA4AAAAAAAAAAAAAAAAALgIAAGRycy9lMm9Eb2MueG1sUEsBAi0AFAAGAAgAAAAhANKWorja&#10;AAAABAEAAA8AAAAAAAAAAAAAAAAAagQAAGRycy9kb3ducmV2LnhtbFBLBQYAAAAABAAEAPMAAABx&#10;BQAAAAA=&#10;" filled="f" stroked="f">
              <v:textbox style="mso-fit-shape-to-text:t" inset="0,15pt,0,0">
                <w:txbxContent>
                  <w:p w14:paraId="743D85A8" w14:textId="773D7145"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E7382" w14:textId="417E2A43" w:rsidR="002A0601" w:rsidRDefault="00D8016A">
    <w:pPr>
      <w:pStyle w:val="Header"/>
    </w:pPr>
    <w:r>
      <w:rPr>
        <w:noProof/>
      </w:rPr>
      <mc:AlternateContent>
        <mc:Choice Requires="wps">
          <w:drawing>
            <wp:anchor distT="0" distB="0" distL="0" distR="0" simplePos="0" relativeHeight="251842566" behindDoc="0" locked="0" layoutInCell="1" allowOverlap="1" wp14:anchorId="20281DB7" wp14:editId="13653FD6">
              <wp:simplePos x="635" y="635"/>
              <wp:positionH relativeFrom="page">
                <wp:align>center</wp:align>
              </wp:positionH>
              <wp:positionV relativeFrom="page">
                <wp:align>top</wp:align>
              </wp:positionV>
              <wp:extent cx="686435" cy="365760"/>
              <wp:effectExtent l="0" t="0" r="18415" b="15240"/>
              <wp:wrapNone/>
              <wp:docPr id="1068771178" name="Text Box 16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EC7BF58" w14:textId="00048397"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281DB7" id="_x0000_t202" coordsize="21600,21600" o:spt="202" path="m,l,21600r21600,l21600,xe">
              <v:stroke joinstyle="miter"/>
              <v:path gradientshapeok="t" o:connecttype="rect"/>
            </v:shapetype>
            <v:shape id="Text Box 160" o:spid="_x0000_s1135" type="#_x0000_t202" alt="OFFICIAL" style="position:absolute;margin-left:0;margin-top:0;width:54.05pt;height:28.8pt;z-index:2518425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JqEAIAAB4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9H0+e0w/waqA63l4ch4cHLZUvOVCPgsPFFM&#10;m5Bs8YmOWkNXcjhZnDXgf/7NH/MJeYpy1pFkSm5J05zp75YYiepKxvg2n+R084N7Mxh2Z+6BhDim&#10;N+FkMmMe6sGsPZhXEvQiNqKQsJLalRwH8x6P2qUHIdVikZJISE7gyq6djKUjYBHNl/5VeHeCHImr&#10;Rxj0JIp3yB9z45/BLXZI+CdaIrhHIE+YkwgTW6cHE1X+9p6yLs96/gs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G0twmoQAgAA&#10;HgQAAA4AAAAAAAAAAAAAAAAALgIAAGRycy9lMm9Eb2MueG1sUEsBAi0AFAAGAAgAAAAhANKWorja&#10;AAAABAEAAA8AAAAAAAAAAAAAAAAAagQAAGRycy9kb3ducmV2LnhtbFBLBQYAAAAABAAEAPMAAABx&#10;BQAAAAA=&#10;" filled="f" stroked="f">
              <v:textbox style="mso-fit-shape-to-text:t" inset="0,15pt,0,0">
                <w:txbxContent>
                  <w:p w14:paraId="6EC7BF58" w14:textId="00048397"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2DDA0" w14:textId="45839FE3" w:rsidR="002A0601" w:rsidRDefault="00D8016A">
    <w:pPr>
      <w:pStyle w:val="Header"/>
    </w:pPr>
    <w:r>
      <w:rPr>
        <w:noProof/>
      </w:rPr>
      <mc:AlternateContent>
        <mc:Choice Requires="wps">
          <w:drawing>
            <wp:anchor distT="0" distB="0" distL="0" distR="0" simplePos="0" relativeHeight="251793414" behindDoc="0" locked="0" layoutInCell="1" allowOverlap="1" wp14:anchorId="6599959D" wp14:editId="78BEF53E">
              <wp:simplePos x="635" y="635"/>
              <wp:positionH relativeFrom="page">
                <wp:align>center</wp:align>
              </wp:positionH>
              <wp:positionV relativeFrom="page">
                <wp:align>top</wp:align>
              </wp:positionV>
              <wp:extent cx="686435" cy="365760"/>
              <wp:effectExtent l="0" t="0" r="18415" b="15240"/>
              <wp:wrapNone/>
              <wp:docPr id="476093558" name="Text Box 1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3D4422C" w14:textId="70FB727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99959D" id="_x0000_t202" coordsize="21600,21600" o:spt="202" path="m,l,21600r21600,l21600,xe">
              <v:stroke joinstyle="miter"/>
              <v:path gradientshapeok="t" o:connecttype="rect"/>
            </v:shapetype>
            <v:shape id="Text Box 112" o:spid="_x0000_s1038" type="#_x0000_t202" alt="OFFICIAL" style="position:absolute;margin-left:0;margin-top:0;width:54.05pt;height:28.8pt;z-index:25179341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F1FDw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pp+Moy/hepIW3k4ER6cXDXUey0CPgtPDNMi&#10;pFp8okMb6EoOZ4uzGvyPv/ljPgFPUc46UkzJLUmaM/PNEiFRXMkYf86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IHxdRQ8CAAAd&#10;BAAADgAAAAAAAAAAAAAAAAAuAgAAZHJzL2Uyb0RvYy54bWxQSwECLQAUAAYACAAAACEA0paiuNoA&#10;AAAEAQAADwAAAAAAAAAAAAAAAABpBAAAZHJzL2Rvd25yZXYueG1sUEsFBgAAAAAEAAQA8wAAAHAF&#10;AAAAAA==&#10;" filled="f" stroked="f">
              <v:textbox style="mso-fit-shape-to-text:t" inset="0,15pt,0,0">
                <w:txbxContent>
                  <w:p w14:paraId="33D4422C" w14:textId="70FB727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5F97D" w14:textId="58D53118" w:rsidR="002A0601" w:rsidRDefault="00D8016A">
    <w:pPr>
      <w:pStyle w:val="Header"/>
    </w:pPr>
    <w:r>
      <w:rPr>
        <w:noProof/>
      </w:rPr>
      <mc:AlternateContent>
        <mc:Choice Requires="wps">
          <w:drawing>
            <wp:anchor distT="0" distB="0" distL="0" distR="0" simplePos="0" relativeHeight="251797510" behindDoc="0" locked="0" layoutInCell="1" allowOverlap="1" wp14:anchorId="05C9543E" wp14:editId="657CB8B6">
              <wp:simplePos x="635" y="635"/>
              <wp:positionH relativeFrom="page">
                <wp:align>center</wp:align>
              </wp:positionH>
              <wp:positionV relativeFrom="page">
                <wp:align>top</wp:align>
              </wp:positionV>
              <wp:extent cx="686435" cy="365760"/>
              <wp:effectExtent l="0" t="0" r="18415" b="15240"/>
              <wp:wrapNone/>
              <wp:docPr id="355974472" name="Text Box 1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F5F30FA" w14:textId="51E6A95B"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C9543E" id="_x0000_t202" coordsize="21600,21600" o:spt="202" path="m,l,21600r21600,l21600,xe">
              <v:stroke joinstyle="miter"/>
              <v:path gradientshapeok="t" o:connecttype="rect"/>
            </v:shapetype>
            <v:shape id="Text Box 116" o:spid="_x0000_s1040" type="#_x0000_t202" alt="OFFICIAL" style="position:absolute;margin-left:0;margin-top:0;width:54.05pt;height:28.8pt;z-index:25179751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I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Wj6m2H8DVQH2srDkfDg5LKl3isR8Fl4YpgW&#10;IdXiEx21hq7kcLI4a8D//Js/5hPwFOWsI8WU3JKkOdPfLRESxZWM8Zd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7/8sgQAgAA&#10;HQQAAA4AAAAAAAAAAAAAAAAALgIAAGRycy9lMm9Eb2MueG1sUEsBAi0AFAAGAAgAAAAhANKWorja&#10;AAAABAEAAA8AAAAAAAAAAAAAAAAAagQAAGRycy9kb3ducmV2LnhtbFBLBQYAAAAABAAEAPMAAABx&#10;BQAAAAA=&#10;" filled="f" stroked="f">
              <v:textbox style="mso-fit-shape-to-text:t" inset="0,15pt,0,0">
                <w:txbxContent>
                  <w:p w14:paraId="0F5F30FA" w14:textId="51E6A95B"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7BAE" w14:textId="7B9E5B95" w:rsidR="002A0601" w:rsidRDefault="00D8016A">
    <w:pPr>
      <w:pStyle w:val="Header"/>
    </w:pPr>
    <w:r>
      <w:rPr>
        <w:rFonts w:cs="Arial"/>
        <w:b/>
        <w:noProof/>
        <w:sz w:val="19"/>
        <w:szCs w:val="19"/>
        <w:lang w:val="en-AU" w:eastAsia="en-AU"/>
      </w:rPr>
      <mc:AlternateContent>
        <mc:Choice Requires="wps">
          <w:drawing>
            <wp:anchor distT="0" distB="0" distL="0" distR="0" simplePos="0" relativeHeight="251798534" behindDoc="0" locked="0" layoutInCell="1" allowOverlap="1" wp14:anchorId="052C5759" wp14:editId="702C46C8">
              <wp:simplePos x="635" y="635"/>
              <wp:positionH relativeFrom="page">
                <wp:align>center</wp:align>
              </wp:positionH>
              <wp:positionV relativeFrom="page">
                <wp:align>top</wp:align>
              </wp:positionV>
              <wp:extent cx="686435" cy="365760"/>
              <wp:effectExtent l="0" t="0" r="18415" b="15240"/>
              <wp:wrapNone/>
              <wp:docPr id="1420147179" name="Text Box 1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46FFCFB" w14:textId="5748DDB5"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2C5759" id="_x0000_t202" coordsize="21600,21600" o:spt="202" path="m,l,21600r21600,l21600,xe">
              <v:stroke joinstyle="miter"/>
              <v:path gradientshapeok="t" o:connecttype="rect"/>
            </v:shapetype>
            <v:shape id="Text Box 117" o:spid="_x0000_s1041" type="#_x0000_t202" alt="OFFICIAL" style="position:absolute;margin-left:0;margin-top:0;width:54.05pt;height:28.8pt;z-index:25179853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NAQPUQAgAA&#10;HQQAAA4AAAAAAAAAAAAAAAAALgIAAGRycy9lMm9Eb2MueG1sUEsBAi0AFAAGAAgAAAAhANKWorja&#10;AAAABAEAAA8AAAAAAAAAAAAAAAAAagQAAGRycy9kb3ducmV2LnhtbFBLBQYAAAAABAAEAPMAAABx&#10;BQAAAAA=&#10;" filled="f" stroked="f">
              <v:textbox style="mso-fit-shape-to-text:t" inset="0,15pt,0,0">
                <w:txbxContent>
                  <w:p w14:paraId="046FFCFB" w14:textId="5748DDB5"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r w:rsidR="002A0601" w:rsidRPr="00856727">
      <w:rPr>
        <w:rFonts w:cs="Arial"/>
        <w:b/>
        <w:noProof/>
        <w:sz w:val="19"/>
        <w:szCs w:val="19"/>
        <w:lang w:val="en-AU" w:eastAsia="en-AU"/>
      </w:rPr>
      <w:drawing>
        <wp:anchor distT="0" distB="0" distL="114300" distR="114300" simplePos="0" relativeHeight="251658242" behindDoc="0" locked="0" layoutInCell="1" allowOverlap="1" wp14:anchorId="1D0EEE0D" wp14:editId="2CDE41A2">
          <wp:simplePos x="0" y="0"/>
          <wp:positionH relativeFrom="column">
            <wp:posOffset>-300990</wp:posOffset>
          </wp:positionH>
          <wp:positionV relativeFrom="paragraph">
            <wp:posOffset>-217170</wp:posOffset>
          </wp:positionV>
          <wp:extent cx="7090410" cy="932180"/>
          <wp:effectExtent l="0" t="0" r="0" b="762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A979" w14:textId="5352F55E" w:rsidR="002A0601" w:rsidRDefault="00D8016A">
    <w:pPr>
      <w:pStyle w:val="Header"/>
    </w:pPr>
    <w:r>
      <w:rPr>
        <w:noProof/>
        <w:lang w:val="en-AU" w:eastAsia="en-AU"/>
      </w:rPr>
      <mc:AlternateContent>
        <mc:Choice Requires="wps">
          <w:drawing>
            <wp:anchor distT="0" distB="0" distL="0" distR="0" simplePos="0" relativeHeight="251796486" behindDoc="0" locked="0" layoutInCell="1" allowOverlap="1" wp14:anchorId="309BFD34" wp14:editId="43EB69B4">
              <wp:simplePos x="541020" y="450850"/>
              <wp:positionH relativeFrom="page">
                <wp:align>center</wp:align>
              </wp:positionH>
              <wp:positionV relativeFrom="page">
                <wp:align>top</wp:align>
              </wp:positionV>
              <wp:extent cx="686435" cy="365760"/>
              <wp:effectExtent l="0" t="0" r="18415" b="15240"/>
              <wp:wrapNone/>
              <wp:docPr id="552235381" name="Text Box 1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5C7F8B3" w14:textId="339CA998"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9BFD34" id="_x0000_t202" coordsize="21600,21600" o:spt="202" path="m,l,21600r21600,l21600,xe">
              <v:stroke joinstyle="miter"/>
              <v:path gradientshapeok="t" o:connecttype="rect"/>
            </v:shapetype>
            <v:shape id="Text Box 115" o:spid="_x0000_s1044" type="#_x0000_t202" alt="OFFICIAL" style="position:absolute;margin-left:0;margin-top:0;width:54.05pt;height:28.8pt;z-index:25179648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wIDw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Kpp+Noy/hepIW3k4ER6cXDXUey0CPgtPDNMi&#10;pFp8okMb6EoOZ4uzGvyPv/ljPgFPUc46UkzJLUmaM/PNEiFRXMkYf84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0//cCA8CAAAd&#10;BAAADgAAAAAAAAAAAAAAAAAuAgAAZHJzL2Uyb0RvYy54bWxQSwECLQAUAAYACAAAACEA0paiuNoA&#10;AAAEAQAADwAAAAAAAAAAAAAAAABpBAAAZHJzL2Rvd25yZXYueG1sUEsFBgAAAAAEAAQA8wAAAHAF&#10;AAAAAA==&#10;" filled="f" stroked="f">
              <v:textbox style="mso-fit-shape-to-text:t" inset="0,15pt,0,0">
                <w:txbxContent>
                  <w:p w14:paraId="15C7F8B3" w14:textId="339CA998"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r w:rsidR="002A0601">
      <w:rPr>
        <w:noProof/>
        <w:lang w:val="en-AU" w:eastAsia="en-AU"/>
      </w:rPr>
      <mc:AlternateContent>
        <mc:Choice Requires="wps">
          <w:drawing>
            <wp:anchor distT="0" distB="0" distL="114300" distR="114300" simplePos="0" relativeHeight="251658243" behindDoc="0" locked="0" layoutInCell="1" allowOverlap="1" wp14:anchorId="460505E4" wp14:editId="74B2728B">
              <wp:simplePos x="0" y="0"/>
              <wp:positionH relativeFrom="column">
                <wp:posOffset>-178435</wp:posOffset>
              </wp:positionH>
              <wp:positionV relativeFrom="paragraph">
                <wp:posOffset>-278765</wp:posOffset>
              </wp:positionV>
              <wp:extent cx="7058025" cy="1057275"/>
              <wp:effectExtent l="0" t="0" r="9525" b="9525"/>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2A0601" w:rsidRDefault="002A0601">
                          <w:r w:rsidRPr="003F0664">
                            <w:rPr>
                              <w:noProof/>
                              <w:lang w:val="en-AU" w:eastAsia="en-AU"/>
                            </w:rPr>
                            <w:drawing>
                              <wp:inline distT="0" distB="0" distL="0" distR="0" wp14:anchorId="00D0312F" wp14:editId="0861DCCE">
                                <wp:extent cx="6896100" cy="1009650"/>
                                <wp:effectExtent l="0" t="0" r="0" b="0"/>
                                <wp:docPr id="140" name="Picture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505E4" id="Text Box 3" o:spid="_x0000_s1045" type="#_x0000_t202" alt="&quot;&quot;" style="position:absolute;margin-left:-14.05pt;margin-top:-21.95pt;width:555.75pt;height:83.2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" fillcolor="white [3201]" stroked="f" strokeweight=".5pt">
              <v:textbox>
                <w:txbxContent>
                  <w:p w14:paraId="6AB2AA13" w14:textId="412C676F" w:rsidR="002A0601" w:rsidRDefault="002A0601">
                    <w:r w:rsidRPr="003F0664">
                      <w:rPr>
                        <w:noProof/>
                        <w:lang w:val="en-AU" w:eastAsia="en-AU"/>
                      </w:rPr>
                      <w:drawing>
                        <wp:inline distT="0" distB="0" distL="0" distR="0" wp14:anchorId="00D0312F" wp14:editId="0861DCCE">
                          <wp:extent cx="6896100" cy="1009650"/>
                          <wp:effectExtent l="0" t="0" r="0" b="0"/>
                          <wp:docPr id="140" name="Picture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54"/>
    <w:multiLevelType w:val="multilevel"/>
    <w:tmpl w:val="66424E44"/>
    <w:lvl w:ilvl="0">
      <w:start w:val="1"/>
      <w:numFmt w:val="bullet"/>
      <w:lvlText w:val=""/>
      <w:lvlJc w:val="left"/>
      <w:pPr>
        <w:ind w:left="200" w:hanging="361"/>
      </w:pPr>
      <w:rPr>
        <w:rFonts w:ascii="Symbol" w:hAnsi="Symbol" w:hint="default"/>
        <w:b w:val="0"/>
        <w:w w:val="100"/>
        <w:sz w:val="16"/>
      </w:rPr>
    </w:lvl>
    <w:lvl w:ilvl="1">
      <w:numFmt w:val="bullet"/>
      <w:lvlText w:val="•"/>
      <w:lvlJc w:val="left"/>
      <w:pPr>
        <w:ind w:left="1174" w:hanging="361"/>
      </w:pPr>
    </w:lvl>
    <w:lvl w:ilvl="2">
      <w:numFmt w:val="bullet"/>
      <w:lvlText w:val="•"/>
      <w:lvlJc w:val="left"/>
      <w:pPr>
        <w:ind w:left="2149" w:hanging="361"/>
      </w:pPr>
    </w:lvl>
    <w:lvl w:ilvl="3">
      <w:numFmt w:val="bullet"/>
      <w:lvlText w:val="•"/>
      <w:lvlJc w:val="left"/>
      <w:pPr>
        <w:ind w:left="3123" w:hanging="361"/>
      </w:pPr>
    </w:lvl>
    <w:lvl w:ilvl="4">
      <w:numFmt w:val="bullet"/>
      <w:lvlText w:val="•"/>
      <w:lvlJc w:val="left"/>
      <w:pPr>
        <w:ind w:left="4098" w:hanging="361"/>
      </w:pPr>
    </w:lvl>
    <w:lvl w:ilvl="5">
      <w:numFmt w:val="bullet"/>
      <w:lvlText w:val="•"/>
      <w:lvlJc w:val="left"/>
      <w:pPr>
        <w:ind w:left="5072" w:hanging="361"/>
      </w:pPr>
    </w:lvl>
    <w:lvl w:ilvl="6">
      <w:numFmt w:val="bullet"/>
      <w:lvlText w:val="•"/>
      <w:lvlJc w:val="left"/>
      <w:pPr>
        <w:ind w:left="6047" w:hanging="361"/>
      </w:pPr>
    </w:lvl>
    <w:lvl w:ilvl="7">
      <w:numFmt w:val="bullet"/>
      <w:lvlText w:val="•"/>
      <w:lvlJc w:val="left"/>
      <w:pPr>
        <w:ind w:left="7021" w:hanging="361"/>
      </w:pPr>
    </w:lvl>
    <w:lvl w:ilvl="8">
      <w:numFmt w:val="bullet"/>
      <w:lvlText w:val="•"/>
      <w:lvlJc w:val="left"/>
      <w:pPr>
        <w:ind w:left="7996" w:hanging="361"/>
      </w:pPr>
    </w:lvl>
  </w:abstractNum>
  <w:abstractNum w:abstractNumId="1" w15:restartNumberingAfterBreak="0">
    <w:nsid w:val="012046EB"/>
    <w:multiLevelType w:val="hybridMultilevel"/>
    <w:tmpl w:val="BB4036EE"/>
    <w:lvl w:ilvl="0" w:tplc="BE08C38A">
      <w:start w:val="1"/>
      <w:numFmt w:val="bullet"/>
      <w:lvlText w:val=""/>
      <w:lvlJc w:val="left"/>
      <w:pPr>
        <w:ind w:left="360" w:hanging="360"/>
      </w:pPr>
      <w:rPr>
        <w:rFonts w:ascii="Symbol" w:hAnsi="Symbol" w:hint="default"/>
      </w:rPr>
    </w:lvl>
    <w:lvl w:ilvl="1" w:tplc="9F0E7588">
      <w:start w:val="1"/>
      <w:numFmt w:val="bullet"/>
      <w:lvlText w:val=""/>
      <w:lvlJc w:val="left"/>
      <w:pPr>
        <w:ind w:left="1080" w:hanging="360"/>
      </w:pPr>
      <w:rPr>
        <w:rFonts w:ascii="Symbol" w:hAnsi="Symbol"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20E7904"/>
    <w:multiLevelType w:val="hybridMultilevel"/>
    <w:tmpl w:val="D40C918C"/>
    <w:lvl w:ilvl="0" w:tplc="BE08C38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C37649"/>
    <w:multiLevelType w:val="hybridMultilevel"/>
    <w:tmpl w:val="480EBA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137FAD"/>
    <w:multiLevelType w:val="hybridMultilevel"/>
    <w:tmpl w:val="E08ACC2E"/>
    <w:lvl w:ilvl="0" w:tplc="BE08C38A">
      <w:start w:val="1"/>
      <w:numFmt w:val="bullet"/>
      <w:lvlText w:val=""/>
      <w:lvlJc w:val="left"/>
      <w:pPr>
        <w:ind w:left="360" w:hanging="360"/>
      </w:pPr>
      <w:rPr>
        <w:rFonts w:ascii="Symbol" w:hAnsi="Symbol" w:hint="default"/>
      </w:rPr>
    </w:lvl>
    <w:lvl w:ilvl="1" w:tplc="9F0E7588">
      <w:start w:val="1"/>
      <w:numFmt w:val="bullet"/>
      <w:lvlText w:val=""/>
      <w:lvlJc w:val="left"/>
      <w:pPr>
        <w:ind w:left="1080" w:hanging="360"/>
      </w:pPr>
      <w:rPr>
        <w:rFonts w:ascii="Symbol" w:hAnsi="Symbol"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5566507"/>
    <w:multiLevelType w:val="hybridMultilevel"/>
    <w:tmpl w:val="F488B4B4"/>
    <w:lvl w:ilvl="0" w:tplc="0C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8" w15:restartNumberingAfterBreak="0">
    <w:nsid w:val="05B11A60"/>
    <w:multiLevelType w:val="hybridMultilevel"/>
    <w:tmpl w:val="2294ED6A"/>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98852E9"/>
    <w:multiLevelType w:val="hybridMultilevel"/>
    <w:tmpl w:val="3006A6CA"/>
    <w:lvl w:ilvl="0" w:tplc="1FE88974">
      <w:start w:val="1"/>
      <w:numFmt w:val="bullet"/>
      <w:pStyle w:val="VRQABullet2"/>
      <w:lvlText w:val="o"/>
      <w:lvlJc w:val="left"/>
      <w:pPr>
        <w:ind w:left="1145"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1" w15:restartNumberingAfterBreak="0">
    <w:nsid w:val="0B685572"/>
    <w:multiLevelType w:val="hybridMultilevel"/>
    <w:tmpl w:val="89BA3612"/>
    <w:lvl w:ilvl="0" w:tplc="BE08C38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C9154E5"/>
    <w:multiLevelType w:val="hybridMultilevel"/>
    <w:tmpl w:val="2418FC36"/>
    <w:lvl w:ilvl="0" w:tplc="0C090003">
      <w:start w:val="1"/>
      <w:numFmt w:val="bullet"/>
      <w:lvlText w:val="o"/>
      <w:lvlJc w:val="left"/>
      <w:pPr>
        <w:ind w:left="360" w:hanging="360"/>
      </w:pPr>
      <w:rPr>
        <w:rFonts w:ascii="Courier New" w:hAnsi="Courier New" w:cs="Courier New" w:hint="default"/>
        <w:sz w:val="20"/>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FD50236"/>
    <w:multiLevelType w:val="hybridMultilevel"/>
    <w:tmpl w:val="F5BCD198"/>
    <w:lvl w:ilvl="0" w:tplc="BE08C38A">
      <w:start w:val="1"/>
      <w:numFmt w:val="bullet"/>
      <w:lvlText w:val=""/>
      <w:lvlJc w:val="left"/>
      <w:pPr>
        <w:ind w:left="360" w:hanging="360"/>
      </w:pPr>
      <w:rPr>
        <w:rFonts w:ascii="Symbol" w:hAnsi="Symbol" w:hint="default"/>
      </w:rPr>
    </w:lvl>
    <w:lvl w:ilvl="1" w:tplc="9F0E7588">
      <w:start w:val="1"/>
      <w:numFmt w:val="bullet"/>
      <w:lvlText w:val=""/>
      <w:lvlJc w:val="left"/>
      <w:pPr>
        <w:ind w:left="1080" w:hanging="360"/>
      </w:pPr>
      <w:rPr>
        <w:rFonts w:ascii="Symbol" w:hAnsi="Symbol"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3777077"/>
    <w:multiLevelType w:val="hybridMultilevel"/>
    <w:tmpl w:val="CE6A7914"/>
    <w:lvl w:ilvl="0" w:tplc="DFD20F02">
      <w:start w:val="1"/>
      <w:numFmt w:val="bullet"/>
      <w:lvlText w:val=""/>
      <w:lvlJc w:val="left"/>
      <w:pPr>
        <w:ind w:left="1080" w:hanging="360"/>
      </w:pPr>
      <w:rPr>
        <w:rFonts w:ascii="Symbol" w:hAnsi="Symbol" w:hint="default"/>
        <w:sz w:val="16"/>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14536165"/>
    <w:multiLevelType w:val="hybridMultilevel"/>
    <w:tmpl w:val="59186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5E537FC"/>
    <w:multiLevelType w:val="hybridMultilevel"/>
    <w:tmpl w:val="E692021A"/>
    <w:lvl w:ilvl="0" w:tplc="BE08C38A">
      <w:start w:val="1"/>
      <w:numFmt w:val="bullet"/>
      <w:pStyle w:val="VRQABullet1"/>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7D57A76"/>
    <w:multiLevelType w:val="hybridMultilevel"/>
    <w:tmpl w:val="B0A4F0B2"/>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9157559"/>
    <w:multiLevelType w:val="multilevel"/>
    <w:tmpl w:val="4F500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9CB43B2"/>
    <w:multiLevelType w:val="hybridMultilevel"/>
    <w:tmpl w:val="952894C8"/>
    <w:lvl w:ilvl="0" w:tplc="BE08C38A">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1ADD47E1"/>
    <w:multiLevelType w:val="hybridMultilevel"/>
    <w:tmpl w:val="877E90C0"/>
    <w:lvl w:ilvl="0" w:tplc="0C090003">
      <w:start w:val="1"/>
      <w:numFmt w:val="bullet"/>
      <w:lvlText w:val="o"/>
      <w:lvlJc w:val="left"/>
      <w:pPr>
        <w:ind w:left="360" w:hanging="360"/>
      </w:pPr>
      <w:rPr>
        <w:rFonts w:ascii="Courier New" w:hAnsi="Courier New" w:cs="Courier New"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25E3883"/>
    <w:multiLevelType w:val="hybridMultilevel"/>
    <w:tmpl w:val="5D70E600"/>
    <w:lvl w:ilvl="0" w:tplc="BE08C38A">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3720E24"/>
    <w:multiLevelType w:val="hybridMultilevel"/>
    <w:tmpl w:val="8166A852"/>
    <w:lvl w:ilvl="0" w:tplc="BE08C38A">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49240C3"/>
    <w:multiLevelType w:val="hybridMultilevel"/>
    <w:tmpl w:val="4FB66D94"/>
    <w:lvl w:ilvl="0" w:tplc="BE08C38A">
      <w:start w:val="1"/>
      <w:numFmt w:val="bullet"/>
      <w:lvlText w:val=""/>
      <w:lvlJc w:val="left"/>
      <w:pPr>
        <w:ind w:left="360" w:hanging="360"/>
      </w:pPr>
      <w:rPr>
        <w:rFonts w:ascii="Symbol" w:hAnsi="Symbol" w:hint="default"/>
      </w:rPr>
    </w:lvl>
    <w:lvl w:ilvl="1" w:tplc="9F0E7588">
      <w:start w:val="1"/>
      <w:numFmt w:val="bullet"/>
      <w:lvlText w:val=""/>
      <w:lvlJc w:val="left"/>
      <w:pPr>
        <w:ind w:left="1080" w:hanging="360"/>
      </w:pPr>
      <w:rPr>
        <w:rFonts w:ascii="Symbol" w:hAnsi="Symbol"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251D1050"/>
    <w:multiLevelType w:val="hybridMultilevel"/>
    <w:tmpl w:val="1FF43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5555E01"/>
    <w:multiLevelType w:val="hybridMultilevel"/>
    <w:tmpl w:val="1D269F68"/>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5CE0DA9"/>
    <w:multiLevelType w:val="hybridMultilevel"/>
    <w:tmpl w:val="992816E0"/>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263578A2"/>
    <w:multiLevelType w:val="hybridMultilevel"/>
    <w:tmpl w:val="459A89D6"/>
    <w:lvl w:ilvl="0" w:tplc="BE08C38A">
      <w:start w:val="1"/>
      <w:numFmt w:val="bullet"/>
      <w:lvlText w:val=""/>
      <w:lvlJc w:val="left"/>
      <w:pPr>
        <w:ind w:left="360" w:hanging="360"/>
      </w:pPr>
      <w:rPr>
        <w:rFonts w:ascii="Symbol" w:hAnsi="Symbol" w:hint="default"/>
      </w:rPr>
    </w:lvl>
    <w:lvl w:ilvl="1" w:tplc="5A0869CE">
      <w:numFmt w:val="bullet"/>
      <w:lvlText w:val="•"/>
      <w:lvlJc w:val="left"/>
      <w:pPr>
        <w:ind w:left="1080" w:hanging="360"/>
      </w:pPr>
      <w:rPr>
        <w:rFonts w:ascii="Arial" w:eastAsiaTheme="minorHAnsi" w:hAnsi="Arial" w:cs="Aria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81D08E4"/>
    <w:multiLevelType w:val="hybridMultilevel"/>
    <w:tmpl w:val="9970D5C8"/>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28B72FD3"/>
    <w:multiLevelType w:val="hybridMultilevel"/>
    <w:tmpl w:val="ECA2B0CC"/>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294D2F5F"/>
    <w:multiLevelType w:val="hybridMultilevel"/>
    <w:tmpl w:val="06BE20AA"/>
    <w:lvl w:ilvl="0" w:tplc="BE08C38A">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2BC85F2C"/>
    <w:multiLevelType w:val="hybridMultilevel"/>
    <w:tmpl w:val="DEB42476"/>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2CCE2953"/>
    <w:multiLevelType w:val="hybridMultilevel"/>
    <w:tmpl w:val="1FCE809E"/>
    <w:lvl w:ilvl="0" w:tplc="0C090003">
      <w:start w:val="1"/>
      <w:numFmt w:val="bullet"/>
      <w:lvlText w:val="o"/>
      <w:lvlJc w:val="left"/>
      <w:pPr>
        <w:ind w:left="360" w:hanging="360"/>
      </w:pPr>
      <w:rPr>
        <w:rFonts w:ascii="Courier New" w:hAnsi="Courier New" w:cs="Courier New"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2FAF7787"/>
    <w:multiLevelType w:val="hybridMultilevel"/>
    <w:tmpl w:val="A7804FCE"/>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32341FCA"/>
    <w:multiLevelType w:val="hybridMultilevel"/>
    <w:tmpl w:val="643018C4"/>
    <w:lvl w:ilvl="0" w:tplc="BE08C38A">
      <w:start w:val="1"/>
      <w:numFmt w:val="bullet"/>
      <w:lvlText w:val=""/>
      <w:lvlJc w:val="left"/>
      <w:pPr>
        <w:ind w:left="360" w:hanging="360"/>
      </w:pPr>
      <w:rPr>
        <w:rFonts w:ascii="Symbol" w:hAnsi="Symbol" w:hint="default"/>
      </w:rPr>
    </w:lvl>
    <w:lvl w:ilvl="1" w:tplc="9F0E7588">
      <w:start w:val="1"/>
      <w:numFmt w:val="bullet"/>
      <w:lvlText w:val=""/>
      <w:lvlJc w:val="left"/>
      <w:pPr>
        <w:ind w:left="1080" w:hanging="360"/>
      </w:pPr>
      <w:rPr>
        <w:rFonts w:ascii="Symbol" w:hAnsi="Symbol"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35570828"/>
    <w:multiLevelType w:val="hybridMultilevel"/>
    <w:tmpl w:val="1CF8D284"/>
    <w:lvl w:ilvl="0" w:tplc="BE08C38A">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372E2C61"/>
    <w:multiLevelType w:val="hybridMultilevel"/>
    <w:tmpl w:val="9B408458"/>
    <w:lvl w:ilvl="0" w:tplc="BE08C38A">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38F016F2"/>
    <w:multiLevelType w:val="hybridMultilevel"/>
    <w:tmpl w:val="DF08E992"/>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3A5F124E"/>
    <w:multiLevelType w:val="hybridMultilevel"/>
    <w:tmpl w:val="C0309104"/>
    <w:lvl w:ilvl="0" w:tplc="BE08C38A">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3A825358"/>
    <w:multiLevelType w:val="hybridMultilevel"/>
    <w:tmpl w:val="17DCCA20"/>
    <w:lvl w:ilvl="0" w:tplc="BE08C38A">
      <w:start w:val="1"/>
      <w:numFmt w:val="bullet"/>
      <w:lvlText w:val=""/>
      <w:lvlJc w:val="left"/>
      <w:pPr>
        <w:ind w:left="360" w:hanging="360"/>
      </w:pPr>
      <w:rPr>
        <w:rFonts w:ascii="Symbol" w:hAnsi="Symbol" w:hint="default"/>
      </w:rPr>
    </w:lvl>
    <w:lvl w:ilvl="1" w:tplc="9F0E7588">
      <w:start w:val="1"/>
      <w:numFmt w:val="bullet"/>
      <w:lvlText w:val=""/>
      <w:lvlJc w:val="left"/>
      <w:pPr>
        <w:ind w:left="1080" w:hanging="360"/>
      </w:pPr>
      <w:rPr>
        <w:rFonts w:ascii="Symbol" w:hAnsi="Symbol"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42" w15:restartNumberingAfterBreak="0">
    <w:nsid w:val="3C944278"/>
    <w:multiLevelType w:val="hybridMultilevel"/>
    <w:tmpl w:val="2BC8145A"/>
    <w:lvl w:ilvl="0" w:tplc="4B6A951A">
      <w:start w:val="1"/>
      <w:numFmt w:val="bullet"/>
      <w:pStyle w:val="en"/>
      <w:lvlText w:val="−"/>
      <w:lvlJc w:val="left"/>
      <w:pPr>
        <w:ind w:left="872" w:hanging="360"/>
      </w:pPr>
      <w:rPr>
        <w:rFonts w:ascii="Arial" w:hAnsi="Aria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43"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E91000F"/>
    <w:multiLevelType w:val="hybridMultilevel"/>
    <w:tmpl w:val="C4DEEA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15:restartNumberingAfterBreak="0">
    <w:nsid w:val="41DD054B"/>
    <w:multiLevelType w:val="hybridMultilevel"/>
    <w:tmpl w:val="7B362D64"/>
    <w:lvl w:ilvl="0" w:tplc="BE08C38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434861B5"/>
    <w:multiLevelType w:val="hybridMultilevel"/>
    <w:tmpl w:val="318643E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7"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773485D"/>
    <w:multiLevelType w:val="hybridMultilevel"/>
    <w:tmpl w:val="9C5AB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98376D9"/>
    <w:multiLevelType w:val="hybridMultilevel"/>
    <w:tmpl w:val="4AF4C948"/>
    <w:lvl w:ilvl="0" w:tplc="BE08C38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4A793903"/>
    <w:multiLevelType w:val="hybridMultilevel"/>
    <w:tmpl w:val="B5B457B0"/>
    <w:lvl w:ilvl="0" w:tplc="04090003">
      <w:start w:val="1"/>
      <w:numFmt w:val="bullet"/>
      <w:lvlText w:val="o"/>
      <w:lvlJc w:val="left"/>
      <w:pPr>
        <w:ind w:left="360" w:hanging="360"/>
      </w:pPr>
      <w:rPr>
        <w:rFonts w:ascii="Courier New" w:hAnsi="Courier New" w:cs="Courier New"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DD51E90"/>
    <w:multiLevelType w:val="hybridMultilevel"/>
    <w:tmpl w:val="4EEC05E8"/>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4DE227C3"/>
    <w:multiLevelType w:val="hybridMultilevel"/>
    <w:tmpl w:val="38102CD6"/>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4E5A10B8"/>
    <w:multiLevelType w:val="hybridMultilevel"/>
    <w:tmpl w:val="413647EE"/>
    <w:lvl w:ilvl="0" w:tplc="BE08C38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4F407F2F"/>
    <w:multiLevelType w:val="hybridMultilevel"/>
    <w:tmpl w:val="406E1708"/>
    <w:lvl w:ilvl="0" w:tplc="ED2E95C2">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4FA0003A"/>
    <w:multiLevelType w:val="hybridMultilevel"/>
    <w:tmpl w:val="E30AB2DC"/>
    <w:lvl w:ilvl="0" w:tplc="BE08C38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4FF77F83"/>
    <w:multiLevelType w:val="hybridMultilevel"/>
    <w:tmpl w:val="4F806F28"/>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513A6AE5"/>
    <w:multiLevelType w:val="hybridMultilevel"/>
    <w:tmpl w:val="344A4E28"/>
    <w:lvl w:ilvl="0" w:tplc="BE08C38A">
      <w:start w:val="1"/>
      <w:numFmt w:val="bullet"/>
      <w:lvlText w:val=""/>
      <w:lvlJc w:val="left"/>
      <w:pPr>
        <w:ind w:left="360" w:hanging="360"/>
      </w:pPr>
      <w:rPr>
        <w:rFonts w:ascii="Symbol" w:hAnsi="Symbol" w:hint="default"/>
      </w:rPr>
    </w:lvl>
    <w:lvl w:ilvl="1" w:tplc="5A0869CE">
      <w:numFmt w:val="bullet"/>
      <w:lvlText w:val="•"/>
      <w:lvlJc w:val="left"/>
      <w:pPr>
        <w:ind w:left="1080" w:hanging="360"/>
      </w:pPr>
      <w:rPr>
        <w:rFonts w:ascii="Arial" w:eastAsiaTheme="minorHAnsi" w:hAnsi="Arial" w:cs="Aria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523A2EE6"/>
    <w:multiLevelType w:val="hybridMultilevel"/>
    <w:tmpl w:val="D3388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50E3CDA"/>
    <w:multiLevelType w:val="hybridMultilevel"/>
    <w:tmpl w:val="85A20FCA"/>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596A0217"/>
    <w:multiLevelType w:val="hybridMultilevel"/>
    <w:tmpl w:val="BC4A19C6"/>
    <w:lvl w:ilvl="0" w:tplc="999EE8D4">
      <w:start w:val="1"/>
      <w:numFmt w:val="lowerLetter"/>
      <w:pStyle w:val="VRQAalpha-numericlist2"/>
      <w:lvlText w:val="%1."/>
      <w:lvlJc w:val="left"/>
      <w:pPr>
        <w:ind w:left="1015" w:hanging="360"/>
      </w:pPr>
    </w:lvl>
    <w:lvl w:ilvl="1" w:tplc="0C090019" w:tentative="1">
      <w:start w:val="1"/>
      <w:numFmt w:val="lowerLetter"/>
      <w:lvlText w:val="%2."/>
      <w:lvlJc w:val="left"/>
      <w:pPr>
        <w:ind w:left="1735" w:hanging="360"/>
      </w:pPr>
    </w:lvl>
    <w:lvl w:ilvl="2" w:tplc="0C09001B" w:tentative="1">
      <w:start w:val="1"/>
      <w:numFmt w:val="lowerRoman"/>
      <w:lvlText w:val="%3."/>
      <w:lvlJc w:val="right"/>
      <w:pPr>
        <w:ind w:left="2455" w:hanging="180"/>
      </w:pPr>
    </w:lvl>
    <w:lvl w:ilvl="3" w:tplc="0C09000F" w:tentative="1">
      <w:start w:val="1"/>
      <w:numFmt w:val="decimal"/>
      <w:lvlText w:val="%4."/>
      <w:lvlJc w:val="left"/>
      <w:pPr>
        <w:ind w:left="3175" w:hanging="360"/>
      </w:pPr>
    </w:lvl>
    <w:lvl w:ilvl="4" w:tplc="0C090019" w:tentative="1">
      <w:start w:val="1"/>
      <w:numFmt w:val="lowerLetter"/>
      <w:lvlText w:val="%5."/>
      <w:lvlJc w:val="left"/>
      <w:pPr>
        <w:ind w:left="3895" w:hanging="360"/>
      </w:pPr>
    </w:lvl>
    <w:lvl w:ilvl="5" w:tplc="0C09001B" w:tentative="1">
      <w:start w:val="1"/>
      <w:numFmt w:val="lowerRoman"/>
      <w:lvlText w:val="%6."/>
      <w:lvlJc w:val="right"/>
      <w:pPr>
        <w:ind w:left="4615" w:hanging="180"/>
      </w:pPr>
    </w:lvl>
    <w:lvl w:ilvl="6" w:tplc="0C09000F" w:tentative="1">
      <w:start w:val="1"/>
      <w:numFmt w:val="decimal"/>
      <w:lvlText w:val="%7."/>
      <w:lvlJc w:val="left"/>
      <w:pPr>
        <w:ind w:left="5335" w:hanging="360"/>
      </w:pPr>
    </w:lvl>
    <w:lvl w:ilvl="7" w:tplc="0C090019" w:tentative="1">
      <w:start w:val="1"/>
      <w:numFmt w:val="lowerLetter"/>
      <w:lvlText w:val="%8."/>
      <w:lvlJc w:val="left"/>
      <w:pPr>
        <w:ind w:left="6055" w:hanging="360"/>
      </w:pPr>
    </w:lvl>
    <w:lvl w:ilvl="8" w:tplc="0C09001B" w:tentative="1">
      <w:start w:val="1"/>
      <w:numFmt w:val="lowerRoman"/>
      <w:lvlText w:val="%9."/>
      <w:lvlJc w:val="right"/>
      <w:pPr>
        <w:ind w:left="6775" w:hanging="180"/>
      </w:pPr>
    </w:lvl>
  </w:abstractNum>
  <w:abstractNum w:abstractNumId="63" w15:restartNumberingAfterBreak="0">
    <w:nsid w:val="5A006AB5"/>
    <w:multiLevelType w:val="hybridMultilevel"/>
    <w:tmpl w:val="D9427B70"/>
    <w:lvl w:ilvl="0" w:tplc="4FA28E8A">
      <w:start w:val="1"/>
      <w:numFmt w:val="bullet"/>
      <w:lvlText w:val=""/>
      <w:lvlJc w:val="left"/>
      <w:pPr>
        <w:ind w:left="720" w:hanging="360"/>
      </w:pPr>
      <w:rPr>
        <w:rFonts w:ascii="Symbol" w:hAnsi="Symbol" w:hint="default"/>
        <w:b w:val="0"/>
        <w:i w:val="0"/>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A0B1DD4"/>
    <w:multiLevelType w:val="hybridMultilevel"/>
    <w:tmpl w:val="29F2B822"/>
    <w:lvl w:ilvl="0" w:tplc="BE08C38A">
      <w:start w:val="1"/>
      <w:numFmt w:val="bullet"/>
      <w:lvlText w:val=""/>
      <w:lvlJc w:val="left"/>
      <w:pPr>
        <w:ind w:left="360" w:hanging="360"/>
      </w:pPr>
      <w:rPr>
        <w:rFonts w:ascii="Symbol" w:hAnsi="Symbol" w:hint="default"/>
      </w:rPr>
    </w:lvl>
    <w:lvl w:ilvl="1" w:tplc="9F0E7588">
      <w:start w:val="1"/>
      <w:numFmt w:val="bullet"/>
      <w:lvlText w:val=""/>
      <w:lvlJc w:val="left"/>
      <w:pPr>
        <w:ind w:left="1080" w:hanging="360"/>
      </w:pPr>
      <w:rPr>
        <w:rFonts w:ascii="Symbol" w:hAnsi="Symbol"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5ABD4EE8"/>
    <w:multiLevelType w:val="hybridMultilevel"/>
    <w:tmpl w:val="BF9E9166"/>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5D7C1F2F"/>
    <w:multiLevelType w:val="multilevel"/>
    <w:tmpl w:val="66424E44"/>
    <w:lvl w:ilvl="0">
      <w:start w:val="1"/>
      <w:numFmt w:val="bullet"/>
      <w:lvlText w:val=""/>
      <w:lvlJc w:val="left"/>
      <w:pPr>
        <w:ind w:left="200" w:hanging="361"/>
      </w:pPr>
      <w:rPr>
        <w:rFonts w:ascii="Symbol" w:hAnsi="Symbol" w:hint="default"/>
        <w:b w:val="0"/>
        <w:w w:val="100"/>
        <w:sz w:val="16"/>
      </w:rPr>
    </w:lvl>
    <w:lvl w:ilvl="1">
      <w:numFmt w:val="bullet"/>
      <w:lvlText w:val="•"/>
      <w:lvlJc w:val="left"/>
      <w:pPr>
        <w:ind w:left="1174" w:hanging="361"/>
      </w:pPr>
    </w:lvl>
    <w:lvl w:ilvl="2">
      <w:numFmt w:val="bullet"/>
      <w:lvlText w:val="•"/>
      <w:lvlJc w:val="left"/>
      <w:pPr>
        <w:ind w:left="2149" w:hanging="361"/>
      </w:pPr>
    </w:lvl>
    <w:lvl w:ilvl="3">
      <w:numFmt w:val="bullet"/>
      <w:lvlText w:val="•"/>
      <w:lvlJc w:val="left"/>
      <w:pPr>
        <w:ind w:left="3123" w:hanging="361"/>
      </w:pPr>
    </w:lvl>
    <w:lvl w:ilvl="4">
      <w:numFmt w:val="bullet"/>
      <w:lvlText w:val="•"/>
      <w:lvlJc w:val="left"/>
      <w:pPr>
        <w:ind w:left="4098" w:hanging="361"/>
      </w:pPr>
    </w:lvl>
    <w:lvl w:ilvl="5">
      <w:numFmt w:val="bullet"/>
      <w:lvlText w:val="•"/>
      <w:lvlJc w:val="left"/>
      <w:pPr>
        <w:ind w:left="5072" w:hanging="361"/>
      </w:pPr>
    </w:lvl>
    <w:lvl w:ilvl="6">
      <w:numFmt w:val="bullet"/>
      <w:lvlText w:val="•"/>
      <w:lvlJc w:val="left"/>
      <w:pPr>
        <w:ind w:left="6047" w:hanging="361"/>
      </w:pPr>
    </w:lvl>
    <w:lvl w:ilvl="7">
      <w:numFmt w:val="bullet"/>
      <w:lvlText w:val="•"/>
      <w:lvlJc w:val="left"/>
      <w:pPr>
        <w:ind w:left="7021" w:hanging="361"/>
      </w:pPr>
    </w:lvl>
    <w:lvl w:ilvl="8">
      <w:numFmt w:val="bullet"/>
      <w:lvlText w:val="•"/>
      <w:lvlJc w:val="left"/>
      <w:pPr>
        <w:ind w:left="7996" w:hanging="361"/>
      </w:pPr>
    </w:lvl>
  </w:abstractNum>
  <w:abstractNum w:abstractNumId="67" w15:restartNumberingAfterBreak="0">
    <w:nsid w:val="5DDA354A"/>
    <w:multiLevelType w:val="hybridMultilevel"/>
    <w:tmpl w:val="229CFC82"/>
    <w:lvl w:ilvl="0" w:tplc="BE08C38A">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60F5682A"/>
    <w:multiLevelType w:val="hybridMultilevel"/>
    <w:tmpl w:val="D44CEEE8"/>
    <w:lvl w:ilvl="0" w:tplc="0C090003">
      <w:start w:val="1"/>
      <w:numFmt w:val="bullet"/>
      <w:lvlText w:val="o"/>
      <w:lvlJc w:val="left"/>
      <w:pPr>
        <w:ind w:left="1440" w:hanging="360"/>
      </w:pPr>
      <w:rPr>
        <w:rFonts w:ascii="Courier New" w:hAnsi="Courier New" w:cs="Courier New" w:hint="default"/>
        <w:sz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9" w15:restartNumberingAfterBreak="0">
    <w:nsid w:val="62604485"/>
    <w:multiLevelType w:val="hybridMultilevel"/>
    <w:tmpl w:val="C16600B4"/>
    <w:lvl w:ilvl="0" w:tplc="9F0E7588">
      <w:start w:val="1"/>
      <w:numFmt w:val="bullet"/>
      <w:lvlText w:val=""/>
      <w:lvlJc w:val="left"/>
      <w:pPr>
        <w:ind w:left="1440" w:hanging="360"/>
      </w:pPr>
      <w:rPr>
        <w:rFonts w:ascii="Symbol" w:hAnsi="Symbol" w:hint="default"/>
        <w:sz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0" w15:restartNumberingAfterBreak="0">
    <w:nsid w:val="62F7708E"/>
    <w:multiLevelType w:val="hybridMultilevel"/>
    <w:tmpl w:val="6BBC85CC"/>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644920FA"/>
    <w:multiLevelType w:val="hybridMultilevel"/>
    <w:tmpl w:val="87067DDC"/>
    <w:lvl w:ilvl="0" w:tplc="BE08C38A">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644B52BE"/>
    <w:multiLevelType w:val="hybridMultilevel"/>
    <w:tmpl w:val="33C0B6BE"/>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660C1BE8"/>
    <w:multiLevelType w:val="hybridMultilevel"/>
    <w:tmpl w:val="8D76675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66261F47"/>
    <w:multiLevelType w:val="hybridMultilevel"/>
    <w:tmpl w:val="4F90C04E"/>
    <w:lvl w:ilvl="0" w:tplc="0C090003">
      <w:start w:val="1"/>
      <w:numFmt w:val="bullet"/>
      <w:lvlText w:val="o"/>
      <w:lvlJc w:val="left"/>
      <w:pPr>
        <w:ind w:left="360" w:hanging="360"/>
      </w:pPr>
      <w:rPr>
        <w:rFonts w:ascii="Courier New" w:hAnsi="Courier New" w:cs="Courier New" w:hint="default"/>
        <w:sz w:val="20"/>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662F784F"/>
    <w:multiLevelType w:val="hybridMultilevel"/>
    <w:tmpl w:val="64C2CF54"/>
    <w:lvl w:ilvl="0" w:tplc="BE08C38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666D255A"/>
    <w:multiLevelType w:val="hybridMultilevel"/>
    <w:tmpl w:val="45B0CF78"/>
    <w:lvl w:ilvl="0" w:tplc="0C090003">
      <w:start w:val="1"/>
      <w:numFmt w:val="bullet"/>
      <w:lvlText w:val="o"/>
      <w:lvlJc w:val="left"/>
      <w:pPr>
        <w:ind w:left="360" w:hanging="360"/>
      </w:pPr>
      <w:rPr>
        <w:rFonts w:ascii="Courier New" w:hAnsi="Courier New" w:cs="Courier New" w:hint="default"/>
        <w:sz w:val="20"/>
      </w:rPr>
    </w:lvl>
    <w:lvl w:ilvl="1" w:tplc="0C090003">
      <w:start w:val="1"/>
      <w:numFmt w:val="bullet"/>
      <w:lvlText w:val="o"/>
      <w:lvlJc w:val="left"/>
      <w:pPr>
        <w:ind w:left="1080" w:hanging="360"/>
      </w:pPr>
      <w:rPr>
        <w:rFonts w:ascii="Courier New" w:hAnsi="Courier New" w:cs="Courier New"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6A3377A7"/>
    <w:multiLevelType w:val="hybridMultilevel"/>
    <w:tmpl w:val="491C479E"/>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6A725954"/>
    <w:multiLevelType w:val="hybridMultilevel"/>
    <w:tmpl w:val="4824F1D2"/>
    <w:lvl w:ilvl="0" w:tplc="0C090003">
      <w:start w:val="1"/>
      <w:numFmt w:val="bullet"/>
      <w:lvlText w:val="o"/>
      <w:lvlJc w:val="left"/>
      <w:pPr>
        <w:ind w:left="360" w:hanging="360"/>
      </w:pPr>
      <w:rPr>
        <w:rFonts w:ascii="Courier New" w:hAnsi="Courier New" w:cs="Courier New"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6AB979B9"/>
    <w:multiLevelType w:val="hybridMultilevel"/>
    <w:tmpl w:val="1908A64E"/>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6B032338"/>
    <w:multiLevelType w:val="hybridMultilevel"/>
    <w:tmpl w:val="9342E63A"/>
    <w:lvl w:ilvl="0" w:tplc="BE08C38A">
      <w:start w:val="1"/>
      <w:numFmt w:val="bullet"/>
      <w:lvlText w:val=""/>
      <w:lvlJc w:val="left"/>
      <w:pPr>
        <w:ind w:left="360" w:hanging="360"/>
      </w:pPr>
      <w:rPr>
        <w:rFonts w:ascii="Symbol" w:hAnsi="Symbol" w:hint="default"/>
      </w:rPr>
    </w:lvl>
    <w:lvl w:ilvl="1" w:tplc="9F0E7588">
      <w:start w:val="1"/>
      <w:numFmt w:val="bullet"/>
      <w:lvlText w:val=""/>
      <w:lvlJc w:val="left"/>
      <w:pPr>
        <w:ind w:left="1080" w:hanging="360"/>
      </w:pPr>
      <w:rPr>
        <w:rFonts w:ascii="Symbol" w:hAnsi="Symbol"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6CD02BFE"/>
    <w:multiLevelType w:val="hybridMultilevel"/>
    <w:tmpl w:val="CD305378"/>
    <w:lvl w:ilvl="0" w:tplc="0C090003">
      <w:start w:val="1"/>
      <w:numFmt w:val="bullet"/>
      <w:lvlText w:val="o"/>
      <w:lvlJc w:val="left"/>
      <w:pPr>
        <w:ind w:left="360" w:hanging="360"/>
      </w:pPr>
      <w:rPr>
        <w:rFonts w:ascii="Courier New" w:hAnsi="Courier New" w:cs="Courier New" w:hint="default"/>
        <w:sz w:val="20"/>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6E114E21"/>
    <w:multiLevelType w:val="hybridMultilevel"/>
    <w:tmpl w:val="F5624B7A"/>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6E657786"/>
    <w:multiLevelType w:val="hybridMultilevel"/>
    <w:tmpl w:val="3CB41408"/>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6FBC42DC"/>
    <w:multiLevelType w:val="hybridMultilevel"/>
    <w:tmpl w:val="6A360A08"/>
    <w:lvl w:ilvl="0" w:tplc="0C090003">
      <w:start w:val="1"/>
      <w:numFmt w:val="bullet"/>
      <w:lvlText w:val="o"/>
      <w:lvlJc w:val="left"/>
      <w:pPr>
        <w:ind w:left="360" w:hanging="360"/>
      </w:pPr>
      <w:rPr>
        <w:rFonts w:ascii="Courier New" w:hAnsi="Courier New" w:cs="Courier New" w:hint="default"/>
        <w:sz w:val="20"/>
      </w:rPr>
    </w:lvl>
    <w:lvl w:ilvl="1" w:tplc="0C090003">
      <w:start w:val="1"/>
      <w:numFmt w:val="bullet"/>
      <w:lvlText w:val="o"/>
      <w:lvlJc w:val="left"/>
      <w:pPr>
        <w:ind w:left="1080" w:hanging="360"/>
      </w:pPr>
      <w:rPr>
        <w:rFonts w:ascii="Courier New" w:hAnsi="Courier New" w:cs="Courier New"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7091405C"/>
    <w:multiLevelType w:val="hybridMultilevel"/>
    <w:tmpl w:val="9306C462"/>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71DA0574"/>
    <w:multiLevelType w:val="hybridMultilevel"/>
    <w:tmpl w:val="D49271EE"/>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72C66D85"/>
    <w:multiLevelType w:val="hybridMultilevel"/>
    <w:tmpl w:val="A11416E4"/>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74220589"/>
    <w:multiLevelType w:val="hybridMultilevel"/>
    <w:tmpl w:val="219CC7DE"/>
    <w:lvl w:ilvl="0" w:tplc="BE08C38A">
      <w:start w:val="1"/>
      <w:numFmt w:val="bullet"/>
      <w:lvlText w:val=""/>
      <w:lvlJc w:val="left"/>
      <w:pPr>
        <w:ind w:left="360" w:hanging="360"/>
      </w:pPr>
      <w:rPr>
        <w:rFonts w:ascii="Symbol" w:hAnsi="Symbol" w:hint="default"/>
      </w:rPr>
    </w:lvl>
    <w:lvl w:ilvl="1" w:tplc="9F0E7588">
      <w:start w:val="1"/>
      <w:numFmt w:val="bullet"/>
      <w:lvlText w:val=""/>
      <w:lvlJc w:val="left"/>
      <w:pPr>
        <w:ind w:left="1080" w:hanging="360"/>
      </w:pPr>
      <w:rPr>
        <w:rFonts w:ascii="Symbol" w:hAnsi="Symbol"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74454680"/>
    <w:multiLevelType w:val="hybridMultilevel"/>
    <w:tmpl w:val="B2FA9C98"/>
    <w:lvl w:ilvl="0" w:tplc="BE08C38A">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77BD6685"/>
    <w:multiLevelType w:val="hybridMultilevel"/>
    <w:tmpl w:val="9A36AADE"/>
    <w:lvl w:ilvl="0" w:tplc="BE08C38A">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7AB83A8C"/>
    <w:multiLevelType w:val="hybridMultilevel"/>
    <w:tmpl w:val="214484B6"/>
    <w:lvl w:ilvl="0" w:tplc="42DA2EE6">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CB8A1978">
      <w:numFmt w:val="bullet"/>
      <w:lvlText w:val="•"/>
      <w:lvlJc w:val="left"/>
      <w:pPr>
        <w:ind w:left="2160" w:hanging="720"/>
      </w:pPr>
      <w:rPr>
        <w:rFonts w:ascii="Arial" w:eastAsia="Times New Roman"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7B7F78A6"/>
    <w:multiLevelType w:val="hybridMultilevel"/>
    <w:tmpl w:val="B3C41274"/>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380089697">
    <w:abstractNumId w:val="3"/>
  </w:num>
  <w:num w:numId="2" w16cid:durableId="1838112147">
    <w:abstractNumId w:val="49"/>
  </w:num>
  <w:num w:numId="3" w16cid:durableId="1579484871">
    <w:abstractNumId w:val="47"/>
  </w:num>
  <w:num w:numId="4" w16cid:durableId="1167133786">
    <w:abstractNumId w:val="43"/>
  </w:num>
  <w:num w:numId="5" w16cid:durableId="1693875982">
    <w:abstractNumId w:val="41"/>
  </w:num>
  <w:num w:numId="6" w16cid:durableId="1683704304">
    <w:abstractNumId w:val="28"/>
  </w:num>
  <w:num w:numId="7" w16cid:durableId="1683898301">
    <w:abstractNumId w:val="52"/>
  </w:num>
  <w:num w:numId="8" w16cid:durableId="1480460901">
    <w:abstractNumId w:val="7"/>
  </w:num>
  <w:num w:numId="9" w16cid:durableId="642932072">
    <w:abstractNumId w:val="56"/>
  </w:num>
  <w:num w:numId="10" w16cid:durableId="502938586">
    <w:abstractNumId w:val="9"/>
  </w:num>
  <w:num w:numId="11" w16cid:durableId="1431395063">
    <w:abstractNumId w:val="10"/>
  </w:num>
  <w:num w:numId="12" w16cid:durableId="958995687">
    <w:abstractNumId w:val="62"/>
  </w:num>
  <w:num w:numId="13" w16cid:durableId="572738054">
    <w:abstractNumId w:val="16"/>
  </w:num>
  <w:num w:numId="14" w16cid:durableId="532619533">
    <w:abstractNumId w:val="60"/>
  </w:num>
  <w:num w:numId="15" w16cid:durableId="1179152894">
    <w:abstractNumId w:val="42"/>
  </w:num>
  <w:num w:numId="16" w16cid:durableId="805397562">
    <w:abstractNumId w:val="91"/>
  </w:num>
  <w:num w:numId="17" w16cid:durableId="1548688074">
    <w:abstractNumId w:val="59"/>
  </w:num>
  <w:num w:numId="18" w16cid:durableId="992025958">
    <w:abstractNumId w:val="69"/>
  </w:num>
  <w:num w:numId="19" w16cid:durableId="2136943317">
    <w:abstractNumId w:val="1"/>
  </w:num>
  <w:num w:numId="20" w16cid:durableId="481312777">
    <w:abstractNumId w:val="35"/>
  </w:num>
  <w:num w:numId="21" w16cid:durableId="954676596">
    <w:abstractNumId w:val="23"/>
  </w:num>
  <w:num w:numId="22" w16cid:durableId="1293973353">
    <w:abstractNumId w:val="22"/>
  </w:num>
  <w:num w:numId="23" w16cid:durableId="266428092">
    <w:abstractNumId w:val="5"/>
  </w:num>
  <w:num w:numId="24" w16cid:durableId="177081955">
    <w:abstractNumId w:val="40"/>
  </w:num>
  <w:num w:numId="25" w16cid:durableId="1195925707">
    <w:abstractNumId w:val="88"/>
  </w:num>
  <w:num w:numId="26" w16cid:durableId="416903621">
    <w:abstractNumId w:val="80"/>
  </w:num>
  <w:num w:numId="27" w16cid:durableId="286548986">
    <w:abstractNumId w:val="13"/>
  </w:num>
  <w:num w:numId="28" w16cid:durableId="1076976486">
    <w:abstractNumId w:val="64"/>
  </w:num>
  <w:num w:numId="29" w16cid:durableId="1869562699">
    <w:abstractNumId w:val="37"/>
  </w:num>
  <w:num w:numId="30" w16cid:durableId="164396309">
    <w:abstractNumId w:val="90"/>
  </w:num>
  <w:num w:numId="31" w16cid:durableId="971326432">
    <w:abstractNumId w:val="19"/>
  </w:num>
  <w:num w:numId="32" w16cid:durableId="2056661962">
    <w:abstractNumId w:val="27"/>
  </w:num>
  <w:num w:numId="33" w16cid:durableId="1388794023">
    <w:abstractNumId w:val="89"/>
  </w:num>
  <w:num w:numId="34" w16cid:durableId="975378824">
    <w:abstractNumId w:val="31"/>
  </w:num>
  <w:num w:numId="35" w16cid:durableId="940261538">
    <w:abstractNumId w:val="67"/>
  </w:num>
  <w:num w:numId="36" w16cid:durableId="790589676">
    <w:abstractNumId w:val="39"/>
  </w:num>
  <w:num w:numId="37" w16cid:durableId="1947228501">
    <w:abstractNumId w:val="36"/>
  </w:num>
  <w:num w:numId="38" w16cid:durableId="402073185">
    <w:abstractNumId w:val="71"/>
  </w:num>
  <w:num w:numId="39" w16cid:durableId="1798335263">
    <w:abstractNumId w:val="14"/>
  </w:num>
  <w:num w:numId="40" w16cid:durableId="38209752">
    <w:abstractNumId w:val="63"/>
  </w:num>
  <w:num w:numId="41" w16cid:durableId="108857898">
    <w:abstractNumId w:val="15"/>
  </w:num>
  <w:num w:numId="42" w16cid:durableId="1516727504">
    <w:abstractNumId w:val="44"/>
  </w:num>
  <w:num w:numId="43" w16cid:durableId="1901743487">
    <w:abstractNumId w:val="21"/>
  </w:num>
  <w:num w:numId="44" w16cid:durableId="1046954953">
    <w:abstractNumId w:val="46"/>
  </w:num>
  <w:num w:numId="45" w16cid:durableId="1359694926">
    <w:abstractNumId w:val="24"/>
  </w:num>
  <w:num w:numId="46" w16cid:durableId="289671739">
    <w:abstractNumId w:val="18"/>
  </w:num>
  <w:num w:numId="47" w16cid:durableId="746074036">
    <w:abstractNumId w:val="29"/>
  </w:num>
  <w:num w:numId="48" w16cid:durableId="2114547226">
    <w:abstractNumId w:val="26"/>
  </w:num>
  <w:num w:numId="49" w16cid:durableId="1532067155">
    <w:abstractNumId w:val="4"/>
  </w:num>
  <w:num w:numId="50" w16cid:durableId="1321471099">
    <w:abstractNumId w:val="33"/>
  </w:num>
  <w:num w:numId="51" w16cid:durableId="301428306">
    <w:abstractNumId w:val="87"/>
  </w:num>
  <w:num w:numId="52" w16cid:durableId="1793865654">
    <w:abstractNumId w:val="30"/>
  </w:num>
  <w:num w:numId="53" w16cid:durableId="1631472444">
    <w:abstractNumId w:val="38"/>
  </w:num>
  <w:num w:numId="54" w16cid:durableId="116148753">
    <w:abstractNumId w:val="92"/>
  </w:num>
  <w:num w:numId="55" w16cid:durableId="1357921583">
    <w:abstractNumId w:val="70"/>
  </w:num>
  <w:num w:numId="56" w16cid:durableId="179052499">
    <w:abstractNumId w:val="0"/>
  </w:num>
  <w:num w:numId="57" w16cid:durableId="1125002035">
    <w:abstractNumId w:val="66"/>
  </w:num>
  <w:num w:numId="58" w16cid:durableId="1050954271">
    <w:abstractNumId w:val="85"/>
  </w:num>
  <w:num w:numId="59" w16cid:durableId="898706529">
    <w:abstractNumId w:val="58"/>
  </w:num>
  <w:num w:numId="60" w16cid:durableId="1456176832">
    <w:abstractNumId w:val="82"/>
  </w:num>
  <w:num w:numId="61" w16cid:durableId="1708218543">
    <w:abstractNumId w:val="83"/>
  </w:num>
  <w:num w:numId="62" w16cid:durableId="486017828">
    <w:abstractNumId w:val="2"/>
  </w:num>
  <w:num w:numId="63" w16cid:durableId="409427536">
    <w:abstractNumId w:val="57"/>
  </w:num>
  <w:num w:numId="64" w16cid:durableId="744304615">
    <w:abstractNumId w:val="51"/>
  </w:num>
  <w:num w:numId="65" w16cid:durableId="1029112954">
    <w:abstractNumId w:val="73"/>
  </w:num>
  <w:num w:numId="66" w16cid:durableId="344015644">
    <w:abstractNumId w:val="20"/>
  </w:num>
  <w:num w:numId="67" w16cid:durableId="1507745967">
    <w:abstractNumId w:val="6"/>
  </w:num>
  <w:num w:numId="68" w16cid:durableId="280262978">
    <w:abstractNumId w:val="50"/>
  </w:num>
  <w:num w:numId="69" w16cid:durableId="934245747">
    <w:abstractNumId w:val="11"/>
  </w:num>
  <w:num w:numId="70" w16cid:durableId="1187330811">
    <w:abstractNumId w:val="55"/>
  </w:num>
  <w:num w:numId="71" w16cid:durableId="787965303">
    <w:abstractNumId w:val="45"/>
  </w:num>
  <w:num w:numId="72" w16cid:durableId="337463001">
    <w:abstractNumId w:val="75"/>
  </w:num>
  <w:num w:numId="73" w16cid:durableId="248658854">
    <w:abstractNumId w:val="54"/>
  </w:num>
  <w:num w:numId="74" w16cid:durableId="719943217">
    <w:abstractNumId w:val="32"/>
  </w:num>
  <w:num w:numId="75" w16cid:durableId="1615015851">
    <w:abstractNumId w:val="17"/>
  </w:num>
  <w:num w:numId="76" w16cid:durableId="329330247">
    <w:abstractNumId w:val="34"/>
  </w:num>
  <w:num w:numId="77" w16cid:durableId="1973708943">
    <w:abstractNumId w:val="74"/>
  </w:num>
  <w:num w:numId="78" w16cid:durableId="1457481807">
    <w:abstractNumId w:val="12"/>
  </w:num>
  <w:num w:numId="79" w16cid:durableId="1962952633">
    <w:abstractNumId w:val="76"/>
  </w:num>
  <w:num w:numId="80" w16cid:durableId="175849427">
    <w:abstractNumId w:val="25"/>
  </w:num>
  <w:num w:numId="81" w16cid:durableId="387799758">
    <w:abstractNumId w:val="8"/>
  </w:num>
  <w:num w:numId="82" w16cid:durableId="787314157">
    <w:abstractNumId w:val="86"/>
  </w:num>
  <w:num w:numId="83" w16cid:durableId="391082682">
    <w:abstractNumId w:val="79"/>
  </w:num>
  <w:num w:numId="84" w16cid:durableId="1184855628">
    <w:abstractNumId w:val="61"/>
  </w:num>
  <w:num w:numId="85" w16cid:durableId="91248676">
    <w:abstractNumId w:val="77"/>
  </w:num>
  <w:num w:numId="86" w16cid:durableId="972176420">
    <w:abstractNumId w:val="53"/>
  </w:num>
  <w:num w:numId="87" w16cid:durableId="389616845">
    <w:abstractNumId w:val="48"/>
  </w:num>
  <w:num w:numId="88" w16cid:durableId="986208563">
    <w:abstractNumId w:val="65"/>
  </w:num>
  <w:num w:numId="89" w16cid:durableId="1807623295">
    <w:abstractNumId w:val="68"/>
  </w:num>
  <w:num w:numId="90" w16cid:durableId="1261178383">
    <w:abstractNumId w:val="78"/>
  </w:num>
  <w:num w:numId="91" w16cid:durableId="14774345">
    <w:abstractNumId w:val="72"/>
  </w:num>
  <w:num w:numId="92" w16cid:durableId="65567912">
    <w:abstractNumId w:val="81"/>
  </w:num>
  <w:num w:numId="93" w16cid:durableId="2099515083">
    <w:abstractNumId w:val="84"/>
  </w:num>
  <w:num w:numId="94" w16cid:durableId="853108574">
    <w:abstractNumId w:val="16"/>
  </w:num>
  <w:num w:numId="95" w16cid:durableId="1688019483">
    <w:abstractNumId w:val="16"/>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5D5"/>
    <w:rsid w:val="00000898"/>
    <w:rsid w:val="00000E91"/>
    <w:rsid w:val="00001D11"/>
    <w:rsid w:val="00002011"/>
    <w:rsid w:val="00002451"/>
    <w:rsid w:val="000028DC"/>
    <w:rsid w:val="000033C1"/>
    <w:rsid w:val="0000419E"/>
    <w:rsid w:val="000045A9"/>
    <w:rsid w:val="00004B12"/>
    <w:rsid w:val="00005B4C"/>
    <w:rsid w:val="00007AC1"/>
    <w:rsid w:val="00011D46"/>
    <w:rsid w:val="000122D3"/>
    <w:rsid w:val="000130F1"/>
    <w:rsid w:val="00014CC2"/>
    <w:rsid w:val="00014D76"/>
    <w:rsid w:val="00015AE0"/>
    <w:rsid w:val="00016B38"/>
    <w:rsid w:val="00016C28"/>
    <w:rsid w:val="000218EC"/>
    <w:rsid w:val="00022431"/>
    <w:rsid w:val="000227C8"/>
    <w:rsid w:val="0002303A"/>
    <w:rsid w:val="00023173"/>
    <w:rsid w:val="000238C0"/>
    <w:rsid w:val="000248DA"/>
    <w:rsid w:val="00025EB6"/>
    <w:rsid w:val="00026098"/>
    <w:rsid w:val="0002736E"/>
    <w:rsid w:val="00027FBA"/>
    <w:rsid w:val="00030362"/>
    <w:rsid w:val="00030E66"/>
    <w:rsid w:val="0003112C"/>
    <w:rsid w:val="0003125D"/>
    <w:rsid w:val="000315B2"/>
    <w:rsid w:val="00031B37"/>
    <w:rsid w:val="00032B23"/>
    <w:rsid w:val="00033C8D"/>
    <w:rsid w:val="00034357"/>
    <w:rsid w:val="00034552"/>
    <w:rsid w:val="00034F32"/>
    <w:rsid w:val="00035872"/>
    <w:rsid w:val="00035D9B"/>
    <w:rsid w:val="000368DD"/>
    <w:rsid w:val="00036A22"/>
    <w:rsid w:val="00036BEE"/>
    <w:rsid w:val="00036CEC"/>
    <w:rsid w:val="00036D7C"/>
    <w:rsid w:val="0003765A"/>
    <w:rsid w:val="00040DD7"/>
    <w:rsid w:val="000412DC"/>
    <w:rsid w:val="00044046"/>
    <w:rsid w:val="00044C24"/>
    <w:rsid w:val="00045759"/>
    <w:rsid w:val="00046C2F"/>
    <w:rsid w:val="00047036"/>
    <w:rsid w:val="000471C1"/>
    <w:rsid w:val="00047FBF"/>
    <w:rsid w:val="000519DC"/>
    <w:rsid w:val="0005278E"/>
    <w:rsid w:val="0005297D"/>
    <w:rsid w:val="00052C44"/>
    <w:rsid w:val="00052EFA"/>
    <w:rsid w:val="0005508B"/>
    <w:rsid w:val="000553FD"/>
    <w:rsid w:val="00055D76"/>
    <w:rsid w:val="000564D1"/>
    <w:rsid w:val="00056A8B"/>
    <w:rsid w:val="00060AB3"/>
    <w:rsid w:val="00061934"/>
    <w:rsid w:val="00062DB1"/>
    <w:rsid w:val="00063109"/>
    <w:rsid w:val="00063B00"/>
    <w:rsid w:val="00063FA1"/>
    <w:rsid w:val="00064F06"/>
    <w:rsid w:val="00065357"/>
    <w:rsid w:val="000657EC"/>
    <w:rsid w:val="000659A1"/>
    <w:rsid w:val="0007036B"/>
    <w:rsid w:val="00070625"/>
    <w:rsid w:val="0007088C"/>
    <w:rsid w:val="00070D6B"/>
    <w:rsid w:val="00071C04"/>
    <w:rsid w:val="00071E7A"/>
    <w:rsid w:val="00072770"/>
    <w:rsid w:val="00074622"/>
    <w:rsid w:val="0007586D"/>
    <w:rsid w:val="000765C0"/>
    <w:rsid w:val="00077A8D"/>
    <w:rsid w:val="00080194"/>
    <w:rsid w:val="00080422"/>
    <w:rsid w:val="000805CB"/>
    <w:rsid w:val="000809B1"/>
    <w:rsid w:val="00081B5F"/>
    <w:rsid w:val="00081FE7"/>
    <w:rsid w:val="0008217D"/>
    <w:rsid w:val="00083012"/>
    <w:rsid w:val="00084122"/>
    <w:rsid w:val="0008528E"/>
    <w:rsid w:val="0008573D"/>
    <w:rsid w:val="000877BC"/>
    <w:rsid w:val="0008780A"/>
    <w:rsid w:val="00087DF6"/>
    <w:rsid w:val="000908F7"/>
    <w:rsid w:val="00092904"/>
    <w:rsid w:val="00092E6F"/>
    <w:rsid w:val="00093157"/>
    <w:rsid w:val="0009480D"/>
    <w:rsid w:val="0009590B"/>
    <w:rsid w:val="0009738A"/>
    <w:rsid w:val="000A0779"/>
    <w:rsid w:val="000A1FAF"/>
    <w:rsid w:val="000A2ED0"/>
    <w:rsid w:val="000A33D9"/>
    <w:rsid w:val="000A3720"/>
    <w:rsid w:val="000A4468"/>
    <w:rsid w:val="000A4FF4"/>
    <w:rsid w:val="000A72AF"/>
    <w:rsid w:val="000A751C"/>
    <w:rsid w:val="000A7C31"/>
    <w:rsid w:val="000B121B"/>
    <w:rsid w:val="000B269D"/>
    <w:rsid w:val="000B3F72"/>
    <w:rsid w:val="000B41B8"/>
    <w:rsid w:val="000B45F3"/>
    <w:rsid w:val="000B4616"/>
    <w:rsid w:val="000B4A2C"/>
    <w:rsid w:val="000B50F2"/>
    <w:rsid w:val="000B529C"/>
    <w:rsid w:val="000B5646"/>
    <w:rsid w:val="000B5866"/>
    <w:rsid w:val="000B60D9"/>
    <w:rsid w:val="000B7401"/>
    <w:rsid w:val="000B7C6A"/>
    <w:rsid w:val="000C0275"/>
    <w:rsid w:val="000C168D"/>
    <w:rsid w:val="000C17B8"/>
    <w:rsid w:val="000C1A7A"/>
    <w:rsid w:val="000C2B2C"/>
    <w:rsid w:val="000C3A0E"/>
    <w:rsid w:val="000C62E1"/>
    <w:rsid w:val="000C74DB"/>
    <w:rsid w:val="000C7BDD"/>
    <w:rsid w:val="000D0312"/>
    <w:rsid w:val="000D05C6"/>
    <w:rsid w:val="000D082B"/>
    <w:rsid w:val="000D0B2B"/>
    <w:rsid w:val="000D1231"/>
    <w:rsid w:val="000D4FE5"/>
    <w:rsid w:val="000D5B5C"/>
    <w:rsid w:val="000E033C"/>
    <w:rsid w:val="000E1DAE"/>
    <w:rsid w:val="000E1FB3"/>
    <w:rsid w:val="000E2153"/>
    <w:rsid w:val="000E226D"/>
    <w:rsid w:val="000E2B1E"/>
    <w:rsid w:val="000E397F"/>
    <w:rsid w:val="000E48AA"/>
    <w:rsid w:val="000E5171"/>
    <w:rsid w:val="000E5FC5"/>
    <w:rsid w:val="000E6928"/>
    <w:rsid w:val="000E6C32"/>
    <w:rsid w:val="000E72A9"/>
    <w:rsid w:val="000E744A"/>
    <w:rsid w:val="000E7D7F"/>
    <w:rsid w:val="000F0201"/>
    <w:rsid w:val="000F0FDD"/>
    <w:rsid w:val="000F1ABC"/>
    <w:rsid w:val="000F1E54"/>
    <w:rsid w:val="000F23FC"/>
    <w:rsid w:val="000F2683"/>
    <w:rsid w:val="000F42C9"/>
    <w:rsid w:val="000F4D56"/>
    <w:rsid w:val="000F7E76"/>
    <w:rsid w:val="00100D70"/>
    <w:rsid w:val="0010123C"/>
    <w:rsid w:val="00102D0E"/>
    <w:rsid w:val="00102E9A"/>
    <w:rsid w:val="001035AA"/>
    <w:rsid w:val="00104400"/>
    <w:rsid w:val="00105689"/>
    <w:rsid w:val="00105B9C"/>
    <w:rsid w:val="00105E78"/>
    <w:rsid w:val="00106001"/>
    <w:rsid w:val="00110048"/>
    <w:rsid w:val="00110CED"/>
    <w:rsid w:val="00110E1C"/>
    <w:rsid w:val="001113A4"/>
    <w:rsid w:val="00112597"/>
    <w:rsid w:val="001134A3"/>
    <w:rsid w:val="0011360E"/>
    <w:rsid w:val="001157C3"/>
    <w:rsid w:val="00115B56"/>
    <w:rsid w:val="00115E35"/>
    <w:rsid w:val="00115E3B"/>
    <w:rsid w:val="00116839"/>
    <w:rsid w:val="00116C02"/>
    <w:rsid w:val="001178A1"/>
    <w:rsid w:val="00120524"/>
    <w:rsid w:val="0012078A"/>
    <w:rsid w:val="00120D0C"/>
    <w:rsid w:val="001211E7"/>
    <w:rsid w:val="00121A5F"/>
    <w:rsid w:val="001225B0"/>
    <w:rsid w:val="00122A17"/>
    <w:rsid w:val="00123796"/>
    <w:rsid w:val="0012394B"/>
    <w:rsid w:val="0012460B"/>
    <w:rsid w:val="00124EDE"/>
    <w:rsid w:val="001253CE"/>
    <w:rsid w:val="00126023"/>
    <w:rsid w:val="00126630"/>
    <w:rsid w:val="00126C5C"/>
    <w:rsid w:val="00126E3E"/>
    <w:rsid w:val="001275D9"/>
    <w:rsid w:val="001277D4"/>
    <w:rsid w:val="00127C18"/>
    <w:rsid w:val="00130EC0"/>
    <w:rsid w:val="001318EA"/>
    <w:rsid w:val="00131CC0"/>
    <w:rsid w:val="00132046"/>
    <w:rsid w:val="001337E9"/>
    <w:rsid w:val="00134182"/>
    <w:rsid w:val="0013499C"/>
    <w:rsid w:val="001353D9"/>
    <w:rsid w:val="001357FB"/>
    <w:rsid w:val="001368BC"/>
    <w:rsid w:val="00137CD4"/>
    <w:rsid w:val="0014007D"/>
    <w:rsid w:val="00140335"/>
    <w:rsid w:val="00140B49"/>
    <w:rsid w:val="00140EFB"/>
    <w:rsid w:val="0014123F"/>
    <w:rsid w:val="001429EE"/>
    <w:rsid w:val="00142F0F"/>
    <w:rsid w:val="00143AB6"/>
    <w:rsid w:val="00145387"/>
    <w:rsid w:val="0014593E"/>
    <w:rsid w:val="0014619D"/>
    <w:rsid w:val="001463F8"/>
    <w:rsid w:val="00146A4B"/>
    <w:rsid w:val="0014747B"/>
    <w:rsid w:val="00150E48"/>
    <w:rsid w:val="00151379"/>
    <w:rsid w:val="0015175A"/>
    <w:rsid w:val="001527BE"/>
    <w:rsid w:val="00152B4A"/>
    <w:rsid w:val="001552F9"/>
    <w:rsid w:val="00155DA6"/>
    <w:rsid w:val="00156A65"/>
    <w:rsid w:val="00160EB3"/>
    <w:rsid w:val="00164FF7"/>
    <w:rsid w:val="00165745"/>
    <w:rsid w:val="001659DE"/>
    <w:rsid w:val="0016660F"/>
    <w:rsid w:val="00167268"/>
    <w:rsid w:val="0016768F"/>
    <w:rsid w:val="00167723"/>
    <w:rsid w:val="00167A52"/>
    <w:rsid w:val="00167E69"/>
    <w:rsid w:val="00170783"/>
    <w:rsid w:val="00170A51"/>
    <w:rsid w:val="001715C8"/>
    <w:rsid w:val="00172644"/>
    <w:rsid w:val="0017283D"/>
    <w:rsid w:val="00176AF9"/>
    <w:rsid w:val="00176F6F"/>
    <w:rsid w:val="00177CD9"/>
    <w:rsid w:val="001802CD"/>
    <w:rsid w:val="00181887"/>
    <w:rsid w:val="00182064"/>
    <w:rsid w:val="00182613"/>
    <w:rsid w:val="001832E5"/>
    <w:rsid w:val="001833C1"/>
    <w:rsid w:val="00183D52"/>
    <w:rsid w:val="00183E1E"/>
    <w:rsid w:val="001844DD"/>
    <w:rsid w:val="00184721"/>
    <w:rsid w:val="0018512A"/>
    <w:rsid w:val="001853DB"/>
    <w:rsid w:val="00186F0B"/>
    <w:rsid w:val="00187F3E"/>
    <w:rsid w:val="001902BA"/>
    <w:rsid w:val="001922A4"/>
    <w:rsid w:val="00194ADE"/>
    <w:rsid w:val="001955BC"/>
    <w:rsid w:val="00195990"/>
    <w:rsid w:val="00195D91"/>
    <w:rsid w:val="00195F06"/>
    <w:rsid w:val="00196221"/>
    <w:rsid w:val="001A0205"/>
    <w:rsid w:val="001A0C4C"/>
    <w:rsid w:val="001A0EAF"/>
    <w:rsid w:val="001A2AAC"/>
    <w:rsid w:val="001A3A9F"/>
    <w:rsid w:val="001A449A"/>
    <w:rsid w:val="001A5076"/>
    <w:rsid w:val="001A54E0"/>
    <w:rsid w:val="001A5766"/>
    <w:rsid w:val="001A7940"/>
    <w:rsid w:val="001B0378"/>
    <w:rsid w:val="001B1AEC"/>
    <w:rsid w:val="001B2E85"/>
    <w:rsid w:val="001B2ED4"/>
    <w:rsid w:val="001B3442"/>
    <w:rsid w:val="001B3CB5"/>
    <w:rsid w:val="001B4261"/>
    <w:rsid w:val="001B4518"/>
    <w:rsid w:val="001B4C65"/>
    <w:rsid w:val="001B50EE"/>
    <w:rsid w:val="001B512C"/>
    <w:rsid w:val="001B62FE"/>
    <w:rsid w:val="001B7FE5"/>
    <w:rsid w:val="001C0C9C"/>
    <w:rsid w:val="001C18C0"/>
    <w:rsid w:val="001C1A85"/>
    <w:rsid w:val="001C2C24"/>
    <w:rsid w:val="001C39DA"/>
    <w:rsid w:val="001C53D6"/>
    <w:rsid w:val="001C6EBE"/>
    <w:rsid w:val="001C7781"/>
    <w:rsid w:val="001C7E41"/>
    <w:rsid w:val="001D0A19"/>
    <w:rsid w:val="001D0D9C"/>
    <w:rsid w:val="001D1EFE"/>
    <w:rsid w:val="001D229A"/>
    <w:rsid w:val="001D2CF2"/>
    <w:rsid w:val="001D38E6"/>
    <w:rsid w:val="001D6557"/>
    <w:rsid w:val="001D6F2D"/>
    <w:rsid w:val="001E0166"/>
    <w:rsid w:val="001E09B4"/>
    <w:rsid w:val="001E0A4F"/>
    <w:rsid w:val="001E442B"/>
    <w:rsid w:val="001E67C8"/>
    <w:rsid w:val="001F0469"/>
    <w:rsid w:val="001F0566"/>
    <w:rsid w:val="001F07B0"/>
    <w:rsid w:val="001F0BFB"/>
    <w:rsid w:val="001F2AC9"/>
    <w:rsid w:val="001F2F90"/>
    <w:rsid w:val="001F3D2C"/>
    <w:rsid w:val="001F4C44"/>
    <w:rsid w:val="001F61A3"/>
    <w:rsid w:val="001F6203"/>
    <w:rsid w:val="001F6DAA"/>
    <w:rsid w:val="001F7B96"/>
    <w:rsid w:val="00200DDC"/>
    <w:rsid w:val="00201315"/>
    <w:rsid w:val="002013D6"/>
    <w:rsid w:val="002015EF"/>
    <w:rsid w:val="00202648"/>
    <w:rsid w:val="00202E3C"/>
    <w:rsid w:val="00203477"/>
    <w:rsid w:val="002050A8"/>
    <w:rsid w:val="002055AC"/>
    <w:rsid w:val="00206271"/>
    <w:rsid w:val="00206D2A"/>
    <w:rsid w:val="00207501"/>
    <w:rsid w:val="00207EED"/>
    <w:rsid w:val="00210096"/>
    <w:rsid w:val="002125A7"/>
    <w:rsid w:val="00212766"/>
    <w:rsid w:val="0021295C"/>
    <w:rsid w:val="00212EFF"/>
    <w:rsid w:val="00213473"/>
    <w:rsid w:val="00214B2F"/>
    <w:rsid w:val="002150A2"/>
    <w:rsid w:val="00215D1B"/>
    <w:rsid w:val="0021635D"/>
    <w:rsid w:val="002178F4"/>
    <w:rsid w:val="002206E8"/>
    <w:rsid w:val="00220D0B"/>
    <w:rsid w:val="00221D22"/>
    <w:rsid w:val="00222CF1"/>
    <w:rsid w:val="0022435A"/>
    <w:rsid w:val="00224D79"/>
    <w:rsid w:val="002255FD"/>
    <w:rsid w:val="00226769"/>
    <w:rsid w:val="00226951"/>
    <w:rsid w:val="00226D9E"/>
    <w:rsid w:val="002273B9"/>
    <w:rsid w:val="0022771D"/>
    <w:rsid w:val="002300BD"/>
    <w:rsid w:val="002307B7"/>
    <w:rsid w:val="0023103B"/>
    <w:rsid w:val="00231236"/>
    <w:rsid w:val="0023190D"/>
    <w:rsid w:val="00233951"/>
    <w:rsid w:val="00233AAE"/>
    <w:rsid w:val="00233C07"/>
    <w:rsid w:val="00237A80"/>
    <w:rsid w:val="002404FF"/>
    <w:rsid w:val="00240A84"/>
    <w:rsid w:val="0024240B"/>
    <w:rsid w:val="0024328B"/>
    <w:rsid w:val="002433BC"/>
    <w:rsid w:val="002452FD"/>
    <w:rsid w:val="002457D1"/>
    <w:rsid w:val="00245C24"/>
    <w:rsid w:val="00246ED2"/>
    <w:rsid w:val="00250203"/>
    <w:rsid w:val="0025021C"/>
    <w:rsid w:val="00250696"/>
    <w:rsid w:val="00250AD6"/>
    <w:rsid w:val="0025277C"/>
    <w:rsid w:val="002537B4"/>
    <w:rsid w:val="00253DE4"/>
    <w:rsid w:val="00253E60"/>
    <w:rsid w:val="0025425D"/>
    <w:rsid w:val="00254EE5"/>
    <w:rsid w:val="00255385"/>
    <w:rsid w:val="0025545E"/>
    <w:rsid w:val="002561EB"/>
    <w:rsid w:val="00257DDB"/>
    <w:rsid w:val="00260262"/>
    <w:rsid w:val="002604E1"/>
    <w:rsid w:val="00261EC4"/>
    <w:rsid w:val="00262166"/>
    <w:rsid w:val="002627AE"/>
    <w:rsid w:val="0026587A"/>
    <w:rsid w:val="00265B13"/>
    <w:rsid w:val="00267A6E"/>
    <w:rsid w:val="002703E7"/>
    <w:rsid w:val="00271355"/>
    <w:rsid w:val="00271B6E"/>
    <w:rsid w:val="00271CB8"/>
    <w:rsid w:val="00272D09"/>
    <w:rsid w:val="00272D9F"/>
    <w:rsid w:val="00272E5C"/>
    <w:rsid w:val="00273409"/>
    <w:rsid w:val="00274962"/>
    <w:rsid w:val="00275DA8"/>
    <w:rsid w:val="00276BA0"/>
    <w:rsid w:val="00276F8C"/>
    <w:rsid w:val="00276FC6"/>
    <w:rsid w:val="00277081"/>
    <w:rsid w:val="00277987"/>
    <w:rsid w:val="00277C77"/>
    <w:rsid w:val="0028012B"/>
    <w:rsid w:val="002801C9"/>
    <w:rsid w:val="00282AB3"/>
    <w:rsid w:val="00283116"/>
    <w:rsid w:val="002832A9"/>
    <w:rsid w:val="00285862"/>
    <w:rsid w:val="0028599F"/>
    <w:rsid w:val="00285EC2"/>
    <w:rsid w:val="00287079"/>
    <w:rsid w:val="00287167"/>
    <w:rsid w:val="002876F5"/>
    <w:rsid w:val="00287F8F"/>
    <w:rsid w:val="0029022D"/>
    <w:rsid w:val="0029056C"/>
    <w:rsid w:val="0029225C"/>
    <w:rsid w:val="002923A9"/>
    <w:rsid w:val="00292722"/>
    <w:rsid w:val="00292865"/>
    <w:rsid w:val="00294CAD"/>
    <w:rsid w:val="0029569F"/>
    <w:rsid w:val="00296D15"/>
    <w:rsid w:val="002971D1"/>
    <w:rsid w:val="002974D3"/>
    <w:rsid w:val="002A0601"/>
    <w:rsid w:val="002A14A4"/>
    <w:rsid w:val="002A1575"/>
    <w:rsid w:val="002A28EE"/>
    <w:rsid w:val="002A3227"/>
    <w:rsid w:val="002A377E"/>
    <w:rsid w:val="002A5481"/>
    <w:rsid w:val="002A54A5"/>
    <w:rsid w:val="002A68C5"/>
    <w:rsid w:val="002A68D3"/>
    <w:rsid w:val="002B03E5"/>
    <w:rsid w:val="002B0FE2"/>
    <w:rsid w:val="002B1D5E"/>
    <w:rsid w:val="002B26EC"/>
    <w:rsid w:val="002B2C9B"/>
    <w:rsid w:val="002B3418"/>
    <w:rsid w:val="002B3D1C"/>
    <w:rsid w:val="002B545A"/>
    <w:rsid w:val="002B6A6F"/>
    <w:rsid w:val="002B6ACF"/>
    <w:rsid w:val="002B735F"/>
    <w:rsid w:val="002B7F2E"/>
    <w:rsid w:val="002C0675"/>
    <w:rsid w:val="002C0CEC"/>
    <w:rsid w:val="002C121C"/>
    <w:rsid w:val="002C16C8"/>
    <w:rsid w:val="002C1E92"/>
    <w:rsid w:val="002C2216"/>
    <w:rsid w:val="002C2DB0"/>
    <w:rsid w:val="002C2DEE"/>
    <w:rsid w:val="002C411C"/>
    <w:rsid w:val="002C4C00"/>
    <w:rsid w:val="002C5278"/>
    <w:rsid w:val="002C52A6"/>
    <w:rsid w:val="002C573C"/>
    <w:rsid w:val="002C578F"/>
    <w:rsid w:val="002C5F4B"/>
    <w:rsid w:val="002C6556"/>
    <w:rsid w:val="002C6956"/>
    <w:rsid w:val="002C6A4D"/>
    <w:rsid w:val="002C7D4A"/>
    <w:rsid w:val="002D0028"/>
    <w:rsid w:val="002D0444"/>
    <w:rsid w:val="002D04F5"/>
    <w:rsid w:val="002D413A"/>
    <w:rsid w:val="002D6410"/>
    <w:rsid w:val="002D67F8"/>
    <w:rsid w:val="002D6D86"/>
    <w:rsid w:val="002E069A"/>
    <w:rsid w:val="002E18D7"/>
    <w:rsid w:val="002E1D40"/>
    <w:rsid w:val="002E1F5B"/>
    <w:rsid w:val="002E2C0C"/>
    <w:rsid w:val="002E3D4D"/>
    <w:rsid w:val="002E5AAC"/>
    <w:rsid w:val="002E5C19"/>
    <w:rsid w:val="002E6506"/>
    <w:rsid w:val="002E6B5C"/>
    <w:rsid w:val="002E7620"/>
    <w:rsid w:val="002E7CE3"/>
    <w:rsid w:val="002E7F38"/>
    <w:rsid w:val="002F1CCD"/>
    <w:rsid w:val="002F1DF0"/>
    <w:rsid w:val="002F294B"/>
    <w:rsid w:val="002F2A1B"/>
    <w:rsid w:val="002F2A5A"/>
    <w:rsid w:val="002F3848"/>
    <w:rsid w:val="002F3CFA"/>
    <w:rsid w:val="002F3E8E"/>
    <w:rsid w:val="002F4E69"/>
    <w:rsid w:val="002F5D37"/>
    <w:rsid w:val="002F6031"/>
    <w:rsid w:val="002F6E89"/>
    <w:rsid w:val="003004E8"/>
    <w:rsid w:val="00302B59"/>
    <w:rsid w:val="00302B97"/>
    <w:rsid w:val="00302CDB"/>
    <w:rsid w:val="003035EE"/>
    <w:rsid w:val="0030379E"/>
    <w:rsid w:val="00303DC7"/>
    <w:rsid w:val="00303F6E"/>
    <w:rsid w:val="00304403"/>
    <w:rsid w:val="00305D3D"/>
    <w:rsid w:val="003071B3"/>
    <w:rsid w:val="003075E5"/>
    <w:rsid w:val="00307EE2"/>
    <w:rsid w:val="003107E8"/>
    <w:rsid w:val="00310DBF"/>
    <w:rsid w:val="00310F38"/>
    <w:rsid w:val="00312B35"/>
    <w:rsid w:val="00314941"/>
    <w:rsid w:val="00314AEE"/>
    <w:rsid w:val="00315463"/>
    <w:rsid w:val="00316285"/>
    <w:rsid w:val="0031689C"/>
    <w:rsid w:val="00317033"/>
    <w:rsid w:val="0032225D"/>
    <w:rsid w:val="003228BC"/>
    <w:rsid w:val="00322AB6"/>
    <w:rsid w:val="00323514"/>
    <w:rsid w:val="00324432"/>
    <w:rsid w:val="003247D2"/>
    <w:rsid w:val="00324945"/>
    <w:rsid w:val="0032605F"/>
    <w:rsid w:val="0032606F"/>
    <w:rsid w:val="0032640F"/>
    <w:rsid w:val="00327094"/>
    <w:rsid w:val="003301D9"/>
    <w:rsid w:val="003302BA"/>
    <w:rsid w:val="00331A95"/>
    <w:rsid w:val="00333651"/>
    <w:rsid w:val="003354F7"/>
    <w:rsid w:val="003359CB"/>
    <w:rsid w:val="003371A1"/>
    <w:rsid w:val="00337F05"/>
    <w:rsid w:val="00340109"/>
    <w:rsid w:val="003410CB"/>
    <w:rsid w:val="00341FD2"/>
    <w:rsid w:val="003440BB"/>
    <w:rsid w:val="003445CD"/>
    <w:rsid w:val="00344F6C"/>
    <w:rsid w:val="003451AE"/>
    <w:rsid w:val="00345438"/>
    <w:rsid w:val="003465AB"/>
    <w:rsid w:val="003469AF"/>
    <w:rsid w:val="0034723A"/>
    <w:rsid w:val="00347843"/>
    <w:rsid w:val="0035216D"/>
    <w:rsid w:val="0035355B"/>
    <w:rsid w:val="0035377B"/>
    <w:rsid w:val="00353B24"/>
    <w:rsid w:val="00354A91"/>
    <w:rsid w:val="00356AAB"/>
    <w:rsid w:val="003600E6"/>
    <w:rsid w:val="0036055B"/>
    <w:rsid w:val="003605C6"/>
    <w:rsid w:val="00361076"/>
    <w:rsid w:val="00361C5D"/>
    <w:rsid w:val="003629C8"/>
    <w:rsid w:val="00362DDA"/>
    <w:rsid w:val="00363400"/>
    <w:rsid w:val="0036487D"/>
    <w:rsid w:val="0036642A"/>
    <w:rsid w:val="00366DC1"/>
    <w:rsid w:val="00367A22"/>
    <w:rsid w:val="00367E9B"/>
    <w:rsid w:val="0037081E"/>
    <w:rsid w:val="00370B6E"/>
    <w:rsid w:val="00370E91"/>
    <w:rsid w:val="00371141"/>
    <w:rsid w:val="003719E3"/>
    <w:rsid w:val="00371C04"/>
    <w:rsid w:val="00371C10"/>
    <w:rsid w:val="00373717"/>
    <w:rsid w:val="003743B9"/>
    <w:rsid w:val="00374B81"/>
    <w:rsid w:val="003753BF"/>
    <w:rsid w:val="00376443"/>
    <w:rsid w:val="00377766"/>
    <w:rsid w:val="00377C5D"/>
    <w:rsid w:val="0038035D"/>
    <w:rsid w:val="003805BD"/>
    <w:rsid w:val="00381469"/>
    <w:rsid w:val="00381C0F"/>
    <w:rsid w:val="00385101"/>
    <w:rsid w:val="00385E9D"/>
    <w:rsid w:val="003863AA"/>
    <w:rsid w:val="0038673B"/>
    <w:rsid w:val="00387940"/>
    <w:rsid w:val="003917B8"/>
    <w:rsid w:val="00392840"/>
    <w:rsid w:val="00392E60"/>
    <w:rsid w:val="00392EE4"/>
    <w:rsid w:val="00392F32"/>
    <w:rsid w:val="00394421"/>
    <w:rsid w:val="0039476E"/>
    <w:rsid w:val="00394D63"/>
    <w:rsid w:val="00395706"/>
    <w:rsid w:val="00395C07"/>
    <w:rsid w:val="0039609C"/>
    <w:rsid w:val="00397BDC"/>
    <w:rsid w:val="003A0BDB"/>
    <w:rsid w:val="003A344E"/>
    <w:rsid w:val="003A3FAB"/>
    <w:rsid w:val="003A50B1"/>
    <w:rsid w:val="003A64B4"/>
    <w:rsid w:val="003A6D9F"/>
    <w:rsid w:val="003A6E45"/>
    <w:rsid w:val="003B14BD"/>
    <w:rsid w:val="003B1CA0"/>
    <w:rsid w:val="003B2E4A"/>
    <w:rsid w:val="003B339D"/>
    <w:rsid w:val="003B345A"/>
    <w:rsid w:val="003B4727"/>
    <w:rsid w:val="003B4E84"/>
    <w:rsid w:val="003B565E"/>
    <w:rsid w:val="003B5853"/>
    <w:rsid w:val="003B73D2"/>
    <w:rsid w:val="003B7550"/>
    <w:rsid w:val="003B79B6"/>
    <w:rsid w:val="003B79BF"/>
    <w:rsid w:val="003C0DD0"/>
    <w:rsid w:val="003C2B4F"/>
    <w:rsid w:val="003C365B"/>
    <w:rsid w:val="003C4B13"/>
    <w:rsid w:val="003C508E"/>
    <w:rsid w:val="003C5492"/>
    <w:rsid w:val="003C638F"/>
    <w:rsid w:val="003C6C60"/>
    <w:rsid w:val="003D071C"/>
    <w:rsid w:val="003D1168"/>
    <w:rsid w:val="003D15C1"/>
    <w:rsid w:val="003D1C47"/>
    <w:rsid w:val="003D2ABE"/>
    <w:rsid w:val="003D2EB2"/>
    <w:rsid w:val="003D46EA"/>
    <w:rsid w:val="003D4F90"/>
    <w:rsid w:val="003D515B"/>
    <w:rsid w:val="003D5D61"/>
    <w:rsid w:val="003D5F4C"/>
    <w:rsid w:val="003D6353"/>
    <w:rsid w:val="003D7226"/>
    <w:rsid w:val="003D77AF"/>
    <w:rsid w:val="003E25AD"/>
    <w:rsid w:val="003E31FF"/>
    <w:rsid w:val="003E3D10"/>
    <w:rsid w:val="003E3F00"/>
    <w:rsid w:val="003E3F47"/>
    <w:rsid w:val="003E3FA9"/>
    <w:rsid w:val="003E5204"/>
    <w:rsid w:val="003E6B04"/>
    <w:rsid w:val="003E6D52"/>
    <w:rsid w:val="003F0262"/>
    <w:rsid w:val="003F0664"/>
    <w:rsid w:val="003F1BE4"/>
    <w:rsid w:val="003F1DB8"/>
    <w:rsid w:val="003F21B8"/>
    <w:rsid w:val="003F2A27"/>
    <w:rsid w:val="003F2FDA"/>
    <w:rsid w:val="003F30CA"/>
    <w:rsid w:val="003F5545"/>
    <w:rsid w:val="003F5B09"/>
    <w:rsid w:val="003F6EA1"/>
    <w:rsid w:val="003F70A2"/>
    <w:rsid w:val="003F7C9C"/>
    <w:rsid w:val="004009AA"/>
    <w:rsid w:val="00401264"/>
    <w:rsid w:val="00403B3A"/>
    <w:rsid w:val="00403C28"/>
    <w:rsid w:val="00404823"/>
    <w:rsid w:val="00404B53"/>
    <w:rsid w:val="00406465"/>
    <w:rsid w:val="004068F4"/>
    <w:rsid w:val="00407EB1"/>
    <w:rsid w:val="00411470"/>
    <w:rsid w:val="00411976"/>
    <w:rsid w:val="00411F41"/>
    <w:rsid w:val="004143F6"/>
    <w:rsid w:val="00414D08"/>
    <w:rsid w:val="00416CF2"/>
    <w:rsid w:val="0041770D"/>
    <w:rsid w:val="00420885"/>
    <w:rsid w:val="00420F21"/>
    <w:rsid w:val="00421535"/>
    <w:rsid w:val="004216D5"/>
    <w:rsid w:val="004216F1"/>
    <w:rsid w:val="00421CED"/>
    <w:rsid w:val="004222E2"/>
    <w:rsid w:val="004236F0"/>
    <w:rsid w:val="0042559B"/>
    <w:rsid w:val="00425FEE"/>
    <w:rsid w:val="00426B2D"/>
    <w:rsid w:val="00426F34"/>
    <w:rsid w:val="004277D8"/>
    <w:rsid w:val="0042785F"/>
    <w:rsid w:val="00427BB7"/>
    <w:rsid w:val="00427FD1"/>
    <w:rsid w:val="00430488"/>
    <w:rsid w:val="00431510"/>
    <w:rsid w:val="00431B8E"/>
    <w:rsid w:val="00431CBA"/>
    <w:rsid w:val="0043222E"/>
    <w:rsid w:val="0043238A"/>
    <w:rsid w:val="00433EB8"/>
    <w:rsid w:val="004367AD"/>
    <w:rsid w:val="00436DC6"/>
    <w:rsid w:val="0043791A"/>
    <w:rsid w:val="004408BC"/>
    <w:rsid w:val="00440C1A"/>
    <w:rsid w:val="00442C29"/>
    <w:rsid w:val="00443B9F"/>
    <w:rsid w:val="004443EA"/>
    <w:rsid w:val="004444FC"/>
    <w:rsid w:val="00444664"/>
    <w:rsid w:val="004446EB"/>
    <w:rsid w:val="004476D4"/>
    <w:rsid w:val="004477F9"/>
    <w:rsid w:val="00447F52"/>
    <w:rsid w:val="00450506"/>
    <w:rsid w:val="0045071F"/>
    <w:rsid w:val="00453546"/>
    <w:rsid w:val="00453E77"/>
    <w:rsid w:val="00453F3C"/>
    <w:rsid w:val="00455941"/>
    <w:rsid w:val="00455E52"/>
    <w:rsid w:val="00456642"/>
    <w:rsid w:val="00456AEB"/>
    <w:rsid w:val="004570D1"/>
    <w:rsid w:val="004609D9"/>
    <w:rsid w:val="00460B2C"/>
    <w:rsid w:val="00460CFE"/>
    <w:rsid w:val="00461B8C"/>
    <w:rsid w:val="00461E0D"/>
    <w:rsid w:val="00464511"/>
    <w:rsid w:val="00464CFB"/>
    <w:rsid w:val="00464E46"/>
    <w:rsid w:val="00464F84"/>
    <w:rsid w:val="00465153"/>
    <w:rsid w:val="00465B55"/>
    <w:rsid w:val="00466680"/>
    <w:rsid w:val="00466736"/>
    <w:rsid w:val="00466DC9"/>
    <w:rsid w:val="0046706C"/>
    <w:rsid w:val="00467EF4"/>
    <w:rsid w:val="004705CD"/>
    <w:rsid w:val="00470D61"/>
    <w:rsid w:val="00471551"/>
    <w:rsid w:val="00471943"/>
    <w:rsid w:val="00471E62"/>
    <w:rsid w:val="00471EA7"/>
    <w:rsid w:val="004724D8"/>
    <w:rsid w:val="004732AF"/>
    <w:rsid w:val="0047376B"/>
    <w:rsid w:val="004748CB"/>
    <w:rsid w:val="00474E4D"/>
    <w:rsid w:val="00475B52"/>
    <w:rsid w:val="00476308"/>
    <w:rsid w:val="00476DEA"/>
    <w:rsid w:val="00477E08"/>
    <w:rsid w:val="004809B4"/>
    <w:rsid w:val="00481352"/>
    <w:rsid w:val="0048219C"/>
    <w:rsid w:val="0048286A"/>
    <w:rsid w:val="00483556"/>
    <w:rsid w:val="0048457C"/>
    <w:rsid w:val="00484F73"/>
    <w:rsid w:val="00485620"/>
    <w:rsid w:val="0048576A"/>
    <w:rsid w:val="00486CB3"/>
    <w:rsid w:val="00486FBB"/>
    <w:rsid w:val="004877F8"/>
    <w:rsid w:val="004879DA"/>
    <w:rsid w:val="00487C69"/>
    <w:rsid w:val="00490CED"/>
    <w:rsid w:val="00490E88"/>
    <w:rsid w:val="004910CF"/>
    <w:rsid w:val="00492132"/>
    <w:rsid w:val="00492AF1"/>
    <w:rsid w:val="00492CBD"/>
    <w:rsid w:val="00492CFC"/>
    <w:rsid w:val="00494CFC"/>
    <w:rsid w:val="00494DA0"/>
    <w:rsid w:val="00495029"/>
    <w:rsid w:val="00495CBF"/>
    <w:rsid w:val="0049711F"/>
    <w:rsid w:val="004971D9"/>
    <w:rsid w:val="004A02C9"/>
    <w:rsid w:val="004A2D0F"/>
    <w:rsid w:val="004A35A8"/>
    <w:rsid w:val="004A5558"/>
    <w:rsid w:val="004A71E8"/>
    <w:rsid w:val="004A7442"/>
    <w:rsid w:val="004A76B4"/>
    <w:rsid w:val="004A7A5E"/>
    <w:rsid w:val="004B05CD"/>
    <w:rsid w:val="004B0968"/>
    <w:rsid w:val="004B16F1"/>
    <w:rsid w:val="004B239C"/>
    <w:rsid w:val="004B56EC"/>
    <w:rsid w:val="004C03A1"/>
    <w:rsid w:val="004C0EF5"/>
    <w:rsid w:val="004C17DD"/>
    <w:rsid w:val="004C1F14"/>
    <w:rsid w:val="004C2BED"/>
    <w:rsid w:val="004C35DD"/>
    <w:rsid w:val="004C3B5E"/>
    <w:rsid w:val="004C419C"/>
    <w:rsid w:val="004C50AC"/>
    <w:rsid w:val="004C5BF3"/>
    <w:rsid w:val="004C68B0"/>
    <w:rsid w:val="004C6C86"/>
    <w:rsid w:val="004C7A5C"/>
    <w:rsid w:val="004D08E3"/>
    <w:rsid w:val="004D15A0"/>
    <w:rsid w:val="004D18E7"/>
    <w:rsid w:val="004D23CB"/>
    <w:rsid w:val="004D300F"/>
    <w:rsid w:val="004D365A"/>
    <w:rsid w:val="004D4348"/>
    <w:rsid w:val="004D5890"/>
    <w:rsid w:val="004D7811"/>
    <w:rsid w:val="004D7A0E"/>
    <w:rsid w:val="004E0059"/>
    <w:rsid w:val="004E241E"/>
    <w:rsid w:val="004E2A2B"/>
    <w:rsid w:val="004E453A"/>
    <w:rsid w:val="004E4910"/>
    <w:rsid w:val="004E5B7A"/>
    <w:rsid w:val="004E6B69"/>
    <w:rsid w:val="004E70B8"/>
    <w:rsid w:val="004E72C7"/>
    <w:rsid w:val="004E7601"/>
    <w:rsid w:val="004E7C67"/>
    <w:rsid w:val="004F0BF3"/>
    <w:rsid w:val="004F0EB0"/>
    <w:rsid w:val="004F13A5"/>
    <w:rsid w:val="004F17D3"/>
    <w:rsid w:val="004F3AC2"/>
    <w:rsid w:val="004F4849"/>
    <w:rsid w:val="004F5745"/>
    <w:rsid w:val="004F5A7E"/>
    <w:rsid w:val="004F6011"/>
    <w:rsid w:val="004F67BC"/>
    <w:rsid w:val="004F69D0"/>
    <w:rsid w:val="004F6F4E"/>
    <w:rsid w:val="004F78BF"/>
    <w:rsid w:val="00500393"/>
    <w:rsid w:val="00501263"/>
    <w:rsid w:val="00501827"/>
    <w:rsid w:val="005022E9"/>
    <w:rsid w:val="00502D64"/>
    <w:rsid w:val="0050335E"/>
    <w:rsid w:val="0050645A"/>
    <w:rsid w:val="00506D77"/>
    <w:rsid w:val="00507CAA"/>
    <w:rsid w:val="00511405"/>
    <w:rsid w:val="00511500"/>
    <w:rsid w:val="005126A7"/>
    <w:rsid w:val="00513926"/>
    <w:rsid w:val="00513969"/>
    <w:rsid w:val="00514238"/>
    <w:rsid w:val="00514EA1"/>
    <w:rsid w:val="0051504D"/>
    <w:rsid w:val="00515109"/>
    <w:rsid w:val="00516718"/>
    <w:rsid w:val="0051753D"/>
    <w:rsid w:val="00517600"/>
    <w:rsid w:val="00517D02"/>
    <w:rsid w:val="00520AE5"/>
    <w:rsid w:val="00520BDE"/>
    <w:rsid w:val="00521B41"/>
    <w:rsid w:val="00521F7D"/>
    <w:rsid w:val="005220F2"/>
    <w:rsid w:val="005221BB"/>
    <w:rsid w:val="00522FD4"/>
    <w:rsid w:val="0052309E"/>
    <w:rsid w:val="00523382"/>
    <w:rsid w:val="00524BE1"/>
    <w:rsid w:val="0052699B"/>
    <w:rsid w:val="00527487"/>
    <w:rsid w:val="005304A0"/>
    <w:rsid w:val="0053104C"/>
    <w:rsid w:val="00531637"/>
    <w:rsid w:val="00531FDA"/>
    <w:rsid w:val="005322B2"/>
    <w:rsid w:val="0053306C"/>
    <w:rsid w:val="00533975"/>
    <w:rsid w:val="00534E5F"/>
    <w:rsid w:val="00535F4E"/>
    <w:rsid w:val="00535F8B"/>
    <w:rsid w:val="00541550"/>
    <w:rsid w:val="00541591"/>
    <w:rsid w:val="00542356"/>
    <w:rsid w:val="005434EC"/>
    <w:rsid w:val="00543B50"/>
    <w:rsid w:val="00546B38"/>
    <w:rsid w:val="00546FB1"/>
    <w:rsid w:val="0054740C"/>
    <w:rsid w:val="005500CB"/>
    <w:rsid w:val="00550803"/>
    <w:rsid w:val="00550F58"/>
    <w:rsid w:val="00551D6B"/>
    <w:rsid w:val="00552344"/>
    <w:rsid w:val="00552F50"/>
    <w:rsid w:val="0055568D"/>
    <w:rsid w:val="0055593E"/>
    <w:rsid w:val="00555FEA"/>
    <w:rsid w:val="00556212"/>
    <w:rsid w:val="00556EB9"/>
    <w:rsid w:val="005604C6"/>
    <w:rsid w:val="00560CE7"/>
    <w:rsid w:val="00560CF6"/>
    <w:rsid w:val="00560D1D"/>
    <w:rsid w:val="00561D14"/>
    <w:rsid w:val="00562063"/>
    <w:rsid w:val="005622CA"/>
    <w:rsid w:val="00562625"/>
    <w:rsid w:val="00564299"/>
    <w:rsid w:val="005647A2"/>
    <w:rsid w:val="005672EE"/>
    <w:rsid w:val="0056760E"/>
    <w:rsid w:val="00567F02"/>
    <w:rsid w:val="00570570"/>
    <w:rsid w:val="00570592"/>
    <w:rsid w:val="00571549"/>
    <w:rsid w:val="005735CD"/>
    <w:rsid w:val="0057386F"/>
    <w:rsid w:val="00573DE4"/>
    <w:rsid w:val="00573FA5"/>
    <w:rsid w:val="0057472D"/>
    <w:rsid w:val="00575404"/>
    <w:rsid w:val="00575E88"/>
    <w:rsid w:val="00576085"/>
    <w:rsid w:val="005764FE"/>
    <w:rsid w:val="005800A6"/>
    <w:rsid w:val="00580316"/>
    <w:rsid w:val="00580DC3"/>
    <w:rsid w:val="00580E91"/>
    <w:rsid w:val="00581CAA"/>
    <w:rsid w:val="00582271"/>
    <w:rsid w:val="00582A1E"/>
    <w:rsid w:val="00583F80"/>
    <w:rsid w:val="00584408"/>
    <w:rsid w:val="00584976"/>
    <w:rsid w:val="00586A37"/>
    <w:rsid w:val="0059117B"/>
    <w:rsid w:val="005927D7"/>
    <w:rsid w:val="00595367"/>
    <w:rsid w:val="005957B9"/>
    <w:rsid w:val="00595ACB"/>
    <w:rsid w:val="00596571"/>
    <w:rsid w:val="00596DB3"/>
    <w:rsid w:val="005A0DAA"/>
    <w:rsid w:val="005A2341"/>
    <w:rsid w:val="005A2648"/>
    <w:rsid w:val="005A41A8"/>
    <w:rsid w:val="005A4BB7"/>
    <w:rsid w:val="005A7019"/>
    <w:rsid w:val="005A77F1"/>
    <w:rsid w:val="005A79A8"/>
    <w:rsid w:val="005B0B8B"/>
    <w:rsid w:val="005B1081"/>
    <w:rsid w:val="005B1EA0"/>
    <w:rsid w:val="005B25D3"/>
    <w:rsid w:val="005B3449"/>
    <w:rsid w:val="005B6A15"/>
    <w:rsid w:val="005B6A76"/>
    <w:rsid w:val="005B6FAF"/>
    <w:rsid w:val="005B7EBF"/>
    <w:rsid w:val="005B7FA1"/>
    <w:rsid w:val="005C0A9A"/>
    <w:rsid w:val="005C15AC"/>
    <w:rsid w:val="005C1CEF"/>
    <w:rsid w:val="005C27C0"/>
    <w:rsid w:val="005C4312"/>
    <w:rsid w:val="005C491F"/>
    <w:rsid w:val="005C4B49"/>
    <w:rsid w:val="005C4BAB"/>
    <w:rsid w:val="005C55D9"/>
    <w:rsid w:val="005C61D0"/>
    <w:rsid w:val="005C6930"/>
    <w:rsid w:val="005D05C0"/>
    <w:rsid w:val="005D0F86"/>
    <w:rsid w:val="005D1651"/>
    <w:rsid w:val="005D2BA0"/>
    <w:rsid w:val="005D36BB"/>
    <w:rsid w:val="005D416C"/>
    <w:rsid w:val="005D4698"/>
    <w:rsid w:val="005D4A85"/>
    <w:rsid w:val="005D5179"/>
    <w:rsid w:val="005D644A"/>
    <w:rsid w:val="005D674F"/>
    <w:rsid w:val="005D6CFB"/>
    <w:rsid w:val="005D7139"/>
    <w:rsid w:val="005D764E"/>
    <w:rsid w:val="005D7B39"/>
    <w:rsid w:val="005E04CE"/>
    <w:rsid w:val="005E08BB"/>
    <w:rsid w:val="005E08E2"/>
    <w:rsid w:val="005E0E03"/>
    <w:rsid w:val="005E21CE"/>
    <w:rsid w:val="005E228F"/>
    <w:rsid w:val="005E23BF"/>
    <w:rsid w:val="005E306A"/>
    <w:rsid w:val="005E34AC"/>
    <w:rsid w:val="005E3551"/>
    <w:rsid w:val="005E35E0"/>
    <w:rsid w:val="005E37D8"/>
    <w:rsid w:val="005E3860"/>
    <w:rsid w:val="005E4C0F"/>
    <w:rsid w:val="005E55F3"/>
    <w:rsid w:val="005E5863"/>
    <w:rsid w:val="005E5A3C"/>
    <w:rsid w:val="005E7E72"/>
    <w:rsid w:val="005F097D"/>
    <w:rsid w:val="005F0D73"/>
    <w:rsid w:val="005F1902"/>
    <w:rsid w:val="005F372C"/>
    <w:rsid w:val="005F529C"/>
    <w:rsid w:val="005F5AF6"/>
    <w:rsid w:val="005F703F"/>
    <w:rsid w:val="005F70EF"/>
    <w:rsid w:val="006000CD"/>
    <w:rsid w:val="00600DD0"/>
    <w:rsid w:val="00600ED1"/>
    <w:rsid w:val="00601974"/>
    <w:rsid w:val="00603CFF"/>
    <w:rsid w:val="006042D3"/>
    <w:rsid w:val="0060543B"/>
    <w:rsid w:val="00606493"/>
    <w:rsid w:val="00606F46"/>
    <w:rsid w:val="006073EC"/>
    <w:rsid w:val="00610419"/>
    <w:rsid w:val="00610EA0"/>
    <w:rsid w:val="00610F91"/>
    <w:rsid w:val="0061107E"/>
    <w:rsid w:val="006115CA"/>
    <w:rsid w:val="00611770"/>
    <w:rsid w:val="00612D0E"/>
    <w:rsid w:val="00613C39"/>
    <w:rsid w:val="00615F14"/>
    <w:rsid w:val="00616D3C"/>
    <w:rsid w:val="00617CEF"/>
    <w:rsid w:val="00620C07"/>
    <w:rsid w:val="00620FAB"/>
    <w:rsid w:val="00621949"/>
    <w:rsid w:val="006219A5"/>
    <w:rsid w:val="00622422"/>
    <w:rsid w:val="00622590"/>
    <w:rsid w:val="0062260D"/>
    <w:rsid w:val="00622A8D"/>
    <w:rsid w:val="00625019"/>
    <w:rsid w:val="00625638"/>
    <w:rsid w:val="00626606"/>
    <w:rsid w:val="00626720"/>
    <w:rsid w:val="0062714B"/>
    <w:rsid w:val="00627221"/>
    <w:rsid w:val="00627228"/>
    <w:rsid w:val="00627EEE"/>
    <w:rsid w:val="0063013D"/>
    <w:rsid w:val="006324E5"/>
    <w:rsid w:val="00632AB1"/>
    <w:rsid w:val="00633D74"/>
    <w:rsid w:val="00633DE2"/>
    <w:rsid w:val="00634C30"/>
    <w:rsid w:val="00636AB7"/>
    <w:rsid w:val="00637062"/>
    <w:rsid w:val="00637A63"/>
    <w:rsid w:val="00637B6D"/>
    <w:rsid w:val="006412AA"/>
    <w:rsid w:val="0064131C"/>
    <w:rsid w:val="0064182D"/>
    <w:rsid w:val="00641BEC"/>
    <w:rsid w:val="006422A6"/>
    <w:rsid w:val="00642C00"/>
    <w:rsid w:val="00642C53"/>
    <w:rsid w:val="00643164"/>
    <w:rsid w:val="006431F4"/>
    <w:rsid w:val="00644215"/>
    <w:rsid w:val="006459C7"/>
    <w:rsid w:val="0064706C"/>
    <w:rsid w:val="00647E40"/>
    <w:rsid w:val="0065054C"/>
    <w:rsid w:val="006538C3"/>
    <w:rsid w:val="00653C76"/>
    <w:rsid w:val="00653CA0"/>
    <w:rsid w:val="00655EFD"/>
    <w:rsid w:val="006566D4"/>
    <w:rsid w:val="00656A44"/>
    <w:rsid w:val="00657519"/>
    <w:rsid w:val="00660235"/>
    <w:rsid w:val="00660B1E"/>
    <w:rsid w:val="006614C7"/>
    <w:rsid w:val="0066157A"/>
    <w:rsid w:val="00663457"/>
    <w:rsid w:val="00664D06"/>
    <w:rsid w:val="00665B81"/>
    <w:rsid w:val="00666CF8"/>
    <w:rsid w:val="006718A0"/>
    <w:rsid w:val="00674DA0"/>
    <w:rsid w:val="00675248"/>
    <w:rsid w:val="0067627E"/>
    <w:rsid w:val="00676B99"/>
    <w:rsid w:val="00676C68"/>
    <w:rsid w:val="006803C0"/>
    <w:rsid w:val="00680870"/>
    <w:rsid w:val="00680C2F"/>
    <w:rsid w:val="0068100F"/>
    <w:rsid w:val="0068132A"/>
    <w:rsid w:val="006818D0"/>
    <w:rsid w:val="00683D30"/>
    <w:rsid w:val="00683D95"/>
    <w:rsid w:val="00686614"/>
    <w:rsid w:val="00687ACD"/>
    <w:rsid w:val="00687C8B"/>
    <w:rsid w:val="006904D7"/>
    <w:rsid w:val="0069148D"/>
    <w:rsid w:val="0069265D"/>
    <w:rsid w:val="00693D7B"/>
    <w:rsid w:val="006959CC"/>
    <w:rsid w:val="00696EA8"/>
    <w:rsid w:val="006A137D"/>
    <w:rsid w:val="006A1C72"/>
    <w:rsid w:val="006A286B"/>
    <w:rsid w:val="006A33BB"/>
    <w:rsid w:val="006A351D"/>
    <w:rsid w:val="006A3E1F"/>
    <w:rsid w:val="006A50B6"/>
    <w:rsid w:val="006A554F"/>
    <w:rsid w:val="006A6172"/>
    <w:rsid w:val="006A71BA"/>
    <w:rsid w:val="006A7634"/>
    <w:rsid w:val="006A7CEF"/>
    <w:rsid w:val="006B05F6"/>
    <w:rsid w:val="006B29D8"/>
    <w:rsid w:val="006B3D56"/>
    <w:rsid w:val="006B5230"/>
    <w:rsid w:val="006B74AD"/>
    <w:rsid w:val="006B796A"/>
    <w:rsid w:val="006B7987"/>
    <w:rsid w:val="006C0C0A"/>
    <w:rsid w:val="006C1781"/>
    <w:rsid w:val="006C22BE"/>
    <w:rsid w:val="006C319B"/>
    <w:rsid w:val="006C33BC"/>
    <w:rsid w:val="006C3CDE"/>
    <w:rsid w:val="006C44AC"/>
    <w:rsid w:val="006C51F7"/>
    <w:rsid w:val="006C6515"/>
    <w:rsid w:val="006C729E"/>
    <w:rsid w:val="006C734A"/>
    <w:rsid w:val="006D01A2"/>
    <w:rsid w:val="006D15C0"/>
    <w:rsid w:val="006D209B"/>
    <w:rsid w:val="006D2286"/>
    <w:rsid w:val="006D2547"/>
    <w:rsid w:val="006D48B2"/>
    <w:rsid w:val="006D5997"/>
    <w:rsid w:val="006D6628"/>
    <w:rsid w:val="006D76C9"/>
    <w:rsid w:val="006D7DCB"/>
    <w:rsid w:val="006E0B15"/>
    <w:rsid w:val="006E31E8"/>
    <w:rsid w:val="006E3214"/>
    <w:rsid w:val="006E33FE"/>
    <w:rsid w:val="006E49F1"/>
    <w:rsid w:val="006E5B14"/>
    <w:rsid w:val="006E6C38"/>
    <w:rsid w:val="006E71B5"/>
    <w:rsid w:val="006E7A73"/>
    <w:rsid w:val="006E7FB6"/>
    <w:rsid w:val="006F1439"/>
    <w:rsid w:val="006F1EAE"/>
    <w:rsid w:val="006F2CB6"/>
    <w:rsid w:val="006F2DF2"/>
    <w:rsid w:val="006F381E"/>
    <w:rsid w:val="006F4803"/>
    <w:rsid w:val="006F4B44"/>
    <w:rsid w:val="006F5320"/>
    <w:rsid w:val="006F60E0"/>
    <w:rsid w:val="006F7B40"/>
    <w:rsid w:val="006F7C31"/>
    <w:rsid w:val="00701134"/>
    <w:rsid w:val="0070132F"/>
    <w:rsid w:val="00701703"/>
    <w:rsid w:val="00701C0A"/>
    <w:rsid w:val="00702429"/>
    <w:rsid w:val="00702889"/>
    <w:rsid w:val="0070485A"/>
    <w:rsid w:val="007053A8"/>
    <w:rsid w:val="00705772"/>
    <w:rsid w:val="00706FB8"/>
    <w:rsid w:val="00707365"/>
    <w:rsid w:val="007076B3"/>
    <w:rsid w:val="00707C8D"/>
    <w:rsid w:val="00707CC8"/>
    <w:rsid w:val="00710A60"/>
    <w:rsid w:val="007118AF"/>
    <w:rsid w:val="00711D6B"/>
    <w:rsid w:val="00712B2B"/>
    <w:rsid w:val="00712BDC"/>
    <w:rsid w:val="0071380F"/>
    <w:rsid w:val="00713885"/>
    <w:rsid w:val="0071394F"/>
    <w:rsid w:val="0071490E"/>
    <w:rsid w:val="00714A25"/>
    <w:rsid w:val="00715040"/>
    <w:rsid w:val="007154FB"/>
    <w:rsid w:val="00717541"/>
    <w:rsid w:val="00717773"/>
    <w:rsid w:val="00717B26"/>
    <w:rsid w:val="00720DB1"/>
    <w:rsid w:val="007210A7"/>
    <w:rsid w:val="0072112C"/>
    <w:rsid w:val="007216FE"/>
    <w:rsid w:val="0072218A"/>
    <w:rsid w:val="00722D2B"/>
    <w:rsid w:val="00723263"/>
    <w:rsid w:val="00724F66"/>
    <w:rsid w:val="00727BF6"/>
    <w:rsid w:val="00727DFC"/>
    <w:rsid w:val="00730989"/>
    <w:rsid w:val="00730E8B"/>
    <w:rsid w:val="00731EB2"/>
    <w:rsid w:val="00731EB4"/>
    <w:rsid w:val="00732EA6"/>
    <w:rsid w:val="007344A2"/>
    <w:rsid w:val="00734E4A"/>
    <w:rsid w:val="00735CEB"/>
    <w:rsid w:val="00736309"/>
    <w:rsid w:val="00736BC0"/>
    <w:rsid w:val="00737386"/>
    <w:rsid w:val="00737826"/>
    <w:rsid w:val="007402F5"/>
    <w:rsid w:val="0074051C"/>
    <w:rsid w:val="00740BF9"/>
    <w:rsid w:val="00741543"/>
    <w:rsid w:val="0074316A"/>
    <w:rsid w:val="0074375C"/>
    <w:rsid w:val="00744459"/>
    <w:rsid w:val="00745142"/>
    <w:rsid w:val="007458FE"/>
    <w:rsid w:val="0074721A"/>
    <w:rsid w:val="00747373"/>
    <w:rsid w:val="00747E7E"/>
    <w:rsid w:val="00750D78"/>
    <w:rsid w:val="0075149A"/>
    <w:rsid w:val="007524D2"/>
    <w:rsid w:val="00752B4C"/>
    <w:rsid w:val="00753631"/>
    <w:rsid w:val="00753D9A"/>
    <w:rsid w:val="00754CC7"/>
    <w:rsid w:val="007563DA"/>
    <w:rsid w:val="00756691"/>
    <w:rsid w:val="00757DDF"/>
    <w:rsid w:val="00757E4D"/>
    <w:rsid w:val="00760039"/>
    <w:rsid w:val="00760D76"/>
    <w:rsid w:val="00761074"/>
    <w:rsid w:val="00761781"/>
    <w:rsid w:val="00761AE0"/>
    <w:rsid w:val="00763E57"/>
    <w:rsid w:val="0076623F"/>
    <w:rsid w:val="00766D08"/>
    <w:rsid w:val="00766D53"/>
    <w:rsid w:val="00770274"/>
    <w:rsid w:val="007703F0"/>
    <w:rsid w:val="00770901"/>
    <w:rsid w:val="00770D17"/>
    <w:rsid w:val="007710DE"/>
    <w:rsid w:val="00771ABF"/>
    <w:rsid w:val="00771AD9"/>
    <w:rsid w:val="007755AB"/>
    <w:rsid w:val="00775E8C"/>
    <w:rsid w:val="0077785C"/>
    <w:rsid w:val="00780136"/>
    <w:rsid w:val="0078014E"/>
    <w:rsid w:val="00780749"/>
    <w:rsid w:val="0078097E"/>
    <w:rsid w:val="00780A6A"/>
    <w:rsid w:val="00782056"/>
    <w:rsid w:val="0078276A"/>
    <w:rsid w:val="00782EB9"/>
    <w:rsid w:val="007839FF"/>
    <w:rsid w:val="00783FA8"/>
    <w:rsid w:val="00784798"/>
    <w:rsid w:val="007857E7"/>
    <w:rsid w:val="00785A23"/>
    <w:rsid w:val="00785A3D"/>
    <w:rsid w:val="00785DDC"/>
    <w:rsid w:val="00786391"/>
    <w:rsid w:val="007876BD"/>
    <w:rsid w:val="0078793D"/>
    <w:rsid w:val="00787B5F"/>
    <w:rsid w:val="00790F90"/>
    <w:rsid w:val="00792E1E"/>
    <w:rsid w:val="0079394E"/>
    <w:rsid w:val="007939A6"/>
    <w:rsid w:val="00796873"/>
    <w:rsid w:val="007A02F8"/>
    <w:rsid w:val="007A0561"/>
    <w:rsid w:val="007A1F5A"/>
    <w:rsid w:val="007A2F0D"/>
    <w:rsid w:val="007A314A"/>
    <w:rsid w:val="007A3B65"/>
    <w:rsid w:val="007A4DC4"/>
    <w:rsid w:val="007A56B5"/>
    <w:rsid w:val="007A5B6B"/>
    <w:rsid w:val="007A5D02"/>
    <w:rsid w:val="007A6048"/>
    <w:rsid w:val="007A737C"/>
    <w:rsid w:val="007A7B93"/>
    <w:rsid w:val="007A7C68"/>
    <w:rsid w:val="007B0182"/>
    <w:rsid w:val="007B0C0E"/>
    <w:rsid w:val="007B0CC5"/>
    <w:rsid w:val="007B1DD1"/>
    <w:rsid w:val="007B3E19"/>
    <w:rsid w:val="007B4690"/>
    <w:rsid w:val="007B5FA1"/>
    <w:rsid w:val="007B7616"/>
    <w:rsid w:val="007C3038"/>
    <w:rsid w:val="007C3D88"/>
    <w:rsid w:val="007C43A5"/>
    <w:rsid w:val="007C4700"/>
    <w:rsid w:val="007C4EEC"/>
    <w:rsid w:val="007C577E"/>
    <w:rsid w:val="007C746E"/>
    <w:rsid w:val="007C7EE3"/>
    <w:rsid w:val="007D0192"/>
    <w:rsid w:val="007D0E98"/>
    <w:rsid w:val="007D13C2"/>
    <w:rsid w:val="007D35C7"/>
    <w:rsid w:val="007D48CD"/>
    <w:rsid w:val="007D5086"/>
    <w:rsid w:val="007D51D3"/>
    <w:rsid w:val="007D5AE9"/>
    <w:rsid w:val="007D5B35"/>
    <w:rsid w:val="007D5C4F"/>
    <w:rsid w:val="007D624D"/>
    <w:rsid w:val="007D714E"/>
    <w:rsid w:val="007D7AFF"/>
    <w:rsid w:val="007E0BCB"/>
    <w:rsid w:val="007E17A0"/>
    <w:rsid w:val="007E217B"/>
    <w:rsid w:val="007E2B37"/>
    <w:rsid w:val="007E2E5C"/>
    <w:rsid w:val="007E49A5"/>
    <w:rsid w:val="007E4E64"/>
    <w:rsid w:val="007E56B3"/>
    <w:rsid w:val="007E666C"/>
    <w:rsid w:val="007E6BE1"/>
    <w:rsid w:val="007E77D6"/>
    <w:rsid w:val="007E7B08"/>
    <w:rsid w:val="007F0109"/>
    <w:rsid w:val="007F02E2"/>
    <w:rsid w:val="007F06CB"/>
    <w:rsid w:val="007F19E1"/>
    <w:rsid w:val="007F1CF7"/>
    <w:rsid w:val="007F2BB1"/>
    <w:rsid w:val="007F3052"/>
    <w:rsid w:val="007F3711"/>
    <w:rsid w:val="007F4908"/>
    <w:rsid w:val="007F51C2"/>
    <w:rsid w:val="007F584D"/>
    <w:rsid w:val="007F5EF0"/>
    <w:rsid w:val="007F6CC7"/>
    <w:rsid w:val="007F6EF6"/>
    <w:rsid w:val="007F7F1A"/>
    <w:rsid w:val="008006DE"/>
    <w:rsid w:val="0080091E"/>
    <w:rsid w:val="008025D0"/>
    <w:rsid w:val="008026BF"/>
    <w:rsid w:val="008041FE"/>
    <w:rsid w:val="00804CBD"/>
    <w:rsid w:val="0080530B"/>
    <w:rsid w:val="00805329"/>
    <w:rsid w:val="0080551A"/>
    <w:rsid w:val="0080569F"/>
    <w:rsid w:val="00805E6A"/>
    <w:rsid w:val="00806197"/>
    <w:rsid w:val="00806EDB"/>
    <w:rsid w:val="00807C52"/>
    <w:rsid w:val="00807D1F"/>
    <w:rsid w:val="0081023B"/>
    <w:rsid w:val="00810BEC"/>
    <w:rsid w:val="00812DF9"/>
    <w:rsid w:val="00814FD2"/>
    <w:rsid w:val="00815B09"/>
    <w:rsid w:val="00816EFD"/>
    <w:rsid w:val="0082155A"/>
    <w:rsid w:val="00821CEF"/>
    <w:rsid w:val="0082239F"/>
    <w:rsid w:val="00822F76"/>
    <w:rsid w:val="00823866"/>
    <w:rsid w:val="00824851"/>
    <w:rsid w:val="00825B2E"/>
    <w:rsid w:val="00826ACF"/>
    <w:rsid w:val="00826F64"/>
    <w:rsid w:val="00827215"/>
    <w:rsid w:val="00827314"/>
    <w:rsid w:val="00833B03"/>
    <w:rsid w:val="00834166"/>
    <w:rsid w:val="00835C17"/>
    <w:rsid w:val="0083744F"/>
    <w:rsid w:val="0083774C"/>
    <w:rsid w:val="008421B4"/>
    <w:rsid w:val="00842FF8"/>
    <w:rsid w:val="008430CE"/>
    <w:rsid w:val="00843453"/>
    <w:rsid w:val="00843BAB"/>
    <w:rsid w:val="00843CAF"/>
    <w:rsid w:val="008442AD"/>
    <w:rsid w:val="00844F30"/>
    <w:rsid w:val="008456BF"/>
    <w:rsid w:val="00845E9C"/>
    <w:rsid w:val="00846A33"/>
    <w:rsid w:val="00847969"/>
    <w:rsid w:val="00850FE9"/>
    <w:rsid w:val="00851553"/>
    <w:rsid w:val="00851E02"/>
    <w:rsid w:val="008521C3"/>
    <w:rsid w:val="008523D5"/>
    <w:rsid w:val="008525A3"/>
    <w:rsid w:val="00853D99"/>
    <w:rsid w:val="00854A45"/>
    <w:rsid w:val="00855115"/>
    <w:rsid w:val="00855DA0"/>
    <w:rsid w:val="00856727"/>
    <w:rsid w:val="00856EE4"/>
    <w:rsid w:val="0086031E"/>
    <w:rsid w:val="00861199"/>
    <w:rsid w:val="0086411D"/>
    <w:rsid w:val="008678A2"/>
    <w:rsid w:val="00870848"/>
    <w:rsid w:val="008725E4"/>
    <w:rsid w:val="008733BB"/>
    <w:rsid w:val="00873402"/>
    <w:rsid w:val="0087371D"/>
    <w:rsid w:val="00873733"/>
    <w:rsid w:val="00874521"/>
    <w:rsid w:val="00874DE6"/>
    <w:rsid w:val="0087558F"/>
    <w:rsid w:val="00875A9D"/>
    <w:rsid w:val="0088036D"/>
    <w:rsid w:val="00880EEB"/>
    <w:rsid w:val="00881E2E"/>
    <w:rsid w:val="008820EB"/>
    <w:rsid w:val="008823B8"/>
    <w:rsid w:val="00882F2F"/>
    <w:rsid w:val="0088448F"/>
    <w:rsid w:val="00884973"/>
    <w:rsid w:val="00885AB4"/>
    <w:rsid w:val="00886269"/>
    <w:rsid w:val="00887410"/>
    <w:rsid w:val="0088773D"/>
    <w:rsid w:val="0089067C"/>
    <w:rsid w:val="00891B7C"/>
    <w:rsid w:val="008930A9"/>
    <w:rsid w:val="0089408A"/>
    <w:rsid w:val="0089444B"/>
    <w:rsid w:val="00894542"/>
    <w:rsid w:val="00895CD9"/>
    <w:rsid w:val="0089748F"/>
    <w:rsid w:val="008A04FA"/>
    <w:rsid w:val="008A0A4E"/>
    <w:rsid w:val="008A23ED"/>
    <w:rsid w:val="008A25F7"/>
    <w:rsid w:val="008A2D5A"/>
    <w:rsid w:val="008A2F27"/>
    <w:rsid w:val="008A389B"/>
    <w:rsid w:val="008A489B"/>
    <w:rsid w:val="008A4E1A"/>
    <w:rsid w:val="008A5223"/>
    <w:rsid w:val="008A6566"/>
    <w:rsid w:val="008A7152"/>
    <w:rsid w:val="008A78BA"/>
    <w:rsid w:val="008A7988"/>
    <w:rsid w:val="008A7E67"/>
    <w:rsid w:val="008B006C"/>
    <w:rsid w:val="008B04DB"/>
    <w:rsid w:val="008B0D5B"/>
    <w:rsid w:val="008B1557"/>
    <w:rsid w:val="008B1CE4"/>
    <w:rsid w:val="008B2069"/>
    <w:rsid w:val="008B39FC"/>
    <w:rsid w:val="008B3F44"/>
    <w:rsid w:val="008B5135"/>
    <w:rsid w:val="008B52F4"/>
    <w:rsid w:val="008B5938"/>
    <w:rsid w:val="008B5CA2"/>
    <w:rsid w:val="008B5F53"/>
    <w:rsid w:val="008B6D1A"/>
    <w:rsid w:val="008C089E"/>
    <w:rsid w:val="008C1FA2"/>
    <w:rsid w:val="008C275E"/>
    <w:rsid w:val="008C27A8"/>
    <w:rsid w:val="008C3471"/>
    <w:rsid w:val="008C4A86"/>
    <w:rsid w:val="008C4AFD"/>
    <w:rsid w:val="008C5313"/>
    <w:rsid w:val="008C5903"/>
    <w:rsid w:val="008C694F"/>
    <w:rsid w:val="008C6BA6"/>
    <w:rsid w:val="008D0773"/>
    <w:rsid w:val="008D07D6"/>
    <w:rsid w:val="008D0FB8"/>
    <w:rsid w:val="008D133D"/>
    <w:rsid w:val="008D1508"/>
    <w:rsid w:val="008D18E1"/>
    <w:rsid w:val="008D1D0D"/>
    <w:rsid w:val="008D1DF0"/>
    <w:rsid w:val="008D1ED1"/>
    <w:rsid w:val="008D2126"/>
    <w:rsid w:val="008D22F2"/>
    <w:rsid w:val="008D2854"/>
    <w:rsid w:val="008D2E61"/>
    <w:rsid w:val="008D33C2"/>
    <w:rsid w:val="008D3403"/>
    <w:rsid w:val="008D380A"/>
    <w:rsid w:val="008D4AE0"/>
    <w:rsid w:val="008D4BD2"/>
    <w:rsid w:val="008D5450"/>
    <w:rsid w:val="008D573C"/>
    <w:rsid w:val="008D74BB"/>
    <w:rsid w:val="008D7E9E"/>
    <w:rsid w:val="008E0846"/>
    <w:rsid w:val="008E20CC"/>
    <w:rsid w:val="008E41AD"/>
    <w:rsid w:val="008E4745"/>
    <w:rsid w:val="008E4BD2"/>
    <w:rsid w:val="008E5731"/>
    <w:rsid w:val="008E661E"/>
    <w:rsid w:val="008E70C5"/>
    <w:rsid w:val="008F18F1"/>
    <w:rsid w:val="008F2900"/>
    <w:rsid w:val="008F3028"/>
    <w:rsid w:val="008F37F3"/>
    <w:rsid w:val="008F40BF"/>
    <w:rsid w:val="008F503D"/>
    <w:rsid w:val="008F5C2D"/>
    <w:rsid w:val="008F6857"/>
    <w:rsid w:val="008F72C4"/>
    <w:rsid w:val="00901DAF"/>
    <w:rsid w:val="009029A7"/>
    <w:rsid w:val="00902C64"/>
    <w:rsid w:val="009030EE"/>
    <w:rsid w:val="009052B7"/>
    <w:rsid w:val="00905CA4"/>
    <w:rsid w:val="0090697B"/>
    <w:rsid w:val="00906F55"/>
    <w:rsid w:val="00907B61"/>
    <w:rsid w:val="00907B9F"/>
    <w:rsid w:val="00907E69"/>
    <w:rsid w:val="00910290"/>
    <w:rsid w:val="00910978"/>
    <w:rsid w:val="00913032"/>
    <w:rsid w:val="009132D2"/>
    <w:rsid w:val="009151FA"/>
    <w:rsid w:val="0091604E"/>
    <w:rsid w:val="00916C3F"/>
    <w:rsid w:val="009172D3"/>
    <w:rsid w:val="0091749F"/>
    <w:rsid w:val="0091779C"/>
    <w:rsid w:val="009203F3"/>
    <w:rsid w:val="00920BFB"/>
    <w:rsid w:val="00924A11"/>
    <w:rsid w:val="00924CE0"/>
    <w:rsid w:val="009260D8"/>
    <w:rsid w:val="00926336"/>
    <w:rsid w:val="00930CE0"/>
    <w:rsid w:val="009310D0"/>
    <w:rsid w:val="00931860"/>
    <w:rsid w:val="009323C5"/>
    <w:rsid w:val="009327C5"/>
    <w:rsid w:val="00932A95"/>
    <w:rsid w:val="00932F72"/>
    <w:rsid w:val="0093327C"/>
    <w:rsid w:val="009336EA"/>
    <w:rsid w:val="00933759"/>
    <w:rsid w:val="009338F0"/>
    <w:rsid w:val="00933B1E"/>
    <w:rsid w:val="00933E66"/>
    <w:rsid w:val="00936165"/>
    <w:rsid w:val="00936466"/>
    <w:rsid w:val="00936868"/>
    <w:rsid w:val="009369BC"/>
    <w:rsid w:val="00936EA4"/>
    <w:rsid w:val="00937A60"/>
    <w:rsid w:val="00937EE7"/>
    <w:rsid w:val="0094258E"/>
    <w:rsid w:val="0094347E"/>
    <w:rsid w:val="00944012"/>
    <w:rsid w:val="00944063"/>
    <w:rsid w:val="00944290"/>
    <w:rsid w:val="00947EC7"/>
    <w:rsid w:val="0095221E"/>
    <w:rsid w:val="00952963"/>
    <w:rsid w:val="00952BA1"/>
    <w:rsid w:val="00952C4F"/>
    <w:rsid w:val="00952ECC"/>
    <w:rsid w:val="009531F0"/>
    <w:rsid w:val="00953CC8"/>
    <w:rsid w:val="00953EC3"/>
    <w:rsid w:val="00955377"/>
    <w:rsid w:val="00956033"/>
    <w:rsid w:val="0095614A"/>
    <w:rsid w:val="00956B76"/>
    <w:rsid w:val="00957095"/>
    <w:rsid w:val="0096035D"/>
    <w:rsid w:val="009609A9"/>
    <w:rsid w:val="00961417"/>
    <w:rsid w:val="009617EC"/>
    <w:rsid w:val="00961D02"/>
    <w:rsid w:val="00962D3A"/>
    <w:rsid w:val="00964B1C"/>
    <w:rsid w:val="00970100"/>
    <w:rsid w:val="00971A9B"/>
    <w:rsid w:val="00972753"/>
    <w:rsid w:val="009737FA"/>
    <w:rsid w:val="00975DC5"/>
    <w:rsid w:val="00976F53"/>
    <w:rsid w:val="00977178"/>
    <w:rsid w:val="00977D69"/>
    <w:rsid w:val="00980228"/>
    <w:rsid w:val="0098127B"/>
    <w:rsid w:val="00981CB6"/>
    <w:rsid w:val="00981D14"/>
    <w:rsid w:val="00981E89"/>
    <w:rsid w:val="00982D61"/>
    <w:rsid w:val="00984162"/>
    <w:rsid w:val="009843B5"/>
    <w:rsid w:val="009847DE"/>
    <w:rsid w:val="009849B2"/>
    <w:rsid w:val="00984B30"/>
    <w:rsid w:val="00991A83"/>
    <w:rsid w:val="00991B0A"/>
    <w:rsid w:val="00991EE4"/>
    <w:rsid w:val="009936C4"/>
    <w:rsid w:val="00993CD8"/>
    <w:rsid w:val="009944DD"/>
    <w:rsid w:val="009947E8"/>
    <w:rsid w:val="00994AC7"/>
    <w:rsid w:val="00994B2A"/>
    <w:rsid w:val="00994EF9"/>
    <w:rsid w:val="009952B9"/>
    <w:rsid w:val="00995DC6"/>
    <w:rsid w:val="009A01B4"/>
    <w:rsid w:val="009A0653"/>
    <w:rsid w:val="009A0EB0"/>
    <w:rsid w:val="009A0F85"/>
    <w:rsid w:val="009A222E"/>
    <w:rsid w:val="009A2CBF"/>
    <w:rsid w:val="009A3519"/>
    <w:rsid w:val="009A444E"/>
    <w:rsid w:val="009A569A"/>
    <w:rsid w:val="009A599C"/>
    <w:rsid w:val="009A6036"/>
    <w:rsid w:val="009A6076"/>
    <w:rsid w:val="009B0BAB"/>
    <w:rsid w:val="009B2893"/>
    <w:rsid w:val="009B376D"/>
    <w:rsid w:val="009B58CB"/>
    <w:rsid w:val="009B6444"/>
    <w:rsid w:val="009C11C6"/>
    <w:rsid w:val="009C1277"/>
    <w:rsid w:val="009C1416"/>
    <w:rsid w:val="009C1946"/>
    <w:rsid w:val="009C2039"/>
    <w:rsid w:val="009C3E19"/>
    <w:rsid w:val="009C4C29"/>
    <w:rsid w:val="009C59D4"/>
    <w:rsid w:val="009C65F2"/>
    <w:rsid w:val="009C6CE2"/>
    <w:rsid w:val="009C72C8"/>
    <w:rsid w:val="009C7910"/>
    <w:rsid w:val="009C7D29"/>
    <w:rsid w:val="009D14DE"/>
    <w:rsid w:val="009D1831"/>
    <w:rsid w:val="009D1880"/>
    <w:rsid w:val="009D2066"/>
    <w:rsid w:val="009D20D8"/>
    <w:rsid w:val="009D4750"/>
    <w:rsid w:val="009D4AE2"/>
    <w:rsid w:val="009D688A"/>
    <w:rsid w:val="009D68C4"/>
    <w:rsid w:val="009D7699"/>
    <w:rsid w:val="009D7C68"/>
    <w:rsid w:val="009D7E7C"/>
    <w:rsid w:val="009E11DC"/>
    <w:rsid w:val="009E22BB"/>
    <w:rsid w:val="009E27E2"/>
    <w:rsid w:val="009E29DA"/>
    <w:rsid w:val="009E2CC2"/>
    <w:rsid w:val="009E33A6"/>
    <w:rsid w:val="009E3D20"/>
    <w:rsid w:val="009E612B"/>
    <w:rsid w:val="009E6D74"/>
    <w:rsid w:val="009E7513"/>
    <w:rsid w:val="009E75DA"/>
    <w:rsid w:val="009F08A7"/>
    <w:rsid w:val="009F0DDE"/>
    <w:rsid w:val="009F17BF"/>
    <w:rsid w:val="009F17F0"/>
    <w:rsid w:val="009F36D6"/>
    <w:rsid w:val="009F54EC"/>
    <w:rsid w:val="009F5DFC"/>
    <w:rsid w:val="009F6762"/>
    <w:rsid w:val="009F6786"/>
    <w:rsid w:val="009F6C56"/>
    <w:rsid w:val="009F74E7"/>
    <w:rsid w:val="009F7A75"/>
    <w:rsid w:val="00A003EC"/>
    <w:rsid w:val="00A011ED"/>
    <w:rsid w:val="00A01E56"/>
    <w:rsid w:val="00A028DE"/>
    <w:rsid w:val="00A02A63"/>
    <w:rsid w:val="00A04B88"/>
    <w:rsid w:val="00A0737E"/>
    <w:rsid w:val="00A0759D"/>
    <w:rsid w:val="00A07A9C"/>
    <w:rsid w:val="00A100E2"/>
    <w:rsid w:val="00A11274"/>
    <w:rsid w:val="00A11963"/>
    <w:rsid w:val="00A11F6A"/>
    <w:rsid w:val="00A12A07"/>
    <w:rsid w:val="00A13DEE"/>
    <w:rsid w:val="00A15106"/>
    <w:rsid w:val="00A1607F"/>
    <w:rsid w:val="00A17F88"/>
    <w:rsid w:val="00A20CFF"/>
    <w:rsid w:val="00A21D71"/>
    <w:rsid w:val="00A22522"/>
    <w:rsid w:val="00A235ED"/>
    <w:rsid w:val="00A25230"/>
    <w:rsid w:val="00A252A1"/>
    <w:rsid w:val="00A26DBA"/>
    <w:rsid w:val="00A26EA8"/>
    <w:rsid w:val="00A27A77"/>
    <w:rsid w:val="00A309B7"/>
    <w:rsid w:val="00A3117B"/>
    <w:rsid w:val="00A3153A"/>
    <w:rsid w:val="00A31AC9"/>
    <w:rsid w:val="00A32A67"/>
    <w:rsid w:val="00A32F28"/>
    <w:rsid w:val="00A33D54"/>
    <w:rsid w:val="00A34075"/>
    <w:rsid w:val="00A34291"/>
    <w:rsid w:val="00A34778"/>
    <w:rsid w:val="00A34998"/>
    <w:rsid w:val="00A35311"/>
    <w:rsid w:val="00A35DE0"/>
    <w:rsid w:val="00A36B8F"/>
    <w:rsid w:val="00A370DB"/>
    <w:rsid w:val="00A371B8"/>
    <w:rsid w:val="00A40E08"/>
    <w:rsid w:val="00A40F30"/>
    <w:rsid w:val="00A41E45"/>
    <w:rsid w:val="00A42369"/>
    <w:rsid w:val="00A42788"/>
    <w:rsid w:val="00A42CBC"/>
    <w:rsid w:val="00A43057"/>
    <w:rsid w:val="00A43374"/>
    <w:rsid w:val="00A43686"/>
    <w:rsid w:val="00A439C8"/>
    <w:rsid w:val="00A44A2F"/>
    <w:rsid w:val="00A45C56"/>
    <w:rsid w:val="00A46937"/>
    <w:rsid w:val="00A471B1"/>
    <w:rsid w:val="00A47962"/>
    <w:rsid w:val="00A47ECA"/>
    <w:rsid w:val="00A504C0"/>
    <w:rsid w:val="00A512F6"/>
    <w:rsid w:val="00A51E6F"/>
    <w:rsid w:val="00A522E4"/>
    <w:rsid w:val="00A52513"/>
    <w:rsid w:val="00A52D3E"/>
    <w:rsid w:val="00A53488"/>
    <w:rsid w:val="00A540DB"/>
    <w:rsid w:val="00A541C3"/>
    <w:rsid w:val="00A544D8"/>
    <w:rsid w:val="00A55302"/>
    <w:rsid w:val="00A55DE7"/>
    <w:rsid w:val="00A572D9"/>
    <w:rsid w:val="00A57AEE"/>
    <w:rsid w:val="00A62AB9"/>
    <w:rsid w:val="00A62AF6"/>
    <w:rsid w:val="00A63A60"/>
    <w:rsid w:val="00A63C46"/>
    <w:rsid w:val="00A65339"/>
    <w:rsid w:val="00A66E2C"/>
    <w:rsid w:val="00A670A3"/>
    <w:rsid w:val="00A67487"/>
    <w:rsid w:val="00A678C6"/>
    <w:rsid w:val="00A72CDD"/>
    <w:rsid w:val="00A7304E"/>
    <w:rsid w:val="00A7343B"/>
    <w:rsid w:val="00A75484"/>
    <w:rsid w:val="00A75E09"/>
    <w:rsid w:val="00A77468"/>
    <w:rsid w:val="00A80156"/>
    <w:rsid w:val="00A80A8E"/>
    <w:rsid w:val="00A80E1A"/>
    <w:rsid w:val="00A826CB"/>
    <w:rsid w:val="00A82800"/>
    <w:rsid w:val="00A829FB"/>
    <w:rsid w:val="00A82AF3"/>
    <w:rsid w:val="00A833E2"/>
    <w:rsid w:val="00A839ED"/>
    <w:rsid w:val="00A83CB0"/>
    <w:rsid w:val="00A8527E"/>
    <w:rsid w:val="00A85EDC"/>
    <w:rsid w:val="00A86F4E"/>
    <w:rsid w:val="00A915A2"/>
    <w:rsid w:val="00A919BE"/>
    <w:rsid w:val="00A91FC9"/>
    <w:rsid w:val="00A93F5A"/>
    <w:rsid w:val="00A94365"/>
    <w:rsid w:val="00A953C3"/>
    <w:rsid w:val="00AA0553"/>
    <w:rsid w:val="00AA1069"/>
    <w:rsid w:val="00AA25F4"/>
    <w:rsid w:val="00AA26BC"/>
    <w:rsid w:val="00AA289D"/>
    <w:rsid w:val="00AA4A9D"/>
    <w:rsid w:val="00AA6230"/>
    <w:rsid w:val="00AA69AE"/>
    <w:rsid w:val="00AA7E07"/>
    <w:rsid w:val="00AB0287"/>
    <w:rsid w:val="00AB02A0"/>
    <w:rsid w:val="00AB0336"/>
    <w:rsid w:val="00AB16CF"/>
    <w:rsid w:val="00AB208A"/>
    <w:rsid w:val="00AB2297"/>
    <w:rsid w:val="00AB2C55"/>
    <w:rsid w:val="00AB3155"/>
    <w:rsid w:val="00AB34C0"/>
    <w:rsid w:val="00AB3EB2"/>
    <w:rsid w:val="00AB423E"/>
    <w:rsid w:val="00AB4E5C"/>
    <w:rsid w:val="00AB5C6D"/>
    <w:rsid w:val="00AB607A"/>
    <w:rsid w:val="00AB6731"/>
    <w:rsid w:val="00AB7CC9"/>
    <w:rsid w:val="00AC017E"/>
    <w:rsid w:val="00AC14C0"/>
    <w:rsid w:val="00AC1758"/>
    <w:rsid w:val="00AC1C21"/>
    <w:rsid w:val="00AC59D4"/>
    <w:rsid w:val="00AC643D"/>
    <w:rsid w:val="00AC73C8"/>
    <w:rsid w:val="00AC7BB9"/>
    <w:rsid w:val="00AD0043"/>
    <w:rsid w:val="00AD10F4"/>
    <w:rsid w:val="00AD1B94"/>
    <w:rsid w:val="00AD1C23"/>
    <w:rsid w:val="00AD20E0"/>
    <w:rsid w:val="00AD21B3"/>
    <w:rsid w:val="00AD230D"/>
    <w:rsid w:val="00AD29FE"/>
    <w:rsid w:val="00AD2B88"/>
    <w:rsid w:val="00AD494C"/>
    <w:rsid w:val="00AD4A30"/>
    <w:rsid w:val="00AD5FEA"/>
    <w:rsid w:val="00AD77B2"/>
    <w:rsid w:val="00AE1B3B"/>
    <w:rsid w:val="00AE1D2F"/>
    <w:rsid w:val="00AE1E93"/>
    <w:rsid w:val="00AE4700"/>
    <w:rsid w:val="00AE4882"/>
    <w:rsid w:val="00AE5F37"/>
    <w:rsid w:val="00AE6B68"/>
    <w:rsid w:val="00AE7171"/>
    <w:rsid w:val="00AE7792"/>
    <w:rsid w:val="00AF0551"/>
    <w:rsid w:val="00AF29EE"/>
    <w:rsid w:val="00AF31AF"/>
    <w:rsid w:val="00AF4498"/>
    <w:rsid w:val="00AF449C"/>
    <w:rsid w:val="00AF4801"/>
    <w:rsid w:val="00AF5399"/>
    <w:rsid w:val="00AF59FC"/>
    <w:rsid w:val="00AF6255"/>
    <w:rsid w:val="00AF67A7"/>
    <w:rsid w:val="00AF6A22"/>
    <w:rsid w:val="00AF6B0C"/>
    <w:rsid w:val="00AF7021"/>
    <w:rsid w:val="00AF731C"/>
    <w:rsid w:val="00B00717"/>
    <w:rsid w:val="00B00D3F"/>
    <w:rsid w:val="00B01384"/>
    <w:rsid w:val="00B01A89"/>
    <w:rsid w:val="00B01F51"/>
    <w:rsid w:val="00B025A8"/>
    <w:rsid w:val="00B026EB"/>
    <w:rsid w:val="00B04BDC"/>
    <w:rsid w:val="00B0501F"/>
    <w:rsid w:val="00B05DEC"/>
    <w:rsid w:val="00B061EF"/>
    <w:rsid w:val="00B06784"/>
    <w:rsid w:val="00B06D65"/>
    <w:rsid w:val="00B07B92"/>
    <w:rsid w:val="00B07F64"/>
    <w:rsid w:val="00B10380"/>
    <w:rsid w:val="00B10EEB"/>
    <w:rsid w:val="00B11240"/>
    <w:rsid w:val="00B117D3"/>
    <w:rsid w:val="00B139EA"/>
    <w:rsid w:val="00B13B86"/>
    <w:rsid w:val="00B13DFE"/>
    <w:rsid w:val="00B14D2A"/>
    <w:rsid w:val="00B15E8C"/>
    <w:rsid w:val="00B15FF2"/>
    <w:rsid w:val="00B167DA"/>
    <w:rsid w:val="00B16E73"/>
    <w:rsid w:val="00B171D8"/>
    <w:rsid w:val="00B20E1C"/>
    <w:rsid w:val="00B23F82"/>
    <w:rsid w:val="00B2567B"/>
    <w:rsid w:val="00B26CFD"/>
    <w:rsid w:val="00B26E01"/>
    <w:rsid w:val="00B2723A"/>
    <w:rsid w:val="00B27E0A"/>
    <w:rsid w:val="00B27EB6"/>
    <w:rsid w:val="00B306CA"/>
    <w:rsid w:val="00B32469"/>
    <w:rsid w:val="00B327A2"/>
    <w:rsid w:val="00B3338E"/>
    <w:rsid w:val="00B345D1"/>
    <w:rsid w:val="00B34733"/>
    <w:rsid w:val="00B34BD8"/>
    <w:rsid w:val="00B35804"/>
    <w:rsid w:val="00B36037"/>
    <w:rsid w:val="00B365E5"/>
    <w:rsid w:val="00B370FD"/>
    <w:rsid w:val="00B377BC"/>
    <w:rsid w:val="00B37C92"/>
    <w:rsid w:val="00B403E4"/>
    <w:rsid w:val="00B40593"/>
    <w:rsid w:val="00B40ACC"/>
    <w:rsid w:val="00B40EC4"/>
    <w:rsid w:val="00B41A95"/>
    <w:rsid w:val="00B429C3"/>
    <w:rsid w:val="00B4340F"/>
    <w:rsid w:val="00B4365A"/>
    <w:rsid w:val="00B444AC"/>
    <w:rsid w:val="00B44910"/>
    <w:rsid w:val="00B45A38"/>
    <w:rsid w:val="00B45A9A"/>
    <w:rsid w:val="00B46773"/>
    <w:rsid w:val="00B477E9"/>
    <w:rsid w:val="00B516B9"/>
    <w:rsid w:val="00B52064"/>
    <w:rsid w:val="00B52B8F"/>
    <w:rsid w:val="00B537ED"/>
    <w:rsid w:val="00B539DD"/>
    <w:rsid w:val="00B53B91"/>
    <w:rsid w:val="00B54E78"/>
    <w:rsid w:val="00B550CD"/>
    <w:rsid w:val="00B60BA1"/>
    <w:rsid w:val="00B61217"/>
    <w:rsid w:val="00B61923"/>
    <w:rsid w:val="00B64070"/>
    <w:rsid w:val="00B653C1"/>
    <w:rsid w:val="00B65498"/>
    <w:rsid w:val="00B65B13"/>
    <w:rsid w:val="00B72955"/>
    <w:rsid w:val="00B7359A"/>
    <w:rsid w:val="00B73820"/>
    <w:rsid w:val="00B7392A"/>
    <w:rsid w:val="00B74489"/>
    <w:rsid w:val="00B74528"/>
    <w:rsid w:val="00B751CF"/>
    <w:rsid w:val="00B76E03"/>
    <w:rsid w:val="00B775C5"/>
    <w:rsid w:val="00B775EA"/>
    <w:rsid w:val="00B7787A"/>
    <w:rsid w:val="00B806DC"/>
    <w:rsid w:val="00B81369"/>
    <w:rsid w:val="00B81925"/>
    <w:rsid w:val="00B823D1"/>
    <w:rsid w:val="00B8259E"/>
    <w:rsid w:val="00B84D48"/>
    <w:rsid w:val="00B85B6A"/>
    <w:rsid w:val="00B85C89"/>
    <w:rsid w:val="00B87EF5"/>
    <w:rsid w:val="00B91CA7"/>
    <w:rsid w:val="00B91D2E"/>
    <w:rsid w:val="00B92528"/>
    <w:rsid w:val="00B9552D"/>
    <w:rsid w:val="00B957C6"/>
    <w:rsid w:val="00B9582A"/>
    <w:rsid w:val="00B95A28"/>
    <w:rsid w:val="00B97968"/>
    <w:rsid w:val="00BA07B8"/>
    <w:rsid w:val="00BA0CDB"/>
    <w:rsid w:val="00BA150E"/>
    <w:rsid w:val="00BA3357"/>
    <w:rsid w:val="00BA3385"/>
    <w:rsid w:val="00BA3A6B"/>
    <w:rsid w:val="00BA4334"/>
    <w:rsid w:val="00BA6113"/>
    <w:rsid w:val="00BA6A5E"/>
    <w:rsid w:val="00BB0072"/>
    <w:rsid w:val="00BB01C9"/>
    <w:rsid w:val="00BB05B5"/>
    <w:rsid w:val="00BB1858"/>
    <w:rsid w:val="00BB1BD1"/>
    <w:rsid w:val="00BB1EEC"/>
    <w:rsid w:val="00BB20E0"/>
    <w:rsid w:val="00BB3AED"/>
    <w:rsid w:val="00BB44C7"/>
    <w:rsid w:val="00BB5E72"/>
    <w:rsid w:val="00BB6DAF"/>
    <w:rsid w:val="00BB7F74"/>
    <w:rsid w:val="00BC0FE5"/>
    <w:rsid w:val="00BC1035"/>
    <w:rsid w:val="00BC1182"/>
    <w:rsid w:val="00BC1A06"/>
    <w:rsid w:val="00BC1A62"/>
    <w:rsid w:val="00BC2A38"/>
    <w:rsid w:val="00BC3D8B"/>
    <w:rsid w:val="00BC4AEE"/>
    <w:rsid w:val="00BC50B7"/>
    <w:rsid w:val="00BC5889"/>
    <w:rsid w:val="00BC64A5"/>
    <w:rsid w:val="00BC6D45"/>
    <w:rsid w:val="00BC6FC7"/>
    <w:rsid w:val="00BC7101"/>
    <w:rsid w:val="00BC77F3"/>
    <w:rsid w:val="00BC7855"/>
    <w:rsid w:val="00BC798F"/>
    <w:rsid w:val="00BC7D5F"/>
    <w:rsid w:val="00BD0942"/>
    <w:rsid w:val="00BD2CE6"/>
    <w:rsid w:val="00BD3BBF"/>
    <w:rsid w:val="00BD3E3D"/>
    <w:rsid w:val="00BD3E6A"/>
    <w:rsid w:val="00BD43E2"/>
    <w:rsid w:val="00BD4681"/>
    <w:rsid w:val="00BD6774"/>
    <w:rsid w:val="00BE009B"/>
    <w:rsid w:val="00BE0618"/>
    <w:rsid w:val="00BE0D6B"/>
    <w:rsid w:val="00BE182F"/>
    <w:rsid w:val="00BE263F"/>
    <w:rsid w:val="00BE2A0C"/>
    <w:rsid w:val="00BE3001"/>
    <w:rsid w:val="00BE3192"/>
    <w:rsid w:val="00BE3D3D"/>
    <w:rsid w:val="00BE4746"/>
    <w:rsid w:val="00BE4754"/>
    <w:rsid w:val="00BE4A9D"/>
    <w:rsid w:val="00BE4EC0"/>
    <w:rsid w:val="00BE7237"/>
    <w:rsid w:val="00BE76DF"/>
    <w:rsid w:val="00BE7896"/>
    <w:rsid w:val="00BF1BE1"/>
    <w:rsid w:val="00BF30F4"/>
    <w:rsid w:val="00BF42BB"/>
    <w:rsid w:val="00BF48A9"/>
    <w:rsid w:val="00BF4C3D"/>
    <w:rsid w:val="00BF4FBC"/>
    <w:rsid w:val="00BF532C"/>
    <w:rsid w:val="00BF58D9"/>
    <w:rsid w:val="00BF5EBE"/>
    <w:rsid w:val="00BF672C"/>
    <w:rsid w:val="00BF6D66"/>
    <w:rsid w:val="00C001AB"/>
    <w:rsid w:val="00C0035E"/>
    <w:rsid w:val="00C0067D"/>
    <w:rsid w:val="00C00A37"/>
    <w:rsid w:val="00C00E8C"/>
    <w:rsid w:val="00C02703"/>
    <w:rsid w:val="00C02ABD"/>
    <w:rsid w:val="00C0335A"/>
    <w:rsid w:val="00C03FD7"/>
    <w:rsid w:val="00C0400F"/>
    <w:rsid w:val="00C05E69"/>
    <w:rsid w:val="00C05EB9"/>
    <w:rsid w:val="00C06504"/>
    <w:rsid w:val="00C10E60"/>
    <w:rsid w:val="00C1179B"/>
    <w:rsid w:val="00C12363"/>
    <w:rsid w:val="00C12D13"/>
    <w:rsid w:val="00C137D9"/>
    <w:rsid w:val="00C14A97"/>
    <w:rsid w:val="00C1532C"/>
    <w:rsid w:val="00C15464"/>
    <w:rsid w:val="00C15723"/>
    <w:rsid w:val="00C1590F"/>
    <w:rsid w:val="00C1799C"/>
    <w:rsid w:val="00C17B68"/>
    <w:rsid w:val="00C22AE9"/>
    <w:rsid w:val="00C23ADC"/>
    <w:rsid w:val="00C24D6B"/>
    <w:rsid w:val="00C25B9A"/>
    <w:rsid w:val="00C25EED"/>
    <w:rsid w:val="00C25FBB"/>
    <w:rsid w:val="00C26103"/>
    <w:rsid w:val="00C26380"/>
    <w:rsid w:val="00C263C0"/>
    <w:rsid w:val="00C263D4"/>
    <w:rsid w:val="00C26AD9"/>
    <w:rsid w:val="00C26DC0"/>
    <w:rsid w:val="00C26EAE"/>
    <w:rsid w:val="00C26F5F"/>
    <w:rsid w:val="00C274FF"/>
    <w:rsid w:val="00C30E98"/>
    <w:rsid w:val="00C31AEA"/>
    <w:rsid w:val="00C31DBD"/>
    <w:rsid w:val="00C31F5D"/>
    <w:rsid w:val="00C32094"/>
    <w:rsid w:val="00C32095"/>
    <w:rsid w:val="00C32D9A"/>
    <w:rsid w:val="00C334A6"/>
    <w:rsid w:val="00C339D4"/>
    <w:rsid w:val="00C35844"/>
    <w:rsid w:val="00C36254"/>
    <w:rsid w:val="00C3646D"/>
    <w:rsid w:val="00C37FAD"/>
    <w:rsid w:val="00C404F9"/>
    <w:rsid w:val="00C405F1"/>
    <w:rsid w:val="00C406EF"/>
    <w:rsid w:val="00C42779"/>
    <w:rsid w:val="00C432FC"/>
    <w:rsid w:val="00C436E6"/>
    <w:rsid w:val="00C443D4"/>
    <w:rsid w:val="00C454ED"/>
    <w:rsid w:val="00C45590"/>
    <w:rsid w:val="00C46633"/>
    <w:rsid w:val="00C47288"/>
    <w:rsid w:val="00C5161A"/>
    <w:rsid w:val="00C51D30"/>
    <w:rsid w:val="00C535EE"/>
    <w:rsid w:val="00C54039"/>
    <w:rsid w:val="00C54361"/>
    <w:rsid w:val="00C54CC0"/>
    <w:rsid w:val="00C55A8F"/>
    <w:rsid w:val="00C56762"/>
    <w:rsid w:val="00C5742C"/>
    <w:rsid w:val="00C60F58"/>
    <w:rsid w:val="00C70E11"/>
    <w:rsid w:val="00C71F1F"/>
    <w:rsid w:val="00C72843"/>
    <w:rsid w:val="00C73E28"/>
    <w:rsid w:val="00C746EE"/>
    <w:rsid w:val="00C74F38"/>
    <w:rsid w:val="00C7697A"/>
    <w:rsid w:val="00C76DDB"/>
    <w:rsid w:val="00C77999"/>
    <w:rsid w:val="00C77C5F"/>
    <w:rsid w:val="00C77F0F"/>
    <w:rsid w:val="00C81E2E"/>
    <w:rsid w:val="00C81FF2"/>
    <w:rsid w:val="00C82B19"/>
    <w:rsid w:val="00C82BF4"/>
    <w:rsid w:val="00C82C8A"/>
    <w:rsid w:val="00C82EBF"/>
    <w:rsid w:val="00C845A3"/>
    <w:rsid w:val="00C84F63"/>
    <w:rsid w:val="00C8669A"/>
    <w:rsid w:val="00C90686"/>
    <w:rsid w:val="00C90D1A"/>
    <w:rsid w:val="00C91158"/>
    <w:rsid w:val="00C912E5"/>
    <w:rsid w:val="00C91CA4"/>
    <w:rsid w:val="00C91FB8"/>
    <w:rsid w:val="00C92C74"/>
    <w:rsid w:val="00C94CE9"/>
    <w:rsid w:val="00C96841"/>
    <w:rsid w:val="00C97230"/>
    <w:rsid w:val="00CA041C"/>
    <w:rsid w:val="00CA1596"/>
    <w:rsid w:val="00CA1C7D"/>
    <w:rsid w:val="00CA27A8"/>
    <w:rsid w:val="00CA3CDD"/>
    <w:rsid w:val="00CA5163"/>
    <w:rsid w:val="00CA57E9"/>
    <w:rsid w:val="00CA7443"/>
    <w:rsid w:val="00CB0A21"/>
    <w:rsid w:val="00CB10F1"/>
    <w:rsid w:val="00CB19B4"/>
    <w:rsid w:val="00CB1AD5"/>
    <w:rsid w:val="00CB23A0"/>
    <w:rsid w:val="00CB49EC"/>
    <w:rsid w:val="00CB4A86"/>
    <w:rsid w:val="00CB53A0"/>
    <w:rsid w:val="00CB64BB"/>
    <w:rsid w:val="00CB685E"/>
    <w:rsid w:val="00CB6C78"/>
    <w:rsid w:val="00CC09E3"/>
    <w:rsid w:val="00CC1473"/>
    <w:rsid w:val="00CC1655"/>
    <w:rsid w:val="00CC197C"/>
    <w:rsid w:val="00CC529B"/>
    <w:rsid w:val="00CC65AE"/>
    <w:rsid w:val="00CC6F72"/>
    <w:rsid w:val="00CC7020"/>
    <w:rsid w:val="00CD0FD7"/>
    <w:rsid w:val="00CD1454"/>
    <w:rsid w:val="00CD1593"/>
    <w:rsid w:val="00CD1F93"/>
    <w:rsid w:val="00CD3FA9"/>
    <w:rsid w:val="00CD409E"/>
    <w:rsid w:val="00CD412A"/>
    <w:rsid w:val="00CD4A99"/>
    <w:rsid w:val="00CD4E85"/>
    <w:rsid w:val="00CD74CB"/>
    <w:rsid w:val="00CE009C"/>
    <w:rsid w:val="00CE02A5"/>
    <w:rsid w:val="00CE141D"/>
    <w:rsid w:val="00CE1A74"/>
    <w:rsid w:val="00CE1CBC"/>
    <w:rsid w:val="00CE2AA8"/>
    <w:rsid w:val="00CE2E06"/>
    <w:rsid w:val="00CE2FFB"/>
    <w:rsid w:val="00CE3883"/>
    <w:rsid w:val="00CE584D"/>
    <w:rsid w:val="00CE58C9"/>
    <w:rsid w:val="00CE5916"/>
    <w:rsid w:val="00CE5BE6"/>
    <w:rsid w:val="00CE700D"/>
    <w:rsid w:val="00CE7047"/>
    <w:rsid w:val="00CE75DC"/>
    <w:rsid w:val="00CE792C"/>
    <w:rsid w:val="00CE7D4C"/>
    <w:rsid w:val="00CF0083"/>
    <w:rsid w:val="00CF01D2"/>
    <w:rsid w:val="00CF0A6B"/>
    <w:rsid w:val="00CF292D"/>
    <w:rsid w:val="00CF3141"/>
    <w:rsid w:val="00CF35CB"/>
    <w:rsid w:val="00CF3975"/>
    <w:rsid w:val="00CF4694"/>
    <w:rsid w:val="00CF46FB"/>
    <w:rsid w:val="00CF474B"/>
    <w:rsid w:val="00CF49E3"/>
    <w:rsid w:val="00CF6373"/>
    <w:rsid w:val="00CF675F"/>
    <w:rsid w:val="00CF6B69"/>
    <w:rsid w:val="00CF6F43"/>
    <w:rsid w:val="00D005FA"/>
    <w:rsid w:val="00D01522"/>
    <w:rsid w:val="00D01B12"/>
    <w:rsid w:val="00D0295D"/>
    <w:rsid w:val="00D02E55"/>
    <w:rsid w:val="00D03AB1"/>
    <w:rsid w:val="00D03D8B"/>
    <w:rsid w:val="00D04405"/>
    <w:rsid w:val="00D04C10"/>
    <w:rsid w:val="00D057DA"/>
    <w:rsid w:val="00D05DFD"/>
    <w:rsid w:val="00D0681C"/>
    <w:rsid w:val="00D101E4"/>
    <w:rsid w:val="00D10D18"/>
    <w:rsid w:val="00D11FEF"/>
    <w:rsid w:val="00D1316B"/>
    <w:rsid w:val="00D13942"/>
    <w:rsid w:val="00D139B0"/>
    <w:rsid w:val="00D13BE6"/>
    <w:rsid w:val="00D14675"/>
    <w:rsid w:val="00D14BEC"/>
    <w:rsid w:val="00D1588E"/>
    <w:rsid w:val="00D16495"/>
    <w:rsid w:val="00D16BE2"/>
    <w:rsid w:val="00D22F37"/>
    <w:rsid w:val="00D243DD"/>
    <w:rsid w:val="00D24C42"/>
    <w:rsid w:val="00D25986"/>
    <w:rsid w:val="00D26A88"/>
    <w:rsid w:val="00D270CC"/>
    <w:rsid w:val="00D27C81"/>
    <w:rsid w:val="00D3033B"/>
    <w:rsid w:val="00D30399"/>
    <w:rsid w:val="00D3047A"/>
    <w:rsid w:val="00D30A59"/>
    <w:rsid w:val="00D30CE8"/>
    <w:rsid w:val="00D310B1"/>
    <w:rsid w:val="00D31968"/>
    <w:rsid w:val="00D31ABF"/>
    <w:rsid w:val="00D322F4"/>
    <w:rsid w:val="00D32AF6"/>
    <w:rsid w:val="00D32D02"/>
    <w:rsid w:val="00D32DFE"/>
    <w:rsid w:val="00D33AC5"/>
    <w:rsid w:val="00D34207"/>
    <w:rsid w:val="00D34C74"/>
    <w:rsid w:val="00D3685A"/>
    <w:rsid w:val="00D37114"/>
    <w:rsid w:val="00D375BD"/>
    <w:rsid w:val="00D37FC6"/>
    <w:rsid w:val="00D402A4"/>
    <w:rsid w:val="00D40680"/>
    <w:rsid w:val="00D418B7"/>
    <w:rsid w:val="00D41DCB"/>
    <w:rsid w:val="00D422B0"/>
    <w:rsid w:val="00D42AD2"/>
    <w:rsid w:val="00D42C3E"/>
    <w:rsid w:val="00D431E0"/>
    <w:rsid w:val="00D4323F"/>
    <w:rsid w:val="00D45D4E"/>
    <w:rsid w:val="00D46372"/>
    <w:rsid w:val="00D501DF"/>
    <w:rsid w:val="00D50503"/>
    <w:rsid w:val="00D509FA"/>
    <w:rsid w:val="00D5131E"/>
    <w:rsid w:val="00D51915"/>
    <w:rsid w:val="00D5244B"/>
    <w:rsid w:val="00D52955"/>
    <w:rsid w:val="00D52CC2"/>
    <w:rsid w:val="00D546B5"/>
    <w:rsid w:val="00D560F5"/>
    <w:rsid w:val="00D5639D"/>
    <w:rsid w:val="00D5656D"/>
    <w:rsid w:val="00D60BF1"/>
    <w:rsid w:val="00D61D04"/>
    <w:rsid w:val="00D623C7"/>
    <w:rsid w:val="00D6243E"/>
    <w:rsid w:val="00D631E3"/>
    <w:rsid w:val="00D63A67"/>
    <w:rsid w:val="00D65FD7"/>
    <w:rsid w:val="00D66D40"/>
    <w:rsid w:val="00D67030"/>
    <w:rsid w:val="00D6722B"/>
    <w:rsid w:val="00D702F6"/>
    <w:rsid w:val="00D71006"/>
    <w:rsid w:val="00D71DA6"/>
    <w:rsid w:val="00D72261"/>
    <w:rsid w:val="00D73401"/>
    <w:rsid w:val="00D744B0"/>
    <w:rsid w:val="00D74889"/>
    <w:rsid w:val="00D7635A"/>
    <w:rsid w:val="00D76AB8"/>
    <w:rsid w:val="00D77996"/>
    <w:rsid w:val="00D8016A"/>
    <w:rsid w:val="00D8091C"/>
    <w:rsid w:val="00D80B37"/>
    <w:rsid w:val="00D822D9"/>
    <w:rsid w:val="00D83101"/>
    <w:rsid w:val="00D84E36"/>
    <w:rsid w:val="00D85832"/>
    <w:rsid w:val="00D85E8F"/>
    <w:rsid w:val="00D86332"/>
    <w:rsid w:val="00D86816"/>
    <w:rsid w:val="00D86B05"/>
    <w:rsid w:val="00D900AC"/>
    <w:rsid w:val="00D90AE8"/>
    <w:rsid w:val="00D9408F"/>
    <w:rsid w:val="00D94F2B"/>
    <w:rsid w:val="00D95486"/>
    <w:rsid w:val="00D95A6A"/>
    <w:rsid w:val="00D96F37"/>
    <w:rsid w:val="00D971BC"/>
    <w:rsid w:val="00D97803"/>
    <w:rsid w:val="00D978F0"/>
    <w:rsid w:val="00D97D7D"/>
    <w:rsid w:val="00D97E4D"/>
    <w:rsid w:val="00DA0039"/>
    <w:rsid w:val="00DA16D7"/>
    <w:rsid w:val="00DA1B41"/>
    <w:rsid w:val="00DA1C3A"/>
    <w:rsid w:val="00DA2B23"/>
    <w:rsid w:val="00DA3809"/>
    <w:rsid w:val="00DA423D"/>
    <w:rsid w:val="00DA5DE6"/>
    <w:rsid w:val="00DA6EAB"/>
    <w:rsid w:val="00DA722A"/>
    <w:rsid w:val="00DA742A"/>
    <w:rsid w:val="00DB02A4"/>
    <w:rsid w:val="00DB0986"/>
    <w:rsid w:val="00DB0BB2"/>
    <w:rsid w:val="00DB177B"/>
    <w:rsid w:val="00DB2D77"/>
    <w:rsid w:val="00DB4C95"/>
    <w:rsid w:val="00DB55D6"/>
    <w:rsid w:val="00DB78CF"/>
    <w:rsid w:val="00DB793C"/>
    <w:rsid w:val="00DB7BA7"/>
    <w:rsid w:val="00DC0A34"/>
    <w:rsid w:val="00DC1D4F"/>
    <w:rsid w:val="00DC226A"/>
    <w:rsid w:val="00DC2299"/>
    <w:rsid w:val="00DC245C"/>
    <w:rsid w:val="00DC377C"/>
    <w:rsid w:val="00DC474B"/>
    <w:rsid w:val="00DC4FC4"/>
    <w:rsid w:val="00DC50CF"/>
    <w:rsid w:val="00DC65F1"/>
    <w:rsid w:val="00DC6CC1"/>
    <w:rsid w:val="00DC6E36"/>
    <w:rsid w:val="00DC7772"/>
    <w:rsid w:val="00DC78AE"/>
    <w:rsid w:val="00DC7A8C"/>
    <w:rsid w:val="00DD29F9"/>
    <w:rsid w:val="00DD2BAD"/>
    <w:rsid w:val="00DD39D2"/>
    <w:rsid w:val="00DD3DB4"/>
    <w:rsid w:val="00DD4CFB"/>
    <w:rsid w:val="00DD55F6"/>
    <w:rsid w:val="00DD5EA9"/>
    <w:rsid w:val="00DD6608"/>
    <w:rsid w:val="00DD6C5B"/>
    <w:rsid w:val="00DE04F9"/>
    <w:rsid w:val="00DE304C"/>
    <w:rsid w:val="00DE39AE"/>
    <w:rsid w:val="00DE4528"/>
    <w:rsid w:val="00DE5AAF"/>
    <w:rsid w:val="00DE6997"/>
    <w:rsid w:val="00DE7570"/>
    <w:rsid w:val="00DF003F"/>
    <w:rsid w:val="00DF09EE"/>
    <w:rsid w:val="00DF0AFD"/>
    <w:rsid w:val="00DF0E5A"/>
    <w:rsid w:val="00DF1CD5"/>
    <w:rsid w:val="00DF2B39"/>
    <w:rsid w:val="00DF3B51"/>
    <w:rsid w:val="00DF3F3B"/>
    <w:rsid w:val="00DF4289"/>
    <w:rsid w:val="00DF4B13"/>
    <w:rsid w:val="00DF5079"/>
    <w:rsid w:val="00DF5C40"/>
    <w:rsid w:val="00DF68B9"/>
    <w:rsid w:val="00DF703E"/>
    <w:rsid w:val="00DF7447"/>
    <w:rsid w:val="00DF785F"/>
    <w:rsid w:val="00DF7B2F"/>
    <w:rsid w:val="00E00EF1"/>
    <w:rsid w:val="00E04176"/>
    <w:rsid w:val="00E044C7"/>
    <w:rsid w:val="00E055F3"/>
    <w:rsid w:val="00E0715B"/>
    <w:rsid w:val="00E10AE4"/>
    <w:rsid w:val="00E1140F"/>
    <w:rsid w:val="00E1170C"/>
    <w:rsid w:val="00E11D7F"/>
    <w:rsid w:val="00E12394"/>
    <w:rsid w:val="00E128D5"/>
    <w:rsid w:val="00E13300"/>
    <w:rsid w:val="00E1388B"/>
    <w:rsid w:val="00E13DD2"/>
    <w:rsid w:val="00E1485E"/>
    <w:rsid w:val="00E14A37"/>
    <w:rsid w:val="00E156C3"/>
    <w:rsid w:val="00E15972"/>
    <w:rsid w:val="00E17B30"/>
    <w:rsid w:val="00E17FDC"/>
    <w:rsid w:val="00E205F4"/>
    <w:rsid w:val="00E21C9F"/>
    <w:rsid w:val="00E21E2E"/>
    <w:rsid w:val="00E2273F"/>
    <w:rsid w:val="00E2332C"/>
    <w:rsid w:val="00E23E39"/>
    <w:rsid w:val="00E24903"/>
    <w:rsid w:val="00E24D7D"/>
    <w:rsid w:val="00E261DF"/>
    <w:rsid w:val="00E26BBA"/>
    <w:rsid w:val="00E27A5C"/>
    <w:rsid w:val="00E3098E"/>
    <w:rsid w:val="00E3123A"/>
    <w:rsid w:val="00E31313"/>
    <w:rsid w:val="00E31A3D"/>
    <w:rsid w:val="00E31A8A"/>
    <w:rsid w:val="00E31D6D"/>
    <w:rsid w:val="00E3203F"/>
    <w:rsid w:val="00E3304E"/>
    <w:rsid w:val="00E3305E"/>
    <w:rsid w:val="00E33A51"/>
    <w:rsid w:val="00E34187"/>
    <w:rsid w:val="00E3516B"/>
    <w:rsid w:val="00E357FA"/>
    <w:rsid w:val="00E35A29"/>
    <w:rsid w:val="00E363EA"/>
    <w:rsid w:val="00E36783"/>
    <w:rsid w:val="00E36838"/>
    <w:rsid w:val="00E404DB"/>
    <w:rsid w:val="00E4249B"/>
    <w:rsid w:val="00E430CD"/>
    <w:rsid w:val="00E43E89"/>
    <w:rsid w:val="00E44065"/>
    <w:rsid w:val="00E44EC9"/>
    <w:rsid w:val="00E45A38"/>
    <w:rsid w:val="00E45ECE"/>
    <w:rsid w:val="00E46426"/>
    <w:rsid w:val="00E464C8"/>
    <w:rsid w:val="00E479DD"/>
    <w:rsid w:val="00E47A75"/>
    <w:rsid w:val="00E509FB"/>
    <w:rsid w:val="00E50BBF"/>
    <w:rsid w:val="00E50D5A"/>
    <w:rsid w:val="00E517FB"/>
    <w:rsid w:val="00E51F01"/>
    <w:rsid w:val="00E5302E"/>
    <w:rsid w:val="00E53B21"/>
    <w:rsid w:val="00E546C8"/>
    <w:rsid w:val="00E55301"/>
    <w:rsid w:val="00E55655"/>
    <w:rsid w:val="00E557BC"/>
    <w:rsid w:val="00E57139"/>
    <w:rsid w:val="00E61416"/>
    <w:rsid w:val="00E627F5"/>
    <w:rsid w:val="00E630AE"/>
    <w:rsid w:val="00E636E3"/>
    <w:rsid w:val="00E63740"/>
    <w:rsid w:val="00E63A9B"/>
    <w:rsid w:val="00E64223"/>
    <w:rsid w:val="00E64D86"/>
    <w:rsid w:val="00E651B9"/>
    <w:rsid w:val="00E6526D"/>
    <w:rsid w:val="00E65461"/>
    <w:rsid w:val="00E66A76"/>
    <w:rsid w:val="00E70292"/>
    <w:rsid w:val="00E70DFC"/>
    <w:rsid w:val="00E71200"/>
    <w:rsid w:val="00E71F57"/>
    <w:rsid w:val="00E71F85"/>
    <w:rsid w:val="00E72166"/>
    <w:rsid w:val="00E73FBF"/>
    <w:rsid w:val="00E7450B"/>
    <w:rsid w:val="00E74AD2"/>
    <w:rsid w:val="00E77A38"/>
    <w:rsid w:val="00E808B0"/>
    <w:rsid w:val="00E80C8B"/>
    <w:rsid w:val="00E80CBC"/>
    <w:rsid w:val="00E83A04"/>
    <w:rsid w:val="00E83B3D"/>
    <w:rsid w:val="00E83BE1"/>
    <w:rsid w:val="00E845BF"/>
    <w:rsid w:val="00E85DEC"/>
    <w:rsid w:val="00E86129"/>
    <w:rsid w:val="00E9049D"/>
    <w:rsid w:val="00E90DFF"/>
    <w:rsid w:val="00E918D4"/>
    <w:rsid w:val="00E91BBA"/>
    <w:rsid w:val="00E91C12"/>
    <w:rsid w:val="00E92DC8"/>
    <w:rsid w:val="00E93545"/>
    <w:rsid w:val="00E93B6C"/>
    <w:rsid w:val="00E94247"/>
    <w:rsid w:val="00E94F00"/>
    <w:rsid w:val="00E950D9"/>
    <w:rsid w:val="00EA0175"/>
    <w:rsid w:val="00EA086C"/>
    <w:rsid w:val="00EA0BDC"/>
    <w:rsid w:val="00EA0D5A"/>
    <w:rsid w:val="00EA0DA6"/>
    <w:rsid w:val="00EA0F35"/>
    <w:rsid w:val="00EA1413"/>
    <w:rsid w:val="00EA1642"/>
    <w:rsid w:val="00EA18C9"/>
    <w:rsid w:val="00EA30D7"/>
    <w:rsid w:val="00EA4C69"/>
    <w:rsid w:val="00EA521F"/>
    <w:rsid w:val="00EA68BD"/>
    <w:rsid w:val="00EA6900"/>
    <w:rsid w:val="00EA6D2D"/>
    <w:rsid w:val="00EA7709"/>
    <w:rsid w:val="00EB03C8"/>
    <w:rsid w:val="00EB0DB5"/>
    <w:rsid w:val="00EB1862"/>
    <w:rsid w:val="00EB1E69"/>
    <w:rsid w:val="00EB2105"/>
    <w:rsid w:val="00EB2429"/>
    <w:rsid w:val="00EB295F"/>
    <w:rsid w:val="00EB2B39"/>
    <w:rsid w:val="00EB2E7D"/>
    <w:rsid w:val="00EB2F25"/>
    <w:rsid w:val="00EB3D78"/>
    <w:rsid w:val="00EB5233"/>
    <w:rsid w:val="00EB53FF"/>
    <w:rsid w:val="00EC1497"/>
    <w:rsid w:val="00EC1D5A"/>
    <w:rsid w:val="00EC1DEA"/>
    <w:rsid w:val="00EC4116"/>
    <w:rsid w:val="00EC4CC0"/>
    <w:rsid w:val="00EC782A"/>
    <w:rsid w:val="00ED01F6"/>
    <w:rsid w:val="00ED1861"/>
    <w:rsid w:val="00ED2081"/>
    <w:rsid w:val="00ED2A4A"/>
    <w:rsid w:val="00ED30C3"/>
    <w:rsid w:val="00ED4E4F"/>
    <w:rsid w:val="00ED5421"/>
    <w:rsid w:val="00ED6232"/>
    <w:rsid w:val="00ED69EE"/>
    <w:rsid w:val="00EE07EF"/>
    <w:rsid w:val="00EE3409"/>
    <w:rsid w:val="00EE40F4"/>
    <w:rsid w:val="00EE4F65"/>
    <w:rsid w:val="00EE54C1"/>
    <w:rsid w:val="00EE5CDC"/>
    <w:rsid w:val="00EE68E7"/>
    <w:rsid w:val="00EE7B63"/>
    <w:rsid w:val="00EE7F15"/>
    <w:rsid w:val="00EF2539"/>
    <w:rsid w:val="00EF4AC4"/>
    <w:rsid w:val="00EF5E55"/>
    <w:rsid w:val="00EF63EA"/>
    <w:rsid w:val="00EF7E19"/>
    <w:rsid w:val="00F01AAB"/>
    <w:rsid w:val="00F02792"/>
    <w:rsid w:val="00F02A7D"/>
    <w:rsid w:val="00F0383A"/>
    <w:rsid w:val="00F03865"/>
    <w:rsid w:val="00F03875"/>
    <w:rsid w:val="00F0637C"/>
    <w:rsid w:val="00F072C7"/>
    <w:rsid w:val="00F07A2A"/>
    <w:rsid w:val="00F07DE1"/>
    <w:rsid w:val="00F10012"/>
    <w:rsid w:val="00F106F9"/>
    <w:rsid w:val="00F1096E"/>
    <w:rsid w:val="00F12158"/>
    <w:rsid w:val="00F13557"/>
    <w:rsid w:val="00F1626F"/>
    <w:rsid w:val="00F1669E"/>
    <w:rsid w:val="00F17450"/>
    <w:rsid w:val="00F2059B"/>
    <w:rsid w:val="00F208FB"/>
    <w:rsid w:val="00F2241A"/>
    <w:rsid w:val="00F225B6"/>
    <w:rsid w:val="00F22A55"/>
    <w:rsid w:val="00F23B55"/>
    <w:rsid w:val="00F245A6"/>
    <w:rsid w:val="00F25A43"/>
    <w:rsid w:val="00F27E79"/>
    <w:rsid w:val="00F30052"/>
    <w:rsid w:val="00F3200C"/>
    <w:rsid w:val="00F3273B"/>
    <w:rsid w:val="00F32BDE"/>
    <w:rsid w:val="00F345E2"/>
    <w:rsid w:val="00F37B63"/>
    <w:rsid w:val="00F37F5D"/>
    <w:rsid w:val="00F41904"/>
    <w:rsid w:val="00F42933"/>
    <w:rsid w:val="00F429C8"/>
    <w:rsid w:val="00F42B1A"/>
    <w:rsid w:val="00F42BFA"/>
    <w:rsid w:val="00F43992"/>
    <w:rsid w:val="00F44547"/>
    <w:rsid w:val="00F4470B"/>
    <w:rsid w:val="00F44927"/>
    <w:rsid w:val="00F44B9B"/>
    <w:rsid w:val="00F45481"/>
    <w:rsid w:val="00F504D4"/>
    <w:rsid w:val="00F50541"/>
    <w:rsid w:val="00F5231E"/>
    <w:rsid w:val="00F524E5"/>
    <w:rsid w:val="00F547EC"/>
    <w:rsid w:val="00F54D12"/>
    <w:rsid w:val="00F5508B"/>
    <w:rsid w:val="00F5673B"/>
    <w:rsid w:val="00F56BF3"/>
    <w:rsid w:val="00F606D8"/>
    <w:rsid w:val="00F60FF8"/>
    <w:rsid w:val="00F61A50"/>
    <w:rsid w:val="00F62106"/>
    <w:rsid w:val="00F63A16"/>
    <w:rsid w:val="00F63EE2"/>
    <w:rsid w:val="00F66063"/>
    <w:rsid w:val="00F70784"/>
    <w:rsid w:val="00F724C4"/>
    <w:rsid w:val="00F72FD1"/>
    <w:rsid w:val="00F738C5"/>
    <w:rsid w:val="00F74824"/>
    <w:rsid w:val="00F76254"/>
    <w:rsid w:val="00F763A0"/>
    <w:rsid w:val="00F76B26"/>
    <w:rsid w:val="00F76DA1"/>
    <w:rsid w:val="00F775C0"/>
    <w:rsid w:val="00F778F2"/>
    <w:rsid w:val="00F80737"/>
    <w:rsid w:val="00F80BFB"/>
    <w:rsid w:val="00F82231"/>
    <w:rsid w:val="00F824DA"/>
    <w:rsid w:val="00F83059"/>
    <w:rsid w:val="00F844A2"/>
    <w:rsid w:val="00F87AE8"/>
    <w:rsid w:val="00F87B7B"/>
    <w:rsid w:val="00F90006"/>
    <w:rsid w:val="00F9159D"/>
    <w:rsid w:val="00F91D32"/>
    <w:rsid w:val="00F92F57"/>
    <w:rsid w:val="00F93472"/>
    <w:rsid w:val="00F9502A"/>
    <w:rsid w:val="00F955CB"/>
    <w:rsid w:val="00F964C8"/>
    <w:rsid w:val="00FA03C8"/>
    <w:rsid w:val="00FA3818"/>
    <w:rsid w:val="00FA4A4D"/>
    <w:rsid w:val="00FA4EC1"/>
    <w:rsid w:val="00FA4EC9"/>
    <w:rsid w:val="00FA5D65"/>
    <w:rsid w:val="00FA65C1"/>
    <w:rsid w:val="00FA6920"/>
    <w:rsid w:val="00FA6A58"/>
    <w:rsid w:val="00FA714A"/>
    <w:rsid w:val="00FB05CA"/>
    <w:rsid w:val="00FB1E14"/>
    <w:rsid w:val="00FB2BF8"/>
    <w:rsid w:val="00FB33F4"/>
    <w:rsid w:val="00FB3F95"/>
    <w:rsid w:val="00FB40ED"/>
    <w:rsid w:val="00FB47B5"/>
    <w:rsid w:val="00FB5078"/>
    <w:rsid w:val="00FB5397"/>
    <w:rsid w:val="00FB5475"/>
    <w:rsid w:val="00FB5E93"/>
    <w:rsid w:val="00FB6E0D"/>
    <w:rsid w:val="00FB7047"/>
    <w:rsid w:val="00FB7498"/>
    <w:rsid w:val="00FC0507"/>
    <w:rsid w:val="00FC061D"/>
    <w:rsid w:val="00FC0B2B"/>
    <w:rsid w:val="00FC272C"/>
    <w:rsid w:val="00FC34C6"/>
    <w:rsid w:val="00FC3EF3"/>
    <w:rsid w:val="00FC4353"/>
    <w:rsid w:val="00FC46B5"/>
    <w:rsid w:val="00FC5BAD"/>
    <w:rsid w:val="00FC6B54"/>
    <w:rsid w:val="00FC7205"/>
    <w:rsid w:val="00FC7A51"/>
    <w:rsid w:val="00FD07A3"/>
    <w:rsid w:val="00FD07E4"/>
    <w:rsid w:val="00FD0A71"/>
    <w:rsid w:val="00FD1C56"/>
    <w:rsid w:val="00FD344C"/>
    <w:rsid w:val="00FD3B81"/>
    <w:rsid w:val="00FD47AF"/>
    <w:rsid w:val="00FD55E9"/>
    <w:rsid w:val="00FD6507"/>
    <w:rsid w:val="00FD7DCE"/>
    <w:rsid w:val="00FE07DD"/>
    <w:rsid w:val="00FE08B6"/>
    <w:rsid w:val="00FE0ADF"/>
    <w:rsid w:val="00FE0D0D"/>
    <w:rsid w:val="00FE1288"/>
    <w:rsid w:val="00FE1EFA"/>
    <w:rsid w:val="00FE2865"/>
    <w:rsid w:val="00FE3C3F"/>
    <w:rsid w:val="00FE4624"/>
    <w:rsid w:val="00FE5C58"/>
    <w:rsid w:val="00FE637E"/>
    <w:rsid w:val="00FE697D"/>
    <w:rsid w:val="00FE764C"/>
    <w:rsid w:val="00FF04DB"/>
    <w:rsid w:val="00FF0F78"/>
    <w:rsid w:val="00FF1FEB"/>
    <w:rsid w:val="00FF26EF"/>
    <w:rsid w:val="00FF29E4"/>
    <w:rsid w:val="00FF2F98"/>
    <w:rsid w:val="00FF3414"/>
    <w:rsid w:val="00FF573B"/>
    <w:rsid w:val="00FF677D"/>
    <w:rsid w:val="00FF7C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4" w:qFormat="1"/>
    <w:lsdException w:name="heading 1" w:uiPriority="10" w:qFormat="1"/>
    <w:lsdException w:name="heading 2" w:semiHidden="1" w:uiPriority="1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4"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956033"/>
  </w:style>
  <w:style w:type="paragraph" w:styleId="Heading1">
    <w:name w:val="heading 1"/>
    <w:basedOn w:val="VRQAFormSectionHead"/>
    <w:next w:val="Normal"/>
    <w:link w:val="Heading1Char"/>
    <w:uiPriority w:val="10"/>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customStyle="1" w:styleId="VRQASubhead2">
    <w:name w:val="VRQA Subhead 2"/>
    <w:basedOn w:val="VRQAsubhead1"/>
    <w:link w:val="VRQASubhead2Char"/>
    <w:uiPriority w:val="6"/>
    <w:qFormat/>
    <w:rsid w:val="00CF49E3"/>
    <w:pPr>
      <w:spacing w:before="20" w:after="93"/>
    </w:pPr>
    <w:rPr>
      <w:color w:val="007CA5"/>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Intro">
    <w:name w:val="VRQA Intro"/>
    <w:basedOn w:val="Normal"/>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bulletlist">
    <w:name w:val="VRQA bullet list"/>
    <w:basedOn w:val="VRQAbulletlist-space"/>
    <w:unhideWhenUsed/>
    <w:qFormat/>
    <w:rsid w:val="00550803"/>
    <w:pPr>
      <w:spacing w:after="0"/>
    </w:pPr>
  </w:style>
  <w:style w:type="paragraph" w:customStyle="1" w:styleId="VRQAbulletlist-space">
    <w:name w:val="VRQA bullet list - space"/>
    <w:basedOn w:val="Normal"/>
    <w:uiPriority w:val="28"/>
    <w:unhideWhenUsed/>
    <w:qFormat/>
    <w:rsid w:val="00D702F6"/>
    <w:pPr>
      <w:autoSpaceDE w:val="0"/>
      <w:autoSpaceDN w:val="0"/>
      <w:adjustRightInd w:val="0"/>
      <w:spacing w:after="113"/>
    </w:pPr>
    <w:rPr>
      <w:rFonts w:ascii="Arial" w:eastAsia="Times New Roman" w:hAnsi="Arial" w:cs="Arial"/>
      <w:color w:val="555559"/>
      <w:sz w:val="20"/>
      <w:szCs w:val="20"/>
      <w:lang w:val="en-AU" w:eastAsia="x-none"/>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body">
    <w:name w:val="VRQA body"/>
    <w:basedOn w:val="Normal"/>
    <w:uiPriority w:val="11"/>
    <w:unhideWhenUsed/>
    <w:qFormat/>
    <w:rsid w:val="00881E2E"/>
    <w:pPr>
      <w:widowControl w:val="0"/>
      <w:suppressAutoHyphens/>
      <w:autoSpaceDE w:val="0"/>
      <w:autoSpaceDN w:val="0"/>
      <w:adjustRightInd w:val="0"/>
      <w:spacing w:after="113"/>
      <w:textAlignment w:val="center"/>
    </w:pPr>
    <w:rPr>
      <w:rFonts w:ascii="Arial" w:hAnsi="Arial" w:cs="Arial"/>
      <w:color w:val="555559"/>
      <w:sz w:val="22"/>
      <w:szCs w:val="20"/>
      <w:lang w:val="en-AU"/>
    </w:rPr>
  </w:style>
  <w:style w:type="paragraph" w:customStyle="1" w:styleId="VRQAletterlist">
    <w:name w:val="VRQA letter list"/>
    <w:basedOn w:val="Normal"/>
    <w:uiPriority w:val="15"/>
    <w:unhideWhenUsed/>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styleId="Title">
    <w:name w:val="Title"/>
    <w:aliases w:val="TOC3"/>
    <w:basedOn w:val="Normal"/>
    <w:next w:val="Normal"/>
    <w:link w:val="TitleChar"/>
    <w:uiPriority w:val="24"/>
    <w:unhideWhenUsed/>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paragraph" w:styleId="BodyText">
    <w:name w:val="Body Text"/>
    <w:basedOn w:val="Normal"/>
    <w:link w:val="BodyTextChar"/>
    <w:uiPriority w:val="1"/>
    <w:unhideWhenUsed/>
    <w:qFormat/>
    <w:rsid w:val="00B81369"/>
    <w:pPr>
      <w:spacing w:after="120"/>
    </w:pPr>
  </w:style>
  <w:style w:type="character" w:customStyle="1" w:styleId="BodyTextChar">
    <w:name w:val="Body Text Char"/>
    <w:basedOn w:val="DefaultParagraphFont"/>
    <w:link w:val="BodyText"/>
    <w:uiPriority w:val="99"/>
    <w:rsid w:val="00B81369"/>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qFormat/>
    <w:rsid w:val="007F02E2"/>
    <w:pPr>
      <w:ind w:left="567"/>
    </w:p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97">
    <w:name w:val="Char Style 97"/>
    <w:uiPriority w:val="99"/>
    <w:rsid w:val="007F02E2"/>
    <w:rPr>
      <w:rFonts w:ascii="Arial" w:hAnsi="Arial" w:cs="Arial"/>
      <w:b/>
      <w:bCs/>
      <w:color w:val="00446B"/>
      <w:spacing w:val="0"/>
      <w:sz w:val="20"/>
      <w:szCs w:val="20"/>
    </w:rPr>
  </w:style>
  <w:style w:type="character" w:customStyle="1" w:styleId="CharStyle104">
    <w:name w:val="Char Style 104"/>
    <w:uiPriority w:val="99"/>
    <w:rsid w:val="007F02E2"/>
    <w:rPr>
      <w:rFonts w:ascii="Arial" w:hAnsi="Arial" w:cs="Arial"/>
      <w:b/>
      <w:bCs/>
      <w:color w:val="ED1C24"/>
      <w:spacing w:val="0"/>
      <w:sz w:val="20"/>
      <w:szCs w:val="20"/>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aliases w:val="NFP GP Bulleted List,Recommendation,List Paragraph1,List Paragraph11,L,Number,Bullet,Bullet point,DDM Gen Text,List Paragraph - bullets,bullet point list,Bullet points,Content descriptions,Bullet Point,NAST Quote,CV text,Numbe"/>
    <w:basedOn w:val="Normal"/>
    <w:link w:val="ListParagraphChar"/>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qFormat/>
    <w:rsid w:val="00CB49EC"/>
    <w:pPr>
      <w:numPr>
        <w:ilvl w:val="1"/>
        <w:numId w:val="3"/>
      </w:numPr>
    </w:pPr>
  </w:style>
  <w:style w:type="paragraph" w:customStyle="1" w:styleId="VRQAbulletlist3">
    <w:name w:val="VRQA bullet list 3"/>
    <w:basedOn w:val="VRQABulletList2"/>
    <w:uiPriority w:val="29"/>
    <w:unhideWhenUsed/>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unhideWhenUsed/>
    <w:qFormat/>
    <w:rsid w:val="0041770D"/>
    <w:rPr>
      <w:rFonts w:ascii="Microsoft Sans Serif" w:hAnsi="Microsoft Sans Serif"/>
      <w:b/>
      <w:bCs/>
      <w:sz w:val="20"/>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202">
    <w:name w:val="Char Style 202"/>
    <w:uiPriority w:val="99"/>
    <w:rsid w:val="00D97E4D"/>
    <w:rPr>
      <w:rFonts w:ascii="Arial" w:hAnsi="Arial" w:cs="Arial"/>
      <w:i/>
      <w:iCs/>
      <w:color w:val="ED1C24"/>
      <w:spacing w:val="0"/>
      <w:sz w:val="17"/>
      <w:szCs w:val="17"/>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14">
    <w:name w:val="Char Style 214"/>
    <w:uiPriority w:val="99"/>
    <w:rsid w:val="002561EB"/>
    <w:rPr>
      <w:rFonts w:ascii="Arial" w:hAnsi="Arial" w:cs="Arial"/>
      <w:b/>
      <w:bCs/>
      <w:color w:val="00446B"/>
      <w:spacing w:val="0"/>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qFormat/>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uiPriority w:val="23"/>
    <w:unhideWhenUsed/>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qFormat/>
    <w:rsid w:val="0088773D"/>
    <w:pPr>
      <w:framePr w:wrap="around"/>
    </w:p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qFormat/>
    <w:rsid w:val="00E404DB"/>
    <w:pPr>
      <w:numPr>
        <w:numId w:val="9"/>
      </w:numPr>
      <w:spacing w:after="120"/>
    </w:pPr>
    <w:rPr>
      <w:rFonts w:ascii="Arial" w:hAnsi="Arial" w:cs="Arial"/>
      <w:i/>
      <w:iCs/>
      <w:color w:val="007CA5"/>
      <w:sz w:val="22"/>
      <w:szCs w:val="22"/>
      <w:lang w:val="en-AU" w:eastAsia="x-none"/>
    </w:rPr>
  </w:style>
  <w:style w:type="paragraph" w:customStyle="1" w:styleId="Bodycopy">
    <w:name w:val="Body copy"/>
    <w:basedOn w:val="Normal"/>
    <w:autoRedefine/>
    <w:unhideWhenUsed/>
    <w:qFormat/>
    <w:rsid w:val="001B512C"/>
    <w:pPr>
      <w:spacing w:before="120" w:after="120"/>
      <w:ind w:right="37"/>
    </w:pPr>
    <w:rPr>
      <w:rFonts w:ascii="Arial" w:eastAsia="Times New Roman" w:hAnsi="Arial" w:cs="Arial"/>
      <w:b/>
      <w:bCs/>
      <w:color w:val="555559"/>
      <w:sz w:val="18"/>
      <w:szCs w:val="18"/>
      <w:lang w:val="en-AU" w:eastAsia="x-none"/>
    </w:rPr>
  </w:style>
  <w:style w:type="paragraph" w:customStyle="1" w:styleId="Guidingtextbulleted">
    <w:name w:val="Guiding text bulleted"/>
    <w:basedOn w:val="Normal"/>
    <w:next w:val="Normal"/>
    <w:autoRedefine/>
    <w:uiPriority w:val="19"/>
    <w:unhideWhenUsed/>
    <w:qFormat/>
    <w:rsid w:val="001E67C8"/>
    <w:pPr>
      <w:spacing w:before="120" w:after="120"/>
    </w:pPr>
    <w:rPr>
      <w:rFonts w:ascii="Arial" w:eastAsia="Times New Roman" w:hAnsi="Arial" w:cs="Arial"/>
      <w:color w:val="007CA5"/>
      <w:sz w:val="18"/>
      <w:szCs w:val="18"/>
      <w:lang w:val="en-AU" w:eastAsia="x-none"/>
    </w:rPr>
  </w:style>
  <w:style w:type="paragraph" w:styleId="ListBullet">
    <w:name w:val="List Bullet"/>
    <w:aliases w:val="CMM List Bullet A"/>
    <w:basedOn w:val="Normal"/>
    <w:autoRedefine/>
    <w:unhideWhenUsed/>
    <w:qFormat/>
    <w:rsid w:val="00456AEB"/>
    <w:pPr>
      <w:numPr>
        <w:numId w:val="7"/>
      </w:numPr>
      <w:spacing w:before="120" w:after="120"/>
      <w:ind w:left="284" w:hanging="284"/>
    </w:pPr>
    <w:rPr>
      <w:rFonts w:ascii="Arial" w:eastAsia="Times New Roman" w:hAnsi="Arial" w:cs="Times New Roman"/>
      <w:sz w:val="22"/>
      <w:lang w:val="en-GB" w:eastAsia="en-GB"/>
    </w:rPr>
  </w:style>
  <w:style w:type="paragraph" w:customStyle="1" w:styleId="VRQABodyText">
    <w:name w:val="VRQA Body Text"/>
    <w:basedOn w:val="VRQABulletpointleadin"/>
    <w:qFormat/>
    <w:rsid w:val="00576085"/>
    <w:pPr>
      <w:spacing w:before="60" w:after="40"/>
    </w:pPr>
    <w:rPr>
      <w:color w:val="auto"/>
      <w:szCs w:val="22"/>
    </w:rPr>
  </w:style>
  <w:style w:type="paragraph" w:customStyle="1" w:styleId="VRQAalpha-numericlist1">
    <w:name w:val="VRQA alpha-numeric list 1"/>
    <w:basedOn w:val="VRQABullet1"/>
    <w:uiPriority w:val="3"/>
    <w:qFormat/>
    <w:rsid w:val="0051753D"/>
    <w:pPr>
      <w:numPr>
        <w:numId w:val="10"/>
      </w:numPr>
    </w:pPr>
  </w:style>
  <w:style w:type="paragraph" w:customStyle="1" w:styleId="VRQABullet1">
    <w:name w:val="VRQA Bullet 1"/>
    <w:basedOn w:val="Guidingtextbulleted"/>
    <w:uiPriority w:val="1"/>
    <w:qFormat/>
    <w:rsid w:val="00AE7792"/>
    <w:pPr>
      <w:numPr>
        <w:numId w:val="13"/>
      </w:numPr>
      <w:spacing w:before="60" w:after="40"/>
    </w:pPr>
    <w:rPr>
      <w:color w:val="auto"/>
      <w:sz w:val="22"/>
      <w:szCs w:val="22"/>
    </w:rPr>
  </w:style>
  <w:style w:type="paragraph" w:customStyle="1" w:styleId="VRQAalpha-numericlist2">
    <w:name w:val="VRQA alpha-numeric list 2"/>
    <w:basedOn w:val="VRQABullet2"/>
    <w:autoRedefine/>
    <w:uiPriority w:val="3"/>
    <w:qFormat/>
    <w:rsid w:val="0051753D"/>
    <w:pPr>
      <w:numPr>
        <w:numId w:val="12"/>
      </w:numPr>
    </w:pPr>
  </w:style>
  <w:style w:type="paragraph" w:customStyle="1" w:styleId="VRQABullet2">
    <w:name w:val="VRQA Bullet 2"/>
    <w:basedOn w:val="VRQABullet1"/>
    <w:autoRedefine/>
    <w:uiPriority w:val="2"/>
    <w:qFormat/>
    <w:rsid w:val="004E7C67"/>
    <w:pPr>
      <w:numPr>
        <w:numId w:val="11"/>
      </w:numPr>
    </w:pPr>
  </w:style>
  <w:style w:type="paragraph" w:customStyle="1" w:styleId="VRQASubheading3">
    <w:name w:val="VRQA Subheading 3"/>
    <w:basedOn w:val="Normal"/>
    <w:next w:val="VRQABodyText"/>
    <w:autoRedefine/>
    <w:uiPriority w:val="9"/>
    <w:unhideWhenUsed/>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paragraph" w:customStyle="1" w:styleId="AccredBold0">
    <w:name w:val="Accred Bold"/>
    <w:basedOn w:val="AccredBOLD"/>
    <w:link w:val="AccredBoldChar0"/>
    <w:uiPriority w:val="15"/>
    <w:qFormat/>
    <w:rsid w:val="000238C0"/>
    <w:pPr>
      <w:spacing w:after="60"/>
    </w:p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lang w:val="en-AU"/>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paragraph" w:customStyle="1" w:styleId="VRQAFooter">
    <w:name w:val="VRQA Footer"/>
    <w:basedOn w:val="Normal"/>
    <w:link w:val="VRQAFooterChar"/>
    <w:uiPriority w:val="4"/>
    <w:qFormat/>
    <w:rsid w:val="00F76254"/>
    <w:pPr>
      <w:autoSpaceDE w:val="0"/>
      <w:autoSpaceDN w:val="0"/>
      <w:adjustRightInd w:val="0"/>
    </w:pPr>
    <w:rPr>
      <w:rFonts w:ascii="Arial" w:hAnsi="Arial" w:cs="Arial"/>
      <w:noProof/>
      <w:sz w:val="18"/>
      <w:szCs w:val="18"/>
      <w:lang w:val="fr-FR"/>
    </w:rPr>
  </w:style>
  <w:style w:type="character" w:customStyle="1" w:styleId="VRQAFooterChar">
    <w:name w:val="VRQA Footer Char"/>
    <w:basedOn w:val="DefaultParagraphFont"/>
    <w:link w:val="VRQAFooter"/>
    <w:uiPriority w:val="4"/>
    <w:rsid w:val="00F76254"/>
    <w:rPr>
      <w:rFonts w:ascii="Arial" w:hAnsi="Arial" w:cs="Arial"/>
      <w:noProof/>
      <w:sz w:val="18"/>
      <w:szCs w:val="18"/>
      <w:lang w:val="fr-FR"/>
    </w:rPr>
  </w:style>
  <w:style w:type="table" w:customStyle="1" w:styleId="TableGrid1">
    <w:name w:val="Table Grid1"/>
    <w:basedOn w:val="TableNormal"/>
    <w:next w:val="TableGrid"/>
    <w:uiPriority w:val="39"/>
    <w:rsid w:val="004012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F7C07"/>
    <w:pPr>
      <w:widowControl w:val="0"/>
      <w:autoSpaceDE w:val="0"/>
      <w:autoSpaceDN w:val="0"/>
    </w:pPr>
    <w:rPr>
      <w:rFonts w:ascii="Arial" w:eastAsia="Arial" w:hAnsi="Arial" w:cs="Arial"/>
      <w:sz w:val="22"/>
      <w:szCs w:val="22"/>
    </w:rPr>
  </w:style>
  <w:style w:type="table" w:customStyle="1" w:styleId="TableGrid2">
    <w:name w:val="Table Grid2"/>
    <w:basedOn w:val="TableNormal"/>
    <w:next w:val="TableGrid"/>
    <w:uiPriority w:val="39"/>
    <w:rsid w:val="00760D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523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Char">
    <w:name w:val="Body Text 3 Char"/>
    <w:basedOn w:val="DefaultParagraphFont"/>
    <w:link w:val="BodyText3"/>
    <w:rsid w:val="00A33D54"/>
    <w:rPr>
      <w:rFonts w:ascii="Arial (W1)" w:eastAsia="Times New Roman" w:hAnsi="Arial (W1)" w:cs="Times New Roman"/>
      <w:sz w:val="16"/>
      <w:szCs w:val="16"/>
      <w:lang w:val="en-AU" w:eastAsia="en-AU"/>
    </w:rPr>
  </w:style>
  <w:style w:type="paragraph" w:styleId="BodyText3">
    <w:name w:val="Body Text 3"/>
    <w:basedOn w:val="Normal"/>
    <w:link w:val="BodyText3Char"/>
    <w:rsid w:val="00A33D54"/>
    <w:pPr>
      <w:spacing w:after="120"/>
    </w:pPr>
    <w:rPr>
      <w:rFonts w:ascii="Arial (W1)" w:eastAsia="Times New Roman" w:hAnsi="Arial (W1)" w:cs="Times New Roman"/>
      <w:sz w:val="16"/>
      <w:szCs w:val="16"/>
      <w:lang w:val="en-AU" w:eastAsia="en-AU"/>
    </w:rPr>
  </w:style>
  <w:style w:type="table" w:customStyle="1" w:styleId="TableGrid4">
    <w:name w:val="Table Grid4"/>
    <w:basedOn w:val="TableNormal"/>
    <w:next w:val="TableGrid"/>
    <w:uiPriority w:val="39"/>
    <w:rsid w:val="003F70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62A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92C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01C0A"/>
    <w:pPr>
      <w:autoSpaceDE w:val="0"/>
      <w:autoSpaceDN w:val="0"/>
      <w:adjustRightInd w:val="0"/>
    </w:pPr>
    <w:rPr>
      <w:rFonts w:ascii="Arial" w:hAnsi="Arial" w:cs="Arial"/>
      <w:color w:val="000000"/>
      <w:lang w:val="en-AU"/>
    </w:rPr>
  </w:style>
  <w:style w:type="table" w:customStyle="1" w:styleId="TableGrid7">
    <w:name w:val="Table Grid7"/>
    <w:basedOn w:val="TableNormal"/>
    <w:next w:val="TableGrid"/>
    <w:uiPriority w:val="39"/>
    <w:rsid w:val="009560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9560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UTableText">
    <w:name w:val="VU Table Text"/>
    <w:basedOn w:val="Normal"/>
    <w:rsid w:val="001F0469"/>
    <w:pPr>
      <w:spacing w:before="120" w:after="120"/>
    </w:pPr>
    <w:rPr>
      <w:rFonts w:ascii="Arial Narrow" w:eastAsia="Times New Roman" w:hAnsi="Arial Narrow" w:cs="Arial"/>
      <w:iCs/>
      <w:sz w:val="22"/>
      <w:lang w:val="en-AU" w:eastAsia="en-AU"/>
    </w:rPr>
  </w:style>
  <w:style w:type="paragraph" w:customStyle="1" w:styleId="CMMHeadingSectionB">
    <w:name w:val="CMM Heading Section B"/>
    <w:basedOn w:val="Normal"/>
    <w:link w:val="CMMHeadingSectionBChar"/>
    <w:qFormat/>
    <w:rsid w:val="00206271"/>
    <w:pPr>
      <w:spacing w:before="120" w:after="120"/>
    </w:pPr>
    <w:rPr>
      <w:rFonts w:ascii="Arial" w:eastAsia="Times New Roman" w:hAnsi="Arial" w:cs="Arial"/>
      <w:b/>
      <w:sz w:val="22"/>
      <w:szCs w:val="18"/>
      <w:bdr w:val="none" w:sz="0" w:space="0" w:color="auto" w:frame="1"/>
      <w:lang w:val="en-AU" w:eastAsia="x-none"/>
    </w:rPr>
  </w:style>
  <w:style w:type="character" w:customStyle="1" w:styleId="CMMHeadingSectionBChar">
    <w:name w:val="CMM Heading Section B Char"/>
    <w:basedOn w:val="DefaultParagraphFont"/>
    <w:link w:val="CMMHeadingSectionB"/>
    <w:rsid w:val="00206271"/>
    <w:rPr>
      <w:rFonts w:ascii="Arial" w:eastAsia="Times New Roman" w:hAnsi="Arial" w:cs="Arial"/>
      <w:b/>
      <w:sz w:val="22"/>
      <w:szCs w:val="18"/>
      <w:bdr w:val="none" w:sz="0" w:space="0" w:color="auto" w:frame="1"/>
      <w:lang w:val="en-AU" w:eastAsia="x-none"/>
    </w:rPr>
  </w:style>
  <w:style w:type="paragraph" w:styleId="FootnoteText">
    <w:name w:val="footnote text"/>
    <w:basedOn w:val="Normal"/>
    <w:link w:val="FootnoteTextChar"/>
    <w:uiPriority w:val="99"/>
    <w:unhideWhenUsed/>
    <w:rsid w:val="009336EA"/>
    <w:rPr>
      <w:sz w:val="20"/>
      <w:szCs w:val="20"/>
    </w:rPr>
  </w:style>
  <w:style w:type="character" w:customStyle="1" w:styleId="FootnoteTextChar">
    <w:name w:val="Footnote Text Char"/>
    <w:basedOn w:val="DefaultParagraphFont"/>
    <w:link w:val="FootnoteText"/>
    <w:uiPriority w:val="99"/>
    <w:rsid w:val="009336EA"/>
    <w:rPr>
      <w:sz w:val="20"/>
      <w:szCs w:val="20"/>
    </w:rPr>
  </w:style>
  <w:style w:type="character" w:styleId="FootnoteReference">
    <w:name w:val="footnote reference"/>
    <w:basedOn w:val="DefaultParagraphFont"/>
    <w:uiPriority w:val="99"/>
    <w:semiHidden/>
    <w:unhideWhenUsed/>
    <w:rsid w:val="009336EA"/>
    <w:rPr>
      <w:vertAlign w:val="superscript"/>
    </w:rPr>
  </w:style>
  <w:style w:type="paragraph" w:styleId="Bibliography">
    <w:name w:val="Bibliography"/>
    <w:basedOn w:val="Normal"/>
    <w:next w:val="Normal"/>
    <w:uiPriority w:val="37"/>
    <w:unhideWhenUsed/>
    <w:rsid w:val="009336EA"/>
  </w:style>
  <w:style w:type="paragraph" w:customStyle="1" w:styleId="CMMBodycopyAB">
    <w:name w:val="CMM Body copy_A_B"/>
    <w:basedOn w:val="Normal"/>
    <w:link w:val="CMMBodycopyABChar"/>
    <w:qFormat/>
    <w:rsid w:val="002307B7"/>
    <w:pPr>
      <w:spacing w:before="120" w:after="120"/>
    </w:pPr>
    <w:rPr>
      <w:rFonts w:ascii="Arial" w:eastAsia="Times New Roman" w:hAnsi="Arial" w:cs="Arial"/>
      <w:bCs/>
      <w:sz w:val="22"/>
      <w:szCs w:val="18"/>
      <w:bdr w:val="none" w:sz="0" w:space="0" w:color="auto" w:frame="1"/>
      <w:lang w:val="en-AU" w:eastAsia="x-none"/>
    </w:rPr>
  </w:style>
  <w:style w:type="paragraph" w:customStyle="1" w:styleId="CMMListBulletB">
    <w:name w:val="CMM List Bullet B"/>
    <w:basedOn w:val="ListBullet"/>
    <w:link w:val="CMMListBulletBChar"/>
    <w:qFormat/>
    <w:rsid w:val="002307B7"/>
    <w:pPr>
      <w:numPr>
        <w:numId w:val="0"/>
      </w:numPr>
      <w:ind w:left="1050" w:hanging="360"/>
    </w:pPr>
  </w:style>
  <w:style w:type="character" w:customStyle="1" w:styleId="CMMListBulletBChar">
    <w:name w:val="CMM List Bullet B Char"/>
    <w:basedOn w:val="DefaultParagraphFont"/>
    <w:link w:val="CMMListBulletB"/>
    <w:rsid w:val="002307B7"/>
    <w:rPr>
      <w:rFonts w:ascii="Arial" w:eastAsia="Times New Roman" w:hAnsi="Arial" w:cs="Times New Roman"/>
      <w:sz w:val="22"/>
      <w:lang w:val="en-GB" w:eastAsia="en-GB"/>
    </w:rPr>
  </w:style>
  <w:style w:type="character" w:customStyle="1" w:styleId="CMMBodycopyABChar">
    <w:name w:val="CMM Body copy_A_B Char"/>
    <w:basedOn w:val="DefaultParagraphFont"/>
    <w:link w:val="CMMBodycopyAB"/>
    <w:rsid w:val="002307B7"/>
    <w:rPr>
      <w:rFonts w:ascii="Arial" w:eastAsia="Times New Roman" w:hAnsi="Arial" w:cs="Arial"/>
      <w:bCs/>
      <w:sz w:val="22"/>
      <w:szCs w:val="18"/>
      <w:bdr w:val="none" w:sz="0" w:space="0" w:color="auto" w:frame="1"/>
      <w:lang w:val="en-AU" w:eastAsia="x-none"/>
    </w:rPr>
  </w:style>
  <w:style w:type="character" w:customStyle="1" w:styleId="ListParagraphChar">
    <w:name w:val="List Paragraph Char"/>
    <w:aliases w:val="NFP GP Bulleted List Char,Recommendation Char,List Paragraph1 Char,List Paragraph11 Char,L Char,Number Char,Bullet Char,Bullet point Char,DDM Gen Text Char,List Paragraph - bullets Char,bullet point list Char,Bullet points Char"/>
    <w:link w:val="ListParagraph"/>
    <w:qFormat/>
    <w:rsid w:val="00026098"/>
  </w:style>
  <w:style w:type="paragraph" w:customStyle="1" w:styleId="en">
    <w:name w:val="en"/>
    <w:basedOn w:val="Normal"/>
    <w:qFormat/>
    <w:rsid w:val="00F547EC"/>
    <w:pPr>
      <w:numPr>
        <w:numId w:val="15"/>
      </w:numPr>
      <w:spacing w:before="60" w:after="60"/>
    </w:pPr>
    <w:rPr>
      <w:rFonts w:ascii="Arial" w:eastAsia="Times New Roman" w:hAnsi="Arial" w:cs="Arial"/>
      <w:sz w:val="22"/>
      <w:szCs w:val="22"/>
      <w:lang w:val="en-AU" w:eastAsia="en-AU"/>
    </w:rPr>
  </w:style>
  <w:style w:type="paragraph" w:customStyle="1" w:styleId="bullet">
    <w:name w:val="bullet"/>
    <w:basedOn w:val="Normal"/>
    <w:qFormat/>
    <w:rsid w:val="009C59D4"/>
    <w:pPr>
      <w:spacing w:before="120" w:after="120"/>
    </w:pPr>
    <w:rPr>
      <w:rFonts w:ascii="Arial" w:eastAsia="Times New Roman" w:hAnsi="Arial" w:cs="Arial"/>
      <w:sz w:val="22"/>
      <w:szCs w:val="22"/>
      <w:lang w:val="en-AU" w:eastAsia="en-AU"/>
    </w:rPr>
  </w:style>
  <w:style w:type="character" w:customStyle="1" w:styleId="UnresolvedMention2">
    <w:name w:val="Unresolved Mention2"/>
    <w:basedOn w:val="DefaultParagraphFont"/>
    <w:uiPriority w:val="99"/>
    <w:semiHidden/>
    <w:unhideWhenUsed/>
    <w:rsid w:val="009E29DA"/>
    <w:rPr>
      <w:color w:val="605E5C"/>
      <w:shd w:val="clear" w:color="auto" w:fill="E1DFDD"/>
    </w:rPr>
  </w:style>
  <w:style w:type="paragraph" w:styleId="NoSpacing">
    <w:name w:val="No Spacing"/>
    <w:link w:val="NoSpacingChar"/>
    <w:uiPriority w:val="1"/>
    <w:qFormat/>
    <w:rsid w:val="008C4A86"/>
    <w:rPr>
      <w:rFonts w:eastAsiaTheme="minorEastAsia"/>
      <w:sz w:val="22"/>
      <w:szCs w:val="22"/>
    </w:rPr>
  </w:style>
  <w:style w:type="character" w:customStyle="1" w:styleId="NoSpacingChar">
    <w:name w:val="No Spacing Char"/>
    <w:basedOn w:val="DefaultParagraphFont"/>
    <w:link w:val="NoSpacing"/>
    <w:uiPriority w:val="1"/>
    <w:rsid w:val="008C4A86"/>
    <w:rPr>
      <w:rFonts w:eastAsiaTheme="minorEastAsia"/>
      <w:sz w:val="22"/>
      <w:szCs w:val="22"/>
    </w:rPr>
  </w:style>
  <w:style w:type="table" w:customStyle="1" w:styleId="TableGrid8">
    <w:name w:val="Table Grid8"/>
    <w:basedOn w:val="TableNormal"/>
    <w:next w:val="TableGrid"/>
    <w:uiPriority w:val="39"/>
    <w:rsid w:val="00D61D04"/>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174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310823">
      <w:bodyDiv w:val="1"/>
      <w:marLeft w:val="0"/>
      <w:marRight w:val="0"/>
      <w:marTop w:val="0"/>
      <w:marBottom w:val="0"/>
      <w:divBdr>
        <w:top w:val="none" w:sz="0" w:space="0" w:color="auto"/>
        <w:left w:val="none" w:sz="0" w:space="0" w:color="auto"/>
        <w:bottom w:val="none" w:sz="0" w:space="0" w:color="auto"/>
        <w:right w:val="none" w:sz="0" w:space="0" w:color="auto"/>
      </w:divBdr>
    </w:div>
    <w:div w:id="169369124">
      <w:bodyDiv w:val="1"/>
      <w:marLeft w:val="0"/>
      <w:marRight w:val="0"/>
      <w:marTop w:val="0"/>
      <w:marBottom w:val="0"/>
      <w:divBdr>
        <w:top w:val="none" w:sz="0" w:space="0" w:color="auto"/>
        <w:left w:val="none" w:sz="0" w:space="0" w:color="auto"/>
        <w:bottom w:val="none" w:sz="0" w:space="0" w:color="auto"/>
        <w:right w:val="none" w:sz="0" w:space="0" w:color="auto"/>
      </w:divBdr>
    </w:div>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398404161">
      <w:bodyDiv w:val="1"/>
      <w:marLeft w:val="0"/>
      <w:marRight w:val="0"/>
      <w:marTop w:val="0"/>
      <w:marBottom w:val="0"/>
      <w:divBdr>
        <w:top w:val="none" w:sz="0" w:space="0" w:color="auto"/>
        <w:left w:val="none" w:sz="0" w:space="0" w:color="auto"/>
        <w:bottom w:val="none" w:sz="0" w:space="0" w:color="auto"/>
        <w:right w:val="none" w:sz="0" w:space="0" w:color="auto"/>
      </w:divBdr>
    </w:div>
    <w:div w:id="441415318">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637995498">
      <w:bodyDiv w:val="1"/>
      <w:marLeft w:val="0"/>
      <w:marRight w:val="0"/>
      <w:marTop w:val="0"/>
      <w:marBottom w:val="0"/>
      <w:divBdr>
        <w:top w:val="none" w:sz="0" w:space="0" w:color="auto"/>
        <w:left w:val="none" w:sz="0" w:space="0" w:color="auto"/>
        <w:bottom w:val="none" w:sz="0" w:space="0" w:color="auto"/>
        <w:right w:val="none" w:sz="0" w:space="0" w:color="auto"/>
      </w:divBdr>
    </w:div>
    <w:div w:id="930969640">
      <w:bodyDiv w:val="1"/>
      <w:marLeft w:val="0"/>
      <w:marRight w:val="0"/>
      <w:marTop w:val="0"/>
      <w:marBottom w:val="0"/>
      <w:divBdr>
        <w:top w:val="none" w:sz="0" w:space="0" w:color="auto"/>
        <w:left w:val="none" w:sz="0" w:space="0" w:color="auto"/>
        <w:bottom w:val="none" w:sz="0" w:space="0" w:color="auto"/>
        <w:right w:val="none" w:sz="0" w:space="0" w:color="auto"/>
      </w:divBdr>
    </w:div>
    <w:div w:id="970864204">
      <w:bodyDiv w:val="1"/>
      <w:marLeft w:val="0"/>
      <w:marRight w:val="0"/>
      <w:marTop w:val="0"/>
      <w:marBottom w:val="0"/>
      <w:divBdr>
        <w:top w:val="none" w:sz="0" w:space="0" w:color="auto"/>
        <w:left w:val="none" w:sz="0" w:space="0" w:color="auto"/>
        <w:bottom w:val="none" w:sz="0" w:space="0" w:color="auto"/>
        <w:right w:val="none" w:sz="0" w:space="0" w:color="auto"/>
      </w:divBdr>
    </w:div>
    <w:div w:id="1009329895">
      <w:bodyDiv w:val="1"/>
      <w:marLeft w:val="0"/>
      <w:marRight w:val="0"/>
      <w:marTop w:val="0"/>
      <w:marBottom w:val="0"/>
      <w:divBdr>
        <w:top w:val="none" w:sz="0" w:space="0" w:color="auto"/>
        <w:left w:val="none" w:sz="0" w:space="0" w:color="auto"/>
        <w:bottom w:val="none" w:sz="0" w:space="0" w:color="auto"/>
        <w:right w:val="none" w:sz="0" w:space="0" w:color="auto"/>
      </w:divBdr>
    </w:div>
    <w:div w:id="1019042512">
      <w:bodyDiv w:val="1"/>
      <w:marLeft w:val="0"/>
      <w:marRight w:val="0"/>
      <w:marTop w:val="0"/>
      <w:marBottom w:val="0"/>
      <w:divBdr>
        <w:top w:val="none" w:sz="0" w:space="0" w:color="auto"/>
        <w:left w:val="none" w:sz="0" w:space="0" w:color="auto"/>
        <w:bottom w:val="none" w:sz="0" w:space="0" w:color="auto"/>
        <w:right w:val="none" w:sz="0" w:space="0" w:color="auto"/>
      </w:divBdr>
    </w:div>
    <w:div w:id="1123235455">
      <w:bodyDiv w:val="1"/>
      <w:marLeft w:val="0"/>
      <w:marRight w:val="0"/>
      <w:marTop w:val="0"/>
      <w:marBottom w:val="0"/>
      <w:divBdr>
        <w:top w:val="none" w:sz="0" w:space="0" w:color="auto"/>
        <w:left w:val="none" w:sz="0" w:space="0" w:color="auto"/>
        <w:bottom w:val="none" w:sz="0" w:space="0" w:color="auto"/>
        <w:right w:val="none" w:sz="0" w:space="0" w:color="auto"/>
      </w:divBdr>
    </w:div>
    <w:div w:id="1127624214">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246570116">
      <w:bodyDiv w:val="1"/>
      <w:marLeft w:val="0"/>
      <w:marRight w:val="0"/>
      <w:marTop w:val="0"/>
      <w:marBottom w:val="0"/>
      <w:divBdr>
        <w:top w:val="none" w:sz="0" w:space="0" w:color="auto"/>
        <w:left w:val="none" w:sz="0" w:space="0" w:color="auto"/>
        <w:bottom w:val="none" w:sz="0" w:space="0" w:color="auto"/>
        <w:right w:val="none" w:sz="0" w:space="0" w:color="auto"/>
      </w:divBdr>
    </w:div>
    <w:div w:id="1287278400">
      <w:bodyDiv w:val="1"/>
      <w:marLeft w:val="0"/>
      <w:marRight w:val="0"/>
      <w:marTop w:val="0"/>
      <w:marBottom w:val="0"/>
      <w:divBdr>
        <w:top w:val="none" w:sz="0" w:space="0" w:color="auto"/>
        <w:left w:val="none" w:sz="0" w:space="0" w:color="auto"/>
        <w:bottom w:val="none" w:sz="0" w:space="0" w:color="auto"/>
        <w:right w:val="none" w:sz="0" w:space="0" w:color="auto"/>
      </w:divBdr>
    </w:div>
    <w:div w:id="1290357053">
      <w:bodyDiv w:val="1"/>
      <w:marLeft w:val="0"/>
      <w:marRight w:val="0"/>
      <w:marTop w:val="0"/>
      <w:marBottom w:val="0"/>
      <w:divBdr>
        <w:top w:val="none" w:sz="0" w:space="0" w:color="auto"/>
        <w:left w:val="none" w:sz="0" w:space="0" w:color="auto"/>
        <w:bottom w:val="none" w:sz="0" w:space="0" w:color="auto"/>
        <w:right w:val="none" w:sz="0" w:space="0" w:color="auto"/>
      </w:divBdr>
    </w:div>
    <w:div w:id="1317030760">
      <w:bodyDiv w:val="1"/>
      <w:marLeft w:val="0"/>
      <w:marRight w:val="0"/>
      <w:marTop w:val="0"/>
      <w:marBottom w:val="0"/>
      <w:divBdr>
        <w:top w:val="none" w:sz="0" w:space="0" w:color="auto"/>
        <w:left w:val="none" w:sz="0" w:space="0" w:color="auto"/>
        <w:bottom w:val="none" w:sz="0" w:space="0" w:color="auto"/>
        <w:right w:val="none" w:sz="0" w:space="0" w:color="auto"/>
      </w:divBdr>
    </w:div>
    <w:div w:id="1346521226">
      <w:bodyDiv w:val="1"/>
      <w:marLeft w:val="0"/>
      <w:marRight w:val="0"/>
      <w:marTop w:val="0"/>
      <w:marBottom w:val="0"/>
      <w:divBdr>
        <w:top w:val="none" w:sz="0" w:space="0" w:color="auto"/>
        <w:left w:val="none" w:sz="0" w:space="0" w:color="auto"/>
        <w:bottom w:val="none" w:sz="0" w:space="0" w:color="auto"/>
        <w:right w:val="none" w:sz="0" w:space="0" w:color="auto"/>
      </w:divBdr>
    </w:div>
    <w:div w:id="1444762459">
      <w:bodyDiv w:val="1"/>
      <w:marLeft w:val="0"/>
      <w:marRight w:val="0"/>
      <w:marTop w:val="0"/>
      <w:marBottom w:val="0"/>
      <w:divBdr>
        <w:top w:val="none" w:sz="0" w:space="0" w:color="auto"/>
        <w:left w:val="none" w:sz="0" w:space="0" w:color="auto"/>
        <w:bottom w:val="none" w:sz="0" w:space="0" w:color="auto"/>
        <w:right w:val="none" w:sz="0" w:space="0" w:color="auto"/>
      </w:divBdr>
    </w:div>
    <w:div w:id="1537547470">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 w:id="1925727416">
      <w:bodyDiv w:val="1"/>
      <w:marLeft w:val="0"/>
      <w:marRight w:val="0"/>
      <w:marTop w:val="0"/>
      <w:marBottom w:val="0"/>
      <w:divBdr>
        <w:top w:val="none" w:sz="0" w:space="0" w:color="auto"/>
        <w:left w:val="none" w:sz="0" w:space="0" w:color="auto"/>
        <w:bottom w:val="none" w:sz="0" w:space="0" w:color="auto"/>
        <w:right w:val="none" w:sz="0" w:space="0" w:color="auto"/>
      </w:divBdr>
    </w:div>
    <w:div w:id="1957909758">
      <w:bodyDiv w:val="1"/>
      <w:marLeft w:val="0"/>
      <w:marRight w:val="0"/>
      <w:marTop w:val="0"/>
      <w:marBottom w:val="0"/>
      <w:divBdr>
        <w:top w:val="none" w:sz="0" w:space="0" w:color="auto"/>
        <w:left w:val="none" w:sz="0" w:space="0" w:color="auto"/>
        <w:bottom w:val="none" w:sz="0" w:space="0" w:color="auto"/>
        <w:right w:val="none" w:sz="0" w:space="0" w:color="auto"/>
      </w:divBdr>
    </w:div>
    <w:div w:id="2031055878">
      <w:bodyDiv w:val="1"/>
      <w:marLeft w:val="0"/>
      <w:marRight w:val="0"/>
      <w:marTop w:val="0"/>
      <w:marBottom w:val="0"/>
      <w:divBdr>
        <w:top w:val="none" w:sz="0" w:space="0" w:color="auto"/>
        <w:left w:val="none" w:sz="0" w:space="0" w:color="auto"/>
        <w:bottom w:val="none" w:sz="0" w:space="0" w:color="auto"/>
        <w:right w:val="none" w:sz="0" w:space="0" w:color="auto"/>
      </w:divBdr>
    </w:div>
    <w:div w:id="2118329187">
      <w:bodyDiv w:val="1"/>
      <w:marLeft w:val="0"/>
      <w:marRight w:val="0"/>
      <w:marTop w:val="0"/>
      <w:marBottom w:val="0"/>
      <w:divBdr>
        <w:top w:val="none" w:sz="0" w:space="0" w:color="auto"/>
        <w:left w:val="none" w:sz="0" w:space="0" w:color="auto"/>
        <w:bottom w:val="none" w:sz="0" w:space="0" w:color="auto"/>
        <w:right w:val="none" w:sz="0" w:space="0" w:color="auto"/>
      </w:divBdr>
    </w:div>
    <w:div w:id="21430371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9.xml"/><Relationship Id="rId21" Type="http://schemas.openxmlformats.org/officeDocument/2006/relationships/footer" Target="footer5.xml"/><Relationship Id="rId42" Type="http://schemas.openxmlformats.org/officeDocument/2006/relationships/hyperlink" Target="mailto:course.enquiry@djsir.vic.gov.au" TargetMode="External"/><Relationship Id="rId47" Type="http://schemas.openxmlformats.org/officeDocument/2006/relationships/header" Target="header16.xml"/><Relationship Id="rId63" Type="http://schemas.openxmlformats.org/officeDocument/2006/relationships/header" Target="header22.xml"/><Relationship Id="rId68" Type="http://schemas.openxmlformats.org/officeDocument/2006/relationships/footer" Target="footer24.xml"/><Relationship Id="rId84" Type="http://schemas.openxmlformats.org/officeDocument/2006/relationships/footer" Target="footer32.xml"/><Relationship Id="rId89" Type="http://schemas.openxmlformats.org/officeDocument/2006/relationships/footer" Target="footer34.xml"/><Relationship Id="rId112" Type="http://schemas.openxmlformats.org/officeDocument/2006/relationships/header" Target="header47.xml"/><Relationship Id="rId16" Type="http://schemas.openxmlformats.org/officeDocument/2006/relationships/header" Target="header3.xml"/><Relationship Id="rId107" Type="http://schemas.openxmlformats.org/officeDocument/2006/relationships/footer" Target="footer43.xml"/><Relationship Id="rId11" Type="http://schemas.openxmlformats.org/officeDocument/2006/relationships/endnotes" Target="endnotes.xml"/><Relationship Id="rId32" Type="http://schemas.openxmlformats.org/officeDocument/2006/relationships/footer" Target="footer10.xml"/><Relationship Id="rId37" Type="http://schemas.openxmlformats.org/officeDocument/2006/relationships/header" Target="header14.xml"/><Relationship Id="rId53" Type="http://schemas.openxmlformats.org/officeDocument/2006/relationships/hyperlink" Target="https://www.ngiv.com.au/common/Uploaded%20files/Corporate%20Governance%20-%20Annual%20Documents/Realisation%20of%20Growth%20Opportunities.pdf" TargetMode="External"/><Relationship Id="rId58" Type="http://schemas.openxmlformats.org/officeDocument/2006/relationships/footer" Target="footer20.xml"/><Relationship Id="rId74" Type="http://schemas.openxmlformats.org/officeDocument/2006/relationships/footer" Target="footer27.xml"/><Relationship Id="rId79" Type="http://schemas.openxmlformats.org/officeDocument/2006/relationships/header" Target="header30.xml"/><Relationship Id="rId102" Type="http://schemas.openxmlformats.org/officeDocument/2006/relationships/footer" Target="footer41.xml"/><Relationship Id="rId123" Type="http://schemas.openxmlformats.org/officeDocument/2006/relationships/header" Target="header52.xml"/><Relationship Id="rId128" Type="http://schemas.openxmlformats.org/officeDocument/2006/relationships/footer" Target="footer54.xml"/><Relationship Id="rId5" Type="http://schemas.openxmlformats.org/officeDocument/2006/relationships/customXml" Target="../customXml/item5.xml"/><Relationship Id="rId90" Type="http://schemas.openxmlformats.org/officeDocument/2006/relationships/footer" Target="footer35.xml"/><Relationship Id="rId95" Type="http://schemas.openxmlformats.org/officeDocument/2006/relationships/footer" Target="footer37.xml"/><Relationship Id="rId22" Type="http://schemas.openxmlformats.org/officeDocument/2006/relationships/header" Target="header6.xml"/><Relationship Id="rId27" Type="http://schemas.openxmlformats.org/officeDocument/2006/relationships/footer" Target="footer8.xml"/><Relationship Id="rId43" Type="http://schemas.openxmlformats.org/officeDocument/2006/relationships/hyperlink" Target="mailto:SA@melbournepolytechnic.edu.au" TargetMode="External"/><Relationship Id="rId48" Type="http://schemas.openxmlformats.org/officeDocument/2006/relationships/header" Target="header17.xml"/><Relationship Id="rId64" Type="http://schemas.openxmlformats.org/officeDocument/2006/relationships/header" Target="header23.xml"/><Relationship Id="rId69" Type="http://schemas.openxmlformats.org/officeDocument/2006/relationships/header" Target="header25.xml"/><Relationship Id="rId113" Type="http://schemas.openxmlformats.org/officeDocument/2006/relationships/footer" Target="footer46.xml"/><Relationship Id="rId118" Type="http://schemas.openxmlformats.org/officeDocument/2006/relationships/header" Target="header50.xml"/><Relationship Id="rId80" Type="http://schemas.openxmlformats.org/officeDocument/2006/relationships/footer" Target="footer30.xml"/><Relationship Id="rId85" Type="http://schemas.openxmlformats.org/officeDocument/2006/relationships/header" Target="header33.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footer" Target="footer11.xml"/><Relationship Id="rId38" Type="http://schemas.openxmlformats.org/officeDocument/2006/relationships/footer" Target="footer13.xml"/><Relationship Id="rId59" Type="http://schemas.openxmlformats.org/officeDocument/2006/relationships/header" Target="header21.xml"/><Relationship Id="rId103" Type="http://schemas.openxmlformats.org/officeDocument/2006/relationships/header" Target="header42.xml"/><Relationship Id="rId108" Type="http://schemas.openxmlformats.org/officeDocument/2006/relationships/footer" Target="footer44.xml"/><Relationship Id="rId124" Type="http://schemas.openxmlformats.org/officeDocument/2006/relationships/header" Target="header53.xml"/><Relationship Id="rId129" Type="http://schemas.openxmlformats.org/officeDocument/2006/relationships/fontTable" Target="fontTable.xml"/><Relationship Id="rId54" Type="http://schemas.openxmlformats.org/officeDocument/2006/relationships/hyperlink" Target="https://www.ngiv.com.au/" TargetMode="External"/><Relationship Id="rId70" Type="http://schemas.openxmlformats.org/officeDocument/2006/relationships/header" Target="header26.xml"/><Relationship Id="rId75" Type="http://schemas.openxmlformats.org/officeDocument/2006/relationships/header" Target="header28.xml"/><Relationship Id="rId91" Type="http://schemas.openxmlformats.org/officeDocument/2006/relationships/header" Target="header36.xml"/><Relationship Id="rId96" Type="http://schemas.openxmlformats.org/officeDocument/2006/relationships/footer" Target="footer38.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footer" Target="footer6.xml"/><Relationship Id="rId28" Type="http://schemas.openxmlformats.org/officeDocument/2006/relationships/header" Target="header9.xml"/><Relationship Id="rId49" Type="http://schemas.openxmlformats.org/officeDocument/2006/relationships/footer" Target="footer16.xml"/><Relationship Id="rId114" Type="http://schemas.openxmlformats.org/officeDocument/2006/relationships/footer" Target="footer47.xml"/><Relationship Id="rId119" Type="http://schemas.openxmlformats.org/officeDocument/2006/relationships/footer" Target="footer49.xml"/><Relationship Id="rId44" Type="http://schemas.openxmlformats.org/officeDocument/2006/relationships/hyperlink" Target="https://creativecommons.org/licenses/by-nd/4.0/" TargetMode="External"/><Relationship Id="rId60" Type="http://schemas.openxmlformats.org/officeDocument/2006/relationships/footer" Target="footer21.xml"/><Relationship Id="rId65" Type="http://schemas.openxmlformats.org/officeDocument/2006/relationships/footer" Target="footer22.xml"/><Relationship Id="rId81" Type="http://schemas.openxmlformats.org/officeDocument/2006/relationships/header" Target="header31.xml"/><Relationship Id="rId86" Type="http://schemas.openxmlformats.org/officeDocument/2006/relationships/footer" Target="footer33.xml"/><Relationship Id="rId130" Type="http://schemas.openxmlformats.org/officeDocument/2006/relationships/theme" Target="theme/theme1.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footer" Target="footer14.xml"/><Relationship Id="rId109" Type="http://schemas.openxmlformats.org/officeDocument/2006/relationships/header" Target="header45.xml"/><Relationship Id="rId34" Type="http://schemas.openxmlformats.org/officeDocument/2006/relationships/header" Target="header12.xml"/><Relationship Id="rId50" Type="http://schemas.openxmlformats.org/officeDocument/2006/relationships/footer" Target="footer17.xml"/><Relationship Id="rId55" Type="http://schemas.openxmlformats.org/officeDocument/2006/relationships/header" Target="header19.xml"/><Relationship Id="rId76" Type="http://schemas.openxmlformats.org/officeDocument/2006/relationships/header" Target="header29.xml"/><Relationship Id="rId97" Type="http://schemas.openxmlformats.org/officeDocument/2006/relationships/header" Target="header39.xml"/><Relationship Id="rId104" Type="http://schemas.openxmlformats.org/officeDocument/2006/relationships/footer" Target="footer42.xml"/><Relationship Id="rId120" Type="http://schemas.openxmlformats.org/officeDocument/2006/relationships/footer" Target="footer50.xml"/><Relationship Id="rId125" Type="http://schemas.openxmlformats.org/officeDocument/2006/relationships/footer" Target="footer52.xml"/><Relationship Id="rId7" Type="http://schemas.openxmlformats.org/officeDocument/2006/relationships/styles" Target="styles.xml"/><Relationship Id="rId71" Type="http://schemas.openxmlformats.org/officeDocument/2006/relationships/footer" Target="footer25.xml"/><Relationship Id="rId92" Type="http://schemas.openxmlformats.org/officeDocument/2006/relationships/footer" Target="footer36.xml"/><Relationship Id="rId2" Type="http://schemas.openxmlformats.org/officeDocument/2006/relationships/customXml" Target="../customXml/item2.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header" Target="header15.xml"/><Relationship Id="rId45" Type="http://schemas.openxmlformats.org/officeDocument/2006/relationships/hyperlink" Target="mailto:course.enquiry@djsir.vic.gov.au" TargetMode="External"/><Relationship Id="rId66" Type="http://schemas.openxmlformats.org/officeDocument/2006/relationships/footer" Target="footer23.xml"/><Relationship Id="rId87" Type="http://schemas.openxmlformats.org/officeDocument/2006/relationships/header" Target="header34.xml"/><Relationship Id="rId110" Type="http://schemas.openxmlformats.org/officeDocument/2006/relationships/footer" Target="footer45.xml"/><Relationship Id="rId115" Type="http://schemas.openxmlformats.org/officeDocument/2006/relationships/header" Target="header48.xml"/><Relationship Id="rId61" Type="http://schemas.openxmlformats.org/officeDocument/2006/relationships/hyperlink" Target="https://www.dewr.gov.au/skills-information-training-providers/resources/australian-core-skills-framework" TargetMode="External"/><Relationship Id="rId82" Type="http://schemas.openxmlformats.org/officeDocument/2006/relationships/header" Target="header32.xml"/><Relationship Id="rId19" Type="http://schemas.openxmlformats.org/officeDocument/2006/relationships/header" Target="header5.xml"/><Relationship Id="rId14" Type="http://schemas.openxmlformats.org/officeDocument/2006/relationships/footer" Target="footer1.xml"/><Relationship Id="rId30" Type="http://schemas.openxmlformats.org/officeDocument/2006/relationships/header" Target="header10.xml"/><Relationship Id="rId35" Type="http://schemas.openxmlformats.org/officeDocument/2006/relationships/footer" Target="footer12.xml"/><Relationship Id="rId56" Type="http://schemas.openxmlformats.org/officeDocument/2006/relationships/header" Target="header20.xml"/><Relationship Id="rId77" Type="http://schemas.openxmlformats.org/officeDocument/2006/relationships/footer" Target="footer28.xml"/><Relationship Id="rId100" Type="http://schemas.openxmlformats.org/officeDocument/2006/relationships/header" Target="header41.xml"/><Relationship Id="rId105" Type="http://schemas.openxmlformats.org/officeDocument/2006/relationships/header" Target="header43.xml"/><Relationship Id="rId126" Type="http://schemas.openxmlformats.org/officeDocument/2006/relationships/footer" Target="footer53.xml"/><Relationship Id="rId8" Type="http://schemas.openxmlformats.org/officeDocument/2006/relationships/settings" Target="settings.xml"/><Relationship Id="rId51" Type="http://schemas.openxmlformats.org/officeDocument/2006/relationships/header" Target="header18.xml"/><Relationship Id="rId72" Type="http://schemas.openxmlformats.org/officeDocument/2006/relationships/footer" Target="footer26.xml"/><Relationship Id="rId93" Type="http://schemas.openxmlformats.org/officeDocument/2006/relationships/header" Target="header37.xml"/><Relationship Id="rId98" Type="http://schemas.openxmlformats.org/officeDocument/2006/relationships/footer" Target="footer39.xml"/><Relationship Id="rId121" Type="http://schemas.openxmlformats.org/officeDocument/2006/relationships/header" Target="header51.xml"/><Relationship Id="rId3" Type="http://schemas.openxmlformats.org/officeDocument/2006/relationships/customXml" Target="../customXml/item3.xml"/><Relationship Id="rId25" Type="http://schemas.openxmlformats.org/officeDocument/2006/relationships/header" Target="header8.xml"/><Relationship Id="rId46" Type="http://schemas.openxmlformats.org/officeDocument/2006/relationships/hyperlink" Target="http://www.abs.gov.au/AUSSTATS/abs@.nsf/DetailsPage/1220.0First%20Edition,%20Revision%201?OpenDocument" TargetMode="External"/><Relationship Id="rId67" Type="http://schemas.openxmlformats.org/officeDocument/2006/relationships/header" Target="header24.xml"/><Relationship Id="rId116" Type="http://schemas.openxmlformats.org/officeDocument/2006/relationships/footer" Target="footer48.xml"/><Relationship Id="rId20" Type="http://schemas.openxmlformats.org/officeDocument/2006/relationships/footer" Target="footer4.xml"/><Relationship Id="rId41" Type="http://schemas.openxmlformats.org/officeDocument/2006/relationships/footer" Target="footer15.xml"/><Relationship Id="rId62" Type="http://schemas.openxmlformats.org/officeDocument/2006/relationships/hyperlink" Target="https://training.gov.au/Search?SearchType=Nrt&amp;searchTitleOrCode=ahc&amp;searchTgaSubmit=Search" TargetMode="External"/><Relationship Id="rId83" Type="http://schemas.openxmlformats.org/officeDocument/2006/relationships/footer" Target="footer31.xml"/><Relationship Id="rId88" Type="http://schemas.openxmlformats.org/officeDocument/2006/relationships/header" Target="header35.xml"/><Relationship Id="rId111" Type="http://schemas.openxmlformats.org/officeDocument/2006/relationships/header" Target="header46.xml"/><Relationship Id="rId15" Type="http://schemas.openxmlformats.org/officeDocument/2006/relationships/footer" Target="footer2.xml"/><Relationship Id="rId36" Type="http://schemas.openxmlformats.org/officeDocument/2006/relationships/header" Target="header13.xml"/><Relationship Id="rId57" Type="http://schemas.openxmlformats.org/officeDocument/2006/relationships/footer" Target="footer19.xml"/><Relationship Id="rId106" Type="http://schemas.openxmlformats.org/officeDocument/2006/relationships/header" Target="header44.xml"/><Relationship Id="rId127" Type="http://schemas.openxmlformats.org/officeDocument/2006/relationships/header" Target="header54.xml"/><Relationship Id="rId10" Type="http://schemas.openxmlformats.org/officeDocument/2006/relationships/footnotes" Target="footnotes.xml"/><Relationship Id="rId31" Type="http://schemas.openxmlformats.org/officeDocument/2006/relationships/header" Target="header11.xml"/><Relationship Id="rId52" Type="http://schemas.openxmlformats.org/officeDocument/2006/relationships/footer" Target="footer18.xml"/><Relationship Id="rId73" Type="http://schemas.openxmlformats.org/officeDocument/2006/relationships/header" Target="header27.xml"/><Relationship Id="rId78" Type="http://schemas.openxmlformats.org/officeDocument/2006/relationships/footer" Target="footer29.xml"/><Relationship Id="rId94" Type="http://schemas.openxmlformats.org/officeDocument/2006/relationships/header" Target="header38.xml"/><Relationship Id="rId99" Type="http://schemas.openxmlformats.org/officeDocument/2006/relationships/header" Target="header40.xml"/><Relationship Id="rId101" Type="http://schemas.openxmlformats.org/officeDocument/2006/relationships/footer" Target="footer40.xml"/><Relationship Id="rId122" Type="http://schemas.openxmlformats.org/officeDocument/2006/relationships/footer" Target="footer51.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footer" Target="footer7.xml"/></Relationships>
</file>

<file path=word/_rels/footer14.xml.rels><?xml version="1.0" encoding="UTF-8" standalone="yes"?>
<Relationships xmlns="http://schemas.openxmlformats.org/package/2006/relationships"><Relationship Id="rId1" Type="http://schemas.openxmlformats.org/officeDocument/2006/relationships/image" Target="media/image6.png"/></Relationships>
</file>

<file path=word/_rels/footer17.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7.png"/></Relationships>
</file>

<file path=word/_rels/footer20.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7.png"/></Relationships>
</file>

<file path=word/_rels/footer23.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7.png"/></Relationships>
</file>

<file path=word/_rels/footer26.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7.png"/></Relationships>
</file>

<file path=word/_rels/footer29.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2" Type="http://schemas.openxmlformats.org/officeDocument/2006/relationships/image" Target="media/image20.wmf"/><Relationship Id="rId1" Type="http://schemas.openxmlformats.org/officeDocument/2006/relationships/image" Target="media/image2.wmf"/></Relationships>
</file>

<file path=word/_rels/footer32.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7.png"/></Relationships>
</file>

<file path=word/_rels/footer35.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7.png"/></Relationships>
</file>

<file path=word/_rels/footer38.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7.png"/></Relationships>
</file>

<file path=word/_rels/footer41.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7.png"/></Relationships>
</file>

<file path=word/_rels/footer44.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7.png"/></Relationships>
</file>

<file path=word/_rels/footer47.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7.png"/></Relationships>
</file>

<file path=word/_rels/footer50.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7.png"/></Relationships>
</file>

<file path=word/_rels/footer53.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www.ngiv.com.au/common/Uploaded%20files/Corporate%20Governance%20-%20Annual%20Documents/Realisation%20of%20Growth%20Opportuniti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30.wmf"/><Relationship Id="rId1" Type="http://schemas.openxmlformats.org/officeDocument/2006/relationships/image" Target="media/image3.wmf"/></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2" Type="http://schemas.openxmlformats.org/officeDocument/2006/relationships/image" Target="media/image50.wmf"/><Relationship Id="rId1" Type="http://schemas.openxmlformats.org/officeDocument/2006/relationships/image" Target="media/image5.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RMC22</b:Tag>
    <b:SourceType>Report</b:SourceType>
    <b:Guid>{0FA82587-3EE6-4005-9046-EA412C01F353}</b:Guid>
    <b:Title>Realisation of growth opportunities within the Victorian nursery and garden industry</b:Title>
    <b:Year>2022</b:Year>
    <b:Author>
      <b:Author>
        <b:Corporate>RM Consulting Group</b:Corporate>
      </b:Author>
    </b:Author>
    <b:Publisher>Nursery and Garden industry Victoria and Agricultrure Victoria</b:Publisher>
    <b:City>Melbourne</b:City>
    <b:RefOrder>1</b:RefOrder>
  </b:Source>
  <b:Source>
    <b:Tag>Nur22</b:Tag>
    <b:SourceType>InternetSite</b:SourceType>
    <b:Guid>{F994950D-1698-474B-B6BE-3EBB0BFDE249}</b:Guid>
    <b:Author>
      <b:Author>
        <b:Corporate>Nursery &amp; Garden Industry Victoria (NGIV)</b:Corporate>
      </b:Author>
    </b:Author>
    <b:Title>News and publications: Victorian Horticulture celebrated at Parliament House</b:Title>
    <b:Year>2022</b:Year>
    <b:Publisher>Nursery &amp; Garden Industry Victoria (NGIV)</b:Publisher>
    <b:City>Melbourne</b:City>
    <b:InternetSiteTitle>Nursery &amp; Garden Industry Victoria (NGIV)</b:InternetSiteTitle>
    <b:Month>August</b:Month>
    <b:Day>29</b:Day>
    <b:URL>https://www.ngiv.com.au/NGIV/News/Victorian-Horticulture-celebrated-in-Parliament-House.aspx</b:URL>
    <b:RefOrder>2</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State_x0020_Register_x0020_ID xmlns="56179755-015c-4810-bcc8-b6896153f7ee" xsi:nil="true"/>
    <_dlc_DocId xmlns="56179755-015c-4810-bcc8-b6896153f7ee">STATEREG-6-11008</_dlc_DocId>
    <_dlc_DocIdUrl xmlns="56179755-015c-4810-bcc8-b6896153f7ee">
      <Url>https://edugate.eduweb.vic.gov.au/edrms/stateregister/_layouts/15/DocIdRedir.aspx?ID=STATEREG-6-11008</Url>
      <Description>STATEREG-6-11008</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EDAA5F11E899A4DAA29BDE9D18A566E" ma:contentTypeVersion="3" ma:contentTypeDescription="Create a new document." ma:contentTypeScope="" ma:versionID="066eb989ee7bddbc7ac9dce986a4d024">
  <xsd:schema xmlns:xsd="http://www.w3.org/2001/XMLSchema" xmlns:xs="http://www.w3.org/2001/XMLSchema" xmlns:p="http://schemas.microsoft.com/office/2006/metadata/properties" xmlns:ns2="56179755-015c-4810-bcc8-b6896153f7ee" targetNamespace="http://schemas.microsoft.com/office/2006/metadata/properties" ma:root="true" ma:fieldsID="318678ae9b2b0239f8fb41f8de87034d" ns2:_="">
    <xsd:import namespace="56179755-015c-4810-bcc8-b6896153f7ee"/>
    <xsd:element name="properties">
      <xsd:complexType>
        <xsd:sequence>
          <xsd:element name="documentManagement">
            <xsd:complexType>
              <xsd:all>
                <xsd:element ref="ns2:_dlc_DocId" minOccurs="0"/>
                <xsd:element ref="ns2:_dlc_DocIdUrl" minOccurs="0"/>
                <xsd:element ref="ns2:_dlc_DocIdPersistId" minOccurs="0"/>
                <xsd:element ref="ns2:State_x0020_Register_x0020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79755-015c-4810-bcc8-b6896153f7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tate_x0020_Register_x0020_ID" ma:index="11" nillable="true" ma:displayName="State Register ID" ma:description="Related State Register Identification" ma:internalName="State_x0020_Register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2.xml><?xml version="1.0" encoding="utf-8"?>
<ds:datastoreItem xmlns:ds="http://schemas.openxmlformats.org/officeDocument/2006/customXml" ds:itemID="{597860EE-1125-4F43-B8B3-9C1D8BB75251}">
  <ds:schemaRefs>
    <ds:schemaRef ds:uri="http://schemas.openxmlformats.org/officeDocument/2006/bibliography"/>
  </ds:schemaRefs>
</ds:datastoreItem>
</file>

<file path=customXml/itemProps3.xml><?xml version="1.0" encoding="utf-8"?>
<ds:datastoreItem xmlns:ds="http://schemas.openxmlformats.org/officeDocument/2006/customXml" ds:itemID="{844DFDCE-31BA-4EC8-96B2-B1C7B383E15C}">
  <ds:schemaRefs>
    <ds:schemaRef ds:uri="http://schemas.microsoft.com/office/2006/documentManagement/types"/>
    <ds:schemaRef ds:uri="http://purl.org/dc/dcmitype/"/>
    <ds:schemaRef ds:uri="http://schemas.microsoft.com/office/infopath/2007/PartnerControls"/>
    <ds:schemaRef ds:uri="http://purl.org/dc/terms/"/>
    <ds:schemaRef ds:uri="http://purl.org/dc/elements/1.1/"/>
    <ds:schemaRef ds:uri="http://www.w3.org/XML/1998/namespace"/>
    <ds:schemaRef ds:uri="http://schemas.openxmlformats.org/package/2006/metadata/core-properties"/>
    <ds:schemaRef ds:uri="56179755-015c-4810-bcc8-b6896153f7ee"/>
    <ds:schemaRef ds:uri="http://schemas.microsoft.com/office/2006/metadata/properties"/>
  </ds:schemaRefs>
</ds:datastoreItem>
</file>

<file path=customXml/itemProps4.xml><?xml version="1.0" encoding="utf-8"?>
<ds:datastoreItem xmlns:ds="http://schemas.openxmlformats.org/officeDocument/2006/customXml" ds:itemID="{2A3A9947-C312-46F6-89F4-0EB13418DD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179755-015c-4810-bcc8-b6896153f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42E16F8-20FE-4555-98B6-B7E5B6B72DF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69</Pages>
  <Words>15296</Words>
  <Characters>93768</Characters>
  <Application>Microsoft Office Word</Application>
  <DocSecurity>0</DocSecurity>
  <Lines>3606</Lines>
  <Paragraphs>2057</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107007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Course accreditation document template</dc:description>
  <cp:lastModifiedBy>Shingie C Pasi (DJSIR)</cp:lastModifiedBy>
  <cp:revision>9</cp:revision>
  <cp:lastPrinted>2026-03-11T03:08:00Z</cp:lastPrinted>
  <dcterms:created xsi:type="dcterms:W3CDTF">2026-02-25T01:27:00Z</dcterms:created>
  <dcterms:modified xsi:type="dcterms:W3CDTF">2026-03-11T03:08:00Z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0x0101003EDAA5F11E899A4DAA29BDE9D18A566E</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GrammarlyDocumentId">
    <vt:lpwstr>daea8474000141ede0e88d02255be5645bd1fab6fc9a6b0fbaa50e2c4856ca97</vt:lpwstr>
  </property>
  <property fmtid="{D5CDD505-2E9C-101B-9397-08002B2CF9AE}" pid="34" name="_dlc_DocIdItemGuid">
    <vt:lpwstr>a69c14f6-a49c-4b27-9a8a-68e60eba3271</vt:lpwstr>
  </property>
  <property fmtid="{D5CDD505-2E9C-101B-9397-08002B2CF9AE}" pid="35" name="ClassificationContentMarkingHeaderShapeIds">
    <vt:lpwstr>6e4e906f,631f1727,3204e091,1c609c76,395beac,26454f62,20ea7175,1537bd48,54a5b9eb,5bd9f274,29101b4a,5c598c49,181f2b5,264c67fb,280cbb2b,1e8a0a15,3ae97add,1aad47e0,1a11ddd7,295296ca,2fee7c09,56167e30,217f28c</vt:lpwstr>
  </property>
  <property fmtid="{D5CDD505-2E9C-101B-9397-08002B2CF9AE}" pid="36" name="ClassificationContentMarkingHeaderShapeIds-1">
    <vt:lpwstr>5ef784a5,7190fd72,27d054ed,5fdf4d8,7e343228,84e0e8f,10cdbe80,3182cc76,390481e0,315271d1,1bb88137,41148543,4edf935f,3a46fdd4,7d2b787e,c57eca5,4803b9a,58cba505,2fa7b45a,2a9860a0,2e3bf3b6,2431fd1d,5ad4e55</vt:lpwstr>
  </property>
  <property fmtid="{D5CDD505-2E9C-101B-9397-08002B2CF9AE}" pid="37" name="ClassificationContentMarkingHeaderShapeIds-2">
    <vt:lpwstr>676a289e,20271b94,2886ab4a,3d6909aa,7891d53a,3fb4276a,712d37cc,37446172</vt:lpwstr>
  </property>
  <property fmtid="{D5CDD505-2E9C-101B-9397-08002B2CF9AE}" pid="38" name="ClassificationContentMarkingHeaderFontProps">
    <vt:lpwstr>#000000,12,Arial</vt:lpwstr>
  </property>
  <property fmtid="{D5CDD505-2E9C-101B-9397-08002B2CF9AE}" pid="39" name="ClassificationContentMarkingHeaderText">
    <vt:lpwstr>OFFICIAL</vt:lpwstr>
  </property>
  <property fmtid="{D5CDD505-2E9C-101B-9397-08002B2CF9AE}" pid="40" name="ClassificationContentMarkingFooterShapeIds">
    <vt:lpwstr>25d42d2c,5564cd1,1c27b9f1,bdf7f,3bfd7be9,53540aed,59c2a0ef,1265ba9f,45845bc1,420e5e6,5b36ebd2,72579696,451c96,a8e2198,3976fe24,205abc0f,72577fad,4055307e,710a0f14,67fd3bf,3203d256,1e4a57ae,37363f2e,750dc756</vt:lpwstr>
  </property>
  <property fmtid="{D5CDD505-2E9C-101B-9397-08002B2CF9AE}" pid="41" name="ClassificationContentMarkingFooterShapeIds-1">
    <vt:lpwstr>12859a65,29663481,39cfbe3,65569a1c,2ba5decc,3ab9da47,ad2f82c,c8c5cf8,47f7dc45,4278b6cf,124105a,59ec4df1,7234e5d2,334355cb,7693e90,60a86062,7e05b8f7,65cedd5,6823d97d,3ce3717b,8ceba84,2ec6783,12f0f51e,1f360bb6</vt:lpwstr>
  </property>
  <property fmtid="{D5CDD505-2E9C-101B-9397-08002B2CF9AE}" pid="42" name="ClassificationContentMarkingFooterShapeIds-2">
    <vt:lpwstr>17330f05,7b7a36e0,1405415,541099fb,6421145d,245dd494</vt:lpwstr>
  </property>
  <property fmtid="{D5CDD505-2E9C-101B-9397-08002B2CF9AE}" pid="43" name="ClassificationContentMarkingFooterFontProps">
    <vt:lpwstr>#000000,12,Arial</vt:lpwstr>
  </property>
  <property fmtid="{D5CDD505-2E9C-101B-9397-08002B2CF9AE}" pid="44" name="ClassificationContentMarkingFooterText">
    <vt:lpwstr>OFFICIAL</vt:lpwstr>
  </property>
  <property fmtid="{D5CDD505-2E9C-101B-9397-08002B2CF9AE}" pid="45" name="MSIP_Label_d00a4df9-c942-4b09-b23a-6c1023f6de27_Enabled">
    <vt:lpwstr>true</vt:lpwstr>
  </property>
  <property fmtid="{D5CDD505-2E9C-101B-9397-08002B2CF9AE}" pid="46" name="MSIP_Label_d00a4df9-c942-4b09-b23a-6c1023f6de27_SetDate">
    <vt:lpwstr>2025-02-11T01:08:15Z</vt:lpwstr>
  </property>
  <property fmtid="{D5CDD505-2E9C-101B-9397-08002B2CF9AE}" pid="47" name="MSIP_Label_d00a4df9-c942-4b09-b23a-6c1023f6de27_Method">
    <vt:lpwstr>Privileged</vt:lpwstr>
  </property>
  <property fmtid="{D5CDD505-2E9C-101B-9397-08002B2CF9AE}" pid="48" name="MSIP_Label_d00a4df9-c942-4b09-b23a-6c1023f6de27_Name">
    <vt:lpwstr>Official (DJPR)</vt:lpwstr>
  </property>
  <property fmtid="{D5CDD505-2E9C-101B-9397-08002B2CF9AE}" pid="49" name="MSIP_Label_d00a4df9-c942-4b09-b23a-6c1023f6de27_SiteId">
    <vt:lpwstr>722ea0be-3e1c-4b11-ad6f-9401d6856e24</vt:lpwstr>
  </property>
  <property fmtid="{D5CDD505-2E9C-101B-9397-08002B2CF9AE}" pid="50" name="MSIP_Label_d00a4df9-c942-4b09-b23a-6c1023f6de27_ActionId">
    <vt:lpwstr>572f779b-e6f2-41f4-8aa1-b560656db38f</vt:lpwstr>
  </property>
  <property fmtid="{D5CDD505-2E9C-101B-9397-08002B2CF9AE}" pid="51" name="MSIP_Label_d00a4df9-c942-4b09-b23a-6c1023f6de27_ContentBits">
    <vt:lpwstr>3</vt:lpwstr>
  </property>
</Properties>
</file>