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0800E5E" w:rsidR="00E34187" w:rsidRPr="00CF1FCC" w:rsidRDefault="00E34187" w:rsidP="00B61217">
      <w:pPr>
        <w:pStyle w:val="VRQAbody"/>
        <w:sectPr w:rsidR="00E34187" w:rsidRPr="00CF1FCC" w:rsidSect="00082609">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64B61C03" w:rsidR="00B13B86" w:rsidRPr="00CF1FCC"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CF1FCC" w14:paraId="5BDD3EB2" w14:textId="77777777" w:rsidTr="00AC73C8">
        <w:tc>
          <w:tcPr>
            <w:tcW w:w="5000" w:type="pct"/>
          </w:tcPr>
          <w:p w14:paraId="3BDCFB1A" w14:textId="77777777" w:rsidR="00AC73C8" w:rsidRPr="00CF1FCC" w:rsidRDefault="00AC73C8" w:rsidP="009737FA">
            <w:pPr>
              <w:rPr>
                <w:rStyle w:val="SubtleReference"/>
                <w:rFonts w:eastAsiaTheme="minorHAnsi"/>
                <w:lang w:val="en-AU"/>
              </w:rPr>
            </w:pPr>
          </w:p>
          <w:p w14:paraId="6AAA053F" w14:textId="0BF47AF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22673</w:t>
            </w:r>
            <w:r w:rsidR="007A6685" w:rsidRPr="00CF1FCC">
              <w:rPr>
                <w:rStyle w:val="SubtleReference"/>
                <w:rFonts w:eastAsiaTheme="minorHAnsi"/>
                <w:sz w:val="36"/>
                <w:szCs w:val="36"/>
                <w:lang w:val="en-AU"/>
              </w:rPr>
              <w:t>VIC Course in Trackwork Riding for Slow Work</w:t>
            </w:r>
          </w:p>
          <w:p w14:paraId="11C454BF" w14:textId="3A8A3589" w:rsidR="007A6685"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22674</w:t>
            </w:r>
            <w:r w:rsidR="007A6685" w:rsidRPr="00CF1FCC">
              <w:rPr>
                <w:rStyle w:val="SubtleReference"/>
                <w:rFonts w:eastAsiaTheme="minorHAnsi"/>
                <w:sz w:val="36"/>
                <w:szCs w:val="36"/>
                <w:lang w:val="en-AU"/>
              </w:rPr>
              <w:t>VIC Course in Trackwork Riding for Fast Work</w:t>
            </w:r>
          </w:p>
          <w:p w14:paraId="5582AD45" w14:textId="52567EEE" w:rsidR="00AC73C8" w:rsidRPr="00CF1FCC" w:rsidRDefault="00565DFF" w:rsidP="007A6685">
            <w:pPr>
              <w:pStyle w:val="VRQABodyText"/>
              <w:jc w:val="center"/>
              <w:rPr>
                <w:rStyle w:val="SubtleReference"/>
                <w:rFonts w:eastAsiaTheme="minorHAnsi"/>
                <w:sz w:val="36"/>
                <w:szCs w:val="36"/>
                <w:lang w:val="en-AU"/>
              </w:rPr>
            </w:pPr>
            <w:r>
              <w:rPr>
                <w:rStyle w:val="SubtleReference"/>
                <w:rFonts w:eastAsiaTheme="minorHAnsi"/>
                <w:sz w:val="36"/>
                <w:szCs w:val="36"/>
                <w:lang w:val="en-AU"/>
              </w:rPr>
              <w:t>22675</w:t>
            </w:r>
            <w:r w:rsidR="007A6685" w:rsidRPr="00CF1FCC">
              <w:rPr>
                <w:rStyle w:val="SubtleReference"/>
                <w:rFonts w:eastAsiaTheme="minorHAnsi"/>
                <w:sz w:val="36"/>
                <w:szCs w:val="36"/>
                <w:lang w:val="en-AU"/>
              </w:rPr>
              <w:t>VIC Course in Trackwork Riding for Jump Outs</w:t>
            </w:r>
          </w:p>
          <w:p w14:paraId="16EBD9FA" w14:textId="77777777" w:rsidR="00AC73C8" w:rsidRPr="00CF1FCC" w:rsidRDefault="00AC73C8" w:rsidP="00712B2B">
            <w:pPr>
              <w:jc w:val="center"/>
              <w:rPr>
                <w:rStyle w:val="SubtleReference"/>
                <w:rFonts w:eastAsiaTheme="minorHAnsi"/>
                <w:lang w:val="en-AU"/>
              </w:rPr>
            </w:pPr>
          </w:p>
          <w:p w14:paraId="71161626" w14:textId="4685FD8E" w:rsidR="00AC73C8" w:rsidRPr="00CF1FCC" w:rsidRDefault="00AC73C8" w:rsidP="00712B2B">
            <w:pPr>
              <w:jc w:val="center"/>
              <w:rPr>
                <w:rStyle w:val="SubtleReference"/>
                <w:rFonts w:eastAsiaTheme="minorHAnsi"/>
                <w:sz w:val="28"/>
                <w:szCs w:val="28"/>
                <w:lang w:val="en-AU"/>
              </w:rPr>
            </w:pPr>
            <w:bookmarkStart w:id="0" w:name="_Toc99709012"/>
            <w:r w:rsidRPr="00CF1FCC">
              <w:rPr>
                <w:rStyle w:val="SubtleReference"/>
                <w:rFonts w:eastAsiaTheme="minorHAnsi"/>
                <w:sz w:val="28"/>
                <w:szCs w:val="28"/>
                <w:lang w:val="en-AU"/>
              </w:rPr>
              <w:t xml:space="preserve">Version </w:t>
            </w:r>
            <w:r w:rsidR="005A4261" w:rsidRPr="00CF1FCC">
              <w:rPr>
                <w:rStyle w:val="SubtleReference"/>
                <w:rFonts w:eastAsiaTheme="minorHAnsi"/>
                <w:sz w:val="28"/>
                <w:szCs w:val="28"/>
                <w:lang w:val="en-AU"/>
              </w:rPr>
              <w:t>1</w:t>
            </w:r>
            <w:r w:rsidR="002A41A2">
              <w:rPr>
                <w:rStyle w:val="SubtleReference"/>
                <w:rFonts w:eastAsiaTheme="minorHAnsi"/>
                <w:sz w:val="28"/>
                <w:szCs w:val="28"/>
                <w:lang w:val="en-AU"/>
              </w:rPr>
              <w:t>.1</w:t>
            </w:r>
            <w:r w:rsidR="00426F34" w:rsidRPr="00CF1FCC">
              <w:rPr>
                <w:rStyle w:val="SubtleReference"/>
                <w:rFonts w:eastAsiaTheme="minorHAnsi"/>
                <w:sz w:val="28"/>
                <w:szCs w:val="28"/>
                <w:lang w:val="en-AU"/>
              </w:rPr>
              <w:t xml:space="preserve"> </w:t>
            </w:r>
            <w:bookmarkEnd w:id="0"/>
            <w:r w:rsidR="002A41A2">
              <w:rPr>
                <w:rStyle w:val="SubtleReference"/>
                <w:rFonts w:eastAsiaTheme="minorHAnsi"/>
                <w:sz w:val="28"/>
                <w:szCs w:val="28"/>
                <w:lang w:val="en-AU"/>
              </w:rPr>
              <w:t>February 2026</w:t>
            </w:r>
          </w:p>
          <w:p w14:paraId="775C90D5" w14:textId="77777777" w:rsidR="00AC73C8" w:rsidRPr="00CF1FCC" w:rsidRDefault="00AC73C8" w:rsidP="00712B2B">
            <w:pPr>
              <w:jc w:val="center"/>
              <w:rPr>
                <w:rStyle w:val="SubtleReference"/>
                <w:rFonts w:eastAsiaTheme="minorHAnsi"/>
                <w:lang w:val="en-AU"/>
              </w:rPr>
            </w:pPr>
          </w:p>
          <w:p w14:paraId="24A105E0" w14:textId="2BD1D3BD" w:rsidR="00AC73C8" w:rsidRPr="00CF1FCC" w:rsidRDefault="00AC73C8" w:rsidP="00712B2B">
            <w:pPr>
              <w:jc w:val="center"/>
              <w:rPr>
                <w:rStyle w:val="SubtleReference"/>
                <w:rFonts w:eastAsiaTheme="minorHAnsi"/>
                <w:lang w:val="en-AU"/>
              </w:rPr>
            </w:pPr>
          </w:p>
          <w:p w14:paraId="506B310D" w14:textId="77777777" w:rsidR="00AC73C8" w:rsidRPr="00CF1FCC" w:rsidRDefault="00AC73C8" w:rsidP="00712B2B">
            <w:pPr>
              <w:jc w:val="center"/>
              <w:rPr>
                <w:rStyle w:val="SubtleReference"/>
                <w:rFonts w:eastAsiaTheme="minorHAnsi"/>
                <w:lang w:val="en-AU"/>
              </w:rPr>
            </w:pPr>
          </w:p>
          <w:p w14:paraId="3B458EEC" w14:textId="12CE8971" w:rsidR="00AC73C8" w:rsidRPr="00CF1FCC" w:rsidRDefault="00AC73C8" w:rsidP="00712B2B">
            <w:pPr>
              <w:jc w:val="center"/>
              <w:rPr>
                <w:rStyle w:val="SubtleReference"/>
                <w:rFonts w:eastAsiaTheme="minorHAnsi"/>
                <w:sz w:val="36"/>
                <w:szCs w:val="36"/>
                <w:lang w:val="en-AU"/>
              </w:rPr>
            </w:pPr>
            <w:bookmarkStart w:id="1" w:name="_Toc99709013"/>
            <w:r w:rsidRPr="00CF1FCC">
              <w:rPr>
                <w:rStyle w:val="SubtleReference"/>
                <w:rFonts w:eastAsiaTheme="minorHAnsi"/>
                <w:sz w:val="36"/>
                <w:szCs w:val="36"/>
                <w:lang w:val="en-AU"/>
              </w:rPr>
              <w:t xml:space="preserve">This course has been accredited under Part 4.4 of the </w:t>
            </w:r>
            <w:r w:rsidRPr="00CF1FCC">
              <w:rPr>
                <w:rStyle w:val="SubtleReference"/>
                <w:rFonts w:eastAsiaTheme="minorHAnsi"/>
                <w:i/>
                <w:iCs/>
                <w:sz w:val="36"/>
                <w:szCs w:val="36"/>
                <w:lang w:val="en-AU"/>
              </w:rPr>
              <w:t>Education and Training Reform Act 2006.</w:t>
            </w:r>
            <w:bookmarkEnd w:id="1"/>
          </w:p>
          <w:p w14:paraId="7688CD58" w14:textId="77777777" w:rsidR="00AC73C8" w:rsidRPr="00CF1FCC" w:rsidRDefault="00AC73C8" w:rsidP="008D133D">
            <w:pPr>
              <w:spacing w:before="360" w:after="360"/>
              <w:jc w:val="center"/>
              <w:rPr>
                <w:rStyle w:val="SubtleReference"/>
                <w:rFonts w:eastAsiaTheme="minorHAnsi"/>
                <w:lang w:val="en-AU"/>
              </w:rPr>
            </w:pPr>
          </w:p>
          <w:p w14:paraId="793AB276" w14:textId="1701186D" w:rsidR="00AC73C8" w:rsidRPr="00CF1FCC" w:rsidRDefault="00AC73C8" w:rsidP="00C1532C">
            <w:pPr>
              <w:spacing w:after="240"/>
              <w:jc w:val="center"/>
              <w:rPr>
                <w:rStyle w:val="CharStyle100"/>
                <w:rFonts w:eastAsiaTheme="minorHAnsi"/>
                <w:color w:val="FF0000"/>
                <w:sz w:val="36"/>
                <w:szCs w:val="36"/>
                <w:lang w:val="en-AU"/>
              </w:rPr>
            </w:pPr>
            <w:bookmarkStart w:id="2" w:name="_Toc99709014"/>
            <w:r w:rsidRPr="00CF1FCC">
              <w:rPr>
                <w:rStyle w:val="SubtleReference"/>
                <w:rFonts w:eastAsiaTheme="minorHAnsi"/>
                <w:sz w:val="36"/>
                <w:szCs w:val="36"/>
                <w:lang w:val="en-AU"/>
              </w:rPr>
              <w:t xml:space="preserve">Accredited for the period: </w:t>
            </w:r>
            <w:r w:rsidR="007A6685" w:rsidRPr="00CF1FCC">
              <w:rPr>
                <w:color w:val="808080" w:themeColor="background1" w:themeShade="80"/>
              </w:rPr>
              <w:t xml:space="preserve"> </w:t>
            </w:r>
            <w:r w:rsidR="007A6685" w:rsidRPr="005F0F48">
              <w:rPr>
                <w:rStyle w:val="SubtleReference"/>
                <w:rFonts w:eastAsiaTheme="minorHAnsi"/>
                <w:sz w:val="36"/>
                <w:szCs w:val="36"/>
                <w:lang w:val="en-AU"/>
              </w:rPr>
              <w:t>01/01/2025 – 31/12/</w:t>
            </w:r>
            <w:bookmarkEnd w:id="2"/>
            <w:r w:rsidR="00DB0AEC">
              <w:rPr>
                <w:rStyle w:val="SubtleReference"/>
                <w:rFonts w:eastAsiaTheme="minorHAnsi"/>
                <w:sz w:val="36"/>
                <w:szCs w:val="36"/>
                <w:lang w:val="en-AU"/>
              </w:rPr>
              <w:t>2029</w:t>
            </w:r>
          </w:p>
        </w:tc>
      </w:tr>
    </w:tbl>
    <w:p w14:paraId="2FE03876" w14:textId="77777777" w:rsidR="00996EFA" w:rsidRPr="00CF1FCC" w:rsidRDefault="00996EFA" w:rsidP="00A915A2"/>
    <w:p w14:paraId="63C828F6" w14:textId="77777777" w:rsidR="00996EFA" w:rsidRPr="00CF1FCC" w:rsidRDefault="00996EFA" w:rsidP="00A915A2"/>
    <w:p w14:paraId="3EBD5799" w14:textId="77777777" w:rsidR="00996EFA" w:rsidRPr="00CF1FCC" w:rsidRDefault="00996EFA" w:rsidP="00A915A2"/>
    <w:p w14:paraId="3D3F8740" w14:textId="77777777" w:rsidR="00996EFA" w:rsidRPr="00CF1FCC" w:rsidRDefault="00996EFA" w:rsidP="00A915A2"/>
    <w:p w14:paraId="7B9531FE" w14:textId="77777777" w:rsidR="00996EFA" w:rsidRPr="00CF1FCC" w:rsidRDefault="00996EFA" w:rsidP="00A915A2"/>
    <w:p w14:paraId="4A51660A" w14:textId="77777777" w:rsidR="00996EFA" w:rsidRDefault="00996EFA" w:rsidP="00A915A2"/>
    <w:p w14:paraId="21CF7568" w14:textId="77777777" w:rsidR="00420761" w:rsidRDefault="00420761" w:rsidP="00A915A2"/>
    <w:p w14:paraId="28E1475B" w14:textId="77777777" w:rsidR="00420761" w:rsidRDefault="00420761" w:rsidP="00A915A2"/>
    <w:p w14:paraId="425D3870" w14:textId="77777777" w:rsidR="00420761" w:rsidRDefault="00420761" w:rsidP="00A915A2"/>
    <w:p w14:paraId="10DB9A52" w14:textId="77777777" w:rsidR="00420761" w:rsidRPr="00CF1FCC" w:rsidRDefault="00420761" w:rsidP="00A915A2"/>
    <w:p w14:paraId="1D54F809" w14:textId="77777777" w:rsidR="00996EFA" w:rsidRPr="00CF1FCC" w:rsidRDefault="00996EFA" w:rsidP="00A915A2"/>
    <w:p w14:paraId="52C8C34E" w14:textId="77777777" w:rsidR="00996EFA" w:rsidRPr="00CF1FCC" w:rsidRDefault="00996EFA" w:rsidP="00A915A2"/>
    <w:p w14:paraId="4BC9F041" w14:textId="77777777" w:rsidR="00996EFA" w:rsidRPr="00CF1FCC" w:rsidRDefault="00996EFA" w:rsidP="00A915A2"/>
    <w:p w14:paraId="729D5447" w14:textId="77777777" w:rsidR="00996EFA" w:rsidRPr="00CF1FCC" w:rsidRDefault="00996EFA" w:rsidP="00A915A2"/>
    <w:p w14:paraId="447DBF48" w14:textId="77777777" w:rsidR="00996EFA" w:rsidRPr="00CF1FCC" w:rsidRDefault="00996EFA" w:rsidP="00A915A2"/>
    <w:p w14:paraId="3316A2C7" w14:textId="77777777" w:rsidR="00996EFA" w:rsidRPr="00CF1FCC" w:rsidRDefault="00996EFA" w:rsidP="00A915A2">
      <w:r w:rsidRPr="00CF1FCC">
        <w:rPr>
          <w:noProof/>
        </w:rPr>
        <w:drawing>
          <wp:inline distT="0" distB="0" distL="0" distR="0" wp14:anchorId="3ABA3408" wp14:editId="419F090E">
            <wp:extent cx="2628900" cy="1202160"/>
            <wp:effectExtent l="0" t="0" r="0" b="0"/>
            <wp:docPr id="882648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8038"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1202160"/>
                    </a:xfrm>
                    <a:prstGeom prst="rect">
                      <a:avLst/>
                    </a:prstGeom>
                    <a:noFill/>
                    <a:ln>
                      <a:noFill/>
                    </a:ln>
                  </pic:spPr>
                </pic:pic>
              </a:graphicData>
            </a:graphic>
          </wp:inline>
        </w:drawing>
      </w:r>
    </w:p>
    <w:p w14:paraId="7C4EFC7D" w14:textId="77777777" w:rsidR="00996EFA" w:rsidRPr="00CF1FCC" w:rsidRDefault="00996EFA" w:rsidP="00A915A2"/>
    <w:p w14:paraId="31E8CDCF" w14:textId="77777777" w:rsidR="007A6685" w:rsidRPr="00CF1FCC" w:rsidRDefault="007A6685" w:rsidP="007A6685">
      <w:pPr>
        <w:pStyle w:val="VRQABodyText"/>
      </w:pPr>
    </w:p>
    <w:p w14:paraId="7B23F860" w14:textId="77777777" w:rsidR="007A6685" w:rsidRPr="00CF1FCC" w:rsidRDefault="007A6685" w:rsidP="007A6685">
      <w:pPr>
        <w:pStyle w:val="VRQABodyText"/>
      </w:pPr>
    </w:p>
    <w:tbl>
      <w:tblPr>
        <w:tblStyle w:val="TableGrid"/>
        <w:tblW w:w="0" w:type="auto"/>
        <w:tblLook w:val="04A0" w:firstRow="1" w:lastRow="0" w:firstColumn="1" w:lastColumn="0" w:noHBand="0" w:noVBand="1"/>
      </w:tblPr>
      <w:tblGrid>
        <w:gridCol w:w="1980"/>
        <w:gridCol w:w="4819"/>
        <w:gridCol w:w="3395"/>
      </w:tblGrid>
      <w:tr w:rsidR="005F0F48" w:rsidRPr="005F0F48" w14:paraId="2AB2023E" w14:textId="77777777" w:rsidTr="005F0F48">
        <w:tc>
          <w:tcPr>
            <w:tcW w:w="6799" w:type="dxa"/>
            <w:gridSpan w:val="2"/>
          </w:tcPr>
          <w:p w14:paraId="7D16DFC1" w14:textId="46666BF4" w:rsidR="005F0F48" w:rsidRPr="005F0F48" w:rsidRDefault="005F0F48" w:rsidP="007A6685">
            <w:pPr>
              <w:pStyle w:val="VRQABodyText"/>
              <w:rPr>
                <w:b/>
                <w:bCs/>
                <w:color w:val="auto"/>
              </w:rPr>
            </w:pPr>
            <w:r w:rsidRPr="005F0F48">
              <w:rPr>
                <w:b/>
                <w:bCs/>
                <w:color w:val="auto"/>
              </w:rPr>
              <w:t>Version history:</w:t>
            </w:r>
          </w:p>
        </w:tc>
        <w:tc>
          <w:tcPr>
            <w:tcW w:w="3395" w:type="dxa"/>
          </w:tcPr>
          <w:p w14:paraId="7192E041" w14:textId="0A8EECDF" w:rsidR="005F0F48" w:rsidRPr="005F0F48" w:rsidRDefault="005F0F48" w:rsidP="007A6685">
            <w:pPr>
              <w:pStyle w:val="VRQABodyText"/>
              <w:rPr>
                <w:color w:val="auto"/>
              </w:rPr>
            </w:pPr>
            <w:r w:rsidRPr="005F0F48">
              <w:rPr>
                <w:color w:val="auto"/>
              </w:rPr>
              <w:t>Date</w:t>
            </w:r>
          </w:p>
        </w:tc>
      </w:tr>
      <w:tr w:rsidR="002A41A2" w:rsidRPr="005F0F48" w14:paraId="6ECFBC9A" w14:textId="77777777" w:rsidTr="005F0F48">
        <w:tc>
          <w:tcPr>
            <w:tcW w:w="1980" w:type="dxa"/>
          </w:tcPr>
          <w:p w14:paraId="77AF71B3" w14:textId="202D57A6" w:rsidR="002A41A2" w:rsidRPr="005F0F48" w:rsidRDefault="002A41A2" w:rsidP="007A6685">
            <w:pPr>
              <w:pStyle w:val="VRQABodyText"/>
              <w:rPr>
                <w:color w:val="auto"/>
              </w:rPr>
            </w:pPr>
            <w:r>
              <w:rPr>
                <w:color w:val="auto"/>
              </w:rPr>
              <w:t>Version 1.1</w:t>
            </w:r>
          </w:p>
        </w:tc>
        <w:tc>
          <w:tcPr>
            <w:tcW w:w="4819" w:type="dxa"/>
          </w:tcPr>
          <w:p w14:paraId="20A9D212" w14:textId="681E0933" w:rsidR="002A41A2" w:rsidRPr="005F0F48" w:rsidRDefault="002A41A2" w:rsidP="005F0F48">
            <w:pPr>
              <w:pStyle w:val="VRQABodyText"/>
              <w:jc w:val="left"/>
              <w:rPr>
                <w:color w:val="auto"/>
              </w:rPr>
            </w:pPr>
            <w:r>
              <w:rPr>
                <w:color w:val="auto"/>
              </w:rPr>
              <w:t>Update to contact information in A2</w:t>
            </w:r>
            <w:r w:rsidR="00004DE3">
              <w:rPr>
                <w:color w:val="auto"/>
              </w:rPr>
              <w:t xml:space="preserve"> and A5</w:t>
            </w:r>
          </w:p>
        </w:tc>
        <w:tc>
          <w:tcPr>
            <w:tcW w:w="3395" w:type="dxa"/>
          </w:tcPr>
          <w:p w14:paraId="2DECC1B3" w14:textId="3C0B8F52" w:rsidR="002A41A2" w:rsidRDefault="002A41A2" w:rsidP="007A6685">
            <w:pPr>
              <w:pStyle w:val="VRQABodyText"/>
              <w:rPr>
                <w:color w:val="auto"/>
              </w:rPr>
            </w:pPr>
            <w:r>
              <w:rPr>
                <w:color w:val="auto"/>
              </w:rPr>
              <w:t>February 2026</w:t>
            </w:r>
          </w:p>
        </w:tc>
      </w:tr>
      <w:tr w:rsidR="005F0F48" w:rsidRPr="005F0F48" w14:paraId="5C7475BD" w14:textId="77777777" w:rsidTr="005F0F48">
        <w:tc>
          <w:tcPr>
            <w:tcW w:w="1980" w:type="dxa"/>
          </w:tcPr>
          <w:p w14:paraId="0A0CDC45" w14:textId="22F2FC7F" w:rsidR="005F0F48" w:rsidRPr="005F0F48" w:rsidRDefault="005F0F48" w:rsidP="007A6685">
            <w:pPr>
              <w:pStyle w:val="VRQABodyText"/>
              <w:rPr>
                <w:color w:val="auto"/>
              </w:rPr>
            </w:pPr>
            <w:r w:rsidRPr="005F0F48">
              <w:rPr>
                <w:color w:val="auto"/>
              </w:rPr>
              <w:t>Version 1.0</w:t>
            </w:r>
          </w:p>
        </w:tc>
        <w:tc>
          <w:tcPr>
            <w:tcW w:w="4819" w:type="dxa"/>
          </w:tcPr>
          <w:p w14:paraId="2A6AEB14" w14:textId="1F837099" w:rsidR="005F0F48" w:rsidRPr="005F0F48" w:rsidRDefault="005F0F48" w:rsidP="005F0F48">
            <w:pPr>
              <w:pStyle w:val="VRQABodyText"/>
              <w:jc w:val="left"/>
              <w:rPr>
                <w:color w:val="auto"/>
              </w:rPr>
            </w:pPr>
            <w:r w:rsidRPr="005F0F48">
              <w:rPr>
                <w:color w:val="auto"/>
              </w:rPr>
              <w:t xml:space="preserve">Initial </w:t>
            </w:r>
            <w:r>
              <w:rPr>
                <w:color w:val="auto"/>
              </w:rPr>
              <w:t>a</w:t>
            </w:r>
            <w:r w:rsidRPr="005F0F48">
              <w:rPr>
                <w:color w:val="auto"/>
              </w:rPr>
              <w:t xml:space="preserve">ccreditation approved to commence from 1 January 2025 </w:t>
            </w:r>
          </w:p>
        </w:tc>
        <w:tc>
          <w:tcPr>
            <w:tcW w:w="3395" w:type="dxa"/>
          </w:tcPr>
          <w:p w14:paraId="62C937F4" w14:textId="79AB4A58" w:rsidR="005F0F48" w:rsidRPr="005F0F48" w:rsidRDefault="00D22577" w:rsidP="007A6685">
            <w:pPr>
              <w:pStyle w:val="VRQABodyText"/>
              <w:rPr>
                <w:color w:val="auto"/>
              </w:rPr>
            </w:pPr>
            <w:r>
              <w:rPr>
                <w:color w:val="auto"/>
              </w:rPr>
              <w:t>July 29,</w:t>
            </w:r>
            <w:r w:rsidR="005F0F48" w:rsidRPr="005F0F48">
              <w:rPr>
                <w:color w:val="auto"/>
              </w:rPr>
              <w:t xml:space="preserve"> 2024</w:t>
            </w:r>
          </w:p>
        </w:tc>
      </w:tr>
    </w:tbl>
    <w:p w14:paraId="77DE2557" w14:textId="77777777" w:rsidR="007A6685" w:rsidRPr="005F0F48" w:rsidRDefault="007A6685" w:rsidP="007A6685">
      <w:pPr>
        <w:pStyle w:val="VRQABodyText"/>
        <w:rPr>
          <w:color w:val="auto"/>
        </w:rPr>
      </w:pPr>
    </w:p>
    <w:p w14:paraId="09433981" w14:textId="77777777" w:rsidR="007A6685" w:rsidRPr="005F0F48" w:rsidRDefault="007A6685" w:rsidP="007A6685">
      <w:pPr>
        <w:pStyle w:val="VRQABodyText"/>
        <w:rPr>
          <w:color w:val="auto"/>
        </w:rPr>
      </w:pPr>
    </w:p>
    <w:p w14:paraId="2D75E538" w14:textId="77777777" w:rsidR="005F0F48" w:rsidRPr="005F0F48" w:rsidRDefault="005F0F48" w:rsidP="007A6685">
      <w:pPr>
        <w:pStyle w:val="VRQABodyText"/>
        <w:rPr>
          <w:color w:val="auto"/>
        </w:rPr>
      </w:pPr>
    </w:p>
    <w:p w14:paraId="2CF22EA8" w14:textId="77777777" w:rsidR="005F0F48" w:rsidRPr="005F0F48" w:rsidRDefault="005F0F48" w:rsidP="007A6685">
      <w:pPr>
        <w:pStyle w:val="VRQABodyText"/>
        <w:rPr>
          <w:color w:val="auto"/>
        </w:rPr>
      </w:pPr>
    </w:p>
    <w:p w14:paraId="030D3F10" w14:textId="77777777" w:rsidR="005F0F48" w:rsidRPr="005F0F48" w:rsidRDefault="005F0F48" w:rsidP="007A6685">
      <w:pPr>
        <w:pStyle w:val="VRQABodyText"/>
        <w:rPr>
          <w:color w:val="auto"/>
        </w:rPr>
      </w:pPr>
    </w:p>
    <w:p w14:paraId="58BDF0E1" w14:textId="77777777" w:rsidR="005F0F48" w:rsidRPr="005F0F48" w:rsidRDefault="005F0F48" w:rsidP="007A6685">
      <w:pPr>
        <w:pStyle w:val="VRQABodyText"/>
        <w:rPr>
          <w:color w:val="auto"/>
        </w:rPr>
      </w:pPr>
    </w:p>
    <w:p w14:paraId="5C8BD4EF" w14:textId="77777777" w:rsidR="005F0F48" w:rsidRPr="005F0F48" w:rsidRDefault="005F0F48" w:rsidP="007A6685">
      <w:pPr>
        <w:pStyle w:val="VRQABodyText"/>
        <w:rPr>
          <w:color w:val="auto"/>
        </w:rPr>
      </w:pPr>
    </w:p>
    <w:p w14:paraId="5011BB96" w14:textId="77777777" w:rsidR="007A6685" w:rsidRPr="005F0F48" w:rsidRDefault="007A6685" w:rsidP="007A6685">
      <w:pPr>
        <w:pStyle w:val="VRQABodyText"/>
        <w:rPr>
          <w:color w:val="auto"/>
        </w:rPr>
      </w:pPr>
    </w:p>
    <w:p w14:paraId="2FE61F9A" w14:textId="77777777" w:rsidR="007A6685" w:rsidRPr="005F0F48" w:rsidRDefault="007A6685" w:rsidP="007A6685">
      <w:pPr>
        <w:pStyle w:val="VRQABodyText"/>
        <w:rPr>
          <w:color w:val="auto"/>
        </w:rPr>
      </w:pPr>
    </w:p>
    <w:p w14:paraId="6DD5265E" w14:textId="77777777" w:rsidR="008F72C4" w:rsidRDefault="008F72C4">
      <w:pPr>
        <w:rPr>
          <w:rFonts w:ascii="Arial" w:hAnsi="Arial" w:cs="Arial"/>
          <w:i/>
          <w:iCs/>
          <w:color w:val="007CA5"/>
          <w:sz w:val="18"/>
          <w:szCs w:val="18"/>
        </w:rPr>
      </w:pPr>
    </w:p>
    <w:p w14:paraId="598F0594" w14:textId="77777777" w:rsidR="002A41A2" w:rsidRDefault="002A41A2">
      <w:pPr>
        <w:rPr>
          <w:rFonts w:ascii="Arial" w:hAnsi="Arial" w:cs="Arial"/>
          <w:i/>
          <w:iCs/>
          <w:color w:val="007CA5"/>
          <w:sz w:val="18"/>
          <w:szCs w:val="18"/>
        </w:rPr>
      </w:pPr>
    </w:p>
    <w:p w14:paraId="4C200CC6" w14:textId="77777777" w:rsidR="002A41A2" w:rsidRDefault="002A41A2">
      <w:pPr>
        <w:rPr>
          <w:rFonts w:ascii="Arial" w:hAnsi="Arial" w:cs="Arial"/>
          <w:i/>
          <w:iCs/>
          <w:color w:val="007CA5"/>
          <w:sz w:val="18"/>
          <w:szCs w:val="18"/>
        </w:rPr>
      </w:pPr>
    </w:p>
    <w:p w14:paraId="2D0F40D7" w14:textId="77777777" w:rsidR="002A41A2" w:rsidRDefault="002A41A2">
      <w:pPr>
        <w:rPr>
          <w:rFonts w:ascii="Arial" w:hAnsi="Arial" w:cs="Arial"/>
          <w:i/>
          <w:iCs/>
          <w:color w:val="007CA5"/>
          <w:sz w:val="18"/>
          <w:szCs w:val="18"/>
        </w:rPr>
      </w:pPr>
    </w:p>
    <w:p w14:paraId="0D978ADE" w14:textId="77777777" w:rsidR="002A41A2" w:rsidRDefault="002A41A2">
      <w:pPr>
        <w:rPr>
          <w:rFonts w:ascii="Arial" w:hAnsi="Arial" w:cs="Arial"/>
          <w:i/>
          <w:iCs/>
          <w:color w:val="007CA5"/>
          <w:sz w:val="18"/>
          <w:szCs w:val="18"/>
        </w:rPr>
      </w:pPr>
    </w:p>
    <w:p w14:paraId="4FA8D859" w14:textId="77777777" w:rsidR="002A41A2" w:rsidRDefault="002A41A2">
      <w:pPr>
        <w:rPr>
          <w:rFonts w:ascii="Arial" w:hAnsi="Arial" w:cs="Arial"/>
          <w:i/>
          <w:iCs/>
          <w:color w:val="007CA5"/>
          <w:sz w:val="18"/>
          <w:szCs w:val="18"/>
        </w:rPr>
      </w:pPr>
    </w:p>
    <w:p w14:paraId="34ABD008" w14:textId="77777777" w:rsidR="002A41A2" w:rsidRDefault="002A41A2">
      <w:pPr>
        <w:rPr>
          <w:rFonts w:ascii="Arial" w:hAnsi="Arial" w:cs="Arial"/>
          <w:i/>
          <w:iCs/>
          <w:color w:val="007CA5"/>
          <w:sz w:val="18"/>
          <w:szCs w:val="18"/>
        </w:rPr>
      </w:pPr>
    </w:p>
    <w:p w14:paraId="68D8592D" w14:textId="77777777" w:rsidR="002A41A2" w:rsidRDefault="002A41A2">
      <w:pPr>
        <w:rPr>
          <w:rFonts w:ascii="Arial" w:hAnsi="Arial" w:cs="Arial"/>
          <w:i/>
          <w:iCs/>
          <w:color w:val="007CA5"/>
          <w:sz w:val="18"/>
          <w:szCs w:val="18"/>
        </w:rPr>
      </w:pPr>
    </w:p>
    <w:p w14:paraId="50BBE96A" w14:textId="77777777" w:rsidR="002A41A2" w:rsidRDefault="002A41A2">
      <w:pPr>
        <w:rPr>
          <w:rFonts w:ascii="Arial" w:hAnsi="Arial" w:cs="Arial"/>
          <w:i/>
          <w:iCs/>
          <w:color w:val="007CA5"/>
          <w:sz w:val="18"/>
          <w:szCs w:val="18"/>
        </w:rPr>
      </w:pPr>
    </w:p>
    <w:p w14:paraId="2D4F2D06" w14:textId="77777777" w:rsidR="002A41A2" w:rsidRDefault="002A41A2">
      <w:pPr>
        <w:rPr>
          <w:rFonts w:ascii="Arial" w:hAnsi="Arial" w:cs="Arial"/>
          <w:i/>
          <w:iCs/>
          <w:color w:val="007CA5"/>
          <w:sz w:val="18"/>
          <w:szCs w:val="18"/>
        </w:rPr>
      </w:pPr>
    </w:p>
    <w:p w14:paraId="11EA3DC5" w14:textId="77777777" w:rsidR="002A41A2" w:rsidRDefault="002A41A2">
      <w:pPr>
        <w:rPr>
          <w:rFonts w:ascii="Arial" w:hAnsi="Arial" w:cs="Arial"/>
          <w:i/>
          <w:iCs/>
          <w:color w:val="007CA5"/>
          <w:sz w:val="18"/>
          <w:szCs w:val="18"/>
        </w:rPr>
      </w:pPr>
    </w:p>
    <w:p w14:paraId="42AB3C33" w14:textId="77777777" w:rsidR="002A41A2" w:rsidRDefault="002A41A2">
      <w:pPr>
        <w:rPr>
          <w:rFonts w:ascii="Arial" w:hAnsi="Arial" w:cs="Arial"/>
          <w:i/>
          <w:iCs/>
          <w:color w:val="007CA5"/>
          <w:sz w:val="18"/>
          <w:szCs w:val="18"/>
        </w:rPr>
      </w:pPr>
    </w:p>
    <w:p w14:paraId="04E4BF7A" w14:textId="77777777" w:rsidR="002A41A2" w:rsidRDefault="002A41A2">
      <w:pPr>
        <w:rPr>
          <w:rFonts w:ascii="Arial" w:hAnsi="Arial" w:cs="Arial"/>
          <w:i/>
          <w:iCs/>
          <w:color w:val="007CA5"/>
          <w:sz w:val="18"/>
          <w:szCs w:val="18"/>
        </w:rPr>
      </w:pPr>
    </w:p>
    <w:p w14:paraId="4A902FA8" w14:textId="77777777" w:rsidR="002A41A2" w:rsidRDefault="002A41A2">
      <w:pPr>
        <w:rPr>
          <w:rFonts w:ascii="Arial" w:hAnsi="Arial" w:cs="Arial"/>
          <w:i/>
          <w:iCs/>
          <w:color w:val="007CA5"/>
          <w:sz w:val="18"/>
          <w:szCs w:val="18"/>
        </w:rPr>
      </w:pPr>
    </w:p>
    <w:p w14:paraId="2D73BE8B" w14:textId="77777777" w:rsidR="002A41A2" w:rsidRDefault="002A41A2">
      <w:pPr>
        <w:rPr>
          <w:rFonts w:ascii="Arial" w:hAnsi="Arial" w:cs="Arial"/>
          <w:i/>
          <w:iCs/>
          <w:color w:val="007CA5"/>
          <w:sz w:val="18"/>
          <w:szCs w:val="18"/>
        </w:rPr>
      </w:pPr>
    </w:p>
    <w:p w14:paraId="5BD452F7" w14:textId="77777777" w:rsidR="002A41A2" w:rsidRDefault="002A41A2">
      <w:pPr>
        <w:rPr>
          <w:rFonts w:ascii="Arial" w:hAnsi="Arial" w:cs="Arial"/>
          <w:i/>
          <w:iCs/>
          <w:color w:val="007CA5"/>
          <w:sz w:val="18"/>
          <w:szCs w:val="18"/>
        </w:rPr>
      </w:pPr>
    </w:p>
    <w:p w14:paraId="6B915A9B" w14:textId="77777777" w:rsidR="002A41A2" w:rsidRDefault="002A41A2">
      <w:pPr>
        <w:rPr>
          <w:rFonts w:ascii="Arial" w:hAnsi="Arial" w:cs="Arial"/>
          <w:i/>
          <w:iCs/>
          <w:color w:val="007CA5"/>
          <w:sz w:val="18"/>
          <w:szCs w:val="18"/>
        </w:rPr>
      </w:pPr>
    </w:p>
    <w:p w14:paraId="3F18D622" w14:textId="77777777" w:rsidR="002A41A2" w:rsidRDefault="002A41A2">
      <w:pPr>
        <w:rPr>
          <w:rFonts w:ascii="Arial" w:hAnsi="Arial" w:cs="Arial"/>
          <w:i/>
          <w:iCs/>
          <w:color w:val="007CA5"/>
          <w:sz w:val="18"/>
          <w:szCs w:val="18"/>
        </w:rPr>
      </w:pPr>
    </w:p>
    <w:p w14:paraId="274A9F39" w14:textId="77777777" w:rsidR="002A41A2" w:rsidRDefault="002A41A2">
      <w:pPr>
        <w:rPr>
          <w:rFonts w:ascii="Arial" w:hAnsi="Arial" w:cs="Arial"/>
          <w:i/>
          <w:iCs/>
          <w:color w:val="007CA5"/>
          <w:sz w:val="18"/>
          <w:szCs w:val="18"/>
        </w:rPr>
      </w:pPr>
    </w:p>
    <w:p w14:paraId="2C048DB8" w14:textId="77777777" w:rsidR="002A41A2" w:rsidRDefault="002A41A2">
      <w:pPr>
        <w:rPr>
          <w:rFonts w:ascii="Arial" w:hAnsi="Arial" w:cs="Arial"/>
          <w:i/>
          <w:iCs/>
          <w:color w:val="007CA5"/>
          <w:sz w:val="18"/>
          <w:szCs w:val="18"/>
        </w:rPr>
      </w:pPr>
    </w:p>
    <w:p w14:paraId="1789FC40" w14:textId="77777777" w:rsidR="002A41A2" w:rsidRDefault="002A41A2">
      <w:pPr>
        <w:rPr>
          <w:rFonts w:ascii="Arial" w:hAnsi="Arial" w:cs="Arial"/>
          <w:i/>
          <w:iCs/>
          <w:color w:val="007CA5"/>
          <w:sz w:val="18"/>
          <w:szCs w:val="18"/>
        </w:rPr>
      </w:pPr>
    </w:p>
    <w:p w14:paraId="1F8F3005" w14:textId="77777777" w:rsidR="002A41A2" w:rsidRDefault="002A41A2">
      <w:pPr>
        <w:rPr>
          <w:rFonts w:ascii="Arial" w:hAnsi="Arial" w:cs="Arial"/>
          <w:i/>
          <w:iCs/>
          <w:color w:val="007CA5"/>
          <w:sz w:val="18"/>
          <w:szCs w:val="18"/>
        </w:rPr>
      </w:pPr>
    </w:p>
    <w:p w14:paraId="20B6F099" w14:textId="77777777" w:rsidR="00004DE3" w:rsidRDefault="00004DE3">
      <w:pPr>
        <w:rPr>
          <w:rFonts w:ascii="Arial" w:hAnsi="Arial" w:cs="Arial"/>
          <w:i/>
          <w:iCs/>
          <w:color w:val="007CA5"/>
          <w:sz w:val="18"/>
          <w:szCs w:val="18"/>
        </w:rPr>
      </w:pPr>
    </w:p>
    <w:p w14:paraId="10B5F2BE" w14:textId="77777777" w:rsidR="00004DE3" w:rsidRDefault="00004DE3">
      <w:pPr>
        <w:rPr>
          <w:rFonts w:ascii="Arial" w:hAnsi="Arial" w:cs="Arial"/>
          <w:i/>
          <w:iCs/>
          <w:color w:val="007CA5"/>
          <w:sz w:val="18"/>
          <w:szCs w:val="18"/>
        </w:rPr>
      </w:pPr>
    </w:p>
    <w:p w14:paraId="19359ABD" w14:textId="77777777" w:rsidR="00004DE3" w:rsidRDefault="00004DE3">
      <w:pPr>
        <w:rPr>
          <w:rFonts w:ascii="Arial" w:hAnsi="Arial" w:cs="Arial"/>
          <w:i/>
          <w:iCs/>
          <w:color w:val="007CA5"/>
          <w:sz w:val="18"/>
          <w:szCs w:val="18"/>
        </w:rPr>
      </w:pPr>
    </w:p>
    <w:p w14:paraId="56D583A8" w14:textId="77777777" w:rsidR="00004DE3" w:rsidRDefault="00004DE3">
      <w:pPr>
        <w:rPr>
          <w:rFonts w:ascii="Arial" w:hAnsi="Arial" w:cs="Arial"/>
          <w:i/>
          <w:iCs/>
          <w:color w:val="007CA5"/>
          <w:sz w:val="18"/>
          <w:szCs w:val="18"/>
        </w:rPr>
      </w:pPr>
    </w:p>
    <w:p w14:paraId="2C0065DF" w14:textId="77777777" w:rsidR="00004DE3" w:rsidRDefault="00004DE3">
      <w:pPr>
        <w:rPr>
          <w:rFonts w:ascii="Arial" w:hAnsi="Arial" w:cs="Arial"/>
          <w:i/>
          <w:iCs/>
          <w:color w:val="007CA5"/>
          <w:sz w:val="18"/>
          <w:szCs w:val="18"/>
        </w:rPr>
      </w:pPr>
    </w:p>
    <w:p w14:paraId="08709AD7" w14:textId="77777777" w:rsidR="00004DE3" w:rsidRDefault="00004DE3">
      <w:pPr>
        <w:rPr>
          <w:rFonts w:ascii="Arial" w:hAnsi="Arial" w:cs="Arial"/>
          <w:i/>
          <w:iCs/>
          <w:color w:val="007CA5"/>
          <w:sz w:val="18"/>
          <w:szCs w:val="18"/>
        </w:rPr>
      </w:pPr>
    </w:p>
    <w:p w14:paraId="4DBC2B70" w14:textId="77777777" w:rsidR="00004DE3" w:rsidRDefault="00004DE3">
      <w:pPr>
        <w:rPr>
          <w:rFonts w:ascii="Arial" w:hAnsi="Arial" w:cs="Arial"/>
          <w:i/>
          <w:iCs/>
          <w:color w:val="007CA5"/>
          <w:sz w:val="18"/>
          <w:szCs w:val="18"/>
        </w:rPr>
      </w:pPr>
    </w:p>
    <w:p w14:paraId="658D1CC8" w14:textId="77777777" w:rsidR="00004DE3" w:rsidRDefault="00004DE3">
      <w:pPr>
        <w:rPr>
          <w:rFonts w:ascii="Arial" w:hAnsi="Arial" w:cs="Arial"/>
          <w:i/>
          <w:iCs/>
          <w:color w:val="007CA5"/>
          <w:sz w:val="18"/>
          <w:szCs w:val="18"/>
        </w:rPr>
      </w:pPr>
    </w:p>
    <w:p w14:paraId="23BB4F84" w14:textId="77777777" w:rsidR="00004DE3" w:rsidRDefault="00004DE3">
      <w:pPr>
        <w:rPr>
          <w:rFonts w:ascii="Arial" w:hAnsi="Arial" w:cs="Arial"/>
          <w:i/>
          <w:iCs/>
          <w:color w:val="007CA5"/>
          <w:sz w:val="18"/>
          <w:szCs w:val="18"/>
        </w:rPr>
      </w:pPr>
    </w:p>
    <w:p w14:paraId="132AE5A2" w14:textId="77777777" w:rsidR="00004DE3" w:rsidRDefault="00004DE3">
      <w:pPr>
        <w:rPr>
          <w:rFonts w:ascii="Arial" w:hAnsi="Arial" w:cs="Arial"/>
          <w:i/>
          <w:iCs/>
          <w:color w:val="007CA5"/>
          <w:sz w:val="18"/>
          <w:szCs w:val="18"/>
        </w:rPr>
      </w:pPr>
    </w:p>
    <w:p w14:paraId="3F8CDC04" w14:textId="77777777" w:rsidR="002A41A2" w:rsidRPr="00CF1FCC" w:rsidRDefault="002A41A2">
      <w:pPr>
        <w:rPr>
          <w:rFonts w:ascii="Arial" w:hAnsi="Arial" w:cs="Arial"/>
          <w:i/>
          <w:iCs/>
          <w:color w:val="007CA5"/>
          <w:sz w:val="18"/>
          <w:szCs w:val="18"/>
        </w:rPr>
      </w:pPr>
    </w:p>
    <w:p w14:paraId="3BEBB247" w14:textId="77777777" w:rsidR="006E31E8" w:rsidRPr="00CF1FCC" w:rsidRDefault="006E31E8">
      <w:pPr>
        <w:rPr>
          <w:rFonts w:ascii="Arial" w:hAnsi="Arial" w:cs="Arial"/>
          <w:i/>
          <w:iCs/>
          <w:color w:val="007CA5"/>
          <w:sz w:val="18"/>
          <w:szCs w:val="18"/>
        </w:rPr>
        <w:sectPr w:rsidR="006E31E8" w:rsidRPr="00CF1FCC" w:rsidSect="00082609">
          <w:headerReference w:type="even" r:id="rId19"/>
          <w:headerReference w:type="default" r:id="rId20"/>
          <w:footerReference w:type="default" r:id="rId21"/>
          <w:headerReference w:type="first" r:id="rId22"/>
          <w:footerReference w:type="first" r:id="rId23"/>
          <w:pgSz w:w="11900" w:h="16840"/>
          <w:pgMar w:top="2041" w:right="845" w:bottom="851" w:left="851" w:header="709" w:footer="397" w:gutter="0"/>
          <w:pgNumType w:start="1"/>
          <w:cols w:space="227"/>
          <w:titlePg/>
          <w:docGrid w:linePitch="360"/>
        </w:sectPr>
      </w:pPr>
    </w:p>
    <w:p w14:paraId="575A61CB" w14:textId="77777777" w:rsidR="00186F0B" w:rsidRPr="00CF1FCC" w:rsidRDefault="00186F0B">
      <w:pPr>
        <w:rPr>
          <w:rFonts w:ascii="Arial" w:hAnsi="Arial" w:cs="Arial"/>
          <w:i/>
          <w:iCs/>
          <w:color w:val="007CA5"/>
          <w:sz w:val="18"/>
          <w:szCs w:val="18"/>
        </w:rPr>
        <w:sectPr w:rsidR="00186F0B" w:rsidRPr="00CF1FCC" w:rsidSect="00082609">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rPr>
      </w:sdtEndPr>
      <w:sdtContent>
        <w:p w14:paraId="43975D4D" w14:textId="18390709" w:rsidR="00011D46" w:rsidRPr="00CF1FCC" w:rsidRDefault="00011D46" w:rsidP="00F12158">
          <w:pPr>
            <w:pStyle w:val="TOCHeading"/>
            <w:spacing w:before="0" w:line="240" w:lineRule="auto"/>
            <w:rPr>
              <w:rFonts w:ascii="Arial" w:hAnsi="Arial" w:cs="Arial"/>
              <w:b/>
              <w:bCs/>
              <w:color w:val="007EB3" w:themeColor="accent1"/>
              <w:sz w:val="28"/>
              <w:szCs w:val="28"/>
              <w:lang w:val="en-AU"/>
            </w:rPr>
          </w:pPr>
          <w:r w:rsidRPr="00CF1FCC">
            <w:rPr>
              <w:rFonts w:ascii="Arial" w:hAnsi="Arial" w:cs="Arial"/>
              <w:b/>
              <w:bCs/>
              <w:color w:val="007EB3" w:themeColor="accent1"/>
              <w:sz w:val="28"/>
              <w:szCs w:val="28"/>
              <w:lang w:val="en-AU"/>
            </w:rPr>
            <w:t xml:space="preserve">Table of </w:t>
          </w:r>
          <w:r w:rsidR="009A2CBF" w:rsidRPr="00CF1FCC">
            <w:rPr>
              <w:rFonts w:ascii="Arial" w:hAnsi="Arial" w:cs="Arial"/>
              <w:b/>
              <w:bCs/>
              <w:color w:val="007EB3" w:themeColor="accent1"/>
              <w:sz w:val="28"/>
              <w:szCs w:val="28"/>
              <w:lang w:val="en-AU"/>
            </w:rPr>
            <w:t>c</w:t>
          </w:r>
          <w:r w:rsidRPr="00CF1FCC">
            <w:rPr>
              <w:rFonts w:ascii="Arial" w:hAnsi="Arial" w:cs="Arial"/>
              <w:b/>
              <w:bCs/>
              <w:color w:val="007EB3" w:themeColor="accent1"/>
              <w:sz w:val="28"/>
              <w:szCs w:val="28"/>
              <w:lang w:val="en-AU"/>
            </w:rPr>
            <w:t>ontents</w:t>
          </w:r>
        </w:p>
        <w:p w14:paraId="043DE12C" w14:textId="4DE43F10" w:rsidR="00C339D4" w:rsidRPr="00CF1FCC" w:rsidRDefault="00011D46" w:rsidP="00581CAA">
          <w:pPr>
            <w:pStyle w:val="TOC1"/>
            <w:rPr>
              <w:rFonts w:eastAsiaTheme="minorEastAsia"/>
              <w:noProof/>
              <w:color w:val="auto"/>
              <w:lang w:eastAsia="en-AU"/>
            </w:rPr>
          </w:pPr>
          <w:r w:rsidRPr="00CF1FCC">
            <w:fldChar w:fldCharType="begin"/>
          </w:r>
          <w:r w:rsidRPr="00CF1FCC">
            <w:instrText xml:space="preserve"> TOC \o "1-4" \h \z \u </w:instrText>
          </w:r>
          <w:r w:rsidRPr="00CF1FCC">
            <w:fldChar w:fldCharType="separate"/>
          </w:r>
          <w:hyperlink w:anchor="_Toc104709324" w:history="1">
            <w:r w:rsidR="00C339D4" w:rsidRPr="00CF1FCC">
              <w:rPr>
                <w:rStyle w:val="Hyperlink"/>
                <w:rFonts w:cs="Arial"/>
                <w:b/>
                <w:bCs/>
                <w:noProof/>
                <w:sz w:val="22"/>
                <w:szCs w:val="22"/>
              </w:rPr>
              <w:t>Section A – Copyright and course classification information</w:t>
            </w:r>
            <w:r w:rsidR="00C339D4" w:rsidRPr="00CF1FCC">
              <w:rPr>
                <w:noProof/>
                <w:webHidden/>
              </w:rPr>
              <w:tab/>
            </w:r>
            <w:r w:rsidR="00C339D4" w:rsidRPr="00CF1FCC">
              <w:rPr>
                <w:noProof/>
                <w:webHidden/>
              </w:rPr>
              <w:fldChar w:fldCharType="begin"/>
            </w:r>
            <w:r w:rsidR="00C339D4" w:rsidRPr="00CF1FCC">
              <w:rPr>
                <w:noProof/>
                <w:webHidden/>
              </w:rPr>
              <w:instrText xml:space="preserve"> PAGEREF _Toc104709324 \h </w:instrText>
            </w:r>
            <w:r w:rsidR="00C339D4" w:rsidRPr="00CF1FCC">
              <w:rPr>
                <w:noProof/>
                <w:webHidden/>
              </w:rPr>
            </w:r>
            <w:r w:rsidR="00C339D4" w:rsidRPr="00CF1FCC">
              <w:rPr>
                <w:noProof/>
                <w:webHidden/>
              </w:rPr>
              <w:fldChar w:fldCharType="separate"/>
            </w:r>
            <w:r w:rsidR="001502F2">
              <w:rPr>
                <w:noProof/>
                <w:webHidden/>
              </w:rPr>
              <w:t>1</w:t>
            </w:r>
            <w:r w:rsidR="00C339D4" w:rsidRPr="00CF1FCC">
              <w:rPr>
                <w:noProof/>
                <w:webHidden/>
              </w:rPr>
              <w:fldChar w:fldCharType="end"/>
            </w:r>
          </w:hyperlink>
        </w:p>
        <w:p w14:paraId="54F3FE32" w14:textId="5903DB09"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5"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Copyright owner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_Toc104709325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w:t>
            </w:r>
            <w:r w:rsidRPr="00CF1FCC">
              <w:rPr>
                <w:rFonts w:cs="Arial"/>
                <w:noProof/>
                <w:webHidden/>
                <w:sz w:val="22"/>
                <w:szCs w:val="22"/>
              </w:rPr>
              <w:fldChar w:fldCharType="end"/>
            </w:r>
          </w:hyperlink>
        </w:p>
        <w:p w14:paraId="2F6B9A42" w14:textId="2C4AE04D"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6"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Address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_Toc104709326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w:t>
            </w:r>
            <w:r w:rsidRPr="00CF1FCC">
              <w:rPr>
                <w:rFonts w:cs="Arial"/>
                <w:noProof/>
                <w:webHidden/>
                <w:sz w:val="22"/>
                <w:szCs w:val="22"/>
              </w:rPr>
              <w:fldChar w:fldCharType="end"/>
            </w:r>
          </w:hyperlink>
        </w:p>
        <w:p w14:paraId="4E09A480" w14:textId="400EF24B"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7"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Type of submission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_Toc104709327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w:t>
            </w:r>
            <w:r w:rsidRPr="00CF1FCC">
              <w:rPr>
                <w:rFonts w:cs="Arial"/>
                <w:noProof/>
                <w:webHidden/>
                <w:sz w:val="22"/>
                <w:szCs w:val="22"/>
              </w:rPr>
              <w:fldChar w:fldCharType="end"/>
            </w:r>
          </w:hyperlink>
        </w:p>
        <w:p w14:paraId="62F8AA20" w14:textId="6ACB41B4"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8"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Copyright acknowledgement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_Toc104709328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w:t>
            </w:r>
            <w:r w:rsidRPr="00CF1FCC">
              <w:rPr>
                <w:rFonts w:cs="Arial"/>
                <w:noProof/>
                <w:webHidden/>
                <w:sz w:val="22"/>
                <w:szCs w:val="22"/>
              </w:rPr>
              <w:fldChar w:fldCharType="end"/>
            </w:r>
          </w:hyperlink>
        </w:p>
        <w:p w14:paraId="78A36F7A" w14:textId="4AEAE850"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29"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Licensing and franchise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_Toc104709329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w:t>
            </w:r>
            <w:r w:rsidRPr="00CF1FCC">
              <w:rPr>
                <w:rFonts w:cs="Arial"/>
                <w:noProof/>
                <w:webHidden/>
                <w:sz w:val="22"/>
                <w:szCs w:val="22"/>
              </w:rPr>
              <w:fldChar w:fldCharType="end"/>
            </w:r>
          </w:hyperlink>
        </w:p>
        <w:p w14:paraId="30F8A411" w14:textId="7C4C6318"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0"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Course accrediting body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_Toc104709330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w:t>
            </w:r>
            <w:r w:rsidRPr="00CF1FCC">
              <w:rPr>
                <w:rFonts w:cs="Arial"/>
                <w:noProof/>
                <w:webHidden/>
                <w:sz w:val="22"/>
                <w:szCs w:val="22"/>
              </w:rPr>
              <w:fldChar w:fldCharType="end"/>
            </w:r>
          </w:hyperlink>
        </w:p>
        <w:p w14:paraId="4DBAE6AF" w14:textId="3EB31B1C"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1"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AVETMISS information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_Toc104709331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3</w:t>
            </w:r>
            <w:r w:rsidRPr="00CF1FCC">
              <w:rPr>
                <w:rFonts w:cs="Arial"/>
                <w:noProof/>
                <w:webHidden/>
                <w:sz w:val="22"/>
                <w:szCs w:val="22"/>
              </w:rPr>
              <w:fldChar w:fldCharType="end"/>
            </w:r>
          </w:hyperlink>
        </w:p>
        <w:p w14:paraId="16309E7E" w14:textId="0FBE947C" w:rsidR="00C339D4" w:rsidRPr="00CF1FCC" w:rsidRDefault="00C339D4" w:rsidP="00581CAA">
          <w:pPr>
            <w:pStyle w:val="TOC2"/>
            <w:tabs>
              <w:tab w:val="left" w:pos="720"/>
              <w:tab w:val="right" w:leader="dot" w:pos="10194"/>
            </w:tabs>
            <w:spacing w:before="40" w:after="40"/>
            <w:rPr>
              <w:rFonts w:eastAsiaTheme="minorEastAsia" w:cs="Arial"/>
              <w:noProof/>
              <w:color w:val="auto"/>
              <w:sz w:val="22"/>
              <w:szCs w:val="22"/>
              <w:lang w:eastAsia="en-AU"/>
            </w:rPr>
          </w:pPr>
          <w:hyperlink w:anchor="_Toc104709332"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Period of 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_Toc104709332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3</w:t>
            </w:r>
            <w:r w:rsidRPr="00CF1FCC">
              <w:rPr>
                <w:rFonts w:cs="Arial"/>
                <w:noProof/>
                <w:webHidden/>
                <w:sz w:val="22"/>
                <w:szCs w:val="22"/>
              </w:rPr>
              <w:fldChar w:fldCharType="end"/>
            </w:r>
          </w:hyperlink>
        </w:p>
        <w:p w14:paraId="623D1639" w14:textId="170B773B" w:rsidR="00C339D4" w:rsidRPr="00CF1FCC" w:rsidRDefault="00C339D4" w:rsidP="00581CAA">
          <w:pPr>
            <w:pStyle w:val="TOC1"/>
            <w:rPr>
              <w:rFonts w:eastAsiaTheme="minorEastAsia"/>
              <w:noProof/>
              <w:color w:val="auto"/>
              <w:lang w:eastAsia="en-AU"/>
            </w:rPr>
          </w:pPr>
          <w:hyperlink w:anchor="_Toc104709333" w:history="1">
            <w:r w:rsidRPr="00CF1FCC">
              <w:rPr>
                <w:rStyle w:val="Hyperlink"/>
                <w:rFonts w:cs="Arial"/>
                <w:b/>
                <w:bCs/>
                <w:noProof/>
                <w:sz w:val="22"/>
                <w:szCs w:val="22"/>
              </w:rPr>
              <w:t>Section B – Course information</w:t>
            </w:r>
            <w:r w:rsidRPr="00CF1FCC">
              <w:rPr>
                <w:noProof/>
                <w:webHidden/>
              </w:rPr>
              <w:tab/>
            </w:r>
            <w:r w:rsidRPr="00CF1FCC">
              <w:rPr>
                <w:noProof/>
                <w:webHidden/>
              </w:rPr>
              <w:fldChar w:fldCharType="begin"/>
            </w:r>
            <w:r w:rsidRPr="00CF1FCC">
              <w:rPr>
                <w:noProof/>
                <w:webHidden/>
              </w:rPr>
              <w:instrText xml:space="preserve"> PAGEREF _Toc104709333 \h </w:instrText>
            </w:r>
            <w:r w:rsidRPr="00CF1FCC">
              <w:rPr>
                <w:noProof/>
                <w:webHidden/>
              </w:rPr>
            </w:r>
            <w:r w:rsidRPr="00CF1FCC">
              <w:rPr>
                <w:noProof/>
                <w:webHidden/>
              </w:rPr>
              <w:fldChar w:fldCharType="separate"/>
            </w:r>
            <w:r w:rsidR="001502F2">
              <w:rPr>
                <w:noProof/>
                <w:webHidden/>
              </w:rPr>
              <w:t>4</w:t>
            </w:r>
            <w:r w:rsidRPr="00CF1FCC">
              <w:rPr>
                <w:noProof/>
                <w:webHidden/>
              </w:rPr>
              <w:fldChar w:fldCharType="end"/>
            </w:r>
          </w:hyperlink>
        </w:p>
        <w:p w14:paraId="5C8A695D" w14:textId="00AA1BA9"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CF1FCC">
              <w:rPr>
                <w:rStyle w:val="Hyperlink"/>
                <w:rFonts w:cs="Arial"/>
                <w:noProof/>
                <w:sz w:val="22"/>
                <w:szCs w:val="22"/>
              </w:rPr>
              <w:t>1.</w:t>
            </w:r>
            <w:r w:rsidRPr="00CF1FCC">
              <w:rPr>
                <w:rFonts w:eastAsiaTheme="minorEastAsia" w:cs="Arial"/>
                <w:noProof/>
                <w:color w:val="auto"/>
                <w:sz w:val="22"/>
                <w:szCs w:val="22"/>
                <w:lang w:eastAsia="en-AU"/>
              </w:rPr>
              <w:tab/>
            </w:r>
            <w:r w:rsidRPr="00CF1FCC">
              <w:rPr>
                <w:rStyle w:val="Hyperlink"/>
                <w:rFonts w:cs="Arial"/>
                <w:noProof/>
                <w:sz w:val="22"/>
                <w:szCs w:val="22"/>
              </w:rPr>
              <w:t>Nomenclature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_Toc104709334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4</w:t>
            </w:r>
            <w:r w:rsidRPr="00CF1FCC">
              <w:rPr>
                <w:rFonts w:cs="Arial"/>
                <w:noProof/>
                <w:webHidden/>
                <w:sz w:val="22"/>
                <w:szCs w:val="22"/>
              </w:rPr>
              <w:fldChar w:fldCharType="end"/>
            </w:r>
          </w:hyperlink>
        </w:p>
        <w:p w14:paraId="44F8FAC3" w14:textId="5BDF6F03"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CF1FCC">
              <w:rPr>
                <w:rStyle w:val="Hyperlink"/>
                <w:rFonts w:cs="Arial"/>
                <w:noProof/>
                <w:sz w:val="22"/>
                <w:szCs w:val="22"/>
              </w:rPr>
              <w:t>1.1 Name of the qualification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_Toc104709335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4</w:t>
            </w:r>
            <w:r w:rsidRPr="00CF1FCC">
              <w:rPr>
                <w:rFonts w:cs="Arial"/>
                <w:noProof/>
                <w:webHidden/>
                <w:sz w:val="22"/>
                <w:szCs w:val="22"/>
              </w:rPr>
              <w:fldChar w:fldCharType="end"/>
            </w:r>
          </w:hyperlink>
        </w:p>
        <w:p w14:paraId="1EB8ECD9" w14:textId="549AE1F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CF1FCC">
              <w:rPr>
                <w:rStyle w:val="Hyperlink"/>
                <w:rFonts w:cs="Arial"/>
                <w:noProof/>
                <w:sz w:val="22"/>
                <w:szCs w:val="22"/>
              </w:rPr>
              <w:t>1.2 Nominal duration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_Toc104709336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4</w:t>
            </w:r>
            <w:r w:rsidRPr="00CF1FCC">
              <w:rPr>
                <w:rFonts w:cs="Arial"/>
                <w:noProof/>
                <w:webHidden/>
                <w:sz w:val="22"/>
                <w:szCs w:val="22"/>
              </w:rPr>
              <w:fldChar w:fldCharType="end"/>
            </w:r>
          </w:hyperlink>
        </w:p>
        <w:p w14:paraId="37630AC9" w14:textId="1098FF10"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CF1FCC">
              <w:rPr>
                <w:rStyle w:val="Hyperlink"/>
                <w:rFonts w:cs="Arial"/>
                <w:noProof/>
                <w:sz w:val="22"/>
                <w:szCs w:val="22"/>
              </w:rPr>
              <w:t>2.</w:t>
            </w:r>
            <w:r w:rsidRPr="00CF1FCC">
              <w:rPr>
                <w:rFonts w:eastAsiaTheme="minorEastAsia" w:cs="Arial"/>
                <w:noProof/>
                <w:color w:val="auto"/>
                <w:sz w:val="22"/>
                <w:szCs w:val="22"/>
                <w:lang w:eastAsia="en-AU"/>
              </w:rPr>
              <w:tab/>
            </w:r>
            <w:r w:rsidRPr="00CF1FCC">
              <w:rPr>
                <w:rStyle w:val="Hyperlink"/>
                <w:rFonts w:cs="Arial"/>
                <w:noProof/>
                <w:sz w:val="22"/>
                <w:szCs w:val="22"/>
              </w:rPr>
              <w:t>Vocational or educational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_Toc104709337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4</w:t>
            </w:r>
            <w:r w:rsidRPr="00CF1FCC">
              <w:rPr>
                <w:rFonts w:cs="Arial"/>
                <w:noProof/>
                <w:webHidden/>
                <w:sz w:val="22"/>
                <w:szCs w:val="22"/>
              </w:rPr>
              <w:fldChar w:fldCharType="end"/>
            </w:r>
          </w:hyperlink>
        </w:p>
        <w:p w14:paraId="6DA1A592" w14:textId="6DDD8FD3"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CF1FCC">
              <w:rPr>
                <w:rStyle w:val="Hyperlink"/>
                <w:rFonts w:cs="Arial"/>
                <w:bCs/>
                <w:noProof/>
                <w:sz w:val="22"/>
                <w:szCs w:val="22"/>
              </w:rPr>
              <w:t>2.</w:t>
            </w:r>
            <w:r w:rsidRPr="00CF1FCC">
              <w:rPr>
                <w:rStyle w:val="Hyperlink"/>
                <w:rFonts w:cs="Arial"/>
                <w:noProof/>
                <w:sz w:val="22"/>
                <w:szCs w:val="22"/>
              </w:rPr>
              <w:t>1 Outcome(s)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_Toc104709338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4</w:t>
            </w:r>
            <w:r w:rsidRPr="00CF1FCC">
              <w:rPr>
                <w:rFonts w:cs="Arial"/>
                <w:noProof/>
                <w:webHidden/>
                <w:sz w:val="22"/>
                <w:szCs w:val="22"/>
              </w:rPr>
              <w:fldChar w:fldCharType="end"/>
            </w:r>
          </w:hyperlink>
        </w:p>
        <w:p w14:paraId="6D59C919" w14:textId="1D62B2B5"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CF1FCC">
              <w:rPr>
                <w:rStyle w:val="Hyperlink"/>
                <w:rFonts w:cs="Arial"/>
                <w:noProof/>
                <w:sz w:val="22"/>
                <w:szCs w:val="22"/>
              </w:rPr>
              <w:t>2.2 Course description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_Toc104709339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5</w:t>
            </w:r>
            <w:r w:rsidRPr="00CF1FCC">
              <w:rPr>
                <w:rFonts w:cs="Arial"/>
                <w:noProof/>
                <w:webHidden/>
                <w:sz w:val="22"/>
                <w:szCs w:val="22"/>
              </w:rPr>
              <w:fldChar w:fldCharType="end"/>
            </w:r>
          </w:hyperlink>
        </w:p>
        <w:p w14:paraId="2884B60D" w14:textId="240E40D6"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CF1FCC">
              <w:rPr>
                <w:rStyle w:val="Hyperlink"/>
                <w:rFonts w:cs="Arial"/>
                <w:noProof/>
                <w:sz w:val="22"/>
                <w:szCs w:val="22"/>
              </w:rPr>
              <w:t>3.</w:t>
            </w:r>
            <w:r w:rsidRPr="00CF1FCC">
              <w:rPr>
                <w:rFonts w:eastAsiaTheme="minorEastAsia" w:cs="Arial"/>
                <w:noProof/>
                <w:color w:val="auto"/>
                <w:sz w:val="22"/>
                <w:szCs w:val="22"/>
                <w:lang w:eastAsia="en-AU"/>
              </w:rPr>
              <w:tab/>
            </w:r>
            <w:r w:rsidRPr="00CF1FCC">
              <w:rPr>
                <w:rStyle w:val="Hyperlink"/>
                <w:rFonts w:cs="Arial"/>
                <w:noProof/>
                <w:sz w:val="22"/>
                <w:szCs w:val="22"/>
              </w:rPr>
              <w:t>Development of the course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_Toc104709340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5</w:t>
            </w:r>
            <w:r w:rsidRPr="00CF1FCC">
              <w:rPr>
                <w:rFonts w:cs="Arial"/>
                <w:noProof/>
                <w:webHidden/>
                <w:sz w:val="22"/>
                <w:szCs w:val="22"/>
              </w:rPr>
              <w:fldChar w:fldCharType="end"/>
            </w:r>
          </w:hyperlink>
        </w:p>
        <w:p w14:paraId="0648CED8" w14:textId="346302E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CF1FCC">
              <w:rPr>
                <w:rStyle w:val="Hyperlink"/>
                <w:rFonts w:cs="Arial"/>
                <w:bCs/>
                <w:noProof/>
                <w:sz w:val="22"/>
                <w:szCs w:val="22"/>
              </w:rPr>
              <w:t>3</w:t>
            </w:r>
            <w:r w:rsidRPr="00CF1FCC">
              <w:rPr>
                <w:rStyle w:val="Hyperlink"/>
                <w:rFonts w:cs="Arial"/>
                <w:noProof/>
                <w:sz w:val="22"/>
                <w:szCs w:val="22"/>
              </w:rPr>
              <w:t xml:space="preserve">.1 Industry, education, legislative, enterprise or </w:t>
            </w:r>
            <w:r w:rsidRPr="00CF1FCC">
              <w:rPr>
                <w:rStyle w:val="Hyperlink"/>
                <w:rFonts w:cs="Arial"/>
                <w:bCs/>
                <w:noProof/>
                <w:sz w:val="22"/>
                <w:szCs w:val="22"/>
              </w:rPr>
              <w:t>community needs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_Toc104709341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5</w:t>
            </w:r>
            <w:r w:rsidRPr="00CF1FCC">
              <w:rPr>
                <w:rFonts w:cs="Arial"/>
                <w:noProof/>
                <w:webHidden/>
                <w:sz w:val="22"/>
                <w:szCs w:val="22"/>
              </w:rPr>
              <w:fldChar w:fldCharType="end"/>
            </w:r>
          </w:hyperlink>
        </w:p>
        <w:p w14:paraId="3233D7D6" w14:textId="1A351C2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CF1FCC">
              <w:rPr>
                <w:rStyle w:val="Hyperlink"/>
                <w:rFonts w:cs="Arial"/>
                <w:noProof/>
                <w:sz w:val="22"/>
                <w:szCs w:val="22"/>
              </w:rPr>
              <w:t>3.2 Review for re-accreditation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_Toc104709342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11</w:t>
            </w:r>
            <w:r w:rsidRPr="00CF1FCC">
              <w:rPr>
                <w:rFonts w:cs="Arial"/>
                <w:noProof/>
                <w:webHidden/>
                <w:sz w:val="22"/>
                <w:szCs w:val="22"/>
              </w:rPr>
              <w:fldChar w:fldCharType="end"/>
            </w:r>
          </w:hyperlink>
        </w:p>
        <w:p w14:paraId="09EBFC65" w14:textId="10E046DC"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CF1FCC">
              <w:rPr>
                <w:rStyle w:val="Hyperlink"/>
                <w:rFonts w:cs="Arial"/>
                <w:noProof/>
                <w:sz w:val="22"/>
                <w:szCs w:val="22"/>
              </w:rPr>
              <w:t>4.</w:t>
            </w:r>
            <w:r w:rsidRPr="00CF1FCC">
              <w:rPr>
                <w:rFonts w:eastAsiaTheme="minorEastAsia" w:cs="Arial"/>
                <w:noProof/>
                <w:color w:val="auto"/>
                <w:sz w:val="22"/>
                <w:szCs w:val="22"/>
                <w:lang w:eastAsia="en-AU"/>
              </w:rPr>
              <w:tab/>
            </w:r>
            <w:r w:rsidRPr="00CF1FCC">
              <w:rPr>
                <w:rStyle w:val="Hyperlink"/>
                <w:rFonts w:cs="Arial"/>
                <w:noProof/>
                <w:sz w:val="22"/>
                <w:szCs w:val="22"/>
              </w:rPr>
              <w:t>Course outcomes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_Toc104709343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15</w:t>
            </w:r>
            <w:r w:rsidRPr="00CF1FCC">
              <w:rPr>
                <w:rFonts w:cs="Arial"/>
                <w:noProof/>
                <w:webHidden/>
                <w:sz w:val="22"/>
                <w:szCs w:val="22"/>
              </w:rPr>
              <w:fldChar w:fldCharType="end"/>
            </w:r>
          </w:hyperlink>
        </w:p>
        <w:p w14:paraId="3D3E6564" w14:textId="4E64978B"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CF1FCC">
              <w:rPr>
                <w:rStyle w:val="Hyperlink"/>
                <w:rFonts w:cs="Arial"/>
                <w:noProof/>
                <w:sz w:val="22"/>
                <w:szCs w:val="22"/>
              </w:rPr>
              <w:t>4.1 Qualification level</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_Toc104709344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15</w:t>
            </w:r>
            <w:r w:rsidRPr="00CF1FCC">
              <w:rPr>
                <w:rFonts w:cs="Arial"/>
                <w:noProof/>
                <w:webHidden/>
                <w:sz w:val="22"/>
                <w:szCs w:val="22"/>
              </w:rPr>
              <w:fldChar w:fldCharType="end"/>
            </w:r>
          </w:hyperlink>
        </w:p>
        <w:p w14:paraId="1DC477BC" w14:textId="6DFEACA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CF1FCC">
              <w:rPr>
                <w:rStyle w:val="Hyperlink"/>
                <w:rFonts w:cs="Arial"/>
                <w:noProof/>
                <w:sz w:val="22"/>
                <w:szCs w:val="22"/>
              </w:rPr>
              <w:t>4.2 Foundation skills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_Toc104709345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16</w:t>
            </w:r>
            <w:r w:rsidRPr="00CF1FCC">
              <w:rPr>
                <w:rFonts w:cs="Arial"/>
                <w:noProof/>
                <w:webHidden/>
                <w:sz w:val="22"/>
                <w:szCs w:val="22"/>
              </w:rPr>
              <w:fldChar w:fldCharType="end"/>
            </w:r>
          </w:hyperlink>
        </w:p>
        <w:p w14:paraId="153228F0" w14:textId="6191ACE1"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CF1FCC">
              <w:rPr>
                <w:rStyle w:val="Hyperlink"/>
                <w:rFonts w:cs="Arial"/>
                <w:noProof/>
                <w:sz w:val="22"/>
                <w:szCs w:val="22"/>
              </w:rPr>
              <w:t>4.3 Recognition given to the course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_Toc104709346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16</w:t>
            </w:r>
            <w:r w:rsidRPr="00CF1FCC">
              <w:rPr>
                <w:rFonts w:cs="Arial"/>
                <w:noProof/>
                <w:webHidden/>
                <w:sz w:val="22"/>
                <w:szCs w:val="22"/>
              </w:rPr>
              <w:fldChar w:fldCharType="end"/>
            </w:r>
          </w:hyperlink>
        </w:p>
        <w:p w14:paraId="40593729" w14:textId="5F9C5C30"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CF1FCC">
              <w:rPr>
                <w:rStyle w:val="Hyperlink"/>
                <w:rFonts w:cs="Arial"/>
                <w:noProof/>
                <w:sz w:val="22"/>
                <w:szCs w:val="22"/>
              </w:rPr>
              <w:t>4.4</w:t>
            </w:r>
            <w:r w:rsidRPr="00CF1FCC">
              <w:rPr>
                <w:rStyle w:val="Hyperlink"/>
                <w:rFonts w:cs="Arial"/>
                <w:bCs/>
                <w:noProof/>
                <w:sz w:val="22"/>
                <w:szCs w:val="22"/>
              </w:rPr>
              <w:t xml:space="preserve"> Licensing/regulatory requirements (if applicable)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_Toc104709347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16</w:t>
            </w:r>
            <w:r w:rsidRPr="00CF1FCC">
              <w:rPr>
                <w:rFonts w:cs="Arial"/>
                <w:noProof/>
                <w:webHidden/>
                <w:sz w:val="22"/>
                <w:szCs w:val="22"/>
              </w:rPr>
              <w:fldChar w:fldCharType="end"/>
            </w:r>
          </w:hyperlink>
        </w:p>
        <w:p w14:paraId="39A5EDAC" w14:textId="114A099D"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CF1FCC">
              <w:rPr>
                <w:rStyle w:val="Hyperlink"/>
                <w:rFonts w:cs="Arial"/>
                <w:noProof/>
                <w:sz w:val="22"/>
                <w:szCs w:val="22"/>
              </w:rPr>
              <w:t>5.</w:t>
            </w:r>
            <w:r w:rsidRPr="00CF1FCC">
              <w:rPr>
                <w:rFonts w:eastAsiaTheme="minorEastAsia" w:cs="Arial"/>
                <w:noProof/>
                <w:color w:val="auto"/>
                <w:sz w:val="22"/>
                <w:szCs w:val="22"/>
                <w:lang w:eastAsia="en-AU"/>
              </w:rPr>
              <w:tab/>
            </w:r>
            <w:r w:rsidRPr="00CF1FCC">
              <w:rPr>
                <w:rStyle w:val="Hyperlink"/>
                <w:rFonts w:cs="Arial"/>
                <w:noProof/>
                <w:sz w:val="22"/>
                <w:szCs w:val="22"/>
              </w:rPr>
              <w:t>Course rules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_Toc104709348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17</w:t>
            </w:r>
            <w:r w:rsidRPr="00CF1FCC">
              <w:rPr>
                <w:rFonts w:cs="Arial"/>
                <w:noProof/>
                <w:webHidden/>
                <w:sz w:val="22"/>
                <w:szCs w:val="22"/>
              </w:rPr>
              <w:fldChar w:fldCharType="end"/>
            </w:r>
          </w:hyperlink>
        </w:p>
        <w:p w14:paraId="2D9BA7CB" w14:textId="4C5DA2BC"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CF1FCC">
              <w:rPr>
                <w:rStyle w:val="Hyperlink"/>
                <w:rFonts w:cs="Arial"/>
                <w:noProof/>
                <w:sz w:val="22"/>
                <w:szCs w:val="22"/>
              </w:rPr>
              <w:t>5.1 Course structure</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_Toc104709349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17</w:t>
            </w:r>
            <w:r w:rsidRPr="00CF1FCC">
              <w:rPr>
                <w:rFonts w:cs="Arial"/>
                <w:noProof/>
                <w:webHidden/>
                <w:sz w:val="22"/>
                <w:szCs w:val="22"/>
              </w:rPr>
              <w:fldChar w:fldCharType="end"/>
            </w:r>
          </w:hyperlink>
        </w:p>
        <w:p w14:paraId="4780D516" w14:textId="02A55FC8"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CF1FCC">
              <w:rPr>
                <w:rStyle w:val="Hyperlink"/>
                <w:rFonts w:cs="Arial"/>
                <w:noProof/>
                <w:sz w:val="22"/>
                <w:szCs w:val="22"/>
              </w:rPr>
              <w:t>5.2 Entry requirements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_Toc104709350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20</w:t>
            </w:r>
            <w:r w:rsidRPr="00CF1FCC">
              <w:rPr>
                <w:rFonts w:cs="Arial"/>
                <w:noProof/>
                <w:webHidden/>
                <w:sz w:val="22"/>
                <w:szCs w:val="22"/>
              </w:rPr>
              <w:fldChar w:fldCharType="end"/>
            </w:r>
          </w:hyperlink>
        </w:p>
        <w:p w14:paraId="347B8BA1" w14:textId="59C4AC28"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CF1FCC">
              <w:rPr>
                <w:rStyle w:val="Hyperlink"/>
                <w:rFonts w:cs="Arial"/>
                <w:noProof/>
                <w:sz w:val="22"/>
                <w:szCs w:val="22"/>
              </w:rPr>
              <w:t>6.</w:t>
            </w:r>
            <w:r w:rsidRPr="00CF1FCC">
              <w:rPr>
                <w:rFonts w:eastAsiaTheme="minorEastAsia" w:cs="Arial"/>
                <w:noProof/>
                <w:color w:val="auto"/>
                <w:sz w:val="22"/>
                <w:szCs w:val="22"/>
                <w:lang w:eastAsia="en-AU"/>
              </w:rPr>
              <w:tab/>
            </w:r>
            <w:r w:rsidRPr="00CF1FCC">
              <w:rPr>
                <w:rStyle w:val="Hyperlink"/>
                <w:rFonts w:cs="Arial"/>
                <w:noProof/>
                <w:sz w:val="22"/>
                <w:szCs w:val="22"/>
              </w:rPr>
              <w:t>Assessment</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_Toc104709351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20</w:t>
            </w:r>
            <w:r w:rsidRPr="00CF1FCC">
              <w:rPr>
                <w:rFonts w:cs="Arial"/>
                <w:noProof/>
                <w:webHidden/>
                <w:sz w:val="22"/>
                <w:szCs w:val="22"/>
              </w:rPr>
              <w:fldChar w:fldCharType="end"/>
            </w:r>
          </w:hyperlink>
        </w:p>
        <w:p w14:paraId="02A862C7" w14:textId="405087D6"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CF1FCC">
              <w:rPr>
                <w:rStyle w:val="Hyperlink"/>
                <w:rFonts w:cs="Arial"/>
                <w:noProof/>
                <w:sz w:val="22"/>
                <w:szCs w:val="22"/>
              </w:rPr>
              <w:t>6.1 Assessment strategy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_Toc104709352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20</w:t>
            </w:r>
            <w:r w:rsidRPr="00CF1FCC">
              <w:rPr>
                <w:rFonts w:cs="Arial"/>
                <w:noProof/>
                <w:webHidden/>
                <w:sz w:val="22"/>
                <w:szCs w:val="22"/>
              </w:rPr>
              <w:fldChar w:fldCharType="end"/>
            </w:r>
          </w:hyperlink>
        </w:p>
        <w:p w14:paraId="10E2241E" w14:textId="538029AD"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CF1FCC">
              <w:rPr>
                <w:rStyle w:val="Hyperlink"/>
                <w:rFonts w:cs="Arial"/>
                <w:noProof/>
                <w:sz w:val="22"/>
                <w:szCs w:val="22"/>
              </w:rPr>
              <w:t>6.2 Assessor competencies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_Toc104709353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22</w:t>
            </w:r>
            <w:r w:rsidRPr="00CF1FCC">
              <w:rPr>
                <w:rFonts w:cs="Arial"/>
                <w:noProof/>
                <w:webHidden/>
                <w:sz w:val="22"/>
                <w:szCs w:val="22"/>
              </w:rPr>
              <w:fldChar w:fldCharType="end"/>
            </w:r>
          </w:hyperlink>
        </w:p>
        <w:p w14:paraId="4E9052BD" w14:textId="002FBD79"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CF1FCC">
              <w:rPr>
                <w:rStyle w:val="Hyperlink"/>
                <w:rFonts w:cs="Arial"/>
                <w:noProof/>
                <w:sz w:val="22"/>
                <w:szCs w:val="22"/>
              </w:rPr>
              <w:t>7.</w:t>
            </w:r>
            <w:r w:rsidRPr="00CF1FCC">
              <w:rPr>
                <w:rFonts w:eastAsiaTheme="minorEastAsia" w:cs="Arial"/>
                <w:noProof/>
                <w:color w:val="auto"/>
                <w:sz w:val="22"/>
                <w:szCs w:val="22"/>
                <w:lang w:eastAsia="en-AU"/>
              </w:rPr>
              <w:tab/>
            </w:r>
            <w:r w:rsidRPr="00CF1FCC">
              <w:rPr>
                <w:rStyle w:val="Hyperlink"/>
                <w:rFonts w:cs="Arial"/>
                <w:noProof/>
                <w:sz w:val="22"/>
                <w:szCs w:val="22"/>
              </w:rPr>
              <w:t>Delivery</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_Toc104709354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22</w:t>
            </w:r>
            <w:r w:rsidRPr="00CF1FCC">
              <w:rPr>
                <w:rFonts w:cs="Arial"/>
                <w:noProof/>
                <w:webHidden/>
                <w:sz w:val="22"/>
                <w:szCs w:val="22"/>
              </w:rPr>
              <w:fldChar w:fldCharType="end"/>
            </w:r>
          </w:hyperlink>
        </w:p>
        <w:p w14:paraId="11C30437" w14:textId="707D33CA"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CF1FCC">
              <w:rPr>
                <w:rStyle w:val="Hyperlink"/>
                <w:rFonts w:cs="Arial"/>
                <w:noProof/>
                <w:sz w:val="22"/>
                <w:szCs w:val="22"/>
              </w:rPr>
              <w:t>7.1 Delivery modes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_Toc104709355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22</w:t>
            </w:r>
            <w:r w:rsidRPr="00CF1FCC">
              <w:rPr>
                <w:rFonts w:cs="Arial"/>
                <w:noProof/>
                <w:webHidden/>
                <w:sz w:val="22"/>
                <w:szCs w:val="22"/>
              </w:rPr>
              <w:fldChar w:fldCharType="end"/>
            </w:r>
          </w:hyperlink>
        </w:p>
        <w:p w14:paraId="01856682" w14:textId="2F7E5CBF" w:rsidR="00C339D4" w:rsidRPr="00CF1FCC"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CF1FCC">
              <w:rPr>
                <w:rStyle w:val="Hyperlink"/>
                <w:rFonts w:cs="Arial"/>
                <w:noProof/>
                <w:sz w:val="22"/>
                <w:szCs w:val="22"/>
              </w:rPr>
              <w:t>7.2 Resources</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_Toc104709356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23</w:t>
            </w:r>
            <w:r w:rsidRPr="00CF1FCC">
              <w:rPr>
                <w:rFonts w:cs="Arial"/>
                <w:noProof/>
                <w:webHidden/>
                <w:sz w:val="22"/>
                <w:szCs w:val="22"/>
              </w:rPr>
              <w:fldChar w:fldCharType="end"/>
            </w:r>
          </w:hyperlink>
        </w:p>
        <w:p w14:paraId="75BA495D" w14:textId="57FFA219"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CF1FCC">
              <w:rPr>
                <w:rStyle w:val="Hyperlink"/>
                <w:rFonts w:cs="Arial"/>
                <w:noProof/>
                <w:sz w:val="22"/>
                <w:szCs w:val="22"/>
              </w:rPr>
              <w:t>8.</w:t>
            </w:r>
            <w:r w:rsidRPr="00CF1FCC">
              <w:rPr>
                <w:rFonts w:eastAsiaTheme="minorEastAsia" w:cs="Arial"/>
                <w:noProof/>
                <w:color w:val="auto"/>
                <w:sz w:val="22"/>
                <w:szCs w:val="22"/>
                <w:lang w:eastAsia="en-AU"/>
              </w:rPr>
              <w:tab/>
            </w:r>
            <w:r w:rsidRPr="00CF1FCC">
              <w:rPr>
                <w:rStyle w:val="Hyperlink"/>
                <w:rFonts w:cs="Arial"/>
                <w:noProof/>
                <w:sz w:val="22"/>
                <w:szCs w:val="22"/>
              </w:rPr>
              <w:t>Pathways and articulation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_Toc104709357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24</w:t>
            </w:r>
            <w:r w:rsidRPr="00CF1FCC">
              <w:rPr>
                <w:rFonts w:cs="Arial"/>
                <w:noProof/>
                <w:webHidden/>
                <w:sz w:val="22"/>
                <w:szCs w:val="22"/>
              </w:rPr>
              <w:fldChar w:fldCharType="end"/>
            </w:r>
          </w:hyperlink>
        </w:p>
        <w:p w14:paraId="069D6136" w14:textId="16963F3B" w:rsidR="00C339D4" w:rsidRPr="00CF1FCC"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CF1FCC">
              <w:rPr>
                <w:rStyle w:val="Hyperlink"/>
                <w:rFonts w:cs="Arial"/>
                <w:noProof/>
                <w:sz w:val="22"/>
                <w:szCs w:val="22"/>
              </w:rPr>
              <w:t>9.</w:t>
            </w:r>
            <w:r w:rsidRPr="00CF1FCC">
              <w:rPr>
                <w:rFonts w:eastAsiaTheme="minorEastAsia" w:cs="Arial"/>
                <w:noProof/>
                <w:color w:val="auto"/>
                <w:sz w:val="22"/>
                <w:szCs w:val="22"/>
                <w:lang w:eastAsia="en-AU"/>
              </w:rPr>
              <w:tab/>
            </w:r>
            <w:r w:rsidRPr="00CF1FCC">
              <w:rPr>
                <w:rStyle w:val="Hyperlink"/>
                <w:rFonts w:cs="Arial"/>
                <w:noProof/>
                <w:sz w:val="22"/>
                <w:szCs w:val="22"/>
              </w:rPr>
              <w:t>Ongoing monitoring and evaluation</w:t>
            </w:r>
            <w:r w:rsidRPr="00CF1FCC">
              <w:rPr>
                <w:rFonts w:cs="Arial"/>
                <w:noProof/>
                <w:webHidden/>
                <w:sz w:val="22"/>
                <w:szCs w:val="22"/>
              </w:rPr>
              <w:tab/>
            </w:r>
            <w:r w:rsidRPr="00CF1FCC">
              <w:rPr>
                <w:rFonts w:cs="Arial"/>
                <w:noProof/>
                <w:webHidden/>
                <w:sz w:val="22"/>
                <w:szCs w:val="22"/>
              </w:rPr>
              <w:fldChar w:fldCharType="begin"/>
            </w:r>
            <w:r w:rsidRPr="00CF1FCC">
              <w:rPr>
                <w:rFonts w:cs="Arial"/>
                <w:noProof/>
                <w:webHidden/>
                <w:sz w:val="22"/>
                <w:szCs w:val="22"/>
              </w:rPr>
              <w:instrText xml:space="preserve"> PAGEREF _Toc104709358 \h </w:instrText>
            </w:r>
            <w:r w:rsidRPr="00CF1FCC">
              <w:rPr>
                <w:rFonts w:cs="Arial"/>
                <w:noProof/>
                <w:webHidden/>
                <w:sz w:val="22"/>
                <w:szCs w:val="22"/>
              </w:rPr>
            </w:r>
            <w:r w:rsidRPr="00CF1FCC">
              <w:rPr>
                <w:rFonts w:cs="Arial"/>
                <w:noProof/>
                <w:webHidden/>
                <w:sz w:val="22"/>
                <w:szCs w:val="22"/>
              </w:rPr>
              <w:fldChar w:fldCharType="separate"/>
            </w:r>
            <w:r w:rsidR="001502F2">
              <w:rPr>
                <w:rFonts w:cs="Arial"/>
                <w:noProof/>
                <w:webHidden/>
                <w:sz w:val="22"/>
                <w:szCs w:val="22"/>
              </w:rPr>
              <w:t>24</w:t>
            </w:r>
            <w:r w:rsidRPr="00CF1FCC">
              <w:rPr>
                <w:rFonts w:cs="Arial"/>
                <w:noProof/>
                <w:webHidden/>
                <w:sz w:val="22"/>
                <w:szCs w:val="22"/>
              </w:rPr>
              <w:fldChar w:fldCharType="end"/>
            </w:r>
          </w:hyperlink>
        </w:p>
        <w:p w14:paraId="5EA70D56" w14:textId="4CF3C116" w:rsidR="00C339D4" w:rsidRPr="00CF1FCC" w:rsidRDefault="00C339D4" w:rsidP="00581CAA">
          <w:pPr>
            <w:pStyle w:val="TOC1"/>
            <w:rPr>
              <w:rFonts w:eastAsiaTheme="minorEastAsia"/>
              <w:noProof/>
              <w:color w:val="auto"/>
              <w:lang w:eastAsia="en-AU"/>
            </w:rPr>
          </w:pPr>
          <w:hyperlink w:anchor="_Toc104709359" w:history="1">
            <w:r w:rsidRPr="00CF1FCC">
              <w:rPr>
                <w:rStyle w:val="Hyperlink"/>
                <w:rFonts w:cs="Arial"/>
                <w:b/>
                <w:bCs/>
                <w:noProof/>
                <w:sz w:val="22"/>
                <w:szCs w:val="22"/>
              </w:rPr>
              <w:t>Section C – Units of competency</w:t>
            </w:r>
            <w:r w:rsidRPr="00CF1FCC">
              <w:rPr>
                <w:noProof/>
                <w:webHidden/>
              </w:rPr>
              <w:tab/>
            </w:r>
            <w:r w:rsidRPr="00CF1FCC">
              <w:rPr>
                <w:noProof/>
                <w:webHidden/>
              </w:rPr>
              <w:fldChar w:fldCharType="begin"/>
            </w:r>
            <w:r w:rsidRPr="00CF1FCC">
              <w:rPr>
                <w:noProof/>
                <w:webHidden/>
              </w:rPr>
              <w:instrText xml:space="preserve"> PAGEREF _Toc104709359 \h </w:instrText>
            </w:r>
            <w:r w:rsidRPr="00CF1FCC">
              <w:rPr>
                <w:noProof/>
                <w:webHidden/>
              </w:rPr>
            </w:r>
            <w:r w:rsidRPr="00CF1FCC">
              <w:rPr>
                <w:noProof/>
                <w:webHidden/>
              </w:rPr>
              <w:fldChar w:fldCharType="separate"/>
            </w:r>
            <w:r w:rsidR="001502F2">
              <w:rPr>
                <w:noProof/>
                <w:webHidden/>
              </w:rPr>
              <w:t>26</w:t>
            </w:r>
            <w:r w:rsidRPr="00CF1FCC">
              <w:rPr>
                <w:noProof/>
                <w:webHidden/>
              </w:rPr>
              <w:fldChar w:fldCharType="end"/>
            </w:r>
          </w:hyperlink>
        </w:p>
        <w:p w14:paraId="7F99C9DD" w14:textId="6E60089E" w:rsidR="00A370DB" w:rsidRPr="00CF1FCC" w:rsidRDefault="00011D46" w:rsidP="00437D39">
          <w:pPr>
            <w:spacing w:before="20" w:after="20"/>
            <w:rPr>
              <w:rFonts w:ascii="Arial" w:hAnsi="Arial" w:cs="Arial"/>
              <w:sz w:val="22"/>
              <w:szCs w:val="22"/>
            </w:rPr>
          </w:pPr>
          <w:r w:rsidRPr="00CF1FCC">
            <w:rPr>
              <w:rFonts w:ascii="Arial" w:hAnsi="Arial" w:cs="Arial"/>
              <w:sz w:val="22"/>
              <w:szCs w:val="22"/>
            </w:rPr>
            <w:fldChar w:fldCharType="end"/>
          </w:r>
        </w:p>
      </w:sdtContent>
    </w:sdt>
    <w:p w14:paraId="5075CA30" w14:textId="77777777" w:rsidR="007857E7" w:rsidRPr="00CF1FCC" w:rsidRDefault="007857E7">
      <w:pPr>
        <w:rPr>
          <w:rFonts w:ascii="Arial" w:hAnsi="Arial" w:cs="Arial"/>
          <w:i/>
          <w:iCs/>
          <w:color w:val="007CA5"/>
          <w:sz w:val="18"/>
          <w:szCs w:val="18"/>
        </w:rPr>
        <w:sectPr w:rsidR="007857E7" w:rsidRPr="00CF1FCC" w:rsidSect="00082609">
          <w:headerReference w:type="even" r:id="rId24"/>
          <w:headerReference w:type="default" r:id="rId25"/>
          <w:footerReference w:type="default" r:id="rId26"/>
          <w:headerReference w:type="first" r:id="rId27"/>
          <w:type w:val="continuous"/>
          <w:pgSz w:w="11900" w:h="16840"/>
          <w:pgMar w:top="2041" w:right="845" w:bottom="851" w:left="851" w:header="709" w:footer="397" w:gutter="0"/>
          <w:pgNumType w:start="1"/>
          <w:cols w:space="227"/>
          <w:docGrid w:linePitch="360"/>
        </w:sectPr>
      </w:pPr>
    </w:p>
    <w:p w14:paraId="7A5FB993" w14:textId="77777777" w:rsidR="00A83CB0" w:rsidRPr="00CF1FCC" w:rsidRDefault="00A83CB0">
      <w:pPr>
        <w:rPr>
          <w:rFonts w:ascii="Arial" w:hAnsi="Arial" w:cs="Arial"/>
          <w:i/>
          <w:iCs/>
          <w:color w:val="007CA5"/>
          <w:sz w:val="18"/>
          <w:szCs w:val="18"/>
        </w:rPr>
        <w:sectPr w:rsidR="00A83CB0" w:rsidRPr="00CF1FCC" w:rsidSect="00082609">
          <w:headerReference w:type="even" r:id="rId28"/>
          <w:headerReference w:type="default" r:id="rId29"/>
          <w:footerReference w:type="default" r:id="rId30"/>
          <w:headerReference w:type="first" r:id="rId31"/>
          <w:pgSz w:w="11900" w:h="16840"/>
          <w:pgMar w:top="2041" w:right="845" w:bottom="851" w:left="851" w:header="709" w:footer="397" w:gutter="0"/>
          <w:pgNumType w:start="1"/>
          <w:cols w:space="227"/>
          <w:docGrid w:linePitch="360"/>
        </w:sectPr>
      </w:pPr>
    </w:p>
    <w:p w14:paraId="16D46377" w14:textId="77777777" w:rsidR="009A2CBF" w:rsidRPr="00CF1FCC"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Pr>
      <w:tblGrid>
        <w:gridCol w:w="2811"/>
        <w:gridCol w:w="7254"/>
      </w:tblGrid>
      <w:tr w:rsidR="00FE0D0D" w:rsidRPr="00CF1FCC"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CF1FCC" w:rsidRDefault="00FE0D0D" w:rsidP="002974D3">
            <w:pPr>
              <w:pStyle w:val="Heading1"/>
              <w:rPr>
                <w:b/>
                <w:bCs/>
                <w:sz w:val="28"/>
                <w:szCs w:val="28"/>
                <w:lang w:val="en-AU"/>
              </w:rPr>
            </w:pPr>
            <w:bookmarkStart w:id="3" w:name="_Toc99709016"/>
            <w:bookmarkStart w:id="4" w:name="_Toc99709076"/>
            <w:bookmarkStart w:id="5" w:name="_Toc99709766"/>
            <w:bookmarkStart w:id="6" w:name="_Toc104709324"/>
            <w:r w:rsidRPr="00CF1FCC">
              <w:rPr>
                <w:b/>
                <w:bCs/>
                <w:color w:val="103D64" w:themeColor="text2"/>
                <w:sz w:val="28"/>
                <w:szCs w:val="28"/>
                <w:lang w:val="en-AU"/>
              </w:rPr>
              <w:t xml:space="preserve">Section A – </w:t>
            </w:r>
            <w:r w:rsidR="00F87B7B" w:rsidRPr="00CF1FCC">
              <w:rPr>
                <w:b/>
                <w:bCs/>
                <w:color w:val="103D64" w:themeColor="text2"/>
                <w:sz w:val="28"/>
                <w:szCs w:val="28"/>
                <w:lang w:val="en-AU"/>
              </w:rPr>
              <w:t>C</w:t>
            </w:r>
            <w:r w:rsidRPr="00CF1FCC">
              <w:rPr>
                <w:b/>
                <w:bCs/>
                <w:color w:val="103D64" w:themeColor="text2"/>
                <w:sz w:val="28"/>
                <w:szCs w:val="28"/>
                <w:lang w:val="en-AU"/>
              </w:rPr>
              <w:t>opyright and course classification information</w:t>
            </w:r>
            <w:bookmarkEnd w:id="3"/>
            <w:bookmarkEnd w:id="4"/>
            <w:bookmarkEnd w:id="5"/>
            <w:bookmarkEnd w:id="6"/>
          </w:p>
        </w:tc>
      </w:tr>
      <w:tr w:rsidR="00F87B7B" w:rsidRPr="00CF1FCC"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CF1FCC" w:rsidRDefault="00F87B7B" w:rsidP="008F72C4">
            <w:pPr>
              <w:pStyle w:val="Heading2"/>
              <w:rPr>
                <w:sz w:val="22"/>
                <w:szCs w:val="22"/>
              </w:rPr>
            </w:pPr>
            <w:bookmarkStart w:id="7" w:name="_Toc479845638"/>
            <w:bookmarkStart w:id="8" w:name="_Toc99709017"/>
            <w:bookmarkStart w:id="9" w:name="_Toc99709767"/>
            <w:bookmarkStart w:id="10" w:name="_Toc104709325"/>
            <w:r w:rsidRPr="00CF1FCC">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DC7F63" w14:textId="77777777" w:rsidR="00B13D16" w:rsidRPr="00CF1FCC" w:rsidRDefault="00B13D16" w:rsidP="001F3A22">
            <w:pPr>
              <w:pStyle w:val="VRQABodyText"/>
              <w:rPr>
                <w:color w:val="auto"/>
              </w:rPr>
            </w:pPr>
            <w:r w:rsidRPr="00CF1FCC">
              <w:rPr>
                <w:color w:val="auto"/>
              </w:rPr>
              <w:t xml:space="preserve">State of Victoria </w:t>
            </w:r>
          </w:p>
          <w:p w14:paraId="3F0FE8FC" w14:textId="77777777" w:rsidR="00B13D16" w:rsidRPr="00CF1FCC" w:rsidRDefault="00B13D16" w:rsidP="001F3A22">
            <w:pPr>
              <w:pStyle w:val="VRQABodyText"/>
              <w:rPr>
                <w:color w:val="auto"/>
              </w:rPr>
            </w:pPr>
            <w:r w:rsidRPr="00CF1FCC">
              <w:rPr>
                <w:color w:val="auto"/>
              </w:rPr>
              <w:t>Copyright of this material to be held by the Department of Jobs, Skills,</w:t>
            </w:r>
          </w:p>
          <w:p w14:paraId="6069D44D" w14:textId="77777777" w:rsidR="00B13D16" w:rsidRPr="00CF1FCC" w:rsidRDefault="00B13D16" w:rsidP="001F3A22">
            <w:pPr>
              <w:pStyle w:val="VRQABodyText"/>
              <w:rPr>
                <w:color w:val="auto"/>
              </w:rPr>
            </w:pPr>
            <w:r w:rsidRPr="00CF1FCC">
              <w:rPr>
                <w:color w:val="auto"/>
              </w:rPr>
              <w:t>Industry and Regions.</w:t>
            </w:r>
          </w:p>
          <w:p w14:paraId="3D36ADCA" w14:textId="7DDBCD8F" w:rsidR="00A31AC9" w:rsidRPr="00CF1FCC" w:rsidRDefault="00A31AC9" w:rsidP="001F3A22">
            <w:pPr>
              <w:pStyle w:val="VRQABodyText"/>
              <w:rPr>
                <w:color w:val="auto"/>
              </w:rPr>
            </w:pPr>
            <w:r w:rsidRPr="00CF1FCC">
              <w:rPr>
                <w:color w:val="auto"/>
              </w:rPr>
              <w:t>© State of Victoria (</w:t>
            </w:r>
            <w:r w:rsidR="00D90AE8" w:rsidRPr="00CF1FCC">
              <w:rPr>
                <w:color w:val="auto"/>
              </w:rPr>
              <w:t>Department of Jobs, Skills, Industry and Regions</w:t>
            </w:r>
            <w:r w:rsidRPr="00CF1FCC">
              <w:rPr>
                <w:color w:val="auto"/>
              </w:rPr>
              <w:t xml:space="preserve">) </w:t>
            </w:r>
            <w:r w:rsidRPr="005F0F48">
              <w:rPr>
                <w:color w:val="auto"/>
              </w:rPr>
              <w:t>202</w:t>
            </w:r>
            <w:r w:rsidR="00464B28" w:rsidRPr="005F0F48">
              <w:rPr>
                <w:color w:val="auto"/>
              </w:rPr>
              <w:t>4</w:t>
            </w:r>
          </w:p>
        </w:tc>
      </w:tr>
      <w:tr w:rsidR="00B13D16" w:rsidRPr="00CF1FCC"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B13D16" w:rsidRPr="00CF1FCC" w:rsidRDefault="00B13D16" w:rsidP="00B13D16">
            <w:pPr>
              <w:pStyle w:val="Heading2"/>
              <w:rPr>
                <w:sz w:val="22"/>
                <w:szCs w:val="22"/>
              </w:rPr>
            </w:pPr>
            <w:bookmarkStart w:id="11" w:name="_Toc479845639"/>
            <w:bookmarkStart w:id="12" w:name="_Toc99709018"/>
            <w:bookmarkStart w:id="13" w:name="_Toc99709768"/>
            <w:bookmarkStart w:id="14" w:name="_Toc104709326"/>
            <w:r w:rsidRPr="00CF1FCC">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3AEEF" w14:textId="77777777" w:rsidR="00B13D16" w:rsidRPr="00CF1FCC" w:rsidRDefault="00B13D16" w:rsidP="00B13D16">
            <w:pPr>
              <w:pStyle w:val="VRQABodyText"/>
              <w:rPr>
                <w:color w:val="auto"/>
              </w:rPr>
            </w:pPr>
            <w:r w:rsidRPr="00CF1FCC">
              <w:rPr>
                <w:color w:val="auto"/>
              </w:rPr>
              <w:t>Deputy CEO</w:t>
            </w:r>
          </w:p>
          <w:p w14:paraId="2E9ADD11" w14:textId="77777777" w:rsidR="00B13D16" w:rsidRPr="00CF1FCC" w:rsidRDefault="00B13D16" w:rsidP="00B13D16">
            <w:pPr>
              <w:pStyle w:val="VRQABodyText"/>
              <w:rPr>
                <w:color w:val="auto"/>
              </w:rPr>
            </w:pPr>
            <w:r w:rsidRPr="00CF1FCC">
              <w:rPr>
                <w:color w:val="auto"/>
              </w:rPr>
              <w:t>Victorian Skills Authority</w:t>
            </w:r>
          </w:p>
          <w:p w14:paraId="061FB1A4" w14:textId="77777777" w:rsidR="00B13D16" w:rsidRPr="00CF1FCC" w:rsidRDefault="00B13D16" w:rsidP="00B13D16">
            <w:pPr>
              <w:pStyle w:val="VRQABodyText"/>
              <w:rPr>
                <w:color w:val="auto"/>
              </w:rPr>
            </w:pPr>
            <w:r w:rsidRPr="00CF1FCC">
              <w:rPr>
                <w:color w:val="auto"/>
              </w:rPr>
              <w:t>Department of Jobs, Skills, Industry and Regions (DJSIR)</w:t>
            </w:r>
          </w:p>
          <w:p w14:paraId="08EE999A" w14:textId="77777777" w:rsidR="00B13D16" w:rsidRPr="00CF1FCC" w:rsidRDefault="00B13D16" w:rsidP="00B13D16">
            <w:pPr>
              <w:pStyle w:val="VRQABodyText"/>
              <w:rPr>
                <w:color w:val="auto"/>
              </w:rPr>
            </w:pPr>
            <w:r w:rsidRPr="00CF1FCC">
              <w:rPr>
                <w:color w:val="auto"/>
              </w:rPr>
              <w:t>GPO Box 4509</w:t>
            </w:r>
          </w:p>
          <w:p w14:paraId="44876530" w14:textId="77777777" w:rsidR="00B13D16" w:rsidRPr="00CF1FCC" w:rsidRDefault="00B13D16" w:rsidP="00B13D16">
            <w:pPr>
              <w:pStyle w:val="VRQABodyText"/>
              <w:rPr>
                <w:color w:val="auto"/>
              </w:rPr>
            </w:pPr>
            <w:r w:rsidRPr="00CF1FCC">
              <w:rPr>
                <w:color w:val="auto"/>
              </w:rPr>
              <w:t>Melbourne Vic 3001</w:t>
            </w:r>
          </w:p>
          <w:p w14:paraId="1941BDC7" w14:textId="77777777" w:rsidR="00B13D16" w:rsidRPr="00CF1FCC" w:rsidRDefault="00B13D16" w:rsidP="00B13D16">
            <w:pPr>
              <w:pStyle w:val="VRQABodyText"/>
              <w:rPr>
                <w:b/>
                <w:bCs/>
                <w:color w:val="auto"/>
              </w:rPr>
            </w:pPr>
          </w:p>
          <w:p w14:paraId="0A1A3EE2" w14:textId="77777777" w:rsidR="00B13D16" w:rsidRPr="00CF1FCC" w:rsidRDefault="00B13D16" w:rsidP="00B13D16">
            <w:pPr>
              <w:pStyle w:val="VRQABodyText"/>
              <w:rPr>
                <w:b/>
                <w:bCs/>
                <w:color w:val="auto"/>
              </w:rPr>
            </w:pPr>
            <w:r w:rsidRPr="00CF1FCC">
              <w:rPr>
                <w:b/>
                <w:bCs/>
                <w:color w:val="auto"/>
              </w:rPr>
              <w:t>Organisational contact</w:t>
            </w:r>
          </w:p>
          <w:p w14:paraId="2745B037" w14:textId="77777777" w:rsidR="002A41A2" w:rsidRPr="002A41A2" w:rsidRDefault="002A41A2" w:rsidP="002A41A2">
            <w:pPr>
              <w:pStyle w:val="VRQABodyText"/>
              <w:rPr>
                <w:color w:val="auto"/>
              </w:rPr>
            </w:pPr>
            <w:r w:rsidRPr="002A41A2">
              <w:rPr>
                <w:color w:val="auto"/>
              </w:rPr>
              <w:t>Manager, National Systems Engagement &amp; Reform Unit</w:t>
            </w:r>
          </w:p>
          <w:p w14:paraId="37860247" w14:textId="77777777" w:rsidR="002A41A2" w:rsidRPr="002A41A2" w:rsidRDefault="002A41A2" w:rsidP="002A41A2">
            <w:pPr>
              <w:pStyle w:val="VRQABodyText"/>
              <w:rPr>
                <w:color w:val="auto"/>
              </w:rPr>
            </w:pPr>
            <w:r w:rsidRPr="002A41A2">
              <w:rPr>
                <w:color w:val="auto"/>
              </w:rPr>
              <w:t>Engagement &amp; Reform Branch</w:t>
            </w:r>
          </w:p>
          <w:p w14:paraId="2B121E88" w14:textId="77777777" w:rsidR="002A41A2" w:rsidRPr="002A41A2" w:rsidRDefault="002A41A2" w:rsidP="002A41A2">
            <w:pPr>
              <w:pStyle w:val="VRQABodyText"/>
              <w:rPr>
                <w:color w:val="auto"/>
              </w:rPr>
            </w:pPr>
            <w:r w:rsidRPr="002A41A2">
              <w:rPr>
                <w:color w:val="auto"/>
              </w:rPr>
              <w:t>Victorian Skills Authority</w:t>
            </w:r>
          </w:p>
          <w:p w14:paraId="712A1ED8" w14:textId="77777777" w:rsidR="002A41A2" w:rsidRPr="002A41A2" w:rsidRDefault="002A41A2" w:rsidP="002A41A2">
            <w:pPr>
              <w:pStyle w:val="VRQABodyText"/>
              <w:rPr>
                <w:color w:val="auto"/>
              </w:rPr>
            </w:pPr>
            <w:r w:rsidRPr="002A41A2">
              <w:rPr>
                <w:color w:val="auto"/>
              </w:rPr>
              <w:t>Department of Jobs, Skills, Industry and Regions (DJSIR)</w:t>
            </w:r>
          </w:p>
          <w:p w14:paraId="0EBCFE24" w14:textId="60A494CC" w:rsidR="00B13D16" w:rsidRPr="00CF1FCC" w:rsidRDefault="002A41A2" w:rsidP="002A41A2">
            <w:pPr>
              <w:pStyle w:val="VRQABodyText"/>
              <w:rPr>
                <w:color w:val="auto"/>
              </w:rPr>
            </w:pPr>
            <w:r w:rsidRPr="002A41A2">
              <w:rPr>
                <w:color w:val="auto"/>
              </w:rPr>
              <w:t xml:space="preserve">Email: </w:t>
            </w:r>
            <w:hyperlink r:id="rId32" w:history="1">
              <w:r w:rsidRPr="00576536">
                <w:rPr>
                  <w:rStyle w:val="Hyperlink"/>
                  <w:sz w:val="22"/>
                </w:rPr>
                <w:t>course.enquiry@djsir.vic.gov.au</w:t>
              </w:r>
            </w:hyperlink>
            <w:r>
              <w:rPr>
                <w:color w:val="auto"/>
              </w:rPr>
              <w:t xml:space="preserve"> </w:t>
            </w:r>
            <w:r w:rsidR="00B13D16" w:rsidRPr="00CF1FCC">
              <w:rPr>
                <w:color w:val="auto"/>
              </w:rPr>
              <w:t xml:space="preserve"> </w:t>
            </w:r>
          </w:p>
          <w:p w14:paraId="036E7496" w14:textId="77777777" w:rsidR="00B13D16" w:rsidRPr="00CF1FCC" w:rsidRDefault="00B13D16" w:rsidP="00B13D16">
            <w:pPr>
              <w:pStyle w:val="VRQABodyText"/>
              <w:rPr>
                <w:color w:val="auto"/>
              </w:rPr>
            </w:pPr>
          </w:p>
          <w:p w14:paraId="3F7B593D" w14:textId="77777777" w:rsidR="00B13D16" w:rsidRPr="00CF1FCC" w:rsidRDefault="00B13D16" w:rsidP="00B13D16">
            <w:pPr>
              <w:pStyle w:val="VRQABodyText"/>
              <w:rPr>
                <w:b/>
                <w:bCs/>
                <w:color w:val="auto"/>
              </w:rPr>
            </w:pPr>
            <w:r w:rsidRPr="00CF1FCC">
              <w:rPr>
                <w:b/>
                <w:bCs/>
                <w:color w:val="auto"/>
              </w:rPr>
              <w:t>Day-to-day contact</w:t>
            </w:r>
          </w:p>
          <w:p w14:paraId="167B05DF" w14:textId="77777777" w:rsidR="002A41A2" w:rsidRPr="002A41A2" w:rsidRDefault="002A41A2" w:rsidP="002A41A2">
            <w:pPr>
              <w:pStyle w:val="VRQABodyText"/>
              <w:rPr>
                <w:color w:val="auto"/>
              </w:rPr>
            </w:pPr>
            <w:r w:rsidRPr="002A41A2">
              <w:rPr>
                <w:color w:val="auto"/>
              </w:rPr>
              <w:t>Specialist Adviser: Vocational Qualifications and Skills Reform (VQSR)</w:t>
            </w:r>
          </w:p>
          <w:p w14:paraId="089CEF57" w14:textId="77777777" w:rsidR="002A41A2" w:rsidRPr="002A41A2" w:rsidRDefault="002A41A2" w:rsidP="002A41A2">
            <w:pPr>
              <w:pStyle w:val="VRQABodyText"/>
              <w:rPr>
                <w:color w:val="auto"/>
              </w:rPr>
            </w:pPr>
            <w:r w:rsidRPr="002A41A2">
              <w:rPr>
                <w:color w:val="auto"/>
              </w:rPr>
              <w:t>Natural &amp; Built environment</w:t>
            </w:r>
          </w:p>
          <w:p w14:paraId="0796A058" w14:textId="77777777" w:rsidR="002A41A2" w:rsidRPr="002A41A2" w:rsidRDefault="002A41A2" w:rsidP="002A41A2">
            <w:pPr>
              <w:pStyle w:val="VRQABodyText"/>
              <w:rPr>
                <w:color w:val="auto"/>
              </w:rPr>
            </w:pPr>
            <w:r w:rsidRPr="002A41A2">
              <w:rPr>
                <w:color w:val="auto"/>
              </w:rPr>
              <w:t>Melbourne Polytechnic</w:t>
            </w:r>
          </w:p>
          <w:p w14:paraId="79E0751D" w14:textId="4640BB00" w:rsidR="00B13D16" w:rsidRPr="00CF1FCC" w:rsidRDefault="002A41A2" w:rsidP="002A41A2">
            <w:pPr>
              <w:pStyle w:val="VRQAFormBody"/>
              <w:framePr w:hSpace="0" w:wrap="auto" w:vAnchor="margin" w:hAnchor="text" w:xAlign="left" w:yAlign="inline"/>
              <w:spacing w:after="60"/>
              <w:rPr>
                <w:color w:val="auto"/>
                <w:sz w:val="22"/>
                <w:szCs w:val="22"/>
              </w:rPr>
            </w:pPr>
            <w:r w:rsidRPr="002A41A2">
              <w:rPr>
                <w:color w:val="auto"/>
              </w:rPr>
              <w:t xml:space="preserve">Email: </w:t>
            </w:r>
            <w:hyperlink r:id="rId33" w:history="1">
              <w:r w:rsidRPr="002A41A2">
                <w:rPr>
                  <w:rStyle w:val="Hyperlink"/>
                  <w:sz w:val="22"/>
                  <w:szCs w:val="22"/>
                </w:rPr>
                <w:t>SA@melbournepolytechnic.edu.au</w:t>
              </w:r>
            </w:hyperlink>
            <w:r>
              <w:rPr>
                <w:color w:val="auto"/>
              </w:rPr>
              <w:t xml:space="preserve"> </w:t>
            </w:r>
          </w:p>
        </w:tc>
      </w:tr>
      <w:tr w:rsidR="00B13D16" w:rsidRPr="00CF1FCC"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B13D16" w:rsidRPr="00CF1FCC" w:rsidRDefault="00B13D16" w:rsidP="00B13D16">
            <w:pPr>
              <w:pStyle w:val="Heading2"/>
              <w:rPr>
                <w:sz w:val="22"/>
                <w:szCs w:val="22"/>
              </w:rPr>
            </w:pPr>
            <w:bookmarkStart w:id="15" w:name="_Toc479845640"/>
            <w:bookmarkStart w:id="16" w:name="_Toc99709019"/>
            <w:bookmarkStart w:id="17" w:name="_Toc99709769"/>
            <w:bookmarkStart w:id="18" w:name="_Toc104709327"/>
            <w:r w:rsidRPr="00CF1FCC">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A5A814" w14:textId="2C1A64F3" w:rsidR="00260DCE" w:rsidRPr="00CF1FCC" w:rsidRDefault="00260DCE" w:rsidP="00260DCE">
            <w:pPr>
              <w:pStyle w:val="VRQABodyText"/>
              <w:rPr>
                <w:color w:val="auto"/>
              </w:rPr>
            </w:pPr>
            <w:r w:rsidRPr="00CF1FCC">
              <w:rPr>
                <w:color w:val="auto"/>
              </w:rPr>
              <w:t xml:space="preserve">This submission is for reaccreditation of: </w:t>
            </w:r>
          </w:p>
          <w:p w14:paraId="649D88D6" w14:textId="18EE7D56" w:rsidR="00B13D16" w:rsidRPr="00CF1FCC" w:rsidRDefault="00260DCE" w:rsidP="00260DCE">
            <w:pPr>
              <w:pStyle w:val="VRQABodyText"/>
              <w:rPr>
                <w:i/>
                <w:iCs/>
                <w:color w:val="auto"/>
              </w:rPr>
            </w:pPr>
            <w:r w:rsidRPr="00CF1FCC">
              <w:rPr>
                <w:i/>
                <w:iCs/>
                <w:color w:val="auto"/>
              </w:rPr>
              <w:t>225</w:t>
            </w:r>
            <w:r w:rsidR="00E72FFC" w:rsidRPr="00CF1FCC">
              <w:rPr>
                <w:i/>
                <w:iCs/>
                <w:color w:val="auto"/>
              </w:rPr>
              <w:t>34</w:t>
            </w:r>
            <w:r w:rsidRPr="00CF1FCC">
              <w:rPr>
                <w:i/>
                <w:iCs/>
                <w:color w:val="auto"/>
              </w:rPr>
              <w:t>VIC Course in Trackwork Riding</w:t>
            </w:r>
            <w:r w:rsidR="00E72FFC" w:rsidRPr="00CF1FCC">
              <w:rPr>
                <w:i/>
                <w:iCs/>
                <w:color w:val="auto"/>
              </w:rPr>
              <w:t xml:space="preserve"> for Slow Work</w:t>
            </w:r>
          </w:p>
          <w:p w14:paraId="0AB79429" w14:textId="288BC428" w:rsidR="00260DCE" w:rsidRPr="00CF1FCC" w:rsidRDefault="00260DCE" w:rsidP="00260DCE">
            <w:pPr>
              <w:pStyle w:val="VRQABodyText"/>
              <w:rPr>
                <w:i/>
                <w:iCs/>
                <w:color w:val="auto"/>
              </w:rPr>
            </w:pPr>
            <w:r w:rsidRPr="00CF1FCC">
              <w:rPr>
                <w:i/>
                <w:iCs/>
                <w:color w:val="auto"/>
              </w:rPr>
              <w:t>225</w:t>
            </w:r>
            <w:r w:rsidR="00E72FFC" w:rsidRPr="00CF1FCC">
              <w:rPr>
                <w:i/>
                <w:iCs/>
                <w:color w:val="auto"/>
              </w:rPr>
              <w:t>35</w:t>
            </w:r>
            <w:r w:rsidRPr="00CF1FCC">
              <w:rPr>
                <w:i/>
                <w:iCs/>
                <w:color w:val="auto"/>
              </w:rPr>
              <w:t>VIC Course in Trackwork Riding</w:t>
            </w:r>
            <w:r w:rsidR="00E72FFC" w:rsidRPr="00CF1FCC">
              <w:rPr>
                <w:i/>
                <w:iCs/>
                <w:color w:val="auto"/>
              </w:rPr>
              <w:t xml:space="preserve"> for Fast Work</w:t>
            </w:r>
          </w:p>
          <w:p w14:paraId="021ADCD5" w14:textId="79D41F76" w:rsidR="00260DCE" w:rsidRPr="00CF1FCC" w:rsidRDefault="00260DCE" w:rsidP="00260DCE">
            <w:pPr>
              <w:pStyle w:val="VRQABodyText"/>
              <w:rPr>
                <w:i/>
                <w:iCs/>
                <w:color w:val="auto"/>
              </w:rPr>
            </w:pPr>
            <w:r w:rsidRPr="00CF1FCC">
              <w:rPr>
                <w:i/>
                <w:iCs/>
                <w:color w:val="auto"/>
              </w:rPr>
              <w:t>225</w:t>
            </w:r>
            <w:r w:rsidR="00E72FFC" w:rsidRPr="00CF1FCC">
              <w:rPr>
                <w:i/>
                <w:iCs/>
                <w:color w:val="auto"/>
              </w:rPr>
              <w:t>36</w:t>
            </w:r>
            <w:r w:rsidRPr="00CF1FCC">
              <w:rPr>
                <w:i/>
                <w:iCs/>
                <w:color w:val="auto"/>
              </w:rPr>
              <w:t>VIC Course in Trackwork Riding</w:t>
            </w:r>
            <w:r w:rsidR="00E72FFC" w:rsidRPr="00CF1FCC">
              <w:rPr>
                <w:i/>
                <w:iCs/>
                <w:color w:val="auto"/>
              </w:rPr>
              <w:t xml:space="preserve"> for Jump Outs</w:t>
            </w:r>
          </w:p>
          <w:p w14:paraId="1031DE23" w14:textId="68A43FA1" w:rsidR="00260DCE" w:rsidRPr="00CF1FCC" w:rsidRDefault="00260DCE" w:rsidP="00E72FFC">
            <w:pPr>
              <w:rPr>
                <w:sz w:val="22"/>
                <w:szCs w:val="22"/>
              </w:rPr>
            </w:pPr>
          </w:p>
        </w:tc>
      </w:tr>
      <w:tr w:rsidR="00B13D16" w:rsidRPr="00CF1FCC"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B13D16" w:rsidRPr="00CF1FCC" w:rsidRDefault="00B13D16" w:rsidP="00B13D16">
            <w:pPr>
              <w:pStyle w:val="Heading2"/>
              <w:rPr>
                <w:sz w:val="22"/>
                <w:szCs w:val="22"/>
              </w:rPr>
            </w:pPr>
            <w:bookmarkStart w:id="19" w:name="_Toc479845641"/>
            <w:bookmarkStart w:id="20" w:name="_Toc99709020"/>
            <w:bookmarkStart w:id="21" w:name="_Toc99709770"/>
            <w:bookmarkStart w:id="22" w:name="_Toc104709328"/>
            <w:r w:rsidRPr="00CF1FCC">
              <w:rPr>
                <w:sz w:val="22"/>
                <w:szCs w:val="22"/>
              </w:rPr>
              <w:t xml:space="preserve">Copyright </w:t>
            </w:r>
            <w:r w:rsidRPr="00CF1FCC">
              <w:rPr>
                <w:sz w:val="22"/>
                <w:szCs w:val="22"/>
              </w:rPr>
              <w:lastRenderedPageBreak/>
              <w:t>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6F61A" w14:textId="388115BB"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lastRenderedPageBreak/>
              <w:t>The following unit of competency:</w:t>
            </w:r>
          </w:p>
          <w:p w14:paraId="38883690" w14:textId="7CB1EF51" w:rsidR="00FF2310" w:rsidRPr="00CF1FCC" w:rsidRDefault="00FF2310" w:rsidP="00880D46">
            <w:pPr>
              <w:pStyle w:val="ACBulletLevel1"/>
            </w:pPr>
            <w:r w:rsidRPr="00CF1FCC">
              <w:lastRenderedPageBreak/>
              <w:t>BSBWHS211 Contribute to the health and safety of self and others</w:t>
            </w:r>
          </w:p>
          <w:p w14:paraId="2C981489" w14:textId="77777777" w:rsidR="007B65C7" w:rsidRPr="00CF1FCC" w:rsidRDefault="007B65C7"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has been imported from the BSB Business Services Training Package administered by the Commonwealth of Australia</w:t>
            </w:r>
          </w:p>
          <w:p w14:paraId="5E3D2602" w14:textId="61589A25" w:rsidR="00863B59" w:rsidRPr="00CF1FCC" w:rsidRDefault="007B65C7" w:rsidP="00AA01D6">
            <w:pPr>
              <w:spacing w:before="120" w:after="120"/>
              <w:rPr>
                <w:rFonts w:ascii="Arial" w:hAnsi="Arial" w:cs="Arial"/>
                <w:sz w:val="22"/>
                <w:szCs w:val="22"/>
              </w:rPr>
            </w:pPr>
            <w:r w:rsidRPr="00CF1FCC">
              <w:rPr>
                <w:rFonts w:ascii="Arial" w:eastAsia="Calibri" w:hAnsi="Arial" w:cs="Arial"/>
                <w:sz w:val="22"/>
                <w:szCs w:val="22"/>
              </w:rPr>
              <w:t>© Commonwealth of Australia</w:t>
            </w:r>
          </w:p>
          <w:p w14:paraId="7E903FD8" w14:textId="1DCB619E" w:rsidR="00863B59" w:rsidRPr="00CF1FCC" w:rsidRDefault="00863B59" w:rsidP="00AA01D6">
            <w:pPr>
              <w:spacing w:before="120" w:after="120"/>
              <w:rPr>
                <w:rFonts w:ascii="Arial" w:hAnsi="Arial" w:cs="Arial"/>
                <w:sz w:val="22"/>
                <w:szCs w:val="22"/>
              </w:rPr>
            </w:pPr>
            <w:r w:rsidRPr="00CF1FCC">
              <w:rPr>
                <w:rFonts w:ascii="Arial" w:hAnsi="Arial" w:cs="Arial"/>
                <w:sz w:val="22"/>
                <w:szCs w:val="22"/>
              </w:rPr>
              <w:t>The following units of competency:</w:t>
            </w:r>
          </w:p>
          <w:p w14:paraId="5CA2155E" w14:textId="5C916B6F" w:rsidR="00FF2310" w:rsidRPr="00CF1FCC" w:rsidRDefault="00FF2310" w:rsidP="00880D46">
            <w:pPr>
              <w:pStyle w:val="ACBulletLevel1"/>
            </w:pPr>
            <w:r w:rsidRPr="00CF1FCC">
              <w:t xml:space="preserve">RGRPSH201 Handle racehorses in stables and at trackwork </w:t>
            </w:r>
          </w:p>
          <w:p w14:paraId="511A95EF" w14:textId="3548C322" w:rsidR="00FF2310" w:rsidRPr="00CF1FCC" w:rsidRDefault="00FF2310" w:rsidP="00880D46">
            <w:pPr>
              <w:pStyle w:val="ACBulletLevel1"/>
            </w:pPr>
            <w:r w:rsidRPr="00CF1FCC">
              <w:t>RGRPSH205 Perform basic riding skills in the racing industry</w:t>
            </w:r>
          </w:p>
          <w:p w14:paraId="03F6C30D" w14:textId="4372CD3D" w:rsidR="00FF2310" w:rsidRPr="00CF1FCC" w:rsidRDefault="00FF2310" w:rsidP="00880D46">
            <w:pPr>
              <w:pStyle w:val="ACBulletLevel1"/>
            </w:pPr>
            <w:r w:rsidRPr="00CF1FCC">
              <w:t>RGRPSH306 Develop basic trackwork riding skills</w:t>
            </w:r>
          </w:p>
          <w:p w14:paraId="2CA5794E" w14:textId="2638677E" w:rsidR="00FF2310" w:rsidRPr="00CF1FCC" w:rsidRDefault="00FF2310" w:rsidP="00880D46">
            <w:pPr>
              <w:pStyle w:val="ACBulletLevel1"/>
            </w:pPr>
            <w:r w:rsidRPr="00CF1FCC">
              <w:t>RGRPSH307 Exercise horses in pacework</w:t>
            </w:r>
          </w:p>
          <w:p w14:paraId="632B65EC" w14:textId="5CE70771" w:rsidR="00FF2310" w:rsidRPr="00CF1FCC" w:rsidRDefault="00FF2310" w:rsidP="00880D46">
            <w:pPr>
              <w:pStyle w:val="ACBulletLevel1"/>
            </w:pPr>
            <w:r w:rsidRPr="00CF1FCC">
              <w:t>RGRPSH404 Ride horses at trackwork</w:t>
            </w:r>
          </w:p>
          <w:p w14:paraId="12F1FE9B" w14:textId="26155C82" w:rsidR="00FF2310" w:rsidRPr="00CF1FCC" w:rsidRDefault="00FF2310" w:rsidP="00880D46">
            <w:pPr>
              <w:pStyle w:val="ACBulletLevel1"/>
            </w:pPr>
            <w:r w:rsidRPr="00CF1FCC">
              <w:t>RGRPSH405 Ride horses in jump outs</w:t>
            </w:r>
          </w:p>
          <w:p w14:paraId="65A53700" w14:textId="2D721963"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have been imported from the RGR Racing and Breeding Training Package administered by the Commonwealth of Australia.</w:t>
            </w:r>
          </w:p>
          <w:p w14:paraId="0E3BD9F0" w14:textId="77777777" w:rsidR="00761B69" w:rsidRPr="00CF1FCC" w:rsidRDefault="00761B69" w:rsidP="00AA01D6">
            <w:pPr>
              <w:widowControl w:val="0"/>
              <w:suppressAutoHyphens/>
              <w:autoSpaceDE w:val="0"/>
              <w:autoSpaceDN w:val="0"/>
              <w:adjustRightInd w:val="0"/>
              <w:spacing w:before="120" w:after="120"/>
              <w:rPr>
                <w:rFonts w:ascii="Arial" w:eastAsia="Calibri" w:hAnsi="Arial" w:cs="Arial"/>
                <w:sz w:val="22"/>
                <w:szCs w:val="22"/>
              </w:rPr>
            </w:pPr>
            <w:r w:rsidRPr="00CF1FCC">
              <w:rPr>
                <w:rFonts w:ascii="Arial" w:eastAsia="Calibri" w:hAnsi="Arial" w:cs="Arial"/>
                <w:sz w:val="22"/>
                <w:szCs w:val="22"/>
              </w:rPr>
              <w:t>© Commonwealth of Australia</w:t>
            </w:r>
          </w:p>
          <w:p w14:paraId="2E0BE804" w14:textId="4DA1BC92" w:rsidR="00B13D16" w:rsidRPr="00CF1FCC" w:rsidRDefault="00B13D16" w:rsidP="00B13D16">
            <w:pPr>
              <w:pStyle w:val="VRQAFormBody"/>
              <w:framePr w:hSpace="0" w:wrap="auto" w:vAnchor="margin" w:hAnchor="text" w:xAlign="left" w:yAlign="inline"/>
              <w:spacing w:before="20" w:after="20"/>
              <w:rPr>
                <w:sz w:val="22"/>
                <w:szCs w:val="22"/>
              </w:rPr>
            </w:pPr>
          </w:p>
        </w:tc>
      </w:tr>
      <w:tr w:rsidR="00260DCE" w:rsidRPr="00CF1FCC"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260DCE" w:rsidRPr="00CF1FCC" w:rsidRDefault="00260DCE" w:rsidP="00260DCE">
            <w:pPr>
              <w:pStyle w:val="Heading2"/>
              <w:rPr>
                <w:sz w:val="22"/>
                <w:szCs w:val="22"/>
              </w:rPr>
            </w:pPr>
            <w:bookmarkStart w:id="23" w:name="_Toc479845642"/>
            <w:bookmarkStart w:id="24" w:name="_Toc99709021"/>
            <w:bookmarkStart w:id="25" w:name="_Toc99709771"/>
            <w:bookmarkStart w:id="26" w:name="_Toc104709329"/>
            <w:r w:rsidRPr="00CF1FCC">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FE43F26" w14:textId="4998CF8B" w:rsidR="00260DCE" w:rsidRPr="00CF1FCC" w:rsidRDefault="00260DCE" w:rsidP="00FC008E">
            <w:pPr>
              <w:pStyle w:val="VRQABodyText"/>
              <w:jc w:val="left"/>
              <w:rPr>
                <w:color w:val="auto"/>
              </w:rPr>
            </w:pPr>
            <w:r w:rsidRPr="00CF1FCC">
              <w:rPr>
                <w:color w:val="auto"/>
              </w:rPr>
              <w:t xml:space="preserve">Copyright of this material is reserved to the Crown in the right of the State of Victoria. © State of Victoria (Department of Jobs, Skills, Industry and Regions) </w:t>
            </w:r>
            <w:r w:rsidRPr="005F0F48">
              <w:rPr>
                <w:color w:val="auto"/>
              </w:rPr>
              <w:t>20</w:t>
            </w:r>
            <w:r w:rsidR="001968BF" w:rsidRPr="005F0F48">
              <w:rPr>
                <w:color w:val="auto"/>
              </w:rPr>
              <w:t>24</w:t>
            </w:r>
            <w:r w:rsidRPr="005F0F48">
              <w:rPr>
                <w:color w:val="auto"/>
              </w:rPr>
              <w:t>.</w:t>
            </w:r>
            <w:r w:rsidRPr="00CF1FCC">
              <w:rPr>
                <w:color w:val="auto"/>
              </w:rPr>
              <w:t xml:space="preserve"> </w:t>
            </w:r>
          </w:p>
          <w:p w14:paraId="5DD1EBDA" w14:textId="77777777" w:rsidR="00FC008E" w:rsidRPr="00CF1FCC" w:rsidRDefault="00260DCE" w:rsidP="00FC008E">
            <w:pPr>
              <w:pStyle w:val="VRQABodyText"/>
              <w:jc w:val="left"/>
              <w:rPr>
                <w:color w:val="auto"/>
              </w:rPr>
            </w:pPr>
            <w:r w:rsidRPr="00CF1FCC">
              <w:rPr>
                <w:color w:val="auto"/>
              </w:rPr>
              <w:t xml:space="preserve">This work is licensed under a Creative Commons Attribution-No Derivatives 4.0 International licence </w:t>
            </w:r>
            <w:r w:rsidR="00FC008E" w:rsidRPr="00CF1FCC">
              <w:rPr>
                <w:color w:val="auto"/>
              </w:rPr>
              <w:t xml:space="preserve">(see </w:t>
            </w:r>
            <w:hyperlink r:id="rId34" w:history="1">
              <w:r w:rsidR="00FC008E" w:rsidRPr="00CF1FCC">
                <w:rPr>
                  <w:rStyle w:val="Hyperlink"/>
                  <w:color w:val="007EB3"/>
                  <w:sz w:val="22"/>
                </w:rPr>
                <w:t>Creative Commons</w:t>
              </w:r>
            </w:hyperlink>
            <w:r w:rsidR="00FC008E" w:rsidRPr="00CF1FCC">
              <w:t xml:space="preserve"> </w:t>
            </w:r>
            <w:r w:rsidR="00FC008E" w:rsidRPr="00CF1FCC">
              <w:rPr>
                <w:color w:val="auto"/>
              </w:rPr>
              <w:t xml:space="preserve">for more information). </w:t>
            </w:r>
          </w:p>
          <w:p w14:paraId="5FA3FCF5" w14:textId="5951E35C" w:rsidR="00260DCE" w:rsidRPr="00CF1FCC" w:rsidRDefault="00260DCE" w:rsidP="00FC008E">
            <w:pPr>
              <w:pStyle w:val="VRQABodyText"/>
              <w:jc w:val="left"/>
              <w:rPr>
                <w:color w:val="auto"/>
              </w:rPr>
            </w:pPr>
            <w:r w:rsidRPr="00CF1FCC">
              <w:rPr>
                <w:color w:val="auto"/>
              </w:rPr>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312C217D" w14:textId="77777777" w:rsidR="00260DCE" w:rsidRPr="00CF1FCC" w:rsidRDefault="00260DCE" w:rsidP="00FC008E">
            <w:pPr>
              <w:pStyle w:val="VRQABodyText"/>
              <w:jc w:val="left"/>
              <w:rPr>
                <w:b/>
                <w:bCs/>
                <w:color w:val="auto"/>
              </w:rPr>
            </w:pPr>
            <w:r w:rsidRPr="00CF1FCC">
              <w:rPr>
                <w:b/>
                <w:bCs/>
                <w:color w:val="auto"/>
              </w:rPr>
              <w:t>Request for other use should be addressed to:</w:t>
            </w:r>
          </w:p>
          <w:p w14:paraId="050D9420" w14:textId="77777777" w:rsidR="00260DCE" w:rsidRPr="00CF1FCC" w:rsidRDefault="00260DCE" w:rsidP="00FC008E">
            <w:pPr>
              <w:pStyle w:val="VRQABodyText"/>
              <w:jc w:val="left"/>
              <w:rPr>
                <w:color w:val="auto"/>
              </w:rPr>
            </w:pPr>
            <w:r w:rsidRPr="00CF1FCC">
              <w:rPr>
                <w:color w:val="auto"/>
              </w:rPr>
              <w:t>Deputy CEO</w:t>
            </w:r>
          </w:p>
          <w:p w14:paraId="74F84FB0" w14:textId="77777777" w:rsidR="00260DCE" w:rsidRPr="00CF1FCC" w:rsidRDefault="00260DCE" w:rsidP="00FC008E">
            <w:pPr>
              <w:pStyle w:val="VRQABodyText"/>
              <w:jc w:val="left"/>
              <w:rPr>
                <w:color w:val="auto"/>
              </w:rPr>
            </w:pPr>
            <w:r w:rsidRPr="00CF1FCC">
              <w:rPr>
                <w:color w:val="auto"/>
              </w:rPr>
              <w:t>Victorian Skills Authority</w:t>
            </w:r>
          </w:p>
          <w:p w14:paraId="7515F863" w14:textId="77777777" w:rsidR="00260DCE" w:rsidRPr="00CF1FCC" w:rsidRDefault="00260DCE" w:rsidP="00FC008E">
            <w:pPr>
              <w:pStyle w:val="VRQABodyText"/>
              <w:jc w:val="left"/>
              <w:rPr>
                <w:color w:val="auto"/>
              </w:rPr>
            </w:pPr>
            <w:r w:rsidRPr="00CF1FCC">
              <w:rPr>
                <w:color w:val="auto"/>
              </w:rPr>
              <w:t>Department of Jobs, Skills, Industry and Regions (DJSIR)</w:t>
            </w:r>
          </w:p>
          <w:p w14:paraId="66E6EC11" w14:textId="77777777" w:rsidR="00260DCE" w:rsidRPr="00CF1FCC" w:rsidRDefault="00260DCE" w:rsidP="00FC008E">
            <w:pPr>
              <w:pStyle w:val="VRQABodyText"/>
              <w:jc w:val="left"/>
              <w:rPr>
                <w:color w:val="auto"/>
              </w:rPr>
            </w:pPr>
            <w:r w:rsidRPr="00CF1FCC">
              <w:rPr>
                <w:color w:val="auto"/>
              </w:rPr>
              <w:t>GPO Box 4509</w:t>
            </w:r>
          </w:p>
          <w:p w14:paraId="43FB3CFD" w14:textId="343B9BC7" w:rsidR="00260DCE" w:rsidRPr="00CF1FCC" w:rsidRDefault="00260DCE" w:rsidP="00FC008E">
            <w:pPr>
              <w:pStyle w:val="VRQABodyText"/>
              <w:jc w:val="left"/>
              <w:rPr>
                <w:color w:val="auto"/>
              </w:rPr>
            </w:pPr>
            <w:r w:rsidRPr="00CF1FCC">
              <w:rPr>
                <w:color w:val="auto"/>
              </w:rPr>
              <w:t xml:space="preserve">Melbourne Vic 3001 </w:t>
            </w:r>
          </w:p>
          <w:p w14:paraId="2802A082" w14:textId="3484C62C" w:rsidR="00260DCE" w:rsidRPr="00CF1FCC" w:rsidRDefault="00260DCE" w:rsidP="00FC008E">
            <w:pPr>
              <w:pStyle w:val="VRQABodyText"/>
              <w:jc w:val="left"/>
              <w:rPr>
                <w:color w:val="auto"/>
              </w:rPr>
            </w:pPr>
            <w:r w:rsidRPr="00CF1FCC">
              <w:rPr>
                <w:color w:val="auto"/>
              </w:rPr>
              <w:t xml:space="preserve">Email: </w:t>
            </w:r>
            <w:hyperlink r:id="rId35" w:history="1">
              <w:r w:rsidR="00AC3996" w:rsidRPr="00CF1FCC">
                <w:rPr>
                  <w:rStyle w:val="Hyperlink"/>
                  <w:color w:val="auto"/>
                  <w:sz w:val="22"/>
                </w:rPr>
                <w:t>course.enquiry@djsir.vic.gov.au</w:t>
              </w:r>
            </w:hyperlink>
          </w:p>
        </w:tc>
      </w:tr>
      <w:tr w:rsidR="00260DCE" w:rsidRPr="00CF1FCC"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260DCE" w:rsidRPr="00CF1FCC" w:rsidRDefault="00260DCE" w:rsidP="00260DCE">
            <w:pPr>
              <w:pStyle w:val="Heading2"/>
              <w:rPr>
                <w:sz w:val="22"/>
                <w:szCs w:val="22"/>
              </w:rPr>
            </w:pPr>
            <w:bookmarkStart w:id="27" w:name="_Toc479845643"/>
            <w:bookmarkStart w:id="28" w:name="_Toc99709022"/>
            <w:bookmarkStart w:id="29" w:name="_Toc99709772"/>
            <w:bookmarkStart w:id="30" w:name="_Toc104709330"/>
            <w:r w:rsidRPr="00CF1FCC">
              <w:rPr>
                <w:sz w:val="22"/>
                <w:szCs w:val="22"/>
              </w:rPr>
              <w:t xml:space="preserve">Course accrediting </w:t>
            </w:r>
            <w:r w:rsidRPr="00CF1FCC">
              <w:rPr>
                <w:sz w:val="22"/>
                <w:szCs w:val="22"/>
              </w:rPr>
              <w:lastRenderedPageBreak/>
              <w:t>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944CEAD" w:rsidR="00260DCE" w:rsidRPr="00CF1FCC" w:rsidRDefault="00260DCE" w:rsidP="00260DCE">
            <w:pPr>
              <w:pStyle w:val="VRQAFormBody"/>
              <w:framePr w:hSpace="0" w:wrap="auto" w:vAnchor="margin" w:hAnchor="text" w:xAlign="left" w:yAlign="inline"/>
              <w:ind w:right="37"/>
              <w:rPr>
                <w:color w:val="auto"/>
                <w:sz w:val="22"/>
                <w:szCs w:val="22"/>
              </w:rPr>
            </w:pPr>
            <w:r w:rsidRPr="00CF1FCC">
              <w:rPr>
                <w:color w:val="auto"/>
                <w:sz w:val="22"/>
                <w:szCs w:val="22"/>
              </w:rPr>
              <w:lastRenderedPageBreak/>
              <w:t>Victorian Registration and Qualifications Authority</w:t>
            </w:r>
          </w:p>
        </w:tc>
      </w:tr>
      <w:tr w:rsidR="00B13D16" w:rsidRPr="00CF1FCC"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B13D16" w:rsidRPr="00CF1FCC" w:rsidRDefault="00B13D16" w:rsidP="00B13D16">
            <w:pPr>
              <w:pStyle w:val="Heading2"/>
              <w:rPr>
                <w:sz w:val="22"/>
                <w:szCs w:val="22"/>
              </w:rPr>
            </w:pPr>
            <w:bookmarkStart w:id="31" w:name="_Toc479845644"/>
            <w:bookmarkStart w:id="32" w:name="_Toc99709023"/>
            <w:bookmarkStart w:id="33" w:name="_Toc99709773"/>
            <w:bookmarkStart w:id="34" w:name="_Toc104709331"/>
            <w:r w:rsidRPr="00CF1FCC">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592A53" w:rsidR="00B13D16" w:rsidRPr="00CF1FCC" w:rsidRDefault="00B13D16" w:rsidP="00B13D16">
            <w:pPr>
              <w:pStyle w:val="AccredBold0"/>
              <w:rPr>
                <w:i w:val="0"/>
                <w:iCs w:val="0"/>
                <w:sz w:val="22"/>
                <w:szCs w:val="22"/>
                <w:lang w:val="en-AU"/>
              </w:rPr>
            </w:pPr>
            <w:r w:rsidRPr="00CF1FCC">
              <w:rPr>
                <w:i w:val="0"/>
                <w:iCs w:val="0"/>
                <w:color w:val="auto"/>
                <w:sz w:val="22"/>
                <w:szCs w:val="22"/>
                <w:lang w:val="en-AU"/>
              </w:rPr>
              <w:t xml:space="preserve">ANZSCO </w:t>
            </w:r>
            <w:r w:rsidR="00295B4A" w:rsidRPr="00CF1FCC">
              <w:rPr>
                <w:i w:val="0"/>
                <w:iCs w:val="0"/>
                <w:color w:val="auto"/>
                <w:sz w:val="22"/>
                <w:szCs w:val="22"/>
                <w:lang w:val="en-AU"/>
              </w:rPr>
              <w:t>C</w:t>
            </w:r>
            <w:r w:rsidRPr="00CF1FCC">
              <w:rPr>
                <w:i w:val="0"/>
                <w:iCs w:val="0"/>
                <w:color w:val="auto"/>
                <w:sz w:val="22"/>
                <w:szCs w:val="22"/>
                <w:lang w:val="en-AU"/>
              </w:rPr>
              <w:t>ode</w:t>
            </w:r>
          </w:p>
          <w:p w14:paraId="0CD1CBD9" w14:textId="79664FC8" w:rsidR="004C4561" w:rsidRPr="00CF1FCC" w:rsidRDefault="004C4561" w:rsidP="00996EFA">
            <w:pPr>
              <w:pStyle w:val="VRQABodyText"/>
            </w:pPr>
            <w:hyperlink r:id="rId36" w:history="1">
              <w:r w:rsidRPr="00CF1FCC">
                <w:rPr>
                  <w:rStyle w:val="Hyperlink"/>
                  <w:color w:val="auto"/>
                  <w:sz w:val="22"/>
                  <w:u w:val="none"/>
                </w:rPr>
                <w:t>361116 Track Ride</w:t>
              </w:r>
              <w:r w:rsidRPr="00CF1FCC">
                <w:rPr>
                  <w:rStyle w:val="Hyperlink"/>
                  <w:sz w:val="22"/>
                  <w:u w:val="none"/>
                </w:rPr>
                <w:t>r</w:t>
              </w:r>
            </w:hyperlink>
            <w:r w:rsidRPr="00CF1FCC">
              <w:t xml:space="preserve"> </w:t>
            </w:r>
          </w:p>
          <w:p w14:paraId="48AFA50E" w14:textId="77777777" w:rsidR="00765291" w:rsidRPr="00CF1FCC" w:rsidRDefault="00765291" w:rsidP="00765291">
            <w:pPr>
              <w:pStyle w:val="Default"/>
              <w:jc w:val="both"/>
              <w:rPr>
                <w:sz w:val="22"/>
                <w:szCs w:val="22"/>
              </w:rPr>
            </w:pPr>
            <w:r w:rsidRPr="00CF1FCC">
              <w:rPr>
                <w:b/>
                <w:bCs/>
                <w:sz w:val="22"/>
                <w:szCs w:val="22"/>
              </w:rPr>
              <w:t xml:space="preserve">ASCED Code </w:t>
            </w:r>
          </w:p>
          <w:p w14:paraId="7133938D" w14:textId="0B607A3C" w:rsidR="00B13D16" w:rsidRPr="00CF1FCC" w:rsidRDefault="00765291" w:rsidP="00765291">
            <w:pPr>
              <w:pStyle w:val="VRQABodyText"/>
              <w:rPr>
                <w:rStyle w:val="Hyperlink"/>
                <w:color w:val="auto"/>
                <w:sz w:val="22"/>
                <w:u w:val="none"/>
              </w:rPr>
            </w:pPr>
            <w:r w:rsidRPr="00CF1FCC">
              <w:rPr>
                <w:rStyle w:val="Hyperlink"/>
                <w:color w:val="auto"/>
                <w:sz w:val="22"/>
                <w:u w:val="none"/>
              </w:rPr>
              <w:t>0</w:t>
            </w:r>
            <w:r w:rsidR="003A37DA" w:rsidRPr="00CF1FCC">
              <w:rPr>
                <w:rStyle w:val="Hyperlink"/>
                <w:color w:val="auto"/>
                <w:sz w:val="22"/>
                <w:u w:val="none"/>
              </w:rPr>
              <w:t>921</w:t>
            </w:r>
            <w:r w:rsidRPr="00CF1FCC">
              <w:rPr>
                <w:rStyle w:val="Hyperlink"/>
                <w:color w:val="auto"/>
                <w:sz w:val="22"/>
                <w:u w:val="none"/>
              </w:rPr>
              <w:t xml:space="preserve"> </w:t>
            </w:r>
            <w:r w:rsidR="009F7299" w:rsidRPr="00CF1FCC">
              <w:rPr>
                <w:rStyle w:val="Hyperlink"/>
                <w:color w:val="auto"/>
                <w:sz w:val="22"/>
                <w:u w:val="none"/>
              </w:rPr>
              <w:t>Sport and Recreation</w:t>
            </w:r>
          </w:p>
          <w:p w14:paraId="62B06C2D" w14:textId="77777777" w:rsidR="00B13D16" w:rsidRPr="00CF1FCC" w:rsidRDefault="00B13D16" w:rsidP="00765291">
            <w:pPr>
              <w:pStyle w:val="VRQABodyText"/>
              <w:rPr>
                <w:b/>
                <w:bCs/>
                <w:color w:val="auto"/>
              </w:rPr>
            </w:pPr>
            <w:r w:rsidRPr="00CF1FCC">
              <w:rPr>
                <w:b/>
                <w:bCs/>
                <w:color w:val="auto"/>
              </w:rPr>
              <w:t>National course code</w:t>
            </w:r>
          </w:p>
          <w:p w14:paraId="6ECA79CC" w14:textId="295E294C" w:rsidR="00765291" w:rsidRPr="00CF1FCC" w:rsidRDefault="00565DFF" w:rsidP="00765291">
            <w:pPr>
              <w:pStyle w:val="VRQABodyText"/>
              <w:rPr>
                <w:color w:val="auto"/>
              </w:rPr>
            </w:pPr>
            <w:r>
              <w:rPr>
                <w:color w:val="auto"/>
              </w:rPr>
              <w:t>22673</w:t>
            </w:r>
            <w:r w:rsidR="00765291" w:rsidRPr="00CF1FCC">
              <w:rPr>
                <w:color w:val="auto"/>
              </w:rPr>
              <w:t>VIC Course in Trackwork Riding for Slow Work</w:t>
            </w:r>
          </w:p>
          <w:p w14:paraId="68AF673D" w14:textId="7DC922BE" w:rsidR="00765291" w:rsidRPr="00CF1FCC" w:rsidRDefault="00565DFF" w:rsidP="00765291">
            <w:pPr>
              <w:pStyle w:val="VRQABodyText"/>
              <w:rPr>
                <w:color w:val="auto"/>
              </w:rPr>
            </w:pPr>
            <w:r>
              <w:rPr>
                <w:color w:val="auto"/>
              </w:rPr>
              <w:t>22674</w:t>
            </w:r>
            <w:r w:rsidR="00765291" w:rsidRPr="00CF1FCC">
              <w:rPr>
                <w:color w:val="auto"/>
              </w:rPr>
              <w:t>VIC Course in Trackwork Riding for Fast Work</w:t>
            </w:r>
          </w:p>
          <w:p w14:paraId="6C0F7507" w14:textId="62963075" w:rsidR="00B13D16" w:rsidRPr="00CF1FCC" w:rsidRDefault="00565DFF" w:rsidP="00765291">
            <w:pPr>
              <w:pStyle w:val="VRQABodyText"/>
            </w:pPr>
            <w:r>
              <w:rPr>
                <w:color w:val="auto"/>
              </w:rPr>
              <w:t>22675</w:t>
            </w:r>
            <w:r w:rsidR="00765291" w:rsidRPr="00CF1FCC">
              <w:rPr>
                <w:color w:val="auto"/>
              </w:rPr>
              <w:t>VIC Course in Trackwork Riding for Jump Outs</w:t>
            </w:r>
          </w:p>
        </w:tc>
      </w:tr>
      <w:tr w:rsidR="00B13D16" w:rsidRPr="00CF1FCC"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B13D16" w:rsidRPr="00CF1FCC" w:rsidRDefault="00B13D16" w:rsidP="00B13D16">
            <w:pPr>
              <w:pStyle w:val="Heading2"/>
              <w:rPr>
                <w:sz w:val="22"/>
                <w:szCs w:val="22"/>
              </w:rPr>
            </w:pPr>
            <w:bookmarkStart w:id="35" w:name="_Toc479845645"/>
            <w:bookmarkStart w:id="36" w:name="_Toc99709024"/>
            <w:bookmarkStart w:id="37" w:name="_Toc99709774"/>
            <w:bookmarkStart w:id="38" w:name="_Toc104709332"/>
            <w:r w:rsidRPr="00CF1FCC">
              <w:rPr>
                <w:color w:val="103D64" w:themeColor="text2"/>
                <w:sz w:val="22"/>
                <w:szCs w:val="22"/>
              </w:rPr>
              <w:t>Period</w:t>
            </w:r>
            <w:r w:rsidRPr="00CF1FCC">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0FE5BA0" w:rsidR="00B13D16" w:rsidRPr="00CF1FCC" w:rsidRDefault="00F155B0" w:rsidP="00F155B0">
            <w:pPr>
              <w:pStyle w:val="VRQABodyText"/>
              <w:rPr>
                <w:color w:val="auto"/>
              </w:rPr>
            </w:pPr>
            <w:r w:rsidRPr="00CF1FCC">
              <w:rPr>
                <w:rStyle w:val="SubtleReference"/>
                <w:rFonts w:eastAsiaTheme="minorHAnsi"/>
                <w:b w:val="0"/>
                <w:bCs w:val="0"/>
                <w:color w:val="auto"/>
                <w:sz w:val="22"/>
                <w:szCs w:val="22"/>
                <w:lang w:val="en-AU" w:eastAsia="en-US"/>
              </w:rPr>
              <w:t xml:space="preserve">01/01/2025 </w:t>
            </w:r>
            <w:r w:rsidR="00880D46">
              <w:rPr>
                <w:rStyle w:val="SubtleReference"/>
                <w:rFonts w:eastAsiaTheme="minorHAnsi"/>
                <w:b w:val="0"/>
                <w:bCs w:val="0"/>
                <w:color w:val="auto"/>
                <w:sz w:val="22"/>
                <w:szCs w:val="22"/>
                <w:lang w:val="en-AU" w:eastAsia="en-US"/>
              </w:rPr>
              <w:t>-</w:t>
            </w:r>
            <w:r w:rsidRPr="00CF1FCC">
              <w:rPr>
                <w:rStyle w:val="SubtleReference"/>
                <w:rFonts w:eastAsiaTheme="minorHAnsi"/>
                <w:b w:val="0"/>
                <w:bCs w:val="0"/>
                <w:color w:val="auto"/>
                <w:sz w:val="22"/>
                <w:szCs w:val="22"/>
                <w:lang w:val="en-AU" w:eastAsia="en-US"/>
              </w:rPr>
              <w:t xml:space="preserve"> 31/12/2029</w:t>
            </w:r>
          </w:p>
        </w:tc>
      </w:tr>
    </w:tbl>
    <w:p w14:paraId="344F543B" w14:textId="77777777" w:rsidR="001B512C" w:rsidRPr="00CF1FCC" w:rsidRDefault="001B512C" w:rsidP="002974D3">
      <w:pPr>
        <w:pStyle w:val="VRQAFormSectionHead"/>
        <w:framePr w:wrap="around"/>
        <w:rPr>
          <w:lang w:val="en-AU"/>
        </w:rPr>
        <w:sectPr w:rsidR="001B512C" w:rsidRPr="00CF1FCC" w:rsidSect="00082609">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CF1FCC" w14:paraId="0B1F3EE7" w14:textId="77777777" w:rsidTr="00F778F2">
        <w:trPr>
          <w:trHeight w:val="416"/>
        </w:trPr>
        <w:tc>
          <w:tcPr>
            <w:tcW w:w="10065" w:type="dxa"/>
            <w:tcBorders>
              <w:top w:val="nil"/>
              <w:left w:val="nil"/>
              <w:bottom w:val="nil"/>
              <w:right w:val="nil"/>
            </w:tcBorders>
          </w:tcPr>
          <w:p w14:paraId="46A38B2E" w14:textId="5D6D625D" w:rsidR="008E661E" w:rsidRPr="00CF1FCC" w:rsidRDefault="008E661E" w:rsidP="002974D3">
            <w:pPr>
              <w:pStyle w:val="Heading1"/>
              <w:rPr>
                <w:b/>
                <w:bCs/>
                <w:sz w:val="28"/>
                <w:szCs w:val="28"/>
                <w:lang w:val="en-AU"/>
              </w:rPr>
            </w:pPr>
            <w:bookmarkStart w:id="39" w:name="_Toc99709025"/>
            <w:bookmarkStart w:id="40" w:name="_Toc99709077"/>
            <w:bookmarkStart w:id="41" w:name="_Toc99709775"/>
            <w:bookmarkStart w:id="42" w:name="_Toc104709333"/>
            <w:r w:rsidRPr="00CF1FCC">
              <w:rPr>
                <w:b/>
                <w:bCs/>
                <w:color w:val="103D64" w:themeColor="text2"/>
                <w:sz w:val="28"/>
                <w:szCs w:val="28"/>
                <w:lang w:val="en-AU"/>
              </w:rPr>
              <w:lastRenderedPageBreak/>
              <w:t>Section B – Course information</w:t>
            </w:r>
            <w:bookmarkEnd w:id="39"/>
            <w:bookmarkEnd w:id="40"/>
            <w:bookmarkEnd w:id="41"/>
            <w:bookmarkEnd w:id="42"/>
          </w:p>
        </w:tc>
      </w:tr>
    </w:tbl>
    <w:tbl>
      <w:tblPr>
        <w:tblStyle w:val="TableGrid"/>
        <w:tblW w:w="10065" w:type="dxa"/>
        <w:tblInd w:w="-5" w:type="dxa"/>
        <w:tblLayout w:type="fixed"/>
        <w:tblLook w:val="04A0" w:firstRow="1" w:lastRow="0" w:firstColumn="1" w:lastColumn="0" w:noHBand="0" w:noVBand="1"/>
      </w:tblPr>
      <w:tblGrid>
        <w:gridCol w:w="10065"/>
      </w:tblGrid>
      <w:tr w:rsidR="00176F6F" w:rsidRPr="00CF1FCC" w14:paraId="76CA2425" w14:textId="77777777" w:rsidTr="00F778F2">
        <w:trPr>
          <w:trHeight w:val="416"/>
        </w:trPr>
        <w:tc>
          <w:tcPr>
            <w:tcW w:w="10065" w:type="dxa"/>
            <w:tcBorders>
              <w:top w:val="nil"/>
              <w:left w:val="nil"/>
              <w:bottom w:val="nil"/>
              <w:right w:val="nil"/>
            </w:tcBorders>
          </w:tcPr>
          <w:p w14:paraId="099A12A6" w14:textId="0B65AB79" w:rsidR="00176F6F" w:rsidRPr="00CF1FCC" w:rsidRDefault="00176F6F" w:rsidP="002974D3">
            <w:pPr>
              <w:pStyle w:val="VRQAFormSectionHead"/>
              <w:framePr w:wrap="around"/>
              <w:rPr>
                <w:sz w:val="22"/>
                <w:szCs w:val="22"/>
                <w:lang w:val="en-AU"/>
              </w:rPr>
            </w:pPr>
          </w:p>
        </w:tc>
      </w:tr>
    </w:tbl>
    <w:tbl>
      <w:tblPr>
        <w:tblStyle w:val="TableGrid"/>
        <w:tblpPr w:leftFromText="180" w:rightFromText="180" w:vertAnchor="text" w:tblpX="-5" w:tblpY="1"/>
        <w:tblOverlap w:val="never"/>
        <w:tblW w:w="10065" w:type="dxa"/>
        <w:tblLook w:val="04A0" w:firstRow="1" w:lastRow="0" w:firstColumn="1" w:lastColumn="0" w:noHBand="0" w:noVBand="1"/>
      </w:tblPr>
      <w:tblGrid>
        <w:gridCol w:w="2982"/>
        <w:gridCol w:w="7083"/>
      </w:tblGrid>
      <w:tr w:rsidR="008006DE" w:rsidRPr="00CF1FCC" w14:paraId="6B84E974" w14:textId="77777777" w:rsidTr="00FD106D">
        <w:trPr>
          <w:trHeight w:val="363"/>
        </w:trPr>
        <w:tc>
          <w:tcPr>
            <w:tcW w:w="2982" w:type="dxa"/>
            <w:tcBorders>
              <w:top w:val="nil"/>
              <w:left w:val="nil"/>
              <w:bottom w:val="nil"/>
              <w:right w:val="dotted" w:sz="4" w:space="0" w:color="888B8D" w:themeColor="accent2"/>
            </w:tcBorders>
            <w:shd w:val="clear" w:color="auto" w:fill="103D64"/>
          </w:tcPr>
          <w:p w14:paraId="302B221C" w14:textId="417940F4" w:rsidR="008006DE" w:rsidRPr="00CF1FCC" w:rsidRDefault="008006DE" w:rsidP="00FD106D">
            <w:pPr>
              <w:pStyle w:val="Heading3"/>
              <w:rPr>
                <w:sz w:val="22"/>
                <w:szCs w:val="22"/>
              </w:rPr>
            </w:pPr>
            <w:bookmarkStart w:id="43" w:name="_Toc99709776"/>
            <w:bookmarkStart w:id="44" w:name="_Toc104709334"/>
            <w:r w:rsidRPr="00CF1FCC">
              <w:rPr>
                <w:sz w:val="22"/>
                <w:szCs w:val="22"/>
              </w:rPr>
              <w:t>Nomenclature</w:t>
            </w:r>
            <w:bookmarkEnd w:id="43"/>
            <w:bookmarkEnd w:id="44"/>
          </w:p>
        </w:tc>
        <w:tc>
          <w:tcPr>
            <w:tcW w:w="7083" w:type="dxa"/>
            <w:tcBorders>
              <w:top w:val="nil"/>
              <w:left w:val="dotted" w:sz="4" w:space="0" w:color="888B8D" w:themeColor="accent2"/>
              <w:bottom w:val="nil"/>
              <w:right w:val="nil"/>
            </w:tcBorders>
            <w:shd w:val="clear" w:color="auto" w:fill="103D64"/>
          </w:tcPr>
          <w:p w14:paraId="6F820EF6" w14:textId="06AB1EC9" w:rsidR="008006DE" w:rsidRPr="00CF1FCC" w:rsidRDefault="008006DE" w:rsidP="00FD106D">
            <w:pPr>
              <w:pStyle w:val="VRQAbulletlist"/>
              <w:spacing w:before="60"/>
              <w:ind w:right="37"/>
              <w:rPr>
                <w:b/>
                <w:color w:val="FFFFFF" w:themeColor="background1"/>
                <w:sz w:val="22"/>
                <w:szCs w:val="22"/>
              </w:rPr>
            </w:pPr>
            <w:r w:rsidRPr="00CF1FCC">
              <w:rPr>
                <w:rFonts w:eastAsiaTheme="minorHAnsi"/>
                <w:b/>
                <w:color w:val="FFFFFF" w:themeColor="background1"/>
                <w:sz w:val="22"/>
                <w:szCs w:val="22"/>
                <w:lang w:eastAsia="en-US"/>
              </w:rPr>
              <w:t xml:space="preserve">Standard 4.1 </w:t>
            </w:r>
            <w:r w:rsidR="004E0059" w:rsidRPr="00CF1FCC">
              <w:rPr>
                <w:rFonts w:eastAsiaTheme="minorHAnsi"/>
                <w:b/>
                <w:color w:val="FFFFFF" w:themeColor="background1"/>
                <w:sz w:val="22"/>
                <w:szCs w:val="22"/>
                <w:lang w:eastAsia="en-US"/>
              </w:rPr>
              <w:t xml:space="preserve">and 5.8 </w:t>
            </w:r>
            <w:r w:rsidRPr="00CF1FCC">
              <w:rPr>
                <w:rFonts w:eastAsiaTheme="minorHAnsi"/>
                <w:b/>
                <w:color w:val="FFFFFF" w:themeColor="background1"/>
                <w:sz w:val="22"/>
                <w:szCs w:val="22"/>
                <w:lang w:eastAsia="en-US"/>
              </w:rPr>
              <w:t xml:space="preserve">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Courses</w:t>
            </w:r>
          </w:p>
        </w:tc>
      </w:tr>
      <w:tr w:rsidR="008006DE" w:rsidRPr="00CF1FCC" w14:paraId="771EDA9E" w14:textId="77777777" w:rsidTr="00FD106D">
        <w:trPr>
          <w:trHeight w:val="363"/>
        </w:trPr>
        <w:tc>
          <w:tcPr>
            <w:tcW w:w="2982" w:type="dxa"/>
            <w:tcBorders>
              <w:top w:val="nil"/>
              <w:left w:val="nil"/>
              <w:bottom w:val="dotted" w:sz="2" w:space="0" w:color="888B8D" w:themeColor="accent2"/>
              <w:right w:val="dotted" w:sz="2" w:space="0" w:color="888B8D" w:themeColor="accent2"/>
            </w:tcBorders>
          </w:tcPr>
          <w:p w14:paraId="18B162FD" w14:textId="1D3A5244" w:rsidR="008006DE" w:rsidRPr="00CF1FCC" w:rsidRDefault="008006DE" w:rsidP="00FD106D">
            <w:pPr>
              <w:pStyle w:val="Heading4"/>
              <w:rPr>
                <w:sz w:val="22"/>
                <w:szCs w:val="22"/>
                <w:lang w:val="en-AU"/>
              </w:rPr>
            </w:pPr>
            <w:bookmarkStart w:id="45" w:name="_Toc479845648"/>
            <w:bookmarkStart w:id="46" w:name="_Toc104709335"/>
            <w:r w:rsidRPr="00CF1FCC">
              <w:rPr>
                <w:sz w:val="22"/>
                <w:szCs w:val="22"/>
                <w:lang w:val="en-AU"/>
              </w:rPr>
              <w:t>1.1 Name of the qualification</w:t>
            </w:r>
            <w:bookmarkEnd w:id="45"/>
            <w:bookmarkEnd w:id="46"/>
            <w:r w:rsidR="006645A9" w:rsidRPr="00CF1FCC">
              <w:rPr>
                <w:sz w:val="22"/>
                <w:szCs w:val="22"/>
                <w:lang w:val="en-AU"/>
              </w:rPr>
              <w:t>s</w:t>
            </w:r>
          </w:p>
        </w:tc>
        <w:tc>
          <w:tcPr>
            <w:tcW w:w="7083" w:type="dxa"/>
            <w:tcBorders>
              <w:top w:val="nil"/>
              <w:left w:val="dotted" w:sz="2" w:space="0" w:color="888B8D" w:themeColor="accent2"/>
              <w:bottom w:val="dotted" w:sz="2" w:space="0" w:color="888B8D" w:themeColor="accent2"/>
              <w:right w:val="nil"/>
            </w:tcBorders>
            <w:vAlign w:val="center"/>
          </w:tcPr>
          <w:p w14:paraId="46D2FE12" w14:textId="77777777" w:rsidR="00AA6F7A" w:rsidRPr="00CF1FCC" w:rsidRDefault="00AA6F7A" w:rsidP="00FD106D">
            <w:pPr>
              <w:pStyle w:val="Bodycopy"/>
              <w:rPr>
                <w:i w:val="0"/>
                <w:iCs w:val="0"/>
                <w:color w:val="auto"/>
                <w:lang w:val="en-AU"/>
              </w:rPr>
            </w:pPr>
            <w:bookmarkStart w:id="47" w:name="_Hlk164682334"/>
            <w:r w:rsidRPr="00CF1FCC">
              <w:rPr>
                <w:i w:val="0"/>
                <w:iCs w:val="0"/>
                <w:color w:val="auto"/>
                <w:lang w:val="en-AU"/>
              </w:rPr>
              <w:t xml:space="preserve">Course in Trackwork Riding for Slow Work </w:t>
            </w:r>
          </w:p>
          <w:p w14:paraId="74FAB393" w14:textId="2769C68B" w:rsidR="00AA6F7A" w:rsidRPr="00CF1FCC" w:rsidRDefault="00AA6F7A" w:rsidP="00FD106D">
            <w:pPr>
              <w:pStyle w:val="Bodycopy"/>
              <w:rPr>
                <w:i w:val="0"/>
                <w:iCs w:val="0"/>
                <w:color w:val="auto"/>
                <w:lang w:val="en-AU"/>
              </w:rPr>
            </w:pPr>
            <w:r w:rsidRPr="00CF1FCC">
              <w:rPr>
                <w:i w:val="0"/>
                <w:iCs w:val="0"/>
                <w:color w:val="auto"/>
                <w:lang w:val="en-AU"/>
              </w:rPr>
              <w:t xml:space="preserve">Course in Trackwork Riding for Fast Work </w:t>
            </w:r>
          </w:p>
          <w:p w14:paraId="682F3C08" w14:textId="1FF27959" w:rsidR="008006DE" w:rsidRPr="00CF1FCC" w:rsidRDefault="00AA6F7A" w:rsidP="00FD106D">
            <w:pPr>
              <w:pStyle w:val="AccredTemplate"/>
              <w:rPr>
                <w:sz w:val="22"/>
                <w:szCs w:val="22"/>
                <w:lang w:val="en-AU"/>
              </w:rPr>
            </w:pPr>
            <w:r w:rsidRPr="00CF1FCC">
              <w:rPr>
                <w:rFonts w:cs="Times New Roman"/>
                <w:i w:val="0"/>
                <w:iCs w:val="0"/>
                <w:color w:val="auto"/>
                <w:sz w:val="22"/>
                <w:szCs w:val="22"/>
                <w:lang w:val="en-AU"/>
              </w:rPr>
              <w:t>Course in Trackwork Riding for Jump Outs</w:t>
            </w:r>
            <w:bookmarkEnd w:id="47"/>
          </w:p>
        </w:tc>
      </w:tr>
      <w:tr w:rsidR="008006DE" w:rsidRPr="00CF1FCC" w14:paraId="3326CA8F" w14:textId="77777777" w:rsidTr="00FD106D">
        <w:trPr>
          <w:trHeight w:val="670"/>
        </w:trPr>
        <w:tc>
          <w:tcPr>
            <w:tcW w:w="2982" w:type="dxa"/>
            <w:tcBorders>
              <w:top w:val="dotted" w:sz="2" w:space="0" w:color="888B8D" w:themeColor="accent2"/>
              <w:left w:val="nil"/>
              <w:bottom w:val="nil"/>
              <w:right w:val="dotted" w:sz="2" w:space="0" w:color="888B8D" w:themeColor="accent2"/>
            </w:tcBorders>
          </w:tcPr>
          <w:p w14:paraId="1303347C" w14:textId="6172C867" w:rsidR="008006DE" w:rsidRPr="00CF1FCC" w:rsidRDefault="008006DE" w:rsidP="00FD106D">
            <w:pPr>
              <w:pStyle w:val="Heading4"/>
              <w:rPr>
                <w:sz w:val="22"/>
                <w:szCs w:val="22"/>
                <w:lang w:val="en-AU"/>
              </w:rPr>
            </w:pPr>
            <w:bookmarkStart w:id="48" w:name="_Toc479845649"/>
            <w:bookmarkStart w:id="49" w:name="_Toc104709336"/>
            <w:r w:rsidRPr="00CF1FCC">
              <w:rPr>
                <w:sz w:val="22"/>
                <w:szCs w:val="22"/>
                <w:lang w:val="en-AU"/>
              </w:rPr>
              <w:t>1.2 Nominal duration of the course</w:t>
            </w:r>
            <w:bookmarkEnd w:id="48"/>
            <w:bookmarkEnd w:id="49"/>
            <w:r w:rsidR="006645A9" w:rsidRPr="00CF1FCC">
              <w:rPr>
                <w:sz w:val="22"/>
                <w:szCs w:val="22"/>
                <w:lang w:val="en-AU"/>
              </w:rPr>
              <w:t>s</w:t>
            </w:r>
          </w:p>
        </w:tc>
        <w:tc>
          <w:tcPr>
            <w:tcW w:w="7083" w:type="dxa"/>
            <w:tcBorders>
              <w:top w:val="dotted" w:sz="2" w:space="0" w:color="888B8D" w:themeColor="accent2"/>
              <w:left w:val="dotted" w:sz="2" w:space="0" w:color="888B8D" w:themeColor="accent2"/>
              <w:bottom w:val="nil"/>
              <w:right w:val="nil"/>
            </w:tcBorders>
          </w:tcPr>
          <w:p w14:paraId="47733C09" w14:textId="70CAEC9A" w:rsidR="00F155B0" w:rsidRPr="00565DFF" w:rsidRDefault="00565DFF" w:rsidP="00565DFF">
            <w:pPr>
              <w:pStyle w:val="Bodycopy"/>
              <w:rPr>
                <w:i w:val="0"/>
                <w:iCs w:val="0"/>
                <w:color w:val="auto"/>
                <w:lang w:val="en-AU"/>
              </w:rPr>
            </w:pPr>
            <w:bookmarkStart w:id="50" w:name="_Hlk166063550"/>
            <w:r w:rsidRPr="00565DFF">
              <w:rPr>
                <w:i w:val="0"/>
                <w:iCs w:val="0"/>
                <w:color w:val="auto"/>
                <w:lang w:val="en-AU"/>
              </w:rPr>
              <w:t>22673</w:t>
            </w:r>
            <w:r w:rsidR="00F155B0" w:rsidRPr="00565DFF">
              <w:rPr>
                <w:i w:val="0"/>
                <w:iCs w:val="0"/>
                <w:color w:val="auto"/>
                <w:lang w:val="en-AU"/>
              </w:rPr>
              <w:t xml:space="preserve">VIC Course in Trackwork Riding for Slow Work </w:t>
            </w:r>
          </w:p>
          <w:p w14:paraId="2AD2F778" w14:textId="68D372B2" w:rsidR="00F155B0" w:rsidRPr="005644C8" w:rsidRDefault="001F4030" w:rsidP="00565DFF">
            <w:pPr>
              <w:pStyle w:val="Bodycopy"/>
              <w:rPr>
                <w:b/>
                <w:bCs/>
                <w:i w:val="0"/>
                <w:iCs w:val="0"/>
                <w:color w:val="auto"/>
                <w:lang w:val="en-AU"/>
              </w:rPr>
            </w:pPr>
            <w:r w:rsidRPr="005644C8">
              <w:rPr>
                <w:b/>
                <w:bCs/>
                <w:i w:val="0"/>
                <w:iCs w:val="0"/>
                <w:color w:val="auto"/>
                <w:lang w:val="en-AU"/>
              </w:rPr>
              <w:t>285</w:t>
            </w:r>
            <w:r w:rsidR="00F155B0" w:rsidRPr="005644C8">
              <w:rPr>
                <w:b/>
                <w:bCs/>
                <w:i w:val="0"/>
                <w:iCs w:val="0"/>
                <w:color w:val="auto"/>
                <w:lang w:val="en-AU"/>
              </w:rPr>
              <w:t xml:space="preserve"> hours </w:t>
            </w:r>
          </w:p>
          <w:p w14:paraId="7A6C7408" w14:textId="7DD19649" w:rsidR="00F155B0" w:rsidRPr="00565DFF" w:rsidRDefault="00565DFF" w:rsidP="00565DFF">
            <w:pPr>
              <w:pStyle w:val="Bodycopy"/>
              <w:rPr>
                <w:i w:val="0"/>
                <w:iCs w:val="0"/>
                <w:color w:val="auto"/>
                <w:lang w:val="en-AU"/>
              </w:rPr>
            </w:pPr>
            <w:r w:rsidRPr="00565DFF">
              <w:rPr>
                <w:i w:val="0"/>
                <w:iCs w:val="0"/>
                <w:color w:val="auto"/>
                <w:lang w:val="en-AU"/>
              </w:rPr>
              <w:t>22674</w:t>
            </w:r>
            <w:r w:rsidR="00F155B0" w:rsidRPr="00565DFF">
              <w:rPr>
                <w:i w:val="0"/>
                <w:iCs w:val="0"/>
                <w:color w:val="auto"/>
                <w:lang w:val="en-AU"/>
              </w:rPr>
              <w:t xml:space="preserve">VIC Course in Trackwork Riding for Fast Work </w:t>
            </w:r>
          </w:p>
          <w:p w14:paraId="2DAC5503" w14:textId="77777777" w:rsidR="00F155B0" w:rsidRPr="005644C8" w:rsidRDefault="00F155B0" w:rsidP="00565DFF">
            <w:pPr>
              <w:pStyle w:val="Bodycopy"/>
              <w:rPr>
                <w:b/>
                <w:bCs/>
                <w:i w:val="0"/>
                <w:iCs w:val="0"/>
                <w:color w:val="auto"/>
                <w:lang w:val="en-AU"/>
              </w:rPr>
            </w:pPr>
            <w:r w:rsidRPr="005644C8">
              <w:rPr>
                <w:b/>
                <w:bCs/>
                <w:i w:val="0"/>
                <w:iCs w:val="0"/>
                <w:color w:val="auto"/>
                <w:lang w:val="en-AU"/>
              </w:rPr>
              <w:t xml:space="preserve">435 hours </w:t>
            </w:r>
          </w:p>
          <w:p w14:paraId="4746228A" w14:textId="52C0A960" w:rsidR="00F155B0" w:rsidRPr="00565DFF" w:rsidRDefault="00565DFF" w:rsidP="00565DFF">
            <w:pPr>
              <w:pStyle w:val="Bodycopy"/>
              <w:rPr>
                <w:i w:val="0"/>
                <w:iCs w:val="0"/>
                <w:color w:val="auto"/>
                <w:lang w:val="en-AU"/>
              </w:rPr>
            </w:pPr>
            <w:r w:rsidRPr="00565DFF">
              <w:rPr>
                <w:i w:val="0"/>
                <w:iCs w:val="0"/>
                <w:color w:val="auto"/>
                <w:lang w:val="en-AU"/>
              </w:rPr>
              <w:t>22675</w:t>
            </w:r>
            <w:r w:rsidR="00F155B0" w:rsidRPr="00565DFF">
              <w:rPr>
                <w:i w:val="0"/>
                <w:iCs w:val="0"/>
                <w:color w:val="auto"/>
                <w:lang w:val="en-AU"/>
              </w:rPr>
              <w:t xml:space="preserve">VIC Course in Trackwork Riding for Jump Outs </w:t>
            </w:r>
          </w:p>
          <w:p w14:paraId="7D013A4E" w14:textId="0C9A735D" w:rsidR="008006DE" w:rsidRPr="005644C8" w:rsidRDefault="00F155B0" w:rsidP="00565DFF">
            <w:pPr>
              <w:pStyle w:val="Bodycopy"/>
              <w:rPr>
                <w:b/>
                <w:bCs/>
                <w:i w:val="0"/>
                <w:iCs w:val="0"/>
                <w:color w:val="auto"/>
                <w:lang w:val="en-AU"/>
              </w:rPr>
            </w:pPr>
            <w:r w:rsidRPr="005644C8">
              <w:rPr>
                <w:b/>
                <w:bCs/>
                <w:i w:val="0"/>
                <w:iCs w:val="0"/>
                <w:color w:val="auto"/>
                <w:lang w:val="en-AU"/>
              </w:rPr>
              <w:t xml:space="preserve">455 hours </w:t>
            </w:r>
            <w:bookmarkEnd w:id="50"/>
          </w:p>
        </w:tc>
      </w:tr>
      <w:tr w:rsidR="008006DE" w:rsidRPr="00CF1FCC" w14:paraId="0F57C204" w14:textId="77777777" w:rsidTr="00FD106D">
        <w:trPr>
          <w:trHeight w:val="621"/>
        </w:trPr>
        <w:tc>
          <w:tcPr>
            <w:tcW w:w="2982"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CF1FCC" w:rsidRDefault="008006DE" w:rsidP="00FD106D">
            <w:pPr>
              <w:pStyle w:val="Heading3"/>
              <w:rPr>
                <w:sz w:val="22"/>
                <w:szCs w:val="22"/>
              </w:rPr>
            </w:pPr>
            <w:bookmarkStart w:id="51" w:name="_Toc479845650"/>
            <w:bookmarkStart w:id="52" w:name="_Toc99709777"/>
            <w:bookmarkStart w:id="53" w:name="_Toc104709337"/>
            <w:r w:rsidRPr="00CF1FCC">
              <w:rPr>
                <w:sz w:val="22"/>
                <w:szCs w:val="22"/>
              </w:rPr>
              <w:t>Vocational or educational outcomes</w:t>
            </w:r>
            <w:bookmarkEnd w:id="51"/>
            <w:bookmarkEnd w:id="52"/>
            <w:bookmarkEnd w:id="53"/>
          </w:p>
        </w:tc>
        <w:tc>
          <w:tcPr>
            <w:tcW w:w="7083" w:type="dxa"/>
            <w:tcBorders>
              <w:top w:val="nil"/>
              <w:left w:val="dotted" w:sz="4" w:space="0" w:color="888B8D" w:themeColor="accent2"/>
              <w:bottom w:val="nil"/>
              <w:right w:val="nil"/>
            </w:tcBorders>
            <w:shd w:val="clear" w:color="auto" w:fill="103D64"/>
          </w:tcPr>
          <w:p w14:paraId="4CC3D1E3" w14:textId="272A8597" w:rsidR="008006DE" w:rsidRPr="00CF1FCC" w:rsidRDefault="008006DE" w:rsidP="00FD106D">
            <w:pPr>
              <w:pStyle w:val="VRQAFormBody"/>
              <w:framePr w:hSpace="0" w:wrap="auto" w:vAnchor="margin" w:hAnchor="text" w:xAlign="left" w:yAlign="inline"/>
              <w:ind w:right="37"/>
              <w:rPr>
                <w:b/>
                <w:color w:val="FFFFFF" w:themeColor="background1"/>
                <w:sz w:val="22"/>
                <w:szCs w:val="22"/>
              </w:rPr>
            </w:pPr>
            <w:r w:rsidRPr="00CF1FCC">
              <w:rPr>
                <w:rFonts w:eastAsiaTheme="minorHAnsi"/>
                <w:b/>
                <w:color w:val="FFFFFF" w:themeColor="background1"/>
                <w:sz w:val="22"/>
                <w:szCs w:val="22"/>
                <w:lang w:eastAsia="en-US"/>
              </w:rPr>
              <w:t xml:space="preserve">Standard 5.1 AQTF </w:t>
            </w:r>
            <w:r w:rsidR="000C7BDD" w:rsidRPr="00CF1FCC">
              <w:rPr>
                <w:rFonts w:eastAsiaTheme="minorHAnsi"/>
                <w:b/>
                <w:color w:val="FFFFFF" w:themeColor="background1"/>
                <w:sz w:val="22"/>
                <w:szCs w:val="22"/>
                <w:lang w:eastAsia="en-US"/>
              </w:rPr>
              <w:t xml:space="preserve">2021 </w:t>
            </w:r>
            <w:r w:rsidRPr="00CF1FCC">
              <w:rPr>
                <w:rFonts w:eastAsiaTheme="minorHAnsi"/>
                <w:b/>
                <w:color w:val="FFFFFF" w:themeColor="background1"/>
                <w:sz w:val="22"/>
                <w:szCs w:val="22"/>
                <w:lang w:eastAsia="en-US"/>
              </w:rPr>
              <w:t>Standards for Accredited Cou</w:t>
            </w:r>
            <w:r w:rsidR="002E7F38" w:rsidRPr="00CF1FCC">
              <w:rPr>
                <w:rFonts w:eastAsiaTheme="minorHAnsi"/>
                <w:b/>
                <w:color w:val="FFFFFF" w:themeColor="background1"/>
                <w:sz w:val="22"/>
                <w:szCs w:val="22"/>
                <w:lang w:eastAsia="en-US"/>
              </w:rPr>
              <w:t>rses</w:t>
            </w:r>
          </w:p>
        </w:tc>
      </w:tr>
      <w:tr w:rsidR="002413E8" w:rsidRPr="00CF1FCC" w14:paraId="0C6E9C76" w14:textId="77777777" w:rsidTr="00FD106D">
        <w:trPr>
          <w:trHeight w:val="715"/>
        </w:trPr>
        <w:tc>
          <w:tcPr>
            <w:tcW w:w="2982" w:type="dxa"/>
            <w:tcBorders>
              <w:top w:val="dotted" w:sz="4" w:space="0" w:color="888B8D" w:themeColor="accent2"/>
              <w:left w:val="nil"/>
              <w:bottom w:val="dotted" w:sz="4" w:space="0" w:color="888B8D" w:themeColor="accent2"/>
              <w:right w:val="dotted" w:sz="4" w:space="0" w:color="888B8D" w:themeColor="accent2"/>
            </w:tcBorders>
          </w:tcPr>
          <w:p w14:paraId="2B509E0E" w14:textId="3575A1FF" w:rsidR="002413E8" w:rsidRPr="00CF1FCC" w:rsidRDefault="002413E8" w:rsidP="00FD106D">
            <w:pPr>
              <w:pStyle w:val="Heading4"/>
              <w:rPr>
                <w:sz w:val="22"/>
                <w:szCs w:val="22"/>
                <w:lang w:val="en-AU"/>
              </w:rPr>
            </w:pPr>
            <w:bookmarkStart w:id="54" w:name="_Toc104709338"/>
            <w:r w:rsidRPr="00CF1FCC">
              <w:rPr>
                <w:bCs/>
                <w:sz w:val="22"/>
                <w:szCs w:val="22"/>
                <w:lang w:val="en-AU"/>
              </w:rPr>
              <w:t>2.</w:t>
            </w:r>
            <w:r w:rsidRPr="00CF1FCC">
              <w:rPr>
                <w:sz w:val="22"/>
                <w:szCs w:val="22"/>
                <w:lang w:val="en-AU"/>
              </w:rPr>
              <w:t xml:space="preserve">1 </w:t>
            </w:r>
            <w:bookmarkStart w:id="55" w:name="_Toc479845651"/>
            <w:r w:rsidRPr="00CF1FCC">
              <w:rPr>
                <w:sz w:val="22"/>
                <w:szCs w:val="22"/>
                <w:lang w:val="en-AU"/>
              </w:rPr>
              <w:t>Outcome(s) of the course</w:t>
            </w:r>
            <w:bookmarkEnd w:id="54"/>
            <w:bookmarkEnd w:id="55"/>
            <w:r w:rsidR="005644C8">
              <w:rPr>
                <w:sz w:val="22"/>
                <w:szCs w:val="22"/>
                <w:lang w:val="en-AU"/>
              </w:rPr>
              <w:t>s</w:t>
            </w:r>
          </w:p>
        </w:tc>
        <w:tc>
          <w:tcPr>
            <w:tcW w:w="7083" w:type="dxa"/>
            <w:tcBorders>
              <w:top w:val="nil"/>
              <w:left w:val="dotted" w:sz="4" w:space="0" w:color="888B8D" w:themeColor="accent2"/>
              <w:bottom w:val="dotted" w:sz="4" w:space="0" w:color="888B8D" w:themeColor="accent2"/>
              <w:right w:val="nil"/>
            </w:tcBorders>
          </w:tcPr>
          <w:p w14:paraId="153F4747" w14:textId="6051FB99" w:rsidR="000844E4" w:rsidRDefault="00565DFF" w:rsidP="00FD106D">
            <w:pPr>
              <w:pStyle w:val="AccredBold0"/>
              <w:spacing w:before="120"/>
              <w:rPr>
                <w:b w:val="0"/>
                <w:bCs w:val="0"/>
                <w:i w:val="0"/>
                <w:iCs w:val="0"/>
                <w:color w:val="auto"/>
                <w:sz w:val="22"/>
                <w:szCs w:val="22"/>
                <w:lang w:val="en-AU"/>
              </w:rPr>
            </w:pPr>
            <w:r>
              <w:rPr>
                <w:b w:val="0"/>
                <w:bCs w:val="0"/>
                <w:i w:val="0"/>
                <w:iCs w:val="0"/>
                <w:color w:val="auto"/>
                <w:sz w:val="22"/>
                <w:szCs w:val="22"/>
                <w:lang w:val="en-AU"/>
              </w:rPr>
              <w:t>22673</w:t>
            </w:r>
            <w:r w:rsidR="002413E8" w:rsidRPr="00241CAB">
              <w:rPr>
                <w:b w:val="0"/>
                <w:bCs w:val="0"/>
                <w:i w:val="0"/>
                <w:iCs w:val="0"/>
                <w:color w:val="auto"/>
                <w:sz w:val="22"/>
                <w:szCs w:val="22"/>
                <w:lang w:val="en-AU"/>
              </w:rPr>
              <w:t xml:space="preserve">VIC Course in Trackwork Riding for Slow Work </w:t>
            </w:r>
            <w:r w:rsidR="002413E8" w:rsidRPr="00CF1FCC">
              <w:rPr>
                <w:b w:val="0"/>
                <w:bCs w:val="0"/>
                <w:i w:val="0"/>
                <w:iCs w:val="0"/>
                <w:color w:val="auto"/>
                <w:sz w:val="22"/>
                <w:szCs w:val="22"/>
                <w:lang w:val="en-AU"/>
              </w:rPr>
              <w:t>provide</w:t>
            </w:r>
            <w:r w:rsidR="002413E8">
              <w:rPr>
                <w:b w:val="0"/>
                <w:bCs w:val="0"/>
                <w:i w:val="0"/>
                <w:iCs w:val="0"/>
                <w:color w:val="auto"/>
                <w:sz w:val="22"/>
                <w:szCs w:val="22"/>
                <w:lang w:val="en-AU"/>
              </w:rPr>
              <w:t xml:space="preserve">s </w:t>
            </w:r>
            <w:r w:rsidR="002413E8" w:rsidRPr="00CF1FCC">
              <w:rPr>
                <w:b w:val="0"/>
                <w:bCs w:val="0"/>
                <w:i w:val="0"/>
                <w:iCs w:val="0"/>
                <w:color w:val="auto"/>
                <w:sz w:val="22"/>
                <w:szCs w:val="22"/>
                <w:lang w:val="en-AU"/>
              </w:rPr>
              <w:t>participants with</w:t>
            </w:r>
            <w:r w:rsidR="00A26FFF">
              <w:rPr>
                <w:b w:val="0"/>
                <w:bCs w:val="0"/>
                <w:i w:val="0"/>
                <w:iCs w:val="0"/>
                <w:color w:val="auto"/>
                <w:sz w:val="22"/>
                <w:szCs w:val="22"/>
                <w:lang w:val="en-AU"/>
              </w:rPr>
              <w:t>:</w:t>
            </w:r>
            <w:r w:rsidR="002413E8" w:rsidRPr="00CF1FCC">
              <w:rPr>
                <w:b w:val="0"/>
                <w:bCs w:val="0"/>
                <w:i w:val="0"/>
                <w:iCs w:val="0"/>
                <w:color w:val="auto"/>
                <w:sz w:val="22"/>
                <w:szCs w:val="22"/>
                <w:lang w:val="en-AU"/>
              </w:rPr>
              <w:t xml:space="preserve"> </w:t>
            </w:r>
          </w:p>
          <w:p w14:paraId="3AC37ACF" w14:textId="5C340949" w:rsidR="00B92D26" w:rsidRDefault="00A26FFF" w:rsidP="00FD106D">
            <w:pPr>
              <w:pStyle w:val="ACBulletLevel1"/>
            </w:pPr>
            <w:r>
              <w:rPr>
                <w:szCs w:val="22"/>
                <w:lang w:val="en-AU"/>
              </w:rPr>
              <w:t xml:space="preserve">the </w:t>
            </w:r>
            <w:r w:rsidRPr="00CF1FCC">
              <w:rPr>
                <w:szCs w:val="22"/>
                <w:lang w:val="en-AU"/>
              </w:rPr>
              <w:t>vocational outcome</w:t>
            </w:r>
            <w:r>
              <w:rPr>
                <w:szCs w:val="22"/>
                <w:lang w:val="en-AU"/>
              </w:rPr>
              <w:t xml:space="preserve"> to </w:t>
            </w:r>
            <w:r w:rsidR="002413E8" w:rsidRPr="0036586C">
              <w:t xml:space="preserve">work as a registered Stablehand </w:t>
            </w:r>
            <w:r w:rsidR="000844E4" w:rsidRPr="0036586C">
              <w:t xml:space="preserve">in the category Slow Track Rider </w:t>
            </w:r>
            <w:r w:rsidR="002413E8" w:rsidRPr="0036586C">
              <w:t>for a licensed Racing Victoria trainer</w:t>
            </w:r>
            <w:r w:rsidR="000844E4">
              <w:t xml:space="preserve">. Track Riders riding slow work </w:t>
            </w:r>
            <w:r w:rsidR="000844E4" w:rsidRPr="0036586C">
              <w:t xml:space="preserve">apply basic trackwork riding skills to safely handle and exercise </w:t>
            </w:r>
            <w:r w:rsidR="00B92D26">
              <w:t>t</w:t>
            </w:r>
            <w:r w:rsidR="000844E4" w:rsidRPr="0036586C">
              <w:t>horoughbred horses according to trainer or supervisor instructions</w:t>
            </w:r>
            <w:r>
              <w:t>; an</w:t>
            </w:r>
            <w:r w:rsidR="000B40A3">
              <w:t>d</w:t>
            </w:r>
            <w:r>
              <w:t xml:space="preserve"> </w:t>
            </w:r>
          </w:p>
          <w:p w14:paraId="44C114EC" w14:textId="41879BD9" w:rsidR="002E0A85" w:rsidRDefault="000B40A3" w:rsidP="00FD106D">
            <w:pPr>
              <w:pStyle w:val="ACBulletLevel1"/>
            </w:pPr>
            <w:r>
              <w:t xml:space="preserve">an </w:t>
            </w:r>
            <w:r w:rsidR="00B92D26" w:rsidRPr="002E0A85">
              <w:t xml:space="preserve">educational </w:t>
            </w:r>
            <w:r w:rsidR="000844E4" w:rsidRPr="002E0A85">
              <w:t xml:space="preserve">pathway </w:t>
            </w:r>
            <w:r w:rsidR="00A26FFF">
              <w:t>to</w:t>
            </w:r>
            <w:r w:rsidR="000844E4" w:rsidRPr="002E0A85">
              <w:t xml:space="preserve"> higher study</w:t>
            </w:r>
            <w:r w:rsidR="002E0A85">
              <w:t xml:space="preserve"> </w:t>
            </w:r>
            <w:r w:rsidR="00DA3A1B">
              <w:t>and</w:t>
            </w:r>
            <w:r w:rsidR="002E0A85" w:rsidRPr="00CF1FCC">
              <w:t xml:space="preserve"> credit </w:t>
            </w:r>
            <w:r w:rsidR="002E0A85">
              <w:t>into qualifications from the RGR (Racing and Breeding) Training Package.</w:t>
            </w:r>
          </w:p>
          <w:p w14:paraId="5FC524BE" w14:textId="12073D05" w:rsidR="002413E8" w:rsidRPr="002E0A85" w:rsidRDefault="00565DFF" w:rsidP="00FD106D">
            <w:pPr>
              <w:pStyle w:val="ACBulletLevel1"/>
              <w:numPr>
                <w:ilvl w:val="0"/>
                <w:numId w:val="0"/>
              </w:numPr>
              <w:rPr>
                <w:szCs w:val="22"/>
                <w:lang w:val="en-AU"/>
              </w:rPr>
            </w:pPr>
            <w:r>
              <w:rPr>
                <w:szCs w:val="22"/>
                <w:lang w:val="en-AU"/>
              </w:rPr>
              <w:t>22674</w:t>
            </w:r>
            <w:r w:rsidR="002413E8" w:rsidRPr="002E0A85">
              <w:rPr>
                <w:szCs w:val="22"/>
                <w:lang w:val="en-AU"/>
              </w:rPr>
              <w:t>VIC Course in Trackwork Riding for Fast Work provide</w:t>
            </w:r>
            <w:r w:rsidR="00442974" w:rsidRPr="002E0A85">
              <w:rPr>
                <w:szCs w:val="22"/>
                <w:lang w:val="en-AU"/>
              </w:rPr>
              <w:t>s</w:t>
            </w:r>
            <w:r w:rsidR="002413E8" w:rsidRPr="002E0A85">
              <w:rPr>
                <w:szCs w:val="22"/>
                <w:lang w:val="en-AU"/>
              </w:rPr>
              <w:t xml:space="preserve"> participants with:</w:t>
            </w:r>
            <w:r w:rsidR="002413E8" w:rsidRPr="002E0A85">
              <w:rPr>
                <w:lang w:val="en-AU"/>
              </w:rPr>
              <w:t xml:space="preserve"> </w:t>
            </w:r>
          </w:p>
          <w:p w14:paraId="372F81A3" w14:textId="7BDEBF14" w:rsidR="002413E8" w:rsidRPr="005A6927" w:rsidRDefault="00A26FFF" w:rsidP="00FD106D">
            <w:pPr>
              <w:pStyle w:val="ACBulletLevel1"/>
              <w:rPr>
                <w:b/>
                <w:bCs/>
              </w:rPr>
            </w:pPr>
            <w:r>
              <w:rPr>
                <w:szCs w:val="22"/>
                <w:lang w:val="en-AU"/>
              </w:rPr>
              <w:t xml:space="preserve">the </w:t>
            </w:r>
            <w:r w:rsidRPr="002E0A85">
              <w:rPr>
                <w:szCs w:val="22"/>
                <w:lang w:val="en-AU"/>
              </w:rPr>
              <w:t>vocational outcome</w:t>
            </w:r>
            <w:r w:rsidRPr="00CF1FCC">
              <w:t xml:space="preserve"> </w:t>
            </w:r>
            <w:r>
              <w:t xml:space="preserve">to </w:t>
            </w:r>
            <w:r w:rsidR="002413E8" w:rsidRPr="00CF1FCC">
              <w:t>work as a registered Stablehand for a licensed Racing Victoria trainer in the categor</w:t>
            </w:r>
            <w:r w:rsidR="002413E8">
              <w:t>y</w:t>
            </w:r>
            <w:r w:rsidR="002413E8" w:rsidRPr="00CF1FCC">
              <w:t xml:space="preserve"> Fast Track Rider</w:t>
            </w:r>
            <w:r w:rsidR="005A6927">
              <w:t xml:space="preserve">. </w:t>
            </w:r>
            <w:r w:rsidR="002413E8" w:rsidRPr="000D5208">
              <w:t xml:space="preserve">Track Riders </w:t>
            </w:r>
            <w:r w:rsidR="000D5208">
              <w:t xml:space="preserve">accredited to ride Fast Work </w:t>
            </w:r>
            <w:r w:rsidR="0036586C" w:rsidRPr="000D5208">
              <w:t xml:space="preserve">apply advanced trackwork riding skills to safely handle and exercise </w:t>
            </w:r>
            <w:r w:rsidR="00B92D26">
              <w:t>t</w:t>
            </w:r>
            <w:r w:rsidR="0036586C" w:rsidRPr="000D5208">
              <w:t xml:space="preserve">horoughbred horses </w:t>
            </w:r>
            <w:r w:rsidR="000D5208" w:rsidRPr="000D5208">
              <w:t xml:space="preserve">at various paces for slow and fast work </w:t>
            </w:r>
            <w:r w:rsidR="0036586C" w:rsidRPr="0036586C">
              <w:t>according to trainer or supervisor instructions</w:t>
            </w:r>
            <w:r w:rsidR="005A6927">
              <w:t xml:space="preserve">; and </w:t>
            </w:r>
          </w:p>
          <w:p w14:paraId="5A89C374" w14:textId="0512DADA" w:rsidR="00A26FFF" w:rsidRPr="00A26FFF" w:rsidRDefault="000B40A3" w:rsidP="00FD106D">
            <w:pPr>
              <w:pStyle w:val="ACBulletLevel1"/>
            </w:pPr>
            <w:r>
              <w:t xml:space="preserve">an </w:t>
            </w:r>
            <w:r w:rsidR="00A26FFF" w:rsidRPr="00A26FFF">
              <w:t>educational pathway to higher study and credit into qualifications from the RGR (Racing and Breeding) Training Package.</w:t>
            </w:r>
          </w:p>
          <w:p w14:paraId="2A57DB4E" w14:textId="3029E9F8" w:rsidR="002413E8" w:rsidRPr="00D479EA" w:rsidRDefault="00565DFF" w:rsidP="00FD106D">
            <w:pPr>
              <w:pStyle w:val="ACBulletLevel1"/>
              <w:numPr>
                <w:ilvl w:val="0"/>
                <w:numId w:val="0"/>
              </w:numPr>
            </w:pPr>
            <w:r>
              <w:lastRenderedPageBreak/>
              <w:t>22675</w:t>
            </w:r>
            <w:r w:rsidR="002413E8" w:rsidRPr="00D479EA">
              <w:t>VIC Course in Trackwork Riding for Jump Outs provide</w:t>
            </w:r>
            <w:r w:rsidR="00442974" w:rsidRPr="00D479EA">
              <w:t>s</w:t>
            </w:r>
            <w:r w:rsidR="002413E8" w:rsidRPr="00D479EA">
              <w:t xml:space="preserve"> participants with: </w:t>
            </w:r>
          </w:p>
          <w:p w14:paraId="182E2423" w14:textId="0F39987B" w:rsidR="002413E8" w:rsidRDefault="00A26FFF" w:rsidP="00FD106D">
            <w:pPr>
              <w:pStyle w:val="ACBulletLevel1"/>
            </w:pPr>
            <w:r w:rsidRPr="00D479EA">
              <w:t>the vocational outcome</w:t>
            </w:r>
            <w:r w:rsidRPr="000E55A8">
              <w:t xml:space="preserve"> </w:t>
            </w:r>
            <w:r>
              <w:t xml:space="preserve">to </w:t>
            </w:r>
            <w:r w:rsidR="002413E8" w:rsidRPr="000E55A8">
              <w:t>work as a registered Stablehand for a licensed Racing Victoria trainer in the catego</w:t>
            </w:r>
            <w:r w:rsidR="002413E8">
              <w:t>ry</w:t>
            </w:r>
            <w:r w:rsidR="002413E8" w:rsidRPr="000E55A8">
              <w:t xml:space="preserve"> Jump Outs</w:t>
            </w:r>
            <w:r w:rsidR="005A6927">
              <w:t xml:space="preserve">. </w:t>
            </w:r>
            <w:r w:rsidR="000D5208" w:rsidRPr="00525B66">
              <w:t>Track</w:t>
            </w:r>
            <w:r w:rsidR="000D5208" w:rsidRPr="0015443F">
              <w:t xml:space="preserve"> Riders accredited to ride Jump Outs apply advanced trackwork riding skills to safely handle and exercise </w:t>
            </w:r>
            <w:r w:rsidR="00B92D26">
              <w:t>t</w:t>
            </w:r>
            <w:r w:rsidR="000D5208" w:rsidRPr="0015443F">
              <w:t>horoughbred horses at various paces for slow and fast work and jump outs according to trainer or supervisor instructions</w:t>
            </w:r>
            <w:r w:rsidR="005A6927">
              <w:t xml:space="preserve">; and </w:t>
            </w:r>
          </w:p>
          <w:p w14:paraId="4ECC3DE0" w14:textId="6DF73BCD" w:rsidR="005A6927" w:rsidRPr="00FD106D" w:rsidRDefault="000B40A3" w:rsidP="00FD106D">
            <w:pPr>
              <w:pStyle w:val="ACBulletLevel1"/>
            </w:pPr>
            <w:r>
              <w:t xml:space="preserve">an </w:t>
            </w:r>
            <w:r w:rsidR="00FD106D" w:rsidRPr="00A26FFF">
              <w:t>educational pathway to higher study and credit into qualifications from the RGR (Racing and Breeding) Training Package.</w:t>
            </w:r>
          </w:p>
        </w:tc>
      </w:tr>
      <w:tr w:rsidR="002413E8" w:rsidRPr="00CF1FCC" w14:paraId="545F9B5D" w14:textId="77777777" w:rsidTr="00FD106D">
        <w:trPr>
          <w:trHeight w:val="715"/>
        </w:trPr>
        <w:tc>
          <w:tcPr>
            <w:tcW w:w="2982" w:type="dxa"/>
            <w:tcBorders>
              <w:top w:val="dotted" w:sz="4" w:space="0" w:color="888B8D" w:themeColor="accent2"/>
              <w:left w:val="nil"/>
              <w:bottom w:val="nil"/>
              <w:right w:val="dotted" w:sz="4" w:space="0" w:color="888B8D" w:themeColor="accent2"/>
            </w:tcBorders>
          </w:tcPr>
          <w:p w14:paraId="77FE7AEF" w14:textId="7CD48621" w:rsidR="002413E8" w:rsidRPr="00CF1FCC" w:rsidRDefault="002413E8" w:rsidP="00FD106D">
            <w:pPr>
              <w:pStyle w:val="Heading4"/>
              <w:rPr>
                <w:sz w:val="22"/>
                <w:szCs w:val="22"/>
                <w:lang w:val="en-AU"/>
              </w:rPr>
            </w:pPr>
            <w:bookmarkStart w:id="56" w:name="_Toc104709339"/>
            <w:bookmarkStart w:id="57" w:name="_Hlk164686966"/>
            <w:r w:rsidRPr="00CF1FCC">
              <w:rPr>
                <w:sz w:val="22"/>
                <w:szCs w:val="22"/>
                <w:lang w:val="en-AU"/>
              </w:rPr>
              <w:lastRenderedPageBreak/>
              <w:t>2.2 Course description</w:t>
            </w:r>
            <w:bookmarkEnd w:id="56"/>
            <w:r w:rsidR="005644C8">
              <w:rPr>
                <w:sz w:val="22"/>
                <w:szCs w:val="22"/>
                <w:lang w:val="en-AU"/>
              </w:rPr>
              <w:t>s</w:t>
            </w:r>
          </w:p>
        </w:tc>
        <w:tc>
          <w:tcPr>
            <w:tcW w:w="7083" w:type="dxa"/>
            <w:tcBorders>
              <w:top w:val="dotted" w:sz="4" w:space="0" w:color="888B8D" w:themeColor="accent2"/>
              <w:left w:val="dotted" w:sz="4" w:space="0" w:color="888B8D" w:themeColor="accent2"/>
              <w:bottom w:val="nil"/>
              <w:right w:val="nil"/>
            </w:tcBorders>
          </w:tcPr>
          <w:p w14:paraId="28BC39B1" w14:textId="3A9C775D"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22673</w:t>
            </w:r>
            <w:r w:rsidR="002413E8" w:rsidRPr="00CF1FCC">
              <w:rPr>
                <w:b/>
                <w:bCs/>
                <w:color w:val="auto"/>
                <w:sz w:val="22"/>
                <w:szCs w:val="22"/>
              </w:rPr>
              <w:t xml:space="preserve">VIC Course in Trackwork Riding for Slow Work </w:t>
            </w:r>
          </w:p>
          <w:p w14:paraId="02ABFAC0" w14:textId="15C6C1C5" w:rsidR="002413E8" w:rsidRPr="00CF1FCC" w:rsidRDefault="002413E8" w:rsidP="00FD106D">
            <w:pPr>
              <w:pStyle w:val="VRQAFormBody"/>
              <w:framePr w:hSpace="0" w:wrap="auto" w:vAnchor="margin" w:hAnchor="text" w:xAlign="left" w:yAlign="inline"/>
              <w:ind w:right="164"/>
              <w:rPr>
                <w:color w:val="FF0000"/>
                <w:sz w:val="22"/>
                <w:szCs w:val="22"/>
              </w:rPr>
            </w:pPr>
            <w:r w:rsidRPr="00C93F81">
              <w:rPr>
                <w:color w:val="auto"/>
                <w:sz w:val="22"/>
                <w:szCs w:val="22"/>
              </w:rPr>
              <w:t xml:space="preserve">Successful completion of the course provides individuals with the skills and knowledge to follow trainer instructions and apply basic trackwork riding skills to safely handle and exercise thoroughbred horses for slow 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28C9235D" w14:textId="224B580C"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22674</w:t>
            </w:r>
            <w:r w:rsidR="002413E8" w:rsidRPr="00CF1FCC">
              <w:rPr>
                <w:b/>
                <w:bCs/>
                <w:color w:val="auto"/>
                <w:sz w:val="22"/>
                <w:szCs w:val="22"/>
              </w:rPr>
              <w:t xml:space="preserve">VIC Course in Trackwork Riding for Fast Work </w:t>
            </w:r>
          </w:p>
          <w:p w14:paraId="6AAC88EE" w14:textId="0855FD79" w:rsidR="001F4030"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 xml:space="preserve">Successful completion of the course provides individuals with the skills and knowledge to follow trainer instructions and apply advanced trackwork riding skills to safely handle and exercise </w:t>
            </w:r>
            <w:r w:rsidR="00B92D26">
              <w:rPr>
                <w:color w:val="auto"/>
                <w:sz w:val="22"/>
                <w:szCs w:val="22"/>
              </w:rPr>
              <w:t>t</w:t>
            </w:r>
            <w:r w:rsidRPr="00C93F81">
              <w:rPr>
                <w:color w:val="auto"/>
                <w:sz w:val="22"/>
                <w:szCs w:val="22"/>
              </w:rPr>
              <w:t>horoughbred horses at various paces</w:t>
            </w:r>
            <w:r w:rsidR="005A6927">
              <w:rPr>
                <w:color w:val="auto"/>
                <w:sz w:val="22"/>
                <w:szCs w:val="22"/>
              </w:rPr>
              <w:t xml:space="preserve"> for </w:t>
            </w:r>
            <w:r w:rsidRPr="00C93F81">
              <w:rPr>
                <w:color w:val="auto"/>
                <w:sz w:val="22"/>
                <w:szCs w:val="22"/>
              </w:rPr>
              <w:t xml:space="preserve">slow </w:t>
            </w:r>
            <w:r w:rsidR="005A6927">
              <w:rPr>
                <w:color w:val="auto"/>
                <w:sz w:val="22"/>
                <w:szCs w:val="22"/>
              </w:rPr>
              <w:t xml:space="preserve">and fast </w:t>
            </w:r>
            <w:r w:rsidRPr="00C93F81">
              <w:rPr>
                <w:color w:val="auto"/>
                <w:sz w:val="22"/>
                <w:szCs w:val="22"/>
              </w:rPr>
              <w:t xml:space="preserve">work. </w:t>
            </w:r>
            <w:r w:rsidR="001F4030" w:rsidRPr="001F4030">
              <w:rPr>
                <w:color w:val="auto"/>
                <w:sz w:val="22"/>
                <w:szCs w:val="22"/>
              </w:rPr>
              <w:t>The course provides knowledge of employment conditions and trackwork riding practices, protocols, and safety requirements to support the health and wellbeing of people and the welfare of thoroughbred horses.</w:t>
            </w:r>
          </w:p>
          <w:p w14:paraId="0CD9AB6D" w14:textId="28FD6FF7" w:rsidR="002413E8" w:rsidRPr="00CF1FCC" w:rsidRDefault="00565DFF" w:rsidP="00FD106D">
            <w:pPr>
              <w:pStyle w:val="VRQAFormBody"/>
              <w:framePr w:hSpace="0" w:wrap="auto" w:vAnchor="margin" w:hAnchor="text" w:xAlign="left" w:yAlign="inline"/>
              <w:ind w:right="164"/>
              <w:rPr>
                <w:b/>
                <w:bCs/>
                <w:color w:val="auto"/>
                <w:sz w:val="22"/>
                <w:szCs w:val="22"/>
              </w:rPr>
            </w:pPr>
            <w:r>
              <w:rPr>
                <w:b/>
                <w:bCs/>
                <w:color w:val="auto"/>
                <w:sz w:val="22"/>
                <w:szCs w:val="22"/>
              </w:rPr>
              <w:t>22675</w:t>
            </w:r>
            <w:r w:rsidR="002413E8" w:rsidRPr="00CF1FCC">
              <w:rPr>
                <w:b/>
                <w:bCs/>
                <w:color w:val="auto"/>
                <w:sz w:val="22"/>
                <w:szCs w:val="22"/>
              </w:rPr>
              <w:t>VIC Course in Trackwork Riding for Jump Outs</w:t>
            </w:r>
          </w:p>
          <w:p w14:paraId="78BF0CEB" w14:textId="012C1E3E" w:rsidR="002413E8" w:rsidRPr="00CF1FCC" w:rsidRDefault="002413E8" w:rsidP="00FD106D">
            <w:pPr>
              <w:pStyle w:val="VRQAFormBody"/>
              <w:framePr w:hSpace="0" w:wrap="auto" w:vAnchor="margin" w:hAnchor="text" w:xAlign="left" w:yAlign="inline"/>
              <w:ind w:right="164"/>
              <w:rPr>
                <w:color w:val="auto"/>
                <w:sz w:val="22"/>
                <w:szCs w:val="22"/>
              </w:rPr>
            </w:pPr>
            <w:r w:rsidRPr="00C93F81">
              <w:rPr>
                <w:color w:val="auto"/>
                <w:sz w:val="22"/>
                <w:szCs w:val="22"/>
              </w:rPr>
              <w:t>Successful completion of the course provides individuals with the skills and knowledge to follow trainer instructions and apply advanced track riding skills to safely handle</w:t>
            </w:r>
            <w:r>
              <w:rPr>
                <w:color w:val="auto"/>
                <w:sz w:val="22"/>
                <w:szCs w:val="22"/>
              </w:rPr>
              <w:t xml:space="preserve"> </w:t>
            </w:r>
            <w:r w:rsidRPr="00C93F81">
              <w:rPr>
                <w:color w:val="auto"/>
                <w:sz w:val="22"/>
                <w:szCs w:val="22"/>
              </w:rPr>
              <w:t xml:space="preserve">and exercise </w:t>
            </w:r>
            <w:r w:rsidR="00B92D26">
              <w:rPr>
                <w:color w:val="auto"/>
                <w:sz w:val="22"/>
                <w:szCs w:val="22"/>
              </w:rPr>
              <w:t>t</w:t>
            </w:r>
            <w:r w:rsidRPr="00C93F81">
              <w:rPr>
                <w:color w:val="auto"/>
                <w:sz w:val="22"/>
                <w:szCs w:val="22"/>
              </w:rPr>
              <w:t xml:space="preserve">horoughbred horses at various paces, </w:t>
            </w:r>
            <w:r w:rsidR="005A6927">
              <w:rPr>
                <w:color w:val="auto"/>
                <w:sz w:val="22"/>
                <w:szCs w:val="22"/>
              </w:rPr>
              <w:t>for</w:t>
            </w:r>
            <w:r w:rsidRPr="00C93F81">
              <w:rPr>
                <w:color w:val="auto"/>
                <w:sz w:val="22"/>
                <w:szCs w:val="22"/>
              </w:rPr>
              <w:t xml:space="preserve"> slow </w:t>
            </w:r>
            <w:r w:rsidR="001F4030">
              <w:rPr>
                <w:color w:val="auto"/>
                <w:sz w:val="22"/>
                <w:szCs w:val="22"/>
              </w:rPr>
              <w:t>and</w:t>
            </w:r>
            <w:r w:rsidRPr="00C93F81">
              <w:rPr>
                <w:color w:val="auto"/>
                <w:sz w:val="22"/>
                <w:szCs w:val="22"/>
              </w:rPr>
              <w:t xml:space="preserve"> fast work and jump outs. The course provides knowledge of employment conditions and trackwork riding practices, protocols, and safety requirements to </w:t>
            </w:r>
            <w:r w:rsidR="001F4030">
              <w:rPr>
                <w:color w:val="auto"/>
                <w:sz w:val="22"/>
                <w:szCs w:val="22"/>
              </w:rPr>
              <w:t>support</w:t>
            </w:r>
            <w:r w:rsidRPr="00C93F81">
              <w:rPr>
                <w:color w:val="auto"/>
                <w:sz w:val="22"/>
                <w:szCs w:val="22"/>
              </w:rPr>
              <w:t xml:space="preserve"> the </w:t>
            </w:r>
            <w:r w:rsidR="001F4030">
              <w:rPr>
                <w:color w:val="auto"/>
                <w:sz w:val="22"/>
                <w:szCs w:val="22"/>
              </w:rPr>
              <w:t xml:space="preserve">health and wellbeing </w:t>
            </w:r>
            <w:r w:rsidRPr="00C93F81">
              <w:rPr>
                <w:color w:val="auto"/>
                <w:sz w:val="22"/>
                <w:szCs w:val="22"/>
              </w:rPr>
              <w:t xml:space="preserve">of people and </w:t>
            </w:r>
            <w:r w:rsidR="001F4030">
              <w:rPr>
                <w:color w:val="auto"/>
                <w:sz w:val="22"/>
                <w:szCs w:val="22"/>
              </w:rPr>
              <w:t xml:space="preserve">the welfare of </w:t>
            </w:r>
            <w:r w:rsidRPr="00C93F81">
              <w:rPr>
                <w:color w:val="auto"/>
                <w:sz w:val="22"/>
                <w:szCs w:val="22"/>
              </w:rPr>
              <w:t>thoroughbred horses.</w:t>
            </w:r>
          </w:p>
        </w:tc>
      </w:tr>
      <w:tr w:rsidR="002413E8" w:rsidRPr="00CF1FCC" w14:paraId="082AAD3F" w14:textId="77777777" w:rsidTr="00FD106D">
        <w:trPr>
          <w:trHeight w:val="569"/>
        </w:trPr>
        <w:tc>
          <w:tcPr>
            <w:tcW w:w="2982" w:type="dxa"/>
            <w:tcBorders>
              <w:top w:val="nil"/>
              <w:bottom w:val="nil"/>
              <w:right w:val="dotted" w:sz="4" w:space="0" w:color="888B8D" w:themeColor="accent2"/>
            </w:tcBorders>
            <w:shd w:val="clear" w:color="auto" w:fill="103D64" w:themeFill="text2"/>
          </w:tcPr>
          <w:p w14:paraId="4FDECAEB" w14:textId="6F0C8E25" w:rsidR="002413E8" w:rsidRPr="00CF1FCC" w:rsidRDefault="002413E8" w:rsidP="00FD106D">
            <w:pPr>
              <w:pStyle w:val="Heading3"/>
              <w:rPr>
                <w:sz w:val="22"/>
                <w:szCs w:val="22"/>
              </w:rPr>
            </w:pPr>
            <w:bookmarkStart w:id="58" w:name="_Toc479845652"/>
            <w:bookmarkStart w:id="59" w:name="_Toc99709778"/>
            <w:bookmarkStart w:id="60" w:name="_Toc104709340"/>
            <w:bookmarkEnd w:id="57"/>
            <w:r w:rsidRPr="00CF1FCC">
              <w:rPr>
                <w:sz w:val="22"/>
                <w:szCs w:val="22"/>
              </w:rPr>
              <w:t>Development of the course</w:t>
            </w:r>
            <w:bookmarkEnd w:id="58"/>
            <w:bookmarkEnd w:id="59"/>
            <w:bookmarkEnd w:id="60"/>
          </w:p>
        </w:tc>
        <w:tc>
          <w:tcPr>
            <w:tcW w:w="7083" w:type="dxa"/>
            <w:tcBorders>
              <w:top w:val="nil"/>
              <w:left w:val="dotted" w:sz="4" w:space="0" w:color="888B8D" w:themeColor="accent2"/>
              <w:bottom w:val="nil"/>
              <w:right w:val="nil"/>
            </w:tcBorders>
            <w:shd w:val="clear" w:color="auto" w:fill="103D64" w:themeFill="text2"/>
          </w:tcPr>
          <w:p w14:paraId="311B8784" w14:textId="7A0F8CF6" w:rsidR="002413E8" w:rsidRPr="00CF1FCC" w:rsidRDefault="002413E8" w:rsidP="00FD106D">
            <w:pPr>
              <w:pStyle w:val="VRQAFormBody"/>
              <w:framePr w:hSpace="0" w:wrap="auto" w:vAnchor="margin" w:hAnchor="text" w:xAlign="left" w:yAlign="inline"/>
              <w:ind w:right="37"/>
              <w:rPr>
                <w:color w:val="FFFFFF" w:themeColor="background1"/>
                <w:sz w:val="22"/>
                <w:szCs w:val="22"/>
              </w:rPr>
            </w:pPr>
            <w:r w:rsidRPr="00CF1FCC">
              <w:rPr>
                <w:b/>
                <w:color w:val="FFFFFF" w:themeColor="background1"/>
                <w:sz w:val="22"/>
                <w:szCs w:val="22"/>
              </w:rPr>
              <w:t>Standards 4.1, 5.1, 5.2, 5.3 and 5.4 AQTF 2021 Standards for Accredited Courses</w:t>
            </w:r>
          </w:p>
        </w:tc>
      </w:tr>
      <w:tr w:rsidR="002413E8" w:rsidRPr="00CF1FCC" w14:paraId="74BF7CF5"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2413E8" w:rsidRPr="00CF1FCC" w:rsidRDefault="002413E8" w:rsidP="00FD106D">
            <w:pPr>
              <w:pStyle w:val="Heading4"/>
              <w:rPr>
                <w:b w:val="0"/>
                <w:sz w:val="22"/>
                <w:szCs w:val="22"/>
                <w:lang w:val="en-AU"/>
              </w:rPr>
            </w:pPr>
            <w:bookmarkStart w:id="61" w:name="_Toc479845653"/>
            <w:bookmarkStart w:id="62" w:name="_Toc104709341"/>
            <w:r w:rsidRPr="00CF1FCC">
              <w:rPr>
                <w:bCs/>
                <w:sz w:val="22"/>
                <w:szCs w:val="22"/>
                <w:lang w:val="en-AU"/>
              </w:rPr>
              <w:t>3</w:t>
            </w:r>
            <w:r w:rsidRPr="00CF1FCC">
              <w:rPr>
                <w:b w:val="0"/>
                <w:sz w:val="22"/>
                <w:szCs w:val="22"/>
                <w:lang w:val="en-AU"/>
              </w:rPr>
              <w:t>.</w:t>
            </w:r>
            <w:r w:rsidRPr="00CF1FCC">
              <w:rPr>
                <w:rStyle w:val="Heading4Char"/>
                <w:b/>
                <w:sz w:val="22"/>
                <w:szCs w:val="22"/>
                <w:lang w:val="en-AU"/>
              </w:rPr>
              <w:t>1 Industry, education, legislative, enterprise or</w:t>
            </w:r>
            <w:r w:rsidRPr="00CF1FCC">
              <w:rPr>
                <w:rStyle w:val="Heading4Char"/>
                <w:sz w:val="22"/>
                <w:szCs w:val="22"/>
                <w:lang w:val="en-AU"/>
              </w:rPr>
              <w:t xml:space="preserve"> </w:t>
            </w:r>
            <w:r w:rsidRPr="00CF1FCC">
              <w:rPr>
                <w:rStyle w:val="Heading4Char"/>
                <w:b/>
                <w:bCs/>
                <w:sz w:val="22"/>
                <w:szCs w:val="22"/>
                <w:lang w:val="en-AU"/>
              </w:rPr>
              <w:t>community needs</w:t>
            </w:r>
            <w:bookmarkEnd w:id="61"/>
            <w:bookmarkEnd w:id="62"/>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C6CEE4F" w14:textId="5B3E4662" w:rsidR="002413E8" w:rsidRPr="00CF1FCC" w:rsidRDefault="002413E8" w:rsidP="00FD106D">
            <w:pPr>
              <w:pStyle w:val="AccredTemplate"/>
              <w:rPr>
                <w:b/>
                <w:bCs/>
                <w:i w:val="0"/>
                <w:iCs w:val="0"/>
                <w:color w:val="auto"/>
                <w:sz w:val="22"/>
                <w:szCs w:val="22"/>
                <w:lang w:val="en-AU"/>
              </w:rPr>
            </w:pPr>
            <w:r w:rsidRPr="00CF1FCC">
              <w:rPr>
                <w:b/>
                <w:bCs/>
                <w:i w:val="0"/>
                <w:iCs w:val="0"/>
                <w:color w:val="auto"/>
                <w:sz w:val="22"/>
                <w:szCs w:val="22"/>
                <w:lang w:val="en-AU"/>
              </w:rPr>
              <w:t xml:space="preserve">Thoroughbred racing industry background </w:t>
            </w:r>
          </w:p>
          <w:p w14:paraId="7F5493CD" w14:textId="2153FF36" w:rsidR="007621B1" w:rsidRPr="007621B1" w:rsidRDefault="006F13DE" w:rsidP="00FD106D">
            <w:pPr>
              <w:pStyle w:val="VRQABodyText"/>
              <w:jc w:val="left"/>
              <w:rPr>
                <w:color w:val="auto"/>
              </w:rPr>
            </w:pPr>
            <w:r w:rsidRPr="006F13DE">
              <w:rPr>
                <w:color w:val="auto"/>
              </w:rPr>
              <w:t xml:space="preserve">Racing </w:t>
            </w:r>
            <w:r>
              <w:rPr>
                <w:color w:val="auto"/>
              </w:rPr>
              <w:t>Victoria</w:t>
            </w:r>
            <w:r w:rsidR="00EA1C37">
              <w:rPr>
                <w:color w:val="auto"/>
              </w:rPr>
              <w:t xml:space="preserve"> </w:t>
            </w:r>
            <w:r w:rsidR="00EA1C37" w:rsidRPr="00EA1C37">
              <w:rPr>
                <w:color w:val="auto"/>
              </w:rPr>
              <w:t>provide</w:t>
            </w:r>
            <w:r w:rsidR="007621B1">
              <w:rPr>
                <w:color w:val="auto"/>
              </w:rPr>
              <w:t>s</w:t>
            </w:r>
            <w:r w:rsidR="00EA1C37" w:rsidRPr="00EA1C37">
              <w:rPr>
                <w:color w:val="auto"/>
              </w:rPr>
              <w:t xml:space="preserve"> independent governance </w:t>
            </w:r>
            <w:r w:rsidR="0015443F">
              <w:rPr>
                <w:color w:val="auto"/>
              </w:rPr>
              <w:t>to</w:t>
            </w:r>
            <w:r w:rsidR="00EA1C37" w:rsidRPr="00EA1C37">
              <w:rPr>
                <w:color w:val="auto"/>
              </w:rPr>
              <w:t xml:space="preserve"> the Victorian thoroughbred racing industry.</w:t>
            </w:r>
            <w:r w:rsidR="007621B1">
              <w:rPr>
                <w:color w:val="auto"/>
              </w:rPr>
              <w:t xml:space="preserve"> Its </w:t>
            </w:r>
            <w:r w:rsidR="007621B1" w:rsidRPr="007621B1">
              <w:rPr>
                <w:color w:val="auto"/>
              </w:rPr>
              <w:t xml:space="preserve">responsibilities include the management, licencing and registration of thoroughbred horse </w:t>
            </w:r>
            <w:r w:rsidR="007621B1" w:rsidRPr="007621B1">
              <w:rPr>
                <w:color w:val="auto"/>
              </w:rPr>
              <w:lastRenderedPageBreak/>
              <w:t>trainers, jockeys, and stable employees.</w:t>
            </w:r>
          </w:p>
          <w:p w14:paraId="09F1E539" w14:textId="69585AF9" w:rsidR="00B7451F" w:rsidRDefault="002413E8" w:rsidP="00FD106D">
            <w:pPr>
              <w:pStyle w:val="VRQABodyText"/>
              <w:jc w:val="left"/>
              <w:rPr>
                <w:color w:val="auto"/>
              </w:rPr>
            </w:pPr>
            <w:r w:rsidRPr="00CF1FCC">
              <w:rPr>
                <w:color w:val="auto"/>
              </w:rPr>
              <w:t>The Victorian Thoroughbred Racing Industry is a major economic driver for the State of Victoria and significant to its economy and sporting culture.</w:t>
            </w:r>
            <w:r w:rsidR="001A4A1E" w:rsidRPr="00CF1FCC">
              <w:rPr>
                <w:color w:val="auto"/>
              </w:rPr>
              <w:t xml:space="preserve"> </w:t>
            </w:r>
            <w:r w:rsidR="001A4A1E">
              <w:rPr>
                <w:color w:val="auto"/>
              </w:rPr>
              <w:t>R</w:t>
            </w:r>
            <w:r w:rsidR="001A4A1E" w:rsidRPr="0015443F">
              <w:rPr>
                <w:color w:val="auto"/>
              </w:rPr>
              <w:t>ace days such as the Melbourne Cup Carnival and the broader Spring Racing Carnival driv</w:t>
            </w:r>
            <w:r w:rsidR="001A4A1E">
              <w:rPr>
                <w:color w:val="auto"/>
              </w:rPr>
              <w:t>e</w:t>
            </w:r>
            <w:r w:rsidR="001A4A1E" w:rsidRPr="0015443F">
              <w:rPr>
                <w:color w:val="auto"/>
              </w:rPr>
              <w:t xml:space="preserve"> tourism and boost local businesses</w:t>
            </w:r>
            <w:r w:rsidR="00464B28">
              <w:rPr>
                <w:color w:val="auto"/>
              </w:rPr>
              <w:t xml:space="preserve"> through spending</w:t>
            </w:r>
            <w:r w:rsidR="001A4A1E">
              <w:rPr>
                <w:rStyle w:val="FootnoteReference"/>
                <w:i/>
                <w:iCs/>
                <w:color w:val="auto"/>
              </w:rPr>
              <w:footnoteReference w:id="2"/>
            </w:r>
            <w:r w:rsidR="001A4A1E" w:rsidRPr="00CF1FCC">
              <w:rPr>
                <w:color w:val="auto"/>
              </w:rPr>
              <w:t xml:space="preserve">. </w:t>
            </w:r>
            <w:r w:rsidRPr="00CF1FCC">
              <w:rPr>
                <w:color w:val="auto"/>
              </w:rPr>
              <w:t xml:space="preserve"> </w:t>
            </w:r>
          </w:p>
          <w:p w14:paraId="3A27148E" w14:textId="77777777" w:rsidR="00464B28" w:rsidRDefault="002413E8" w:rsidP="00FD106D">
            <w:pPr>
              <w:pStyle w:val="VRQABodyText"/>
              <w:jc w:val="left"/>
              <w:rPr>
                <w:color w:val="auto"/>
              </w:rPr>
            </w:pPr>
            <w:r w:rsidRPr="00CF1FCC">
              <w:rPr>
                <w:color w:val="auto"/>
              </w:rPr>
              <w:t>Horse racing contributes $3.4 billion annually to the economy, providing an annual regional economic uplift of $1.8 billion</w:t>
            </w:r>
            <w:r w:rsidRPr="00CF1FCC">
              <w:rPr>
                <w:rStyle w:val="FootnoteReference"/>
                <w:color w:val="auto"/>
              </w:rPr>
              <w:footnoteReference w:id="3"/>
            </w:r>
            <w:r w:rsidR="00B7451F">
              <w:rPr>
                <w:color w:val="auto"/>
              </w:rPr>
              <w:t xml:space="preserve"> and</w:t>
            </w:r>
            <w:r w:rsidR="00B7451F">
              <w:t xml:space="preserve"> g</w:t>
            </w:r>
            <w:r w:rsidR="00B7451F" w:rsidRPr="00B7451F">
              <w:rPr>
                <w:color w:val="auto"/>
              </w:rPr>
              <w:t>enerates over $2 billion in spending</w:t>
            </w:r>
            <w:r w:rsidR="00464B28">
              <w:rPr>
                <w:color w:val="auto"/>
              </w:rPr>
              <w:t xml:space="preserve"> from breeding and preparation of racehorses and on and off course customer expenditure</w:t>
            </w:r>
            <w:r w:rsidR="00B7451F">
              <w:rPr>
                <w:rStyle w:val="FootnoteReference"/>
                <w:color w:val="auto"/>
              </w:rPr>
              <w:footnoteReference w:id="4"/>
            </w:r>
            <w:r w:rsidRPr="00CF1FCC">
              <w:rPr>
                <w:color w:val="auto"/>
              </w:rPr>
              <w:t xml:space="preserve">. </w:t>
            </w:r>
          </w:p>
          <w:p w14:paraId="6D1398F4" w14:textId="6817EAE0" w:rsidR="002413E8" w:rsidRPr="00CF1FCC" w:rsidRDefault="00464B28" w:rsidP="00FD106D">
            <w:pPr>
              <w:pStyle w:val="VRQABodyText"/>
              <w:shd w:val="clear" w:color="auto" w:fill="FFFFFF" w:themeFill="background1"/>
              <w:jc w:val="left"/>
              <w:rPr>
                <w:color w:val="auto"/>
              </w:rPr>
            </w:pPr>
            <w:r w:rsidRPr="00420761">
              <w:rPr>
                <w:color w:val="auto"/>
              </w:rPr>
              <w:t>More than 93,000 people are directly employed, volunteer or participate in Thoroughbred racing industry activities, and 17,969 people are employed in supported industries</w:t>
            </w:r>
            <w:r w:rsidRPr="00420761">
              <w:rPr>
                <w:rStyle w:val="FootnoteReference"/>
                <w:color w:val="auto"/>
              </w:rPr>
              <w:footnoteReference w:id="5"/>
            </w:r>
            <w:r w:rsidRPr="00420761">
              <w:rPr>
                <w:color w:val="auto"/>
              </w:rPr>
              <w:t xml:space="preserve">. </w:t>
            </w:r>
            <w:r w:rsidR="002413E8" w:rsidRPr="00420761">
              <w:rPr>
                <w:color w:val="auto"/>
              </w:rPr>
              <w:t>It is directly responsible for employing 25,700 full time equivalent positions, with stable employees account</w:t>
            </w:r>
            <w:r w:rsidR="00BB1BFA" w:rsidRPr="00420761">
              <w:rPr>
                <w:color w:val="auto"/>
              </w:rPr>
              <w:t>ing</w:t>
            </w:r>
            <w:r w:rsidR="002413E8" w:rsidRPr="00420761">
              <w:rPr>
                <w:color w:val="auto"/>
              </w:rPr>
              <w:t xml:space="preserve"> for 3,312 positions and of these approximately 8</w:t>
            </w:r>
            <w:r w:rsidR="00420761" w:rsidRPr="00420761">
              <w:rPr>
                <w:color w:val="auto"/>
              </w:rPr>
              <w:t>30</w:t>
            </w:r>
            <w:r w:rsidR="002413E8" w:rsidRPr="00420761">
              <w:rPr>
                <w:color w:val="auto"/>
              </w:rPr>
              <w:t xml:space="preserve"> ride trackwork for Victorian licensed trainers</w:t>
            </w:r>
            <w:r w:rsidR="002413E8" w:rsidRPr="00420761">
              <w:rPr>
                <w:rStyle w:val="FootnoteReference"/>
                <w:color w:val="auto"/>
              </w:rPr>
              <w:footnoteReference w:id="6"/>
            </w:r>
            <w:r w:rsidR="002413E8" w:rsidRPr="00420761">
              <w:rPr>
                <w:color w:val="auto"/>
              </w:rPr>
              <w:t>.</w:t>
            </w:r>
          </w:p>
          <w:p w14:paraId="0D574447" w14:textId="77777777" w:rsidR="002413E8" w:rsidRPr="00CF1FCC" w:rsidRDefault="002413E8" w:rsidP="00FD106D">
            <w:pPr>
              <w:pStyle w:val="AccredTemplate"/>
              <w:spacing w:before="240" w:after="60"/>
              <w:rPr>
                <w:b/>
                <w:bCs/>
                <w:i w:val="0"/>
                <w:iCs w:val="0"/>
                <w:color w:val="auto"/>
                <w:sz w:val="22"/>
                <w:szCs w:val="22"/>
                <w:lang w:val="en-AU"/>
              </w:rPr>
            </w:pPr>
            <w:r w:rsidRPr="00CF1FCC">
              <w:rPr>
                <w:b/>
                <w:bCs/>
                <w:i w:val="0"/>
                <w:iCs w:val="0"/>
                <w:color w:val="auto"/>
                <w:sz w:val="22"/>
                <w:szCs w:val="22"/>
                <w:lang w:val="en-AU"/>
              </w:rPr>
              <w:t>Evidence of industry need and support</w:t>
            </w:r>
          </w:p>
          <w:p w14:paraId="46AEC5DE" w14:textId="1243370E" w:rsidR="0009114E" w:rsidRPr="00CF1FCC" w:rsidRDefault="0009114E" w:rsidP="00FD106D">
            <w:pPr>
              <w:pStyle w:val="AccredTemplate"/>
              <w:rPr>
                <w:i w:val="0"/>
                <w:iCs w:val="0"/>
                <w:color w:val="auto"/>
                <w:sz w:val="22"/>
                <w:szCs w:val="22"/>
                <w:lang w:val="en-AU"/>
              </w:rPr>
            </w:pPr>
            <w:r w:rsidRPr="00CF1FCC">
              <w:rPr>
                <w:i w:val="0"/>
                <w:iCs w:val="0"/>
                <w:color w:val="auto"/>
                <w:sz w:val="22"/>
                <w:szCs w:val="22"/>
                <w:lang w:val="en-AU"/>
              </w:rPr>
              <w:t xml:space="preserve">Racing Victoria and key stakeholders view the </w:t>
            </w:r>
            <w:r w:rsidR="008A117D">
              <w:rPr>
                <w:i w:val="0"/>
                <w:iCs w:val="0"/>
                <w:color w:val="auto"/>
                <w:sz w:val="22"/>
                <w:szCs w:val="22"/>
                <w:lang w:val="en-AU"/>
              </w:rPr>
              <w:t>C</w:t>
            </w:r>
            <w:r w:rsidRPr="00CF1FCC">
              <w:rPr>
                <w:i w:val="0"/>
                <w:iCs w:val="0"/>
                <w:color w:val="auto"/>
                <w:sz w:val="22"/>
                <w:szCs w:val="22"/>
                <w:lang w:val="en-AU"/>
              </w:rPr>
              <w:t xml:space="preserve">ourses </w:t>
            </w:r>
            <w:r w:rsidR="008A117D">
              <w:rPr>
                <w:i w:val="0"/>
                <w:iCs w:val="0"/>
                <w:color w:val="auto"/>
                <w:sz w:val="22"/>
                <w:szCs w:val="22"/>
                <w:lang w:val="en-AU"/>
              </w:rPr>
              <w:t xml:space="preserve">in Trackwork Riding </w:t>
            </w:r>
            <w:r w:rsidR="00B7451F">
              <w:rPr>
                <w:i w:val="0"/>
                <w:iCs w:val="0"/>
                <w:color w:val="auto"/>
                <w:sz w:val="22"/>
                <w:szCs w:val="22"/>
                <w:lang w:val="en-AU"/>
              </w:rPr>
              <w:t>as</w:t>
            </w:r>
            <w:r w:rsidRPr="00CF1FCC">
              <w:rPr>
                <w:i w:val="0"/>
                <w:iCs w:val="0"/>
                <w:color w:val="auto"/>
                <w:sz w:val="22"/>
                <w:szCs w:val="22"/>
                <w:lang w:val="en-AU"/>
              </w:rPr>
              <w:t xml:space="preserve"> essential to ensuring </w:t>
            </w:r>
            <w:r w:rsidR="00AF20AF">
              <w:rPr>
                <w:i w:val="0"/>
                <w:iCs w:val="0"/>
                <w:color w:val="auto"/>
                <w:sz w:val="22"/>
                <w:szCs w:val="22"/>
                <w:lang w:val="en-AU"/>
              </w:rPr>
              <w:t>trackwork riders</w:t>
            </w:r>
            <w:r w:rsidRPr="00CF1FCC">
              <w:rPr>
                <w:i w:val="0"/>
                <w:iCs w:val="0"/>
                <w:color w:val="auto"/>
                <w:sz w:val="22"/>
                <w:szCs w:val="22"/>
                <w:lang w:val="en-AU"/>
              </w:rPr>
              <w:t xml:space="preserve"> are </w:t>
            </w:r>
            <w:r w:rsidR="00DB0AEC" w:rsidRPr="00DB0AEC">
              <w:rPr>
                <w:rFonts w:eastAsia="Times New Roman"/>
                <w:i w:val="0"/>
                <w:iCs w:val="0"/>
                <w:color w:val="auto"/>
                <w:sz w:val="22"/>
                <w:szCs w:val="22"/>
                <w:lang w:val="en-US"/>
              </w:rPr>
              <w:t>prepared for their work role</w:t>
            </w:r>
            <w:r w:rsidR="00DB0AEC" w:rsidRPr="00CF1FCC">
              <w:rPr>
                <w:i w:val="0"/>
                <w:iCs w:val="0"/>
                <w:color w:val="auto"/>
                <w:sz w:val="22"/>
                <w:szCs w:val="22"/>
                <w:lang w:val="en-AU"/>
              </w:rPr>
              <w:t xml:space="preserve"> </w:t>
            </w:r>
            <w:r w:rsidRPr="00CF1FCC">
              <w:rPr>
                <w:i w:val="0"/>
                <w:iCs w:val="0"/>
                <w:color w:val="auto"/>
                <w:sz w:val="22"/>
                <w:szCs w:val="22"/>
                <w:lang w:val="en-AU"/>
              </w:rPr>
              <w:t>and have skills and knowledge to work effectively</w:t>
            </w:r>
            <w:r w:rsidR="00A76DF6">
              <w:rPr>
                <w:i w:val="0"/>
                <w:iCs w:val="0"/>
                <w:color w:val="auto"/>
                <w:sz w:val="22"/>
                <w:szCs w:val="22"/>
                <w:lang w:val="en-AU"/>
              </w:rPr>
              <w:t xml:space="preserve"> and safely</w:t>
            </w:r>
            <w:r w:rsidRPr="00CF1FCC">
              <w:rPr>
                <w:i w:val="0"/>
                <w:iCs w:val="0"/>
                <w:color w:val="auto"/>
                <w:sz w:val="22"/>
                <w:szCs w:val="22"/>
                <w:lang w:val="en-AU"/>
              </w:rPr>
              <w:t xml:space="preserve"> in the industry</w:t>
            </w:r>
            <w:r w:rsidR="00C35D4B">
              <w:rPr>
                <w:i w:val="0"/>
                <w:iCs w:val="0"/>
                <w:color w:val="auto"/>
                <w:sz w:val="22"/>
                <w:szCs w:val="22"/>
                <w:lang w:val="en-AU"/>
              </w:rPr>
              <w:t>.</w:t>
            </w:r>
            <w:r w:rsidRPr="00CF1FCC">
              <w:rPr>
                <w:i w:val="0"/>
                <w:iCs w:val="0"/>
                <w:color w:val="auto"/>
                <w:sz w:val="22"/>
                <w:szCs w:val="22"/>
                <w:lang w:val="en-AU"/>
              </w:rPr>
              <w:t xml:space="preserve"> </w:t>
            </w:r>
          </w:p>
          <w:p w14:paraId="1595E7C7" w14:textId="052384D2" w:rsidR="00450CB6" w:rsidRPr="00BB1BFA" w:rsidRDefault="00FF753B" w:rsidP="00FD106D">
            <w:pPr>
              <w:pStyle w:val="AccredTemplate"/>
              <w:rPr>
                <w:i w:val="0"/>
                <w:iCs w:val="0"/>
                <w:color w:val="auto"/>
                <w:sz w:val="22"/>
                <w:szCs w:val="22"/>
                <w:lang w:val="en-AU"/>
              </w:rPr>
            </w:pPr>
            <w:r>
              <w:rPr>
                <w:i w:val="0"/>
                <w:iCs w:val="0"/>
                <w:color w:val="auto"/>
                <w:sz w:val="22"/>
                <w:szCs w:val="22"/>
                <w:lang w:val="en-AU"/>
              </w:rPr>
              <w:t>The</w:t>
            </w:r>
            <w:r w:rsidR="002413E8" w:rsidRPr="00CF1FCC">
              <w:rPr>
                <w:i w:val="0"/>
                <w:iCs w:val="0"/>
                <w:color w:val="auto"/>
                <w:sz w:val="22"/>
                <w:szCs w:val="22"/>
                <w:lang w:val="en-AU"/>
              </w:rPr>
              <w:t xml:space="preserve"> three courses were </w:t>
            </w:r>
            <w:r>
              <w:rPr>
                <w:i w:val="0"/>
                <w:iCs w:val="0"/>
                <w:color w:val="auto"/>
                <w:sz w:val="22"/>
                <w:szCs w:val="22"/>
                <w:lang w:val="en-AU"/>
              </w:rPr>
              <w:t xml:space="preserve">initially </w:t>
            </w:r>
            <w:r w:rsidR="002413E8" w:rsidRPr="00CF1FCC">
              <w:rPr>
                <w:i w:val="0"/>
                <w:iCs w:val="0"/>
                <w:color w:val="auto"/>
                <w:sz w:val="22"/>
                <w:szCs w:val="22"/>
                <w:lang w:val="en-AU"/>
              </w:rPr>
              <w:t>developed in 2019 through funding from the Office of the Victorian Skills Commissioner to meet Racing Victoria’s</w:t>
            </w:r>
            <w:r w:rsidR="002413E8" w:rsidRPr="00CF1FCC">
              <w:rPr>
                <w:color w:val="auto"/>
                <w:lang w:val="en-AU"/>
              </w:rPr>
              <w:t xml:space="preserve"> </w:t>
            </w:r>
            <w:r w:rsidR="002413E8" w:rsidRPr="00CF1FCC">
              <w:rPr>
                <w:i w:val="0"/>
                <w:iCs w:val="0"/>
                <w:color w:val="auto"/>
                <w:sz w:val="22"/>
                <w:szCs w:val="22"/>
                <w:lang w:val="en-AU"/>
              </w:rPr>
              <w:t xml:space="preserve">introduction of </w:t>
            </w:r>
            <w:hyperlink r:id="rId37" w:history="1">
              <w:r w:rsidR="002413E8" w:rsidRPr="00CF1FCC">
                <w:rPr>
                  <w:rStyle w:val="Hyperlink"/>
                  <w:i w:val="0"/>
                  <w:iCs w:val="0"/>
                  <w:sz w:val="22"/>
                  <w:szCs w:val="22"/>
                  <w:lang w:val="en-AU"/>
                </w:rPr>
                <w:t>Mandatory Track Rider Accreditation</w:t>
              </w:r>
            </w:hyperlink>
            <w:r>
              <w:rPr>
                <w:i w:val="0"/>
                <w:iCs w:val="0"/>
                <w:color w:val="auto"/>
                <w:sz w:val="22"/>
                <w:szCs w:val="22"/>
              </w:rPr>
              <w:t xml:space="preserve">, </w:t>
            </w:r>
            <w:r w:rsidR="00BB1BFA" w:rsidRPr="00BB1BFA">
              <w:rPr>
                <w:i w:val="0"/>
                <w:iCs w:val="0"/>
                <w:color w:val="auto"/>
                <w:sz w:val="22"/>
                <w:szCs w:val="22"/>
                <w:lang w:val="en-AU"/>
              </w:rPr>
              <w:t>scheduled for introduction in 2020</w:t>
            </w:r>
            <w:r>
              <w:rPr>
                <w:i w:val="0"/>
                <w:iCs w:val="0"/>
                <w:color w:val="auto"/>
                <w:sz w:val="22"/>
                <w:szCs w:val="22"/>
                <w:lang w:val="en-AU"/>
              </w:rPr>
              <w:t>.</w:t>
            </w:r>
            <w:r w:rsidR="00BB1BFA" w:rsidRPr="00FF753B">
              <w:rPr>
                <w:i w:val="0"/>
                <w:iCs w:val="0"/>
                <w:color w:val="auto"/>
                <w:sz w:val="22"/>
                <w:szCs w:val="22"/>
                <w:lang w:val="en-AU"/>
              </w:rPr>
              <w:t xml:space="preserve"> </w:t>
            </w:r>
            <w:r w:rsidRPr="00FF753B">
              <w:rPr>
                <w:i w:val="0"/>
                <w:iCs w:val="0"/>
                <w:color w:val="auto"/>
                <w:sz w:val="22"/>
                <w:szCs w:val="22"/>
                <w:lang w:val="en-AU"/>
              </w:rPr>
              <w:t>Mandatory Track Rider Accreditation</w:t>
            </w:r>
            <w:r w:rsidRPr="00FF753B">
              <w:rPr>
                <w:color w:val="auto"/>
              </w:rPr>
              <w:t xml:space="preserve"> </w:t>
            </w:r>
            <w:r w:rsidR="00BB1BFA" w:rsidRPr="00BB1BFA">
              <w:rPr>
                <w:i w:val="0"/>
                <w:iCs w:val="0"/>
                <w:color w:val="auto"/>
                <w:sz w:val="22"/>
                <w:szCs w:val="22"/>
                <w:lang w:val="en-AU"/>
              </w:rPr>
              <w:t>address</w:t>
            </w:r>
            <w:r>
              <w:rPr>
                <w:i w:val="0"/>
                <w:iCs w:val="0"/>
                <w:color w:val="auto"/>
                <w:sz w:val="22"/>
                <w:szCs w:val="22"/>
                <w:lang w:val="en-AU"/>
              </w:rPr>
              <w:t>ed</w:t>
            </w:r>
            <w:r w:rsidR="002413E8" w:rsidRPr="00BB1BFA">
              <w:rPr>
                <w:i w:val="0"/>
                <w:iCs w:val="0"/>
                <w:color w:val="auto"/>
                <w:sz w:val="22"/>
                <w:szCs w:val="22"/>
                <w:lang w:val="en-AU"/>
              </w:rPr>
              <w:t xml:space="preserve"> critical safety and quality issues identified in two reviews, examining training in equine programs in Australia</w:t>
            </w:r>
            <w:r w:rsidR="002413E8" w:rsidRPr="00BB1BFA">
              <w:rPr>
                <w:i w:val="0"/>
                <w:iCs w:val="0"/>
                <w:color w:val="auto"/>
                <w:sz w:val="22"/>
                <w:szCs w:val="22"/>
                <w:vertAlign w:val="superscript"/>
                <w:lang w:val="en-AU"/>
              </w:rPr>
              <w:footnoteReference w:id="7"/>
            </w:r>
            <w:r>
              <w:rPr>
                <w:i w:val="0"/>
                <w:iCs w:val="0"/>
                <w:color w:val="auto"/>
                <w:sz w:val="22"/>
                <w:szCs w:val="22"/>
                <w:lang w:val="en-AU"/>
              </w:rPr>
              <w:t xml:space="preserve"> and</w:t>
            </w:r>
            <w:r w:rsidR="002413E8" w:rsidRPr="00BB1BFA">
              <w:rPr>
                <w:i w:val="0"/>
                <w:iCs w:val="0"/>
                <w:color w:val="auto"/>
                <w:sz w:val="22"/>
                <w:szCs w:val="22"/>
                <w:lang w:val="en-AU"/>
              </w:rPr>
              <w:t xml:space="preserve"> applie</w:t>
            </w:r>
            <w:r w:rsidR="004A4E0C">
              <w:rPr>
                <w:i w:val="0"/>
                <w:iCs w:val="0"/>
                <w:color w:val="auto"/>
                <w:sz w:val="22"/>
                <w:szCs w:val="22"/>
                <w:lang w:val="en-AU"/>
              </w:rPr>
              <w:t>d</w:t>
            </w:r>
            <w:r w:rsidR="002413E8" w:rsidRPr="00BB1BFA">
              <w:rPr>
                <w:i w:val="0"/>
                <w:iCs w:val="0"/>
                <w:color w:val="auto"/>
                <w:sz w:val="22"/>
                <w:szCs w:val="22"/>
                <w:lang w:val="en-AU"/>
              </w:rPr>
              <w:t xml:space="preserve"> to all stable employees who ride trackwork for a Racing Victoria licensed trainer</w:t>
            </w:r>
            <w:r>
              <w:rPr>
                <w:i w:val="0"/>
                <w:iCs w:val="0"/>
                <w:color w:val="auto"/>
                <w:sz w:val="22"/>
                <w:szCs w:val="22"/>
                <w:lang w:val="en-AU"/>
              </w:rPr>
              <w:t>. C</w:t>
            </w:r>
            <w:r w:rsidR="004A4E0C">
              <w:rPr>
                <w:i w:val="0"/>
                <w:iCs w:val="0"/>
                <w:color w:val="auto"/>
                <w:sz w:val="22"/>
                <w:szCs w:val="22"/>
                <w:lang w:val="en-AU"/>
              </w:rPr>
              <w:t>ompletion or enrolment in the three</w:t>
            </w:r>
            <w:r w:rsidR="00BB1BFA" w:rsidRPr="00BB1BFA">
              <w:rPr>
                <w:i w:val="0"/>
                <w:iCs w:val="0"/>
                <w:color w:val="auto"/>
                <w:sz w:val="22"/>
                <w:szCs w:val="22"/>
                <w:lang w:val="en-AU"/>
              </w:rPr>
              <w:t xml:space="preserve"> </w:t>
            </w:r>
            <w:r w:rsidR="004A4E0C">
              <w:rPr>
                <w:i w:val="0"/>
                <w:iCs w:val="0"/>
                <w:color w:val="auto"/>
                <w:sz w:val="22"/>
                <w:szCs w:val="22"/>
                <w:lang w:val="en-AU"/>
              </w:rPr>
              <w:t>C</w:t>
            </w:r>
            <w:r w:rsidR="00BB1BFA" w:rsidRPr="00BB1BFA">
              <w:rPr>
                <w:i w:val="0"/>
                <w:iCs w:val="0"/>
                <w:color w:val="auto"/>
                <w:sz w:val="22"/>
                <w:szCs w:val="22"/>
                <w:lang w:val="en-AU"/>
              </w:rPr>
              <w:t xml:space="preserve">ourses in </w:t>
            </w:r>
            <w:r w:rsidR="004A4E0C">
              <w:rPr>
                <w:i w:val="0"/>
                <w:iCs w:val="0"/>
                <w:color w:val="auto"/>
                <w:sz w:val="22"/>
                <w:szCs w:val="22"/>
                <w:lang w:val="en-AU"/>
              </w:rPr>
              <w:t>T</w:t>
            </w:r>
            <w:r w:rsidR="00BB1BFA" w:rsidRPr="00BB1BFA">
              <w:rPr>
                <w:i w:val="0"/>
                <w:iCs w:val="0"/>
                <w:color w:val="auto"/>
                <w:sz w:val="22"/>
                <w:szCs w:val="22"/>
                <w:lang w:val="en-AU"/>
              </w:rPr>
              <w:t xml:space="preserve">rackwork </w:t>
            </w:r>
            <w:r w:rsidR="004A4E0C">
              <w:rPr>
                <w:i w:val="0"/>
                <w:iCs w:val="0"/>
                <w:color w:val="auto"/>
                <w:sz w:val="22"/>
                <w:szCs w:val="22"/>
                <w:lang w:val="en-AU"/>
              </w:rPr>
              <w:t>R</w:t>
            </w:r>
            <w:r w:rsidR="00BB1BFA" w:rsidRPr="00BB1BFA">
              <w:rPr>
                <w:i w:val="0"/>
                <w:iCs w:val="0"/>
                <w:color w:val="auto"/>
                <w:sz w:val="22"/>
                <w:szCs w:val="22"/>
                <w:lang w:val="en-AU"/>
              </w:rPr>
              <w:t xml:space="preserve">iding </w:t>
            </w:r>
            <w:r w:rsidR="004E63BA">
              <w:rPr>
                <w:i w:val="0"/>
                <w:iCs w:val="0"/>
                <w:color w:val="auto"/>
                <w:sz w:val="22"/>
                <w:szCs w:val="22"/>
                <w:lang w:val="en-AU"/>
              </w:rPr>
              <w:t>were</w:t>
            </w:r>
            <w:r>
              <w:rPr>
                <w:i w:val="0"/>
                <w:iCs w:val="0"/>
                <w:color w:val="auto"/>
                <w:sz w:val="22"/>
                <w:szCs w:val="22"/>
                <w:lang w:val="en-AU"/>
              </w:rPr>
              <w:t xml:space="preserve"> specified </w:t>
            </w:r>
            <w:r w:rsidR="00BB1BFA">
              <w:rPr>
                <w:i w:val="0"/>
                <w:iCs w:val="0"/>
                <w:color w:val="auto"/>
                <w:sz w:val="22"/>
                <w:szCs w:val="22"/>
                <w:lang w:val="en-AU"/>
              </w:rPr>
              <w:t>as acceptable evidence of competence.</w:t>
            </w:r>
          </w:p>
          <w:p w14:paraId="42A28EDD" w14:textId="32E96AC7"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 xml:space="preserve">In May 2022, Racing Victoria updated the registration requirement to only include new trackwork riders, deeming all current trackwork riders </w:t>
            </w:r>
            <w:r w:rsidRPr="00CF1FCC">
              <w:rPr>
                <w:i w:val="0"/>
                <w:iCs w:val="0"/>
                <w:color w:val="auto"/>
                <w:sz w:val="22"/>
                <w:szCs w:val="22"/>
                <w:lang w:val="en-AU"/>
              </w:rPr>
              <w:lastRenderedPageBreak/>
              <w:t xml:space="preserve">up to 1 August 2020 as accredited in recognition of their experience, upon validation with a trainer. </w:t>
            </w:r>
          </w:p>
          <w:p w14:paraId="6340382B" w14:textId="3C94051C" w:rsidR="002413E8" w:rsidRPr="00CF1FCC" w:rsidRDefault="002413E8" w:rsidP="00FD106D">
            <w:pPr>
              <w:pStyle w:val="AccredTemplate"/>
              <w:rPr>
                <w:i w:val="0"/>
                <w:iCs w:val="0"/>
                <w:color w:val="auto"/>
                <w:sz w:val="22"/>
                <w:szCs w:val="22"/>
                <w:lang w:val="en-AU"/>
              </w:rPr>
            </w:pPr>
            <w:r w:rsidRPr="00CF1FCC">
              <w:rPr>
                <w:i w:val="0"/>
                <w:iCs w:val="0"/>
                <w:color w:val="auto"/>
                <w:sz w:val="22"/>
                <w:szCs w:val="22"/>
                <w:lang w:val="en-AU"/>
              </w:rPr>
              <w:t>Under the current Stable Employee Registration Policy</w:t>
            </w:r>
            <w:r w:rsidRPr="00CF1FCC">
              <w:rPr>
                <w:rStyle w:val="FootnoteReference"/>
                <w:i w:val="0"/>
                <w:iCs w:val="0"/>
                <w:color w:val="auto"/>
                <w:sz w:val="22"/>
                <w:szCs w:val="22"/>
                <w:lang w:val="en-AU"/>
              </w:rPr>
              <w:footnoteReference w:id="8"/>
            </w:r>
            <w:r w:rsidRPr="00CF1FCC">
              <w:rPr>
                <w:i w:val="0"/>
                <w:iCs w:val="0"/>
                <w:color w:val="auto"/>
                <w:sz w:val="22"/>
                <w:szCs w:val="22"/>
                <w:lang w:val="en-AU"/>
              </w:rPr>
              <w:t xml:space="preserve"> all new applications for Stable Employee registration in the categor</w:t>
            </w:r>
            <w:r w:rsidR="004A4E0C">
              <w:rPr>
                <w:i w:val="0"/>
                <w:iCs w:val="0"/>
                <w:color w:val="auto"/>
                <w:sz w:val="22"/>
                <w:szCs w:val="22"/>
                <w:lang w:val="en-AU"/>
              </w:rPr>
              <w:t>y Stablehand (</w:t>
            </w:r>
            <w:r w:rsidR="00B7451F">
              <w:rPr>
                <w:i w:val="0"/>
                <w:iCs w:val="0"/>
                <w:color w:val="auto"/>
                <w:sz w:val="22"/>
                <w:szCs w:val="22"/>
                <w:lang w:val="en-AU"/>
              </w:rPr>
              <w:t>Slow</w:t>
            </w:r>
            <w:r w:rsidR="004A4E0C">
              <w:rPr>
                <w:i w:val="0"/>
                <w:iCs w:val="0"/>
                <w:color w:val="auto"/>
                <w:sz w:val="22"/>
                <w:szCs w:val="22"/>
                <w:lang w:val="en-AU"/>
              </w:rPr>
              <w:t xml:space="preserve"> Track Rider, </w:t>
            </w:r>
            <w:r w:rsidR="00B7451F">
              <w:rPr>
                <w:i w:val="0"/>
                <w:iCs w:val="0"/>
                <w:color w:val="auto"/>
                <w:sz w:val="22"/>
                <w:szCs w:val="22"/>
                <w:lang w:val="en-AU"/>
              </w:rPr>
              <w:t xml:space="preserve">Fast </w:t>
            </w:r>
            <w:r w:rsidR="004A4E0C">
              <w:rPr>
                <w:i w:val="0"/>
                <w:iCs w:val="0"/>
                <w:color w:val="auto"/>
                <w:sz w:val="22"/>
                <w:szCs w:val="22"/>
                <w:lang w:val="en-AU"/>
              </w:rPr>
              <w:t>Track Rider or</w:t>
            </w:r>
            <w:r w:rsidRPr="00CF1FCC">
              <w:rPr>
                <w:i w:val="0"/>
                <w:iCs w:val="0"/>
                <w:color w:val="auto"/>
                <w:sz w:val="22"/>
                <w:szCs w:val="22"/>
                <w:lang w:val="en-AU"/>
              </w:rPr>
              <w:t xml:space="preserve"> Jump Outs</w:t>
            </w:r>
            <w:r w:rsidR="004A4E0C">
              <w:rPr>
                <w:i w:val="0"/>
                <w:iCs w:val="0"/>
                <w:color w:val="auto"/>
                <w:sz w:val="22"/>
                <w:szCs w:val="22"/>
                <w:lang w:val="en-AU"/>
              </w:rPr>
              <w:t xml:space="preserve">) </w:t>
            </w:r>
            <w:r w:rsidRPr="00CF1FCC">
              <w:rPr>
                <w:i w:val="0"/>
                <w:iCs w:val="0"/>
                <w:color w:val="auto"/>
                <w:sz w:val="22"/>
                <w:szCs w:val="22"/>
                <w:lang w:val="en-AU"/>
              </w:rPr>
              <w:t xml:space="preserve">must either have evidence of competency or </w:t>
            </w:r>
            <w:r w:rsidR="005A6927">
              <w:rPr>
                <w:i w:val="0"/>
                <w:iCs w:val="0"/>
                <w:color w:val="auto"/>
                <w:sz w:val="22"/>
                <w:szCs w:val="22"/>
                <w:lang w:val="en-AU"/>
              </w:rPr>
              <w:t xml:space="preserve">be </w:t>
            </w:r>
            <w:r w:rsidRPr="00CF1FCC">
              <w:rPr>
                <w:i w:val="0"/>
                <w:iCs w:val="0"/>
                <w:color w:val="auto"/>
                <w:sz w:val="22"/>
                <w:szCs w:val="22"/>
                <w:lang w:val="en-AU"/>
              </w:rPr>
              <w:t xml:space="preserve">enrolled in </w:t>
            </w:r>
            <w:r w:rsidR="005A6927">
              <w:rPr>
                <w:i w:val="0"/>
                <w:iCs w:val="0"/>
                <w:color w:val="auto"/>
                <w:sz w:val="22"/>
                <w:szCs w:val="22"/>
                <w:lang w:val="en-AU"/>
              </w:rPr>
              <w:t xml:space="preserve">one of the </w:t>
            </w:r>
            <w:r w:rsidRPr="00CF1FCC">
              <w:rPr>
                <w:i w:val="0"/>
                <w:iCs w:val="0"/>
                <w:color w:val="auto"/>
                <w:sz w:val="22"/>
                <w:szCs w:val="22"/>
                <w:lang w:val="en-AU"/>
              </w:rPr>
              <w:t>Courses in Trackwork Riding</w:t>
            </w:r>
            <w:r w:rsidR="006813FC">
              <w:rPr>
                <w:i w:val="0"/>
                <w:iCs w:val="0"/>
                <w:color w:val="auto"/>
                <w:sz w:val="22"/>
                <w:szCs w:val="22"/>
                <w:lang w:val="en-AU"/>
              </w:rPr>
              <w:t>, therefore confirming</w:t>
            </w:r>
            <w:r w:rsidR="00BB1BFA">
              <w:rPr>
                <w:i w:val="0"/>
                <w:iCs w:val="0"/>
                <w:color w:val="auto"/>
                <w:sz w:val="22"/>
                <w:szCs w:val="22"/>
                <w:lang w:val="en-AU"/>
              </w:rPr>
              <w:t xml:space="preserve"> </w:t>
            </w:r>
            <w:r w:rsidRPr="00CF1FCC">
              <w:rPr>
                <w:i w:val="0"/>
                <w:iCs w:val="0"/>
                <w:color w:val="auto"/>
                <w:sz w:val="22"/>
                <w:szCs w:val="22"/>
                <w:lang w:val="en-AU"/>
              </w:rPr>
              <w:t xml:space="preserve">the courses continue to meet Racing Victoria’s licensing, registration, and safety requirements. </w:t>
            </w:r>
          </w:p>
          <w:p w14:paraId="178669A5" w14:textId="45CB6037" w:rsidR="002413E8" w:rsidRPr="00CF1FCC" w:rsidRDefault="002413E8" w:rsidP="00FD106D">
            <w:pPr>
              <w:pStyle w:val="AccredTemplate"/>
              <w:spacing w:before="120" w:after="60"/>
              <w:rPr>
                <w:b/>
                <w:bCs/>
                <w:i w:val="0"/>
                <w:iCs w:val="0"/>
                <w:color w:val="auto"/>
                <w:sz w:val="22"/>
                <w:szCs w:val="22"/>
                <w:lang w:val="en-AU"/>
              </w:rPr>
            </w:pPr>
            <w:r w:rsidRPr="00CF1FCC">
              <w:rPr>
                <w:b/>
                <w:bCs/>
                <w:i w:val="0"/>
                <w:iCs w:val="0"/>
                <w:color w:val="auto"/>
                <w:sz w:val="22"/>
                <w:szCs w:val="22"/>
                <w:lang w:val="en-AU"/>
              </w:rPr>
              <w:t>Government initiatives supporting industry</w:t>
            </w:r>
          </w:p>
          <w:p w14:paraId="6B43681C" w14:textId="63B0BB75" w:rsidR="002413E8" w:rsidRPr="00CF1FCC" w:rsidRDefault="0015443F" w:rsidP="00FD106D">
            <w:pPr>
              <w:pStyle w:val="AccredTemplate"/>
              <w:rPr>
                <w:i w:val="0"/>
                <w:iCs w:val="0"/>
                <w:color w:val="FF0000"/>
                <w:sz w:val="22"/>
                <w:szCs w:val="22"/>
                <w:lang w:val="en-AU"/>
              </w:rPr>
            </w:pPr>
            <w:r w:rsidRPr="00CF1FCC">
              <w:rPr>
                <w:i w:val="0"/>
                <w:iCs w:val="0"/>
                <w:color w:val="auto"/>
                <w:sz w:val="22"/>
                <w:szCs w:val="22"/>
                <w:lang w:val="en-AU"/>
              </w:rPr>
              <w:t>Thoroughbred</w:t>
            </w:r>
            <w:r>
              <w:rPr>
                <w:i w:val="0"/>
                <w:iCs w:val="0"/>
                <w:color w:val="auto"/>
                <w:sz w:val="22"/>
                <w:szCs w:val="22"/>
                <w:lang w:val="en-AU"/>
              </w:rPr>
              <w:t xml:space="preserve"> racing has a long and proud history in Victoria</w:t>
            </w:r>
            <w:r w:rsidR="002413E8" w:rsidRPr="00CF1FCC">
              <w:rPr>
                <w:i w:val="0"/>
                <w:iCs w:val="0"/>
                <w:color w:val="auto"/>
                <w:sz w:val="22"/>
                <w:szCs w:val="22"/>
                <w:lang w:val="en-AU"/>
              </w:rPr>
              <w:t xml:space="preserve"> enjoying bi-partisan support</w:t>
            </w:r>
            <w:r w:rsidRPr="00CF1FCC">
              <w:rPr>
                <w:rStyle w:val="FootnoteReference"/>
                <w:i w:val="0"/>
                <w:iCs w:val="0"/>
                <w:color w:val="auto"/>
                <w:sz w:val="22"/>
                <w:szCs w:val="22"/>
                <w:lang w:val="en-AU"/>
              </w:rPr>
              <w:footnoteReference w:id="9"/>
            </w:r>
            <w:r>
              <w:rPr>
                <w:i w:val="0"/>
                <w:iCs w:val="0"/>
                <w:color w:val="auto"/>
                <w:sz w:val="22"/>
                <w:szCs w:val="22"/>
                <w:lang w:val="en-AU"/>
              </w:rPr>
              <w:t>.</w:t>
            </w:r>
            <w:r w:rsidR="002413E8" w:rsidRPr="00CF1FCC">
              <w:rPr>
                <w:i w:val="0"/>
                <w:iCs w:val="0"/>
                <w:color w:val="auto"/>
                <w:sz w:val="22"/>
                <w:szCs w:val="22"/>
                <w:lang w:val="en-AU"/>
              </w:rPr>
              <w:t xml:space="preserve"> </w:t>
            </w:r>
            <w:r>
              <w:rPr>
                <w:i w:val="0"/>
                <w:iCs w:val="0"/>
                <w:color w:val="auto"/>
                <w:sz w:val="22"/>
                <w:szCs w:val="22"/>
                <w:lang w:val="en-AU"/>
              </w:rPr>
              <w:t>It is s</w:t>
            </w:r>
            <w:r w:rsidR="002413E8" w:rsidRPr="00CF1FCC">
              <w:rPr>
                <w:i w:val="0"/>
                <w:iCs w:val="0"/>
                <w:color w:val="auto"/>
                <w:sz w:val="22"/>
                <w:szCs w:val="22"/>
                <w:lang w:val="en-AU"/>
              </w:rPr>
              <w:t xml:space="preserve">een as an important </w:t>
            </w:r>
            <w:r>
              <w:rPr>
                <w:i w:val="0"/>
                <w:iCs w:val="0"/>
                <w:color w:val="auto"/>
                <w:sz w:val="22"/>
                <w:szCs w:val="22"/>
                <w:lang w:val="en-AU"/>
              </w:rPr>
              <w:t xml:space="preserve">economic </w:t>
            </w:r>
            <w:r w:rsidR="002413E8" w:rsidRPr="00CF1FCC">
              <w:rPr>
                <w:i w:val="0"/>
                <w:iCs w:val="0"/>
                <w:color w:val="auto"/>
                <w:sz w:val="22"/>
                <w:szCs w:val="22"/>
                <w:lang w:val="en-AU"/>
              </w:rPr>
              <w:t xml:space="preserve">contributor to the </w:t>
            </w:r>
            <w:r w:rsidR="001A4A1E">
              <w:rPr>
                <w:i w:val="0"/>
                <w:iCs w:val="0"/>
                <w:color w:val="auto"/>
                <w:sz w:val="22"/>
                <w:szCs w:val="22"/>
                <w:lang w:val="en-AU"/>
              </w:rPr>
              <w:t>State and r</w:t>
            </w:r>
            <w:r w:rsidR="002413E8" w:rsidRPr="00CF1FCC">
              <w:rPr>
                <w:i w:val="0"/>
                <w:iCs w:val="0"/>
                <w:color w:val="auto"/>
                <w:sz w:val="22"/>
                <w:szCs w:val="22"/>
                <w:lang w:val="en-AU"/>
              </w:rPr>
              <w:t>ecent announcements by the Victorian Government confirm its commitment to the industry’s long-term sustainability</w:t>
            </w:r>
            <w:r w:rsidR="001A4A1E">
              <w:rPr>
                <w:i w:val="0"/>
                <w:iCs w:val="0"/>
                <w:color w:val="auto"/>
                <w:sz w:val="22"/>
                <w:szCs w:val="22"/>
                <w:lang w:val="en-AU"/>
              </w:rPr>
              <w:t xml:space="preserve">. </w:t>
            </w:r>
            <w:r w:rsidR="0087736F">
              <w:rPr>
                <w:i w:val="0"/>
                <w:iCs w:val="0"/>
                <w:color w:val="auto"/>
                <w:sz w:val="22"/>
                <w:szCs w:val="22"/>
                <w:lang w:val="en-AU"/>
              </w:rPr>
              <w:t>Grants to support the industry</w:t>
            </w:r>
            <w:r w:rsidR="001A4A1E">
              <w:rPr>
                <w:i w:val="0"/>
                <w:iCs w:val="0"/>
                <w:color w:val="auto"/>
                <w:sz w:val="22"/>
                <w:szCs w:val="22"/>
                <w:lang w:val="en-AU"/>
              </w:rPr>
              <w:t xml:space="preserve"> include the Victorian Racing In</w:t>
            </w:r>
            <w:r w:rsidR="002413E8" w:rsidRPr="00CF1FCC">
              <w:rPr>
                <w:i w:val="0"/>
                <w:iCs w:val="0"/>
                <w:color w:val="auto"/>
                <w:sz w:val="22"/>
                <w:szCs w:val="22"/>
                <w:lang w:val="en-AU"/>
              </w:rPr>
              <w:t xml:space="preserve">dustry </w:t>
            </w:r>
            <w:r w:rsidR="001A4A1E">
              <w:rPr>
                <w:i w:val="0"/>
                <w:iCs w:val="0"/>
                <w:color w:val="auto"/>
                <w:sz w:val="22"/>
                <w:szCs w:val="22"/>
                <w:lang w:val="en-AU"/>
              </w:rPr>
              <w:t>F</w:t>
            </w:r>
            <w:r w:rsidR="002413E8" w:rsidRPr="00CF1FCC">
              <w:rPr>
                <w:i w:val="0"/>
                <w:iCs w:val="0"/>
                <w:color w:val="auto"/>
                <w:sz w:val="22"/>
                <w:szCs w:val="22"/>
                <w:lang w:val="en-AU"/>
              </w:rPr>
              <w:t xml:space="preserve">und </w:t>
            </w:r>
            <w:r w:rsidR="001A4A1E">
              <w:rPr>
                <w:i w:val="0"/>
                <w:iCs w:val="0"/>
                <w:color w:val="auto"/>
                <w:sz w:val="22"/>
                <w:szCs w:val="22"/>
                <w:lang w:val="en-AU"/>
              </w:rPr>
              <w:t>(VRIF)</w:t>
            </w:r>
            <w:r w:rsidR="002413E8" w:rsidRPr="00CF1FCC">
              <w:rPr>
                <w:rStyle w:val="FootnoteReference"/>
                <w:i w:val="0"/>
                <w:iCs w:val="0"/>
                <w:color w:val="auto"/>
                <w:sz w:val="22"/>
                <w:szCs w:val="22"/>
                <w:lang w:val="en-AU"/>
              </w:rPr>
              <w:footnoteReference w:id="10"/>
            </w:r>
            <w:r w:rsidR="001A4A1E">
              <w:rPr>
                <w:i w:val="0"/>
                <w:iCs w:val="0"/>
                <w:color w:val="auto"/>
                <w:sz w:val="22"/>
                <w:szCs w:val="22"/>
                <w:lang w:val="en-AU"/>
              </w:rPr>
              <w:t>,</w:t>
            </w:r>
            <w:r w:rsidR="001A4A1E">
              <w:t xml:space="preserve"> </w:t>
            </w:r>
            <w:r w:rsidR="001A4A1E" w:rsidRPr="001A4A1E">
              <w:rPr>
                <w:i w:val="0"/>
                <w:iCs w:val="0"/>
                <w:color w:val="auto"/>
                <w:sz w:val="22"/>
                <w:szCs w:val="22"/>
                <w:lang w:val="en-AU"/>
              </w:rPr>
              <w:t>Major Racing Events Fund (MREF)</w:t>
            </w:r>
            <w:r w:rsidR="001A4A1E">
              <w:rPr>
                <w:rStyle w:val="FootnoteReference"/>
                <w:i w:val="0"/>
                <w:iCs w:val="0"/>
                <w:color w:val="auto"/>
                <w:sz w:val="22"/>
                <w:szCs w:val="22"/>
                <w:lang w:val="en-AU"/>
              </w:rPr>
              <w:footnoteReference w:id="11"/>
            </w:r>
            <w:r w:rsidR="002413E8" w:rsidRPr="00CF1FCC">
              <w:rPr>
                <w:i w:val="0"/>
                <w:iCs w:val="0"/>
                <w:color w:val="auto"/>
                <w:sz w:val="22"/>
                <w:szCs w:val="22"/>
                <w:lang w:val="en-AU"/>
              </w:rPr>
              <w:t>and a $3.2 million investment for jobseeker training to deliver 200 jobs in racing including training for trackwork riders</w:t>
            </w:r>
            <w:r w:rsidR="002413E8" w:rsidRPr="00CF1FCC">
              <w:rPr>
                <w:rStyle w:val="FootnoteReference"/>
                <w:i w:val="0"/>
                <w:iCs w:val="0"/>
                <w:color w:val="auto"/>
                <w:sz w:val="22"/>
                <w:szCs w:val="22"/>
                <w:lang w:val="en-AU"/>
              </w:rPr>
              <w:footnoteReference w:id="12"/>
            </w:r>
            <w:r w:rsidR="002413E8" w:rsidRPr="00CF1FCC">
              <w:rPr>
                <w:i w:val="0"/>
                <w:iCs w:val="0"/>
                <w:color w:val="auto"/>
                <w:sz w:val="22"/>
                <w:szCs w:val="22"/>
                <w:lang w:val="en-AU"/>
              </w:rPr>
              <w:t xml:space="preserve">. </w:t>
            </w:r>
          </w:p>
          <w:p w14:paraId="6F4B5C4E" w14:textId="615E4829" w:rsidR="002413E8" w:rsidRPr="00CF1FCC" w:rsidRDefault="002413E8" w:rsidP="0024387D">
            <w:pPr>
              <w:pStyle w:val="AccredTemplate"/>
              <w:rPr>
                <w:b/>
                <w:bCs/>
                <w:i w:val="0"/>
                <w:iCs w:val="0"/>
                <w:color w:val="auto"/>
                <w:sz w:val="22"/>
                <w:szCs w:val="22"/>
                <w:lang w:val="en-AU"/>
              </w:rPr>
            </w:pPr>
            <w:r w:rsidRPr="00CF1FCC">
              <w:rPr>
                <w:b/>
                <w:bCs/>
                <w:i w:val="0"/>
                <w:iCs w:val="0"/>
                <w:color w:val="auto"/>
                <w:sz w:val="22"/>
                <w:szCs w:val="22"/>
                <w:lang w:val="en-AU"/>
              </w:rPr>
              <w:t>Target audience for the course</w:t>
            </w:r>
            <w:r w:rsidR="005A6927">
              <w:rPr>
                <w:b/>
                <w:bCs/>
                <w:i w:val="0"/>
                <w:iCs w:val="0"/>
                <w:color w:val="auto"/>
                <w:sz w:val="22"/>
                <w:szCs w:val="22"/>
                <w:lang w:val="en-AU"/>
              </w:rPr>
              <w:t>s</w:t>
            </w:r>
          </w:p>
          <w:p w14:paraId="454DF785" w14:textId="445EF154" w:rsidR="002413E8" w:rsidRPr="0024387D" w:rsidRDefault="002413E8" w:rsidP="0024387D">
            <w:pPr>
              <w:pStyle w:val="AccredTemplate"/>
              <w:rPr>
                <w:i w:val="0"/>
                <w:iCs w:val="0"/>
                <w:color w:val="auto"/>
                <w:sz w:val="22"/>
                <w:szCs w:val="22"/>
                <w:lang w:val="en-AU"/>
              </w:rPr>
            </w:pPr>
            <w:r w:rsidRPr="0024387D">
              <w:rPr>
                <w:i w:val="0"/>
                <w:iCs w:val="0"/>
                <w:color w:val="auto"/>
                <w:sz w:val="22"/>
                <w:szCs w:val="22"/>
                <w:lang w:val="en-AU"/>
              </w:rPr>
              <w:t>Th</w:t>
            </w:r>
            <w:r w:rsidR="0087736F" w:rsidRPr="0024387D">
              <w:rPr>
                <w:i w:val="0"/>
                <w:iCs w:val="0"/>
                <w:color w:val="auto"/>
                <w:sz w:val="22"/>
                <w:szCs w:val="22"/>
                <w:lang w:val="en-AU"/>
              </w:rPr>
              <w:t>es</w:t>
            </w:r>
            <w:r w:rsidR="00DB0AEC" w:rsidRPr="0024387D">
              <w:rPr>
                <w:i w:val="0"/>
                <w:iCs w:val="0"/>
                <w:color w:val="auto"/>
                <w:sz w:val="22"/>
                <w:szCs w:val="22"/>
                <w:lang w:val="en-AU"/>
              </w:rPr>
              <w:t>e</w:t>
            </w:r>
            <w:r w:rsidRPr="0024387D">
              <w:rPr>
                <w:i w:val="0"/>
                <w:iCs w:val="0"/>
                <w:color w:val="auto"/>
                <w:sz w:val="22"/>
                <w:szCs w:val="22"/>
                <w:lang w:val="en-AU"/>
              </w:rPr>
              <w:t xml:space="preserve"> course</w:t>
            </w:r>
            <w:r w:rsidR="0087736F" w:rsidRPr="0024387D">
              <w:rPr>
                <w:i w:val="0"/>
                <w:iCs w:val="0"/>
                <w:color w:val="auto"/>
                <w:sz w:val="22"/>
                <w:szCs w:val="22"/>
                <w:lang w:val="en-AU"/>
              </w:rPr>
              <w:t>s</w:t>
            </w:r>
            <w:r w:rsidRPr="0024387D">
              <w:rPr>
                <w:i w:val="0"/>
                <w:iCs w:val="0"/>
                <w:color w:val="auto"/>
                <w:sz w:val="22"/>
                <w:szCs w:val="22"/>
                <w:lang w:val="en-AU"/>
              </w:rPr>
              <w:t xml:space="preserve"> </w:t>
            </w:r>
            <w:r w:rsidR="0087736F" w:rsidRPr="0024387D">
              <w:rPr>
                <w:i w:val="0"/>
                <w:iCs w:val="0"/>
                <w:color w:val="auto"/>
                <w:sz w:val="22"/>
                <w:szCs w:val="22"/>
                <w:lang w:val="en-AU"/>
              </w:rPr>
              <w:t>are</w:t>
            </w:r>
            <w:r w:rsidRPr="0024387D">
              <w:rPr>
                <w:i w:val="0"/>
                <w:iCs w:val="0"/>
                <w:color w:val="auto"/>
                <w:sz w:val="22"/>
                <w:szCs w:val="22"/>
                <w:lang w:val="en-AU"/>
              </w:rPr>
              <w:t xml:space="preserve"> intended for new entrants and Stablehands seeking employment to ride trackwork for a Racing Victoria licensed trainer.   </w:t>
            </w:r>
          </w:p>
          <w:p w14:paraId="3A628C68" w14:textId="54E2FC71" w:rsidR="002413E8" w:rsidRPr="00CF1FCC" w:rsidRDefault="001F2A83" w:rsidP="0024387D">
            <w:pPr>
              <w:pStyle w:val="AccredTemplate"/>
              <w:rPr>
                <w:b/>
                <w:bCs/>
                <w:i w:val="0"/>
                <w:iCs w:val="0"/>
                <w:color w:val="auto"/>
                <w:sz w:val="22"/>
                <w:szCs w:val="22"/>
                <w:lang w:val="en-AU"/>
              </w:rPr>
            </w:pPr>
            <w:r>
              <w:rPr>
                <w:b/>
                <w:bCs/>
                <w:i w:val="0"/>
                <w:iCs w:val="0"/>
                <w:color w:val="auto"/>
                <w:sz w:val="22"/>
                <w:szCs w:val="22"/>
                <w:lang w:val="en-AU"/>
              </w:rPr>
              <w:t>F</w:t>
            </w:r>
            <w:r w:rsidR="002413E8" w:rsidRPr="00CF1FCC">
              <w:rPr>
                <w:b/>
                <w:bCs/>
                <w:i w:val="0"/>
                <w:iCs w:val="0"/>
                <w:color w:val="auto"/>
                <w:sz w:val="22"/>
                <w:szCs w:val="22"/>
                <w:lang w:val="en-AU"/>
              </w:rPr>
              <w:t>uture demand</w:t>
            </w:r>
          </w:p>
          <w:p w14:paraId="04EAEF84" w14:textId="75F955A2" w:rsidR="001F2A83" w:rsidRPr="00CF1FCC" w:rsidRDefault="001F2A83" w:rsidP="0024387D">
            <w:pPr>
              <w:pStyle w:val="AccredTemplate"/>
              <w:rPr>
                <w:i w:val="0"/>
                <w:iCs w:val="0"/>
                <w:color w:val="auto"/>
                <w:sz w:val="22"/>
                <w:szCs w:val="22"/>
                <w:lang w:val="en-AU"/>
              </w:rPr>
            </w:pPr>
            <w:r w:rsidRPr="00CF1FCC">
              <w:rPr>
                <w:i w:val="0"/>
                <w:iCs w:val="0"/>
                <w:color w:val="auto"/>
                <w:sz w:val="22"/>
                <w:szCs w:val="22"/>
                <w:lang w:val="en-AU"/>
              </w:rPr>
              <w:t>Government and industry employment data</w:t>
            </w:r>
            <w:r w:rsidRPr="00CF1FCC">
              <w:rPr>
                <w:rStyle w:val="FootnoteReference"/>
                <w:i w:val="0"/>
                <w:iCs w:val="0"/>
                <w:color w:val="auto"/>
                <w:sz w:val="22"/>
                <w:szCs w:val="22"/>
                <w:lang w:val="en-AU"/>
              </w:rPr>
              <w:footnoteReference w:id="13"/>
            </w:r>
            <w:r w:rsidRPr="00CF1FCC">
              <w:rPr>
                <w:i w:val="0"/>
                <w:iCs w:val="0"/>
                <w:color w:val="auto"/>
                <w:sz w:val="22"/>
                <w:szCs w:val="22"/>
                <w:vertAlign w:val="superscript"/>
                <w:lang w:val="en-AU"/>
              </w:rPr>
              <w:t xml:space="preserve"> ,</w:t>
            </w:r>
            <w:r w:rsidRPr="00CF1FCC">
              <w:rPr>
                <w:rStyle w:val="FootnoteReference"/>
                <w:i w:val="0"/>
                <w:iCs w:val="0"/>
                <w:color w:val="auto"/>
                <w:sz w:val="22"/>
                <w:szCs w:val="22"/>
                <w:lang w:val="en-AU"/>
              </w:rPr>
              <w:footnoteReference w:id="14"/>
            </w:r>
            <w:r w:rsidRPr="00CF1FCC">
              <w:rPr>
                <w:i w:val="0"/>
                <w:iCs w:val="0"/>
                <w:color w:val="auto"/>
                <w:sz w:val="22"/>
                <w:szCs w:val="22"/>
                <w:lang w:val="en-AU"/>
              </w:rPr>
              <w:t xml:space="preserve"> predict </w:t>
            </w:r>
            <w:r w:rsidR="00DB0AEC">
              <w:rPr>
                <w:i w:val="0"/>
                <w:iCs w:val="0"/>
                <w:color w:val="auto"/>
                <w:sz w:val="22"/>
                <w:szCs w:val="22"/>
                <w:lang w:val="en-AU"/>
              </w:rPr>
              <w:t>ongoing</w:t>
            </w:r>
            <w:r w:rsidRPr="00CF1FCC">
              <w:rPr>
                <w:i w:val="0"/>
                <w:iCs w:val="0"/>
                <w:color w:val="auto"/>
                <w:sz w:val="22"/>
                <w:szCs w:val="22"/>
                <w:lang w:val="en-AU"/>
              </w:rPr>
              <w:t xml:space="preserve"> growth in the industry with the </w:t>
            </w:r>
            <w:hyperlink r:id="rId38" w:history="1">
              <w:hyperlink r:id="rId39" w:history="1">
                <w:r w:rsidRPr="00CF1FCC">
                  <w:rPr>
                    <w:i w:val="0"/>
                    <w:iCs w:val="0"/>
                    <w:color w:val="auto"/>
                    <w:sz w:val="22"/>
                    <w:szCs w:val="22"/>
                    <w:lang w:val="en-AU"/>
                  </w:rPr>
                  <w:t>Skills Priority List</w:t>
                </w:r>
                <w:r w:rsidR="0087736F">
                  <w:rPr>
                    <w:i w:val="0"/>
                    <w:iCs w:val="0"/>
                    <w:color w:val="auto"/>
                    <w:sz w:val="22"/>
                    <w:szCs w:val="22"/>
                    <w:lang w:val="en-AU"/>
                  </w:rPr>
                  <w:t>:</w:t>
                </w:r>
                <w:r w:rsidRPr="00CF1FCC">
                  <w:rPr>
                    <w:i w:val="0"/>
                    <w:iCs w:val="0"/>
                    <w:color w:val="auto"/>
                    <w:sz w:val="22"/>
                    <w:szCs w:val="22"/>
                    <w:lang w:val="en-AU"/>
                  </w:rPr>
                  <w:t xml:space="preserve"> </w:t>
                </w:r>
              </w:hyperlink>
            </w:hyperlink>
            <w:r w:rsidRPr="00CF1FCC">
              <w:rPr>
                <w:i w:val="0"/>
                <w:iCs w:val="0"/>
                <w:color w:val="auto"/>
                <w:sz w:val="22"/>
                <w:szCs w:val="22"/>
                <w:lang w:val="en-AU"/>
              </w:rPr>
              <w:t>Track Ride</w:t>
            </w:r>
            <w:r w:rsidR="0087736F">
              <w:rPr>
                <w:i w:val="0"/>
                <w:iCs w:val="0"/>
                <w:color w:val="auto"/>
                <w:sz w:val="22"/>
                <w:szCs w:val="22"/>
                <w:lang w:val="en-AU"/>
              </w:rPr>
              <w:t>r</w:t>
            </w:r>
            <w:r w:rsidRPr="00CF1FCC">
              <w:rPr>
                <w:rStyle w:val="FootnoteReference"/>
                <w:i w:val="0"/>
                <w:iCs w:val="0"/>
                <w:color w:val="auto"/>
                <w:sz w:val="22"/>
                <w:szCs w:val="22"/>
                <w:lang w:val="en-AU"/>
              </w:rPr>
              <w:footnoteReference w:id="15"/>
            </w:r>
            <w:r w:rsidRPr="00CF1FCC">
              <w:rPr>
                <w:i w:val="0"/>
                <w:iCs w:val="0"/>
                <w:color w:val="auto"/>
                <w:sz w:val="22"/>
                <w:szCs w:val="22"/>
                <w:lang w:val="en-AU"/>
              </w:rPr>
              <w:t xml:space="preserve"> showing no skill shortages in Victoria. It is anticipated enrolments will continue at the current level within a </w:t>
            </w:r>
            <w:r w:rsidR="00DB0AEC">
              <w:rPr>
                <w:i w:val="0"/>
                <w:iCs w:val="0"/>
                <w:color w:val="auto"/>
                <w:sz w:val="22"/>
                <w:szCs w:val="22"/>
                <w:lang w:val="en-AU"/>
              </w:rPr>
              <w:t>steady</w:t>
            </w:r>
            <w:r w:rsidRPr="00CF1FCC">
              <w:rPr>
                <w:i w:val="0"/>
                <w:iCs w:val="0"/>
                <w:color w:val="auto"/>
                <w:sz w:val="22"/>
                <w:szCs w:val="22"/>
                <w:lang w:val="en-AU"/>
              </w:rPr>
              <w:t xml:space="preserve"> labour market and </w:t>
            </w:r>
            <w:r w:rsidR="004E63BA">
              <w:rPr>
                <w:i w:val="0"/>
                <w:iCs w:val="0"/>
                <w:color w:val="auto"/>
                <w:sz w:val="22"/>
                <w:szCs w:val="22"/>
                <w:lang w:val="en-AU"/>
              </w:rPr>
              <w:t>a</w:t>
            </w:r>
            <w:r w:rsidRPr="00CF1FCC">
              <w:rPr>
                <w:i w:val="0"/>
                <w:iCs w:val="0"/>
                <w:color w:val="auto"/>
                <w:sz w:val="22"/>
                <w:szCs w:val="22"/>
                <w:lang w:val="en-AU"/>
              </w:rPr>
              <w:t xml:space="preserve"> mandated employee registration </w:t>
            </w:r>
            <w:r w:rsidR="004A4E0C">
              <w:rPr>
                <w:i w:val="0"/>
                <w:iCs w:val="0"/>
                <w:color w:val="auto"/>
                <w:sz w:val="22"/>
                <w:szCs w:val="22"/>
                <w:lang w:val="en-AU"/>
              </w:rPr>
              <w:t xml:space="preserve">and trackwork rider accreditation </w:t>
            </w:r>
            <w:r w:rsidRPr="00CF1FCC">
              <w:rPr>
                <w:i w:val="0"/>
                <w:iCs w:val="0"/>
                <w:color w:val="auto"/>
                <w:sz w:val="22"/>
                <w:szCs w:val="22"/>
                <w:lang w:val="en-AU"/>
              </w:rPr>
              <w:t xml:space="preserve">requirement. </w:t>
            </w:r>
          </w:p>
          <w:p w14:paraId="3B225E10" w14:textId="002CA514" w:rsidR="001F2A83" w:rsidRPr="001F2A83" w:rsidRDefault="001E0366" w:rsidP="00FD106D">
            <w:pPr>
              <w:pStyle w:val="AccredTemplate"/>
              <w:rPr>
                <w:b/>
                <w:bCs/>
                <w:i w:val="0"/>
                <w:iCs w:val="0"/>
                <w:color w:val="auto"/>
                <w:sz w:val="22"/>
                <w:szCs w:val="22"/>
                <w:lang w:val="en-AU"/>
              </w:rPr>
            </w:pPr>
            <w:r>
              <w:rPr>
                <w:b/>
                <w:bCs/>
                <w:i w:val="0"/>
                <w:iCs w:val="0"/>
                <w:color w:val="auto"/>
                <w:sz w:val="22"/>
                <w:szCs w:val="22"/>
                <w:lang w:val="en-AU"/>
              </w:rPr>
              <w:t>E</w:t>
            </w:r>
            <w:r w:rsidR="0024387D">
              <w:rPr>
                <w:b/>
                <w:bCs/>
                <w:i w:val="0"/>
                <w:iCs w:val="0"/>
                <w:color w:val="auto"/>
                <w:sz w:val="22"/>
                <w:szCs w:val="22"/>
                <w:lang w:val="en-AU"/>
              </w:rPr>
              <w:t>nrolment data</w:t>
            </w:r>
          </w:p>
          <w:p w14:paraId="1E4A1549" w14:textId="11EAD10B" w:rsidR="0024387D" w:rsidRDefault="001E0366" w:rsidP="00FD106D">
            <w:pPr>
              <w:pStyle w:val="AccredTemplate"/>
              <w:rPr>
                <w:i w:val="0"/>
                <w:iCs w:val="0"/>
                <w:color w:val="auto"/>
                <w:sz w:val="22"/>
                <w:szCs w:val="22"/>
                <w:lang w:val="en-AU"/>
              </w:rPr>
            </w:pPr>
            <w:r>
              <w:rPr>
                <w:i w:val="0"/>
                <w:iCs w:val="0"/>
                <w:color w:val="auto"/>
                <w:sz w:val="22"/>
                <w:szCs w:val="22"/>
                <w:lang w:val="en-AU"/>
              </w:rPr>
              <w:t>O</w:t>
            </w:r>
            <w:r w:rsidR="0024387D">
              <w:rPr>
                <w:i w:val="0"/>
                <w:iCs w:val="0"/>
                <w:color w:val="auto"/>
                <w:sz w:val="22"/>
                <w:szCs w:val="22"/>
                <w:lang w:val="en-AU"/>
              </w:rPr>
              <w:t>ver the accreditation period</w:t>
            </w:r>
            <w:r>
              <w:rPr>
                <w:i w:val="0"/>
                <w:iCs w:val="0"/>
                <w:color w:val="auto"/>
                <w:sz w:val="22"/>
                <w:szCs w:val="22"/>
                <w:lang w:val="en-AU"/>
              </w:rPr>
              <w:t xml:space="preserve"> e</w:t>
            </w:r>
            <w:r w:rsidRPr="00CF1FCC">
              <w:rPr>
                <w:i w:val="0"/>
                <w:iCs w:val="0"/>
                <w:color w:val="auto"/>
                <w:sz w:val="22"/>
                <w:szCs w:val="22"/>
                <w:lang w:val="en-AU"/>
              </w:rPr>
              <w:t>nrolment</w:t>
            </w:r>
            <w:r>
              <w:rPr>
                <w:i w:val="0"/>
                <w:iCs w:val="0"/>
                <w:color w:val="auto"/>
                <w:sz w:val="22"/>
                <w:szCs w:val="22"/>
                <w:lang w:val="en-AU"/>
              </w:rPr>
              <w:t>s in</w:t>
            </w:r>
            <w:r w:rsidR="002413E8" w:rsidRPr="00CF1FCC">
              <w:rPr>
                <w:i w:val="0"/>
                <w:iCs w:val="0"/>
                <w:color w:val="auto"/>
                <w:sz w:val="22"/>
                <w:szCs w:val="22"/>
                <w:lang w:val="en-AU"/>
              </w:rPr>
              <w:t xml:space="preserve"> the </w:t>
            </w:r>
            <w:r w:rsidR="00C42B91">
              <w:rPr>
                <w:i w:val="0"/>
                <w:iCs w:val="0"/>
                <w:color w:val="auto"/>
                <w:sz w:val="22"/>
                <w:szCs w:val="22"/>
                <w:lang w:val="en-AU"/>
              </w:rPr>
              <w:t>C</w:t>
            </w:r>
            <w:r w:rsidR="002413E8" w:rsidRPr="00CF1FCC">
              <w:rPr>
                <w:i w:val="0"/>
                <w:iCs w:val="0"/>
                <w:color w:val="auto"/>
                <w:sz w:val="22"/>
                <w:szCs w:val="22"/>
                <w:lang w:val="en-AU"/>
              </w:rPr>
              <w:t xml:space="preserve">ourses in </w:t>
            </w:r>
            <w:r w:rsidR="00C42B91">
              <w:rPr>
                <w:i w:val="0"/>
                <w:iCs w:val="0"/>
                <w:color w:val="auto"/>
                <w:sz w:val="22"/>
                <w:szCs w:val="22"/>
                <w:lang w:val="en-AU"/>
              </w:rPr>
              <w:t>T</w:t>
            </w:r>
            <w:r w:rsidR="002413E8" w:rsidRPr="00CF1FCC">
              <w:rPr>
                <w:i w:val="0"/>
                <w:iCs w:val="0"/>
                <w:color w:val="auto"/>
                <w:sz w:val="22"/>
                <w:szCs w:val="22"/>
                <w:lang w:val="en-AU"/>
              </w:rPr>
              <w:t xml:space="preserve">rackwork </w:t>
            </w:r>
            <w:r w:rsidR="00C42B91">
              <w:rPr>
                <w:i w:val="0"/>
                <w:iCs w:val="0"/>
                <w:color w:val="auto"/>
                <w:sz w:val="22"/>
                <w:szCs w:val="22"/>
                <w:lang w:val="en-AU"/>
              </w:rPr>
              <w:t>R</w:t>
            </w:r>
            <w:r w:rsidR="002413E8" w:rsidRPr="00CF1FCC">
              <w:rPr>
                <w:i w:val="0"/>
                <w:iCs w:val="0"/>
                <w:color w:val="auto"/>
                <w:sz w:val="22"/>
                <w:szCs w:val="22"/>
                <w:lang w:val="en-AU"/>
              </w:rPr>
              <w:t>iding</w:t>
            </w:r>
            <w:r w:rsidR="0024387D">
              <w:rPr>
                <w:i w:val="0"/>
                <w:iCs w:val="0"/>
                <w:color w:val="auto"/>
                <w:sz w:val="22"/>
                <w:szCs w:val="22"/>
                <w:lang w:val="en-AU"/>
              </w:rPr>
              <w:t xml:space="preserve"> </w:t>
            </w:r>
            <w:r w:rsidR="000B40A3">
              <w:rPr>
                <w:i w:val="0"/>
                <w:iCs w:val="0"/>
                <w:color w:val="auto"/>
                <w:sz w:val="22"/>
                <w:szCs w:val="22"/>
                <w:lang w:val="en-AU"/>
              </w:rPr>
              <w:t>have</w:t>
            </w:r>
            <w:r w:rsidR="009B32AA">
              <w:rPr>
                <w:i w:val="0"/>
                <w:iCs w:val="0"/>
                <w:color w:val="auto"/>
                <w:sz w:val="22"/>
                <w:szCs w:val="22"/>
                <w:lang w:val="en-AU"/>
              </w:rPr>
              <w:t xml:space="preserve"> </w:t>
            </w:r>
            <w:r w:rsidR="004B610F">
              <w:rPr>
                <w:i w:val="0"/>
                <w:iCs w:val="0"/>
                <w:color w:val="auto"/>
                <w:sz w:val="22"/>
                <w:szCs w:val="22"/>
                <w:lang w:val="en-AU"/>
              </w:rPr>
              <w:t xml:space="preserve">been </w:t>
            </w:r>
            <w:r w:rsidR="0024387D">
              <w:rPr>
                <w:i w:val="0"/>
                <w:iCs w:val="0"/>
                <w:color w:val="auto"/>
                <w:sz w:val="22"/>
                <w:szCs w:val="22"/>
                <w:lang w:val="en-AU"/>
              </w:rPr>
              <w:t>consistent but</w:t>
            </w:r>
            <w:r w:rsidR="009B32AA">
              <w:rPr>
                <w:i w:val="0"/>
                <w:iCs w:val="0"/>
                <w:color w:val="auto"/>
                <w:sz w:val="22"/>
                <w:szCs w:val="22"/>
                <w:lang w:val="en-AU"/>
              </w:rPr>
              <w:t xml:space="preserve"> </w:t>
            </w:r>
            <w:r>
              <w:rPr>
                <w:i w:val="0"/>
                <w:iCs w:val="0"/>
                <w:color w:val="auto"/>
                <w:sz w:val="22"/>
                <w:szCs w:val="22"/>
                <w:lang w:val="en-AU"/>
              </w:rPr>
              <w:t xml:space="preserve">this </w:t>
            </w:r>
            <w:r w:rsidR="00886C26">
              <w:rPr>
                <w:i w:val="0"/>
                <w:iCs w:val="0"/>
                <w:color w:val="auto"/>
                <w:sz w:val="22"/>
                <w:szCs w:val="22"/>
                <w:lang w:val="en-AU"/>
              </w:rPr>
              <w:t>do</w:t>
            </w:r>
            <w:r w:rsidR="005164A0">
              <w:rPr>
                <w:i w:val="0"/>
                <w:iCs w:val="0"/>
                <w:color w:val="auto"/>
                <w:sz w:val="22"/>
                <w:szCs w:val="22"/>
                <w:lang w:val="en-AU"/>
              </w:rPr>
              <w:t>es</w:t>
            </w:r>
            <w:r w:rsidR="00886C26">
              <w:rPr>
                <w:i w:val="0"/>
                <w:iCs w:val="0"/>
                <w:color w:val="auto"/>
                <w:sz w:val="22"/>
                <w:szCs w:val="22"/>
                <w:lang w:val="en-AU"/>
              </w:rPr>
              <w:t xml:space="preserve"> </w:t>
            </w:r>
            <w:r w:rsidR="004D50D0" w:rsidRPr="00CF1FCC">
              <w:rPr>
                <w:i w:val="0"/>
                <w:iCs w:val="0"/>
                <w:color w:val="auto"/>
                <w:sz w:val="22"/>
                <w:szCs w:val="22"/>
                <w:lang w:val="en-AU"/>
              </w:rPr>
              <w:t>not provide a full picture of the actual enrolments</w:t>
            </w:r>
            <w:r w:rsidR="000B40A3">
              <w:rPr>
                <w:i w:val="0"/>
                <w:iCs w:val="0"/>
                <w:color w:val="auto"/>
                <w:sz w:val="22"/>
                <w:szCs w:val="22"/>
                <w:lang w:val="en-AU"/>
              </w:rPr>
              <w:t xml:space="preserve">, see below </w:t>
            </w:r>
            <w:r w:rsidR="000B40A3" w:rsidRPr="000B40A3">
              <w:rPr>
                <w:color w:val="auto"/>
                <w:sz w:val="22"/>
                <w:szCs w:val="22"/>
                <w:lang w:val="en-AU"/>
              </w:rPr>
              <w:t>Past demand</w:t>
            </w:r>
            <w:r w:rsidR="000B40A3">
              <w:rPr>
                <w:i w:val="0"/>
                <w:iCs w:val="0"/>
                <w:color w:val="auto"/>
                <w:sz w:val="22"/>
                <w:szCs w:val="22"/>
                <w:lang w:val="en-AU"/>
              </w:rPr>
              <w:t>.</w:t>
            </w:r>
          </w:p>
          <w:p w14:paraId="1AAC508B" w14:textId="77777777" w:rsidR="0024387D" w:rsidRDefault="0024387D" w:rsidP="00FD106D">
            <w:pPr>
              <w:pStyle w:val="AccredTemplate"/>
              <w:rPr>
                <w:i w:val="0"/>
                <w:iCs w:val="0"/>
                <w:color w:val="auto"/>
                <w:sz w:val="22"/>
                <w:szCs w:val="22"/>
                <w:lang w:val="en-AU"/>
              </w:rPr>
            </w:pPr>
          </w:p>
          <w:p w14:paraId="49FE4F08" w14:textId="77777777" w:rsidR="0024387D" w:rsidRDefault="0024387D" w:rsidP="00FD106D">
            <w:pPr>
              <w:pStyle w:val="AccredTemplate"/>
              <w:rPr>
                <w:i w:val="0"/>
                <w:iCs w:val="0"/>
                <w:color w:val="auto"/>
                <w:sz w:val="22"/>
                <w:szCs w:val="22"/>
                <w:lang w:val="en-AU"/>
              </w:rPr>
            </w:pPr>
          </w:p>
          <w:p w14:paraId="3D01E0A3" w14:textId="2CDE85C2" w:rsidR="0024387D" w:rsidRPr="002672F6" w:rsidRDefault="0024387D" w:rsidP="0024387D">
            <w:pPr>
              <w:pStyle w:val="AccredTemplate"/>
              <w:rPr>
                <w:b/>
                <w:bCs/>
                <w:i w:val="0"/>
                <w:iCs w:val="0"/>
                <w:color w:val="auto"/>
                <w:sz w:val="22"/>
                <w:szCs w:val="22"/>
                <w:lang w:val="en-AU"/>
              </w:rPr>
            </w:pPr>
            <w:r w:rsidRPr="002672F6">
              <w:rPr>
                <w:b/>
                <w:bCs/>
                <w:i w:val="0"/>
                <w:iCs w:val="0"/>
                <w:color w:val="auto"/>
                <w:sz w:val="22"/>
                <w:szCs w:val="22"/>
                <w:lang w:val="en-AU"/>
              </w:rPr>
              <w:t xml:space="preserve">Table 1: </w:t>
            </w:r>
            <w:r w:rsidRPr="002672F6">
              <w:rPr>
                <w:i w:val="0"/>
                <w:iCs w:val="0"/>
                <w:color w:val="auto"/>
                <w:sz w:val="22"/>
                <w:szCs w:val="22"/>
                <w:lang w:val="en-AU"/>
              </w:rPr>
              <w:t>Enrolment data</w:t>
            </w:r>
            <w:r w:rsidR="000B40A3">
              <w:rPr>
                <w:b/>
                <w:bCs/>
                <w:i w:val="0"/>
                <w:iCs w:val="0"/>
                <w:color w:val="auto"/>
                <w:sz w:val="22"/>
                <w:szCs w:val="22"/>
                <w:lang w:val="en-AU"/>
              </w:rPr>
              <w:t xml:space="preserve">: </w:t>
            </w:r>
            <w:r w:rsidRPr="001C7894">
              <w:rPr>
                <w:i w:val="0"/>
                <w:iCs w:val="0"/>
                <w:color w:val="auto"/>
                <w:sz w:val="22"/>
                <w:szCs w:val="22"/>
                <w:lang w:val="en-AU"/>
              </w:rPr>
              <w:t>Co</w:t>
            </w:r>
            <w:r w:rsidRPr="002672F6">
              <w:rPr>
                <w:i w:val="0"/>
                <w:iCs w:val="0"/>
                <w:color w:val="auto"/>
                <w:sz w:val="22"/>
                <w:szCs w:val="22"/>
                <w:lang w:val="en-AU"/>
              </w:rPr>
              <w:t>urses in Trackwork Riding</w:t>
            </w:r>
          </w:p>
          <w:tbl>
            <w:tblPr>
              <w:tblStyle w:val="TableGrid"/>
              <w:tblW w:w="0" w:type="auto"/>
              <w:tblLook w:val="04A0" w:firstRow="1" w:lastRow="0" w:firstColumn="1" w:lastColumn="0" w:noHBand="0" w:noVBand="1"/>
            </w:tblPr>
            <w:tblGrid>
              <w:gridCol w:w="1018"/>
              <w:gridCol w:w="1326"/>
              <w:gridCol w:w="1207"/>
              <w:gridCol w:w="654"/>
              <w:gridCol w:w="655"/>
              <w:gridCol w:w="655"/>
              <w:gridCol w:w="655"/>
              <w:gridCol w:w="687"/>
            </w:tblGrid>
            <w:tr w:rsidR="0024387D" w:rsidRPr="00CF1FCC" w14:paraId="66A917E4" w14:textId="77777777" w:rsidTr="00857AB6">
              <w:tc>
                <w:tcPr>
                  <w:tcW w:w="1017" w:type="dxa"/>
                </w:tcPr>
                <w:p w14:paraId="0C1394ED"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Code</w:t>
                  </w:r>
                </w:p>
              </w:tc>
              <w:tc>
                <w:tcPr>
                  <w:tcW w:w="1344" w:type="dxa"/>
                </w:tcPr>
                <w:p w14:paraId="6644F50D"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Name</w:t>
                  </w:r>
                  <w:r w:rsidRPr="00CF1FCC">
                    <w:rPr>
                      <w:b/>
                      <w:bCs/>
                      <w:i w:val="0"/>
                      <w:iCs w:val="0"/>
                      <w:color w:val="auto"/>
                      <w:lang w:val="en-AU"/>
                    </w:rPr>
                    <w:tab/>
                  </w:r>
                </w:p>
              </w:tc>
              <w:tc>
                <w:tcPr>
                  <w:tcW w:w="1207" w:type="dxa"/>
                </w:tcPr>
                <w:p w14:paraId="7E79F35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 xml:space="preserve">Funding </w:t>
                  </w:r>
                </w:p>
              </w:tc>
              <w:tc>
                <w:tcPr>
                  <w:tcW w:w="657" w:type="dxa"/>
                </w:tcPr>
                <w:p w14:paraId="27789DCE"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2020</w:t>
                  </w:r>
                </w:p>
              </w:tc>
              <w:tc>
                <w:tcPr>
                  <w:tcW w:w="658" w:type="dxa"/>
                </w:tcPr>
                <w:p w14:paraId="594ABBFB"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2021</w:t>
                  </w:r>
                </w:p>
              </w:tc>
              <w:tc>
                <w:tcPr>
                  <w:tcW w:w="658" w:type="dxa"/>
                </w:tcPr>
                <w:p w14:paraId="231A655A"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2022</w:t>
                  </w:r>
                </w:p>
              </w:tc>
              <w:tc>
                <w:tcPr>
                  <w:tcW w:w="658" w:type="dxa"/>
                </w:tcPr>
                <w:p w14:paraId="46AEE704"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2023</w:t>
                  </w:r>
                </w:p>
              </w:tc>
              <w:tc>
                <w:tcPr>
                  <w:tcW w:w="658" w:type="dxa"/>
                </w:tcPr>
                <w:p w14:paraId="3EE15C9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b/>
                      <w:bCs/>
                      <w:i w:val="0"/>
                      <w:iCs w:val="0"/>
                      <w:color w:val="auto"/>
                      <w:lang w:val="en-AU"/>
                    </w:rPr>
                    <w:t>2024</w:t>
                  </w:r>
                  <w:r>
                    <w:rPr>
                      <w:b/>
                      <w:bCs/>
                      <w:i w:val="0"/>
                      <w:iCs w:val="0"/>
                      <w:color w:val="auto"/>
                      <w:lang w:val="en-AU"/>
                    </w:rPr>
                    <w:t>*</w:t>
                  </w:r>
                </w:p>
              </w:tc>
            </w:tr>
            <w:tr w:rsidR="0024387D" w:rsidRPr="00CF1FCC" w14:paraId="4600453A" w14:textId="77777777" w:rsidTr="00857AB6">
              <w:tc>
                <w:tcPr>
                  <w:tcW w:w="1017" w:type="dxa"/>
                  <w:vMerge w:val="restart"/>
                </w:tcPr>
                <w:p w14:paraId="00067148"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22534VIC</w:t>
                  </w:r>
                </w:p>
              </w:tc>
              <w:tc>
                <w:tcPr>
                  <w:tcW w:w="1344" w:type="dxa"/>
                  <w:vMerge w:val="restart"/>
                </w:tcPr>
                <w:p w14:paraId="12347668"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 xml:space="preserve">Course in Trackwork Riding for Slow Work   </w:t>
                  </w:r>
                </w:p>
              </w:tc>
              <w:tc>
                <w:tcPr>
                  <w:tcW w:w="1207" w:type="dxa"/>
                </w:tcPr>
                <w:p w14:paraId="01AF1D7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36095F3F"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c>
                <w:tcPr>
                  <w:tcW w:w="658" w:type="dxa"/>
                </w:tcPr>
                <w:p w14:paraId="2097CA74"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6</w:t>
                  </w:r>
                </w:p>
              </w:tc>
              <w:tc>
                <w:tcPr>
                  <w:tcW w:w="658" w:type="dxa"/>
                </w:tcPr>
                <w:p w14:paraId="7A3E7EE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19</w:t>
                  </w:r>
                </w:p>
              </w:tc>
              <w:tc>
                <w:tcPr>
                  <w:tcW w:w="658" w:type="dxa"/>
                </w:tcPr>
                <w:p w14:paraId="4A968D86"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17</w:t>
                  </w:r>
                </w:p>
              </w:tc>
              <w:tc>
                <w:tcPr>
                  <w:tcW w:w="658" w:type="dxa"/>
                </w:tcPr>
                <w:p w14:paraId="0CC03D67"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2F12FF47" w14:textId="77777777" w:rsidTr="00857AB6">
              <w:tc>
                <w:tcPr>
                  <w:tcW w:w="1017" w:type="dxa"/>
                  <w:vMerge/>
                </w:tcPr>
                <w:p w14:paraId="136C8D60"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344" w:type="dxa"/>
                  <w:vMerge/>
                </w:tcPr>
                <w:p w14:paraId="46786468"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207" w:type="dxa"/>
                </w:tcPr>
                <w:p w14:paraId="13B0BD08"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7E5087D0"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15</w:t>
                  </w:r>
                </w:p>
              </w:tc>
              <w:tc>
                <w:tcPr>
                  <w:tcW w:w="658" w:type="dxa"/>
                </w:tcPr>
                <w:p w14:paraId="72772155"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c>
                <w:tcPr>
                  <w:tcW w:w="658" w:type="dxa"/>
                </w:tcPr>
                <w:p w14:paraId="5F46B3EF"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59</w:t>
                  </w:r>
                </w:p>
              </w:tc>
              <w:tc>
                <w:tcPr>
                  <w:tcW w:w="658" w:type="dxa"/>
                </w:tcPr>
                <w:p w14:paraId="3671D3FB"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61</w:t>
                  </w:r>
                </w:p>
              </w:tc>
              <w:tc>
                <w:tcPr>
                  <w:tcW w:w="658" w:type="dxa"/>
                </w:tcPr>
                <w:p w14:paraId="47DE1D33"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38</w:t>
                  </w:r>
                </w:p>
              </w:tc>
            </w:tr>
            <w:tr w:rsidR="0024387D" w:rsidRPr="00CF1FCC" w14:paraId="1B987A3C" w14:textId="77777777" w:rsidTr="00857AB6">
              <w:tc>
                <w:tcPr>
                  <w:tcW w:w="1017" w:type="dxa"/>
                  <w:vMerge w:val="restart"/>
                </w:tcPr>
                <w:p w14:paraId="06D800CB"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22535VIC</w:t>
                  </w:r>
                </w:p>
              </w:tc>
              <w:tc>
                <w:tcPr>
                  <w:tcW w:w="1344" w:type="dxa"/>
                  <w:vMerge w:val="restart"/>
                </w:tcPr>
                <w:p w14:paraId="27A30F7D"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Fast Work   </w:t>
                  </w:r>
                </w:p>
              </w:tc>
              <w:tc>
                <w:tcPr>
                  <w:tcW w:w="1207" w:type="dxa"/>
                </w:tcPr>
                <w:p w14:paraId="3595FA8A"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5B94896"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4022952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8</w:t>
                  </w:r>
                </w:p>
              </w:tc>
              <w:tc>
                <w:tcPr>
                  <w:tcW w:w="658" w:type="dxa"/>
                </w:tcPr>
                <w:p w14:paraId="09C00FBF"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20</w:t>
                  </w:r>
                </w:p>
              </w:tc>
              <w:tc>
                <w:tcPr>
                  <w:tcW w:w="658" w:type="dxa"/>
                </w:tcPr>
                <w:p w14:paraId="2828D66C"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14</w:t>
                  </w:r>
                </w:p>
              </w:tc>
              <w:tc>
                <w:tcPr>
                  <w:tcW w:w="658" w:type="dxa"/>
                </w:tcPr>
                <w:p w14:paraId="41B6C460"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D07B950" w14:textId="77777777" w:rsidTr="00857AB6">
              <w:tc>
                <w:tcPr>
                  <w:tcW w:w="1017" w:type="dxa"/>
                  <w:vMerge/>
                </w:tcPr>
                <w:p w14:paraId="4395FDBA"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344" w:type="dxa"/>
                  <w:vMerge/>
                </w:tcPr>
                <w:p w14:paraId="6C33AFAB"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207" w:type="dxa"/>
                </w:tcPr>
                <w:p w14:paraId="15E730EE"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614CCD0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41</w:t>
                  </w:r>
                </w:p>
              </w:tc>
              <w:tc>
                <w:tcPr>
                  <w:tcW w:w="658" w:type="dxa"/>
                </w:tcPr>
                <w:p w14:paraId="5A62C36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68</w:t>
                  </w:r>
                </w:p>
              </w:tc>
              <w:tc>
                <w:tcPr>
                  <w:tcW w:w="658" w:type="dxa"/>
                </w:tcPr>
                <w:p w14:paraId="19EF77A0"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140</w:t>
                  </w:r>
                </w:p>
              </w:tc>
              <w:tc>
                <w:tcPr>
                  <w:tcW w:w="658" w:type="dxa"/>
                </w:tcPr>
                <w:p w14:paraId="12CCFEDC"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90</w:t>
                  </w:r>
                </w:p>
              </w:tc>
              <w:tc>
                <w:tcPr>
                  <w:tcW w:w="658" w:type="dxa"/>
                </w:tcPr>
                <w:p w14:paraId="5D59E735"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29</w:t>
                  </w:r>
                </w:p>
              </w:tc>
            </w:tr>
            <w:tr w:rsidR="0024387D" w:rsidRPr="00CF1FCC" w14:paraId="40FAF11D" w14:textId="77777777" w:rsidTr="00857AB6">
              <w:tc>
                <w:tcPr>
                  <w:tcW w:w="1017" w:type="dxa"/>
                  <w:vMerge w:val="restart"/>
                </w:tcPr>
                <w:p w14:paraId="0C5D22D5"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22536VIC</w:t>
                  </w:r>
                </w:p>
              </w:tc>
              <w:tc>
                <w:tcPr>
                  <w:tcW w:w="1344" w:type="dxa"/>
                  <w:vMerge w:val="restart"/>
                </w:tcPr>
                <w:p w14:paraId="6C0E0704"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rFonts w:eastAsia="Times New Roman"/>
                      <w:i w:val="0"/>
                      <w:iCs w:val="0"/>
                      <w:color w:val="auto"/>
                      <w:lang w:val="en-AU" w:eastAsia="en-AU"/>
                    </w:rPr>
                    <w:t xml:space="preserve">Course in Trackwork Riding for Jump Outs   </w:t>
                  </w:r>
                </w:p>
              </w:tc>
              <w:tc>
                <w:tcPr>
                  <w:tcW w:w="1207" w:type="dxa"/>
                </w:tcPr>
                <w:p w14:paraId="713002C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Fee for Service</w:t>
                  </w:r>
                </w:p>
              </w:tc>
              <w:tc>
                <w:tcPr>
                  <w:tcW w:w="657" w:type="dxa"/>
                </w:tcPr>
                <w:p w14:paraId="59E7CD3B"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w:t>
                  </w:r>
                </w:p>
              </w:tc>
              <w:tc>
                <w:tcPr>
                  <w:tcW w:w="658" w:type="dxa"/>
                </w:tcPr>
                <w:p w14:paraId="2CB94626"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7</w:t>
                  </w:r>
                </w:p>
              </w:tc>
              <w:tc>
                <w:tcPr>
                  <w:tcW w:w="658" w:type="dxa"/>
                </w:tcPr>
                <w:p w14:paraId="5AC4E0FE"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c>
                <w:tcPr>
                  <w:tcW w:w="658" w:type="dxa"/>
                </w:tcPr>
                <w:p w14:paraId="4DF84B2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5</w:t>
                  </w:r>
                </w:p>
              </w:tc>
              <w:tc>
                <w:tcPr>
                  <w:tcW w:w="658" w:type="dxa"/>
                </w:tcPr>
                <w:p w14:paraId="49684A65"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0</w:t>
                  </w:r>
                </w:p>
              </w:tc>
            </w:tr>
            <w:tr w:rsidR="0024387D" w:rsidRPr="00CF1FCC" w14:paraId="52989323" w14:textId="77777777" w:rsidTr="00857AB6">
              <w:tc>
                <w:tcPr>
                  <w:tcW w:w="1017" w:type="dxa"/>
                  <w:vMerge/>
                </w:tcPr>
                <w:p w14:paraId="7600B901"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344" w:type="dxa"/>
                  <w:vMerge/>
                </w:tcPr>
                <w:p w14:paraId="14C6428B"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207" w:type="dxa"/>
                </w:tcPr>
                <w:p w14:paraId="14F3869F"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Government</w:t>
                  </w:r>
                </w:p>
              </w:tc>
              <w:tc>
                <w:tcPr>
                  <w:tcW w:w="657" w:type="dxa"/>
                </w:tcPr>
                <w:p w14:paraId="5D80371C"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28</w:t>
                  </w:r>
                </w:p>
              </w:tc>
              <w:tc>
                <w:tcPr>
                  <w:tcW w:w="658" w:type="dxa"/>
                </w:tcPr>
                <w:p w14:paraId="1ACF139A"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33</w:t>
                  </w:r>
                </w:p>
              </w:tc>
              <w:tc>
                <w:tcPr>
                  <w:tcW w:w="658" w:type="dxa"/>
                </w:tcPr>
                <w:p w14:paraId="152FBA0A"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71</w:t>
                  </w:r>
                </w:p>
              </w:tc>
              <w:tc>
                <w:tcPr>
                  <w:tcW w:w="658" w:type="dxa"/>
                </w:tcPr>
                <w:p w14:paraId="6300C2DC"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35</w:t>
                  </w:r>
                </w:p>
              </w:tc>
              <w:tc>
                <w:tcPr>
                  <w:tcW w:w="658" w:type="dxa"/>
                </w:tcPr>
                <w:p w14:paraId="2F4058BA"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sidRPr="00CF1FCC">
                    <w:rPr>
                      <w:i w:val="0"/>
                      <w:iCs w:val="0"/>
                      <w:color w:val="auto"/>
                      <w:lang w:val="en-AU"/>
                    </w:rPr>
                    <w:t>11</w:t>
                  </w:r>
                </w:p>
              </w:tc>
            </w:tr>
            <w:tr w:rsidR="0024387D" w:rsidRPr="00CF1FCC" w14:paraId="12AE06C6" w14:textId="77777777" w:rsidTr="00857AB6">
              <w:tc>
                <w:tcPr>
                  <w:tcW w:w="1017" w:type="dxa"/>
                </w:tcPr>
                <w:p w14:paraId="42518F10"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344" w:type="dxa"/>
                </w:tcPr>
                <w:p w14:paraId="4DEA417D" w14:textId="77777777" w:rsidR="0024387D" w:rsidRPr="00CF1FCC" w:rsidRDefault="0024387D" w:rsidP="00A25D2C">
                  <w:pPr>
                    <w:pStyle w:val="AccredTemplate"/>
                    <w:framePr w:hSpace="180" w:wrap="around" w:vAnchor="text" w:hAnchor="text" w:x="-5" w:y="1"/>
                    <w:suppressOverlap/>
                    <w:rPr>
                      <w:b/>
                      <w:bCs/>
                      <w:i w:val="0"/>
                      <w:iCs w:val="0"/>
                      <w:color w:val="auto"/>
                      <w:lang w:val="en-AU"/>
                    </w:rPr>
                  </w:pPr>
                </w:p>
              </w:tc>
              <w:tc>
                <w:tcPr>
                  <w:tcW w:w="1207" w:type="dxa"/>
                </w:tcPr>
                <w:p w14:paraId="2EDF28BC"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Total</w:t>
                  </w:r>
                  <w:r w:rsidRPr="00CF1FCC">
                    <w:rPr>
                      <w:b/>
                      <w:bCs/>
                      <w:i w:val="0"/>
                      <w:iCs w:val="0"/>
                      <w:color w:val="auto"/>
                      <w:lang w:val="en-AU"/>
                    </w:rPr>
                    <w:t xml:space="preserve"> </w:t>
                  </w:r>
                </w:p>
              </w:tc>
              <w:tc>
                <w:tcPr>
                  <w:tcW w:w="657" w:type="dxa"/>
                </w:tcPr>
                <w:p w14:paraId="422A835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86</w:t>
                  </w:r>
                </w:p>
              </w:tc>
              <w:tc>
                <w:tcPr>
                  <w:tcW w:w="658" w:type="dxa"/>
                </w:tcPr>
                <w:p w14:paraId="73FDB90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145</w:t>
                  </w:r>
                </w:p>
              </w:tc>
              <w:tc>
                <w:tcPr>
                  <w:tcW w:w="658" w:type="dxa"/>
                </w:tcPr>
                <w:p w14:paraId="67AF6D1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320</w:t>
                  </w:r>
                </w:p>
              </w:tc>
              <w:tc>
                <w:tcPr>
                  <w:tcW w:w="658" w:type="dxa"/>
                </w:tcPr>
                <w:p w14:paraId="4FF93D29"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222</w:t>
                  </w:r>
                </w:p>
              </w:tc>
              <w:tc>
                <w:tcPr>
                  <w:tcW w:w="658" w:type="dxa"/>
                </w:tcPr>
                <w:p w14:paraId="27AC2902" w14:textId="77777777" w:rsidR="0024387D" w:rsidRPr="00CF1FCC" w:rsidRDefault="0024387D" w:rsidP="00A25D2C">
                  <w:pPr>
                    <w:pStyle w:val="AccredTemplate"/>
                    <w:framePr w:hSpace="180" w:wrap="around" w:vAnchor="text" w:hAnchor="text" w:x="-5" w:y="1"/>
                    <w:suppressOverlap/>
                    <w:rPr>
                      <w:b/>
                      <w:bCs/>
                      <w:i w:val="0"/>
                      <w:iCs w:val="0"/>
                      <w:color w:val="auto"/>
                      <w:lang w:val="en-AU"/>
                    </w:rPr>
                  </w:pPr>
                  <w:r>
                    <w:rPr>
                      <w:b/>
                      <w:bCs/>
                      <w:i w:val="0"/>
                      <w:iCs w:val="0"/>
                      <w:color w:val="auto"/>
                      <w:lang w:val="en-AU"/>
                    </w:rPr>
                    <w:t>78</w:t>
                  </w:r>
                </w:p>
              </w:tc>
            </w:tr>
          </w:tbl>
          <w:p w14:paraId="394693A0" w14:textId="77777777" w:rsidR="0024387D" w:rsidRPr="001E0366" w:rsidRDefault="0024387D" w:rsidP="0024387D">
            <w:pPr>
              <w:pStyle w:val="FootnoteText"/>
              <w:rPr>
                <w:rFonts w:ascii="Arial" w:hAnsi="Arial" w:cs="Arial"/>
                <w:sz w:val="18"/>
                <w:szCs w:val="18"/>
              </w:rPr>
            </w:pPr>
          </w:p>
          <w:p w14:paraId="04A10222" w14:textId="7423E411" w:rsidR="00787421" w:rsidRPr="001E0366" w:rsidRDefault="0024387D" w:rsidP="001E0366">
            <w:pPr>
              <w:pStyle w:val="FootnoteText"/>
              <w:rPr>
                <w:rFonts w:ascii="Arial" w:hAnsi="Arial" w:cs="Arial"/>
                <w:sz w:val="16"/>
                <w:szCs w:val="16"/>
              </w:rPr>
            </w:pPr>
            <w:r w:rsidRPr="001E0366">
              <w:rPr>
                <w:rFonts w:ascii="Arial" w:hAnsi="Arial" w:cs="Arial"/>
                <w:sz w:val="16"/>
                <w:szCs w:val="16"/>
              </w:rPr>
              <w:t>Data source: Victorian Skills Authority (March 6, 2024), Training Learning Product Unit, Enrolment Data Cube, 01/01/2020 to 06/03/2024</w:t>
            </w:r>
            <w:r w:rsidR="001E0366" w:rsidRPr="001E0366">
              <w:rPr>
                <w:rFonts w:ascii="Arial" w:hAnsi="Arial" w:cs="Arial"/>
                <w:sz w:val="16"/>
                <w:szCs w:val="16"/>
              </w:rPr>
              <w:t xml:space="preserve">. </w:t>
            </w:r>
            <w:r w:rsidR="001E0366">
              <w:rPr>
                <w:rFonts w:ascii="Arial" w:hAnsi="Arial" w:cs="Arial"/>
                <w:sz w:val="16"/>
                <w:szCs w:val="16"/>
              </w:rPr>
              <w:t>*</w:t>
            </w:r>
            <w:r w:rsidR="00787421" w:rsidRPr="001E0366">
              <w:rPr>
                <w:rFonts w:ascii="Arial" w:hAnsi="Arial" w:cs="Arial"/>
                <w:sz w:val="16"/>
                <w:szCs w:val="16"/>
              </w:rPr>
              <w:t>Note enrolment numbers for 2024 only include the first two months of 2024.</w:t>
            </w:r>
          </w:p>
          <w:p w14:paraId="78837D8E" w14:textId="1469593D" w:rsidR="001E0366" w:rsidRDefault="001E0366" w:rsidP="00FD106D">
            <w:pPr>
              <w:pStyle w:val="AccredTemplate"/>
              <w:rPr>
                <w:i w:val="0"/>
                <w:iCs w:val="0"/>
                <w:color w:val="auto"/>
                <w:sz w:val="22"/>
                <w:szCs w:val="22"/>
                <w:lang w:val="en-AU"/>
              </w:rPr>
            </w:pPr>
            <w:r w:rsidRPr="001F2A83">
              <w:rPr>
                <w:b/>
                <w:bCs/>
                <w:i w:val="0"/>
                <w:iCs w:val="0"/>
                <w:color w:val="auto"/>
                <w:sz w:val="22"/>
                <w:szCs w:val="22"/>
                <w:lang w:val="en-AU"/>
              </w:rPr>
              <w:t>Past demand</w:t>
            </w:r>
            <w:r>
              <w:rPr>
                <w:b/>
                <w:bCs/>
                <w:i w:val="0"/>
                <w:iCs w:val="0"/>
                <w:color w:val="auto"/>
                <w:sz w:val="22"/>
                <w:szCs w:val="22"/>
                <w:lang w:val="en-AU"/>
              </w:rPr>
              <w:t xml:space="preserve"> </w:t>
            </w:r>
          </w:p>
          <w:p w14:paraId="067D1BAC" w14:textId="4BC5A624" w:rsidR="004D50D0" w:rsidRPr="00266AB4" w:rsidRDefault="0087736F" w:rsidP="00FD106D">
            <w:pPr>
              <w:pStyle w:val="AccredTemplate"/>
              <w:rPr>
                <w:i w:val="0"/>
                <w:iCs w:val="0"/>
                <w:color w:val="auto"/>
                <w:sz w:val="22"/>
                <w:szCs w:val="22"/>
                <w:lang w:val="en-AU"/>
              </w:rPr>
            </w:pPr>
            <w:r>
              <w:rPr>
                <w:i w:val="0"/>
                <w:iCs w:val="0"/>
                <w:color w:val="auto"/>
                <w:sz w:val="22"/>
                <w:szCs w:val="22"/>
                <w:lang w:val="en-AU"/>
              </w:rPr>
              <w:t>In 2019 to meet</w:t>
            </w:r>
            <w:r w:rsidR="00787421">
              <w:rPr>
                <w:i w:val="0"/>
                <w:iCs w:val="0"/>
                <w:color w:val="auto"/>
                <w:sz w:val="22"/>
                <w:szCs w:val="22"/>
                <w:lang w:val="en-AU"/>
              </w:rPr>
              <w:t xml:space="preserve"> the </w:t>
            </w:r>
            <w:r w:rsidR="004E63BA">
              <w:rPr>
                <w:i w:val="0"/>
                <w:iCs w:val="0"/>
                <w:color w:val="auto"/>
                <w:sz w:val="22"/>
                <w:szCs w:val="22"/>
                <w:lang w:val="en-AU"/>
              </w:rPr>
              <w:t>M</w:t>
            </w:r>
            <w:r w:rsidR="009B32AA">
              <w:rPr>
                <w:i w:val="0"/>
                <w:iCs w:val="0"/>
                <w:color w:val="auto"/>
                <w:sz w:val="22"/>
                <w:szCs w:val="22"/>
                <w:lang w:val="en-AU"/>
              </w:rPr>
              <w:t xml:space="preserve">andatory </w:t>
            </w:r>
            <w:r w:rsidR="001F2A83">
              <w:rPr>
                <w:i w:val="0"/>
                <w:iCs w:val="0"/>
                <w:color w:val="auto"/>
                <w:sz w:val="22"/>
                <w:szCs w:val="22"/>
                <w:lang w:val="en-AU"/>
              </w:rPr>
              <w:t xml:space="preserve">Track Rider </w:t>
            </w:r>
            <w:r w:rsidR="004E63BA">
              <w:rPr>
                <w:i w:val="0"/>
                <w:iCs w:val="0"/>
                <w:color w:val="auto"/>
                <w:sz w:val="22"/>
                <w:szCs w:val="22"/>
                <w:lang w:val="en-AU"/>
              </w:rPr>
              <w:t>A</w:t>
            </w:r>
            <w:r w:rsidR="009B32AA">
              <w:rPr>
                <w:i w:val="0"/>
                <w:iCs w:val="0"/>
                <w:color w:val="auto"/>
                <w:sz w:val="22"/>
                <w:szCs w:val="22"/>
                <w:lang w:val="en-AU"/>
              </w:rPr>
              <w:t>ccreditation</w:t>
            </w:r>
            <w:r>
              <w:rPr>
                <w:i w:val="0"/>
                <w:iCs w:val="0"/>
                <w:color w:val="auto"/>
                <w:sz w:val="22"/>
                <w:szCs w:val="22"/>
                <w:lang w:val="en-AU"/>
              </w:rPr>
              <w:t xml:space="preserve"> </w:t>
            </w:r>
            <w:r w:rsidR="00787421">
              <w:rPr>
                <w:i w:val="0"/>
                <w:iCs w:val="0"/>
                <w:color w:val="auto"/>
                <w:sz w:val="22"/>
                <w:szCs w:val="22"/>
                <w:lang w:val="en-AU"/>
              </w:rPr>
              <w:t>requirements</w:t>
            </w:r>
            <w:r>
              <w:rPr>
                <w:i w:val="0"/>
                <w:iCs w:val="0"/>
                <w:color w:val="auto"/>
                <w:sz w:val="22"/>
                <w:szCs w:val="22"/>
                <w:lang w:val="en-AU"/>
              </w:rPr>
              <w:t xml:space="preserve"> all </w:t>
            </w:r>
            <w:r w:rsidR="005164A0">
              <w:rPr>
                <w:i w:val="0"/>
                <w:iCs w:val="0"/>
                <w:color w:val="auto"/>
                <w:sz w:val="22"/>
                <w:szCs w:val="22"/>
                <w:lang w:val="en-AU"/>
              </w:rPr>
              <w:t>S</w:t>
            </w:r>
            <w:r w:rsidR="005164A0" w:rsidRPr="005164A0">
              <w:rPr>
                <w:i w:val="0"/>
                <w:iCs w:val="0"/>
                <w:color w:val="auto"/>
                <w:sz w:val="22"/>
                <w:szCs w:val="22"/>
                <w:lang w:val="en-AU"/>
              </w:rPr>
              <w:t xml:space="preserve">tablehands </w:t>
            </w:r>
            <w:r w:rsidR="005164A0">
              <w:rPr>
                <w:i w:val="0"/>
                <w:iCs w:val="0"/>
                <w:color w:val="auto"/>
                <w:sz w:val="22"/>
                <w:szCs w:val="22"/>
                <w:lang w:val="en-AU"/>
              </w:rPr>
              <w:t>riding</w:t>
            </w:r>
            <w:r w:rsidR="005164A0" w:rsidRPr="005164A0">
              <w:rPr>
                <w:i w:val="0"/>
                <w:iCs w:val="0"/>
                <w:color w:val="auto"/>
                <w:sz w:val="22"/>
                <w:szCs w:val="22"/>
                <w:lang w:val="en-AU"/>
              </w:rPr>
              <w:t xml:space="preserve"> trackwork for a Racing Victoria licensed</w:t>
            </w:r>
            <w:r w:rsidR="005164A0" w:rsidRPr="00CF1FCC">
              <w:rPr>
                <w:sz w:val="22"/>
                <w:szCs w:val="22"/>
              </w:rPr>
              <w:t xml:space="preserve"> </w:t>
            </w:r>
            <w:r w:rsidR="005164A0" w:rsidRPr="005164A0">
              <w:rPr>
                <w:i w:val="0"/>
                <w:iCs w:val="0"/>
                <w:color w:val="auto"/>
                <w:sz w:val="22"/>
                <w:szCs w:val="22"/>
                <w:lang w:val="en-AU"/>
              </w:rPr>
              <w:t>trainer</w:t>
            </w:r>
            <w:r w:rsidR="001F2A83">
              <w:rPr>
                <w:i w:val="0"/>
                <w:iCs w:val="0"/>
                <w:color w:val="auto"/>
                <w:sz w:val="22"/>
                <w:szCs w:val="22"/>
                <w:lang w:val="en-AU"/>
              </w:rPr>
              <w:t xml:space="preserve"> </w:t>
            </w:r>
            <w:r w:rsidR="00787421">
              <w:rPr>
                <w:i w:val="0"/>
                <w:iCs w:val="0"/>
                <w:color w:val="auto"/>
                <w:sz w:val="22"/>
                <w:szCs w:val="22"/>
                <w:lang w:val="en-AU"/>
              </w:rPr>
              <w:t>were</w:t>
            </w:r>
            <w:r w:rsidR="001F2A83">
              <w:rPr>
                <w:i w:val="0"/>
                <w:iCs w:val="0"/>
                <w:color w:val="auto"/>
                <w:sz w:val="22"/>
                <w:szCs w:val="22"/>
                <w:lang w:val="en-AU"/>
              </w:rPr>
              <w:t xml:space="preserve"> enrolled in the </w:t>
            </w:r>
            <w:r w:rsidR="00787421">
              <w:rPr>
                <w:i w:val="0"/>
                <w:iCs w:val="0"/>
                <w:color w:val="auto"/>
                <w:sz w:val="22"/>
                <w:szCs w:val="22"/>
                <w:lang w:val="en-AU"/>
              </w:rPr>
              <w:t xml:space="preserve">courses but </w:t>
            </w:r>
            <w:r w:rsidR="00001D6A">
              <w:rPr>
                <w:i w:val="0"/>
                <w:iCs w:val="0"/>
                <w:color w:val="auto"/>
                <w:sz w:val="22"/>
                <w:szCs w:val="22"/>
                <w:lang w:val="en-AU"/>
              </w:rPr>
              <w:t xml:space="preserve">subsequently withdrawn due to </w:t>
            </w:r>
            <w:r w:rsidR="004D50D0" w:rsidRPr="00CF1FCC">
              <w:rPr>
                <w:i w:val="0"/>
                <w:iCs w:val="0"/>
                <w:color w:val="auto"/>
                <w:sz w:val="22"/>
                <w:szCs w:val="22"/>
                <w:lang w:val="en-AU"/>
              </w:rPr>
              <w:t xml:space="preserve">pandemic </w:t>
            </w:r>
            <w:r w:rsidR="009B32AA">
              <w:rPr>
                <w:i w:val="0"/>
                <w:iCs w:val="0"/>
                <w:color w:val="auto"/>
                <w:sz w:val="22"/>
                <w:szCs w:val="22"/>
                <w:lang w:val="en-AU"/>
              </w:rPr>
              <w:t>related training restrictions</w:t>
            </w:r>
            <w:r w:rsidR="00001D6A">
              <w:rPr>
                <w:i w:val="0"/>
                <w:iCs w:val="0"/>
                <w:color w:val="auto"/>
                <w:sz w:val="22"/>
                <w:szCs w:val="22"/>
                <w:lang w:val="en-AU"/>
              </w:rPr>
              <w:t xml:space="preserve"> and </w:t>
            </w:r>
            <w:r w:rsidR="004D50D0" w:rsidRPr="00CF1FCC">
              <w:rPr>
                <w:i w:val="0"/>
                <w:iCs w:val="0"/>
                <w:color w:val="auto"/>
                <w:sz w:val="22"/>
                <w:szCs w:val="22"/>
                <w:lang w:val="en-AU"/>
              </w:rPr>
              <w:t xml:space="preserve">changes to </w:t>
            </w:r>
            <w:r w:rsidR="00001D6A">
              <w:rPr>
                <w:i w:val="0"/>
                <w:iCs w:val="0"/>
                <w:color w:val="auto"/>
                <w:sz w:val="22"/>
                <w:szCs w:val="22"/>
                <w:lang w:val="en-AU"/>
              </w:rPr>
              <w:t xml:space="preserve">Racing Victoria’s </w:t>
            </w:r>
            <w:r w:rsidR="00266AB4">
              <w:rPr>
                <w:i w:val="0"/>
                <w:iCs w:val="0"/>
                <w:color w:val="auto"/>
                <w:sz w:val="22"/>
                <w:szCs w:val="22"/>
                <w:lang w:val="en-AU"/>
              </w:rPr>
              <w:t xml:space="preserve">stable </w:t>
            </w:r>
            <w:r w:rsidR="00001D6A">
              <w:rPr>
                <w:i w:val="0"/>
                <w:iCs w:val="0"/>
                <w:color w:val="auto"/>
                <w:sz w:val="22"/>
                <w:szCs w:val="22"/>
                <w:lang w:val="en-AU"/>
              </w:rPr>
              <w:t xml:space="preserve">employee </w:t>
            </w:r>
            <w:r w:rsidR="004D50D0" w:rsidRPr="00CF1FCC">
              <w:rPr>
                <w:i w:val="0"/>
                <w:iCs w:val="0"/>
                <w:color w:val="auto"/>
                <w:sz w:val="22"/>
                <w:szCs w:val="22"/>
                <w:lang w:val="en-AU"/>
              </w:rPr>
              <w:t>registration policy</w:t>
            </w:r>
            <w:r w:rsidR="00266AB4">
              <w:rPr>
                <w:i w:val="0"/>
                <w:iCs w:val="0"/>
                <w:color w:val="auto"/>
                <w:sz w:val="22"/>
                <w:szCs w:val="22"/>
                <w:lang w:val="en-AU"/>
              </w:rPr>
              <w:t xml:space="preserve">. </w:t>
            </w:r>
            <w:r w:rsidR="004E63BA">
              <w:rPr>
                <w:i w:val="0"/>
                <w:iCs w:val="0"/>
                <w:color w:val="auto"/>
                <w:sz w:val="22"/>
                <w:szCs w:val="22"/>
                <w:lang w:val="en-AU"/>
              </w:rPr>
              <w:t>E</w:t>
            </w:r>
            <w:r w:rsidR="00266AB4">
              <w:rPr>
                <w:i w:val="0"/>
                <w:iCs w:val="0"/>
                <w:color w:val="auto"/>
                <w:sz w:val="22"/>
                <w:szCs w:val="22"/>
                <w:lang w:val="en-AU"/>
              </w:rPr>
              <w:t>nrolment</w:t>
            </w:r>
            <w:r w:rsidR="004E63BA">
              <w:rPr>
                <w:i w:val="0"/>
                <w:iCs w:val="0"/>
                <w:color w:val="auto"/>
                <w:sz w:val="22"/>
                <w:szCs w:val="22"/>
                <w:lang w:val="en-AU"/>
              </w:rPr>
              <w:t xml:space="preserve"> numbers within the courses </w:t>
            </w:r>
            <w:r w:rsidR="00266AB4">
              <w:rPr>
                <w:i w:val="0"/>
                <w:iCs w:val="0"/>
                <w:color w:val="auto"/>
                <w:sz w:val="22"/>
                <w:szCs w:val="22"/>
                <w:lang w:val="en-AU"/>
              </w:rPr>
              <w:t xml:space="preserve">were further impacted, when in 2022 the government </w:t>
            </w:r>
            <w:r w:rsidR="004D50D0" w:rsidRPr="00CF1FCC">
              <w:rPr>
                <w:i w:val="0"/>
                <w:iCs w:val="0"/>
                <w:color w:val="auto"/>
                <w:sz w:val="22"/>
                <w:szCs w:val="22"/>
                <w:lang w:val="en-AU"/>
              </w:rPr>
              <w:t xml:space="preserve">offered employers </w:t>
            </w:r>
            <w:r w:rsidR="00266AB4">
              <w:rPr>
                <w:i w:val="0"/>
                <w:iCs w:val="0"/>
                <w:color w:val="auto"/>
                <w:sz w:val="22"/>
                <w:szCs w:val="22"/>
                <w:lang w:val="en-AU"/>
              </w:rPr>
              <w:t>incentives for</w:t>
            </w:r>
            <w:r w:rsidR="004D50D0" w:rsidRPr="00CF1FCC">
              <w:rPr>
                <w:i w:val="0"/>
                <w:iCs w:val="0"/>
                <w:color w:val="auto"/>
                <w:sz w:val="22"/>
                <w:szCs w:val="22"/>
                <w:lang w:val="en-AU"/>
              </w:rPr>
              <w:t xml:space="preserve"> employees </w:t>
            </w:r>
            <w:r w:rsidR="00266AB4">
              <w:rPr>
                <w:i w:val="0"/>
                <w:iCs w:val="0"/>
                <w:color w:val="auto"/>
                <w:sz w:val="22"/>
                <w:szCs w:val="22"/>
                <w:lang w:val="en-AU"/>
              </w:rPr>
              <w:t>to complete</w:t>
            </w:r>
            <w:r w:rsidR="004D50D0" w:rsidRPr="00CF1FCC">
              <w:rPr>
                <w:i w:val="0"/>
                <w:iCs w:val="0"/>
                <w:color w:val="auto"/>
                <w:sz w:val="22"/>
                <w:szCs w:val="22"/>
                <w:lang w:val="en-AU"/>
              </w:rPr>
              <w:t xml:space="preserve"> </w:t>
            </w:r>
            <w:r w:rsidR="004D50D0" w:rsidRPr="00CF1FCC">
              <w:rPr>
                <w:color w:val="auto"/>
                <w:sz w:val="22"/>
                <w:szCs w:val="22"/>
                <w:lang w:val="en-AU"/>
              </w:rPr>
              <w:t>RGR30518 Certificate III in Racing (Trackwork Rider)</w:t>
            </w:r>
            <w:r w:rsidR="00266AB4">
              <w:rPr>
                <w:color w:val="auto"/>
                <w:sz w:val="22"/>
                <w:szCs w:val="22"/>
                <w:lang w:val="en-AU"/>
              </w:rPr>
              <w:t xml:space="preserve">. </w:t>
            </w:r>
          </w:p>
          <w:p w14:paraId="33FD29AF" w14:textId="2036F6E6" w:rsidR="003C3571" w:rsidRPr="0024387D" w:rsidRDefault="009A5C4D" w:rsidP="0024387D">
            <w:pPr>
              <w:pStyle w:val="AccredTemplate"/>
              <w:rPr>
                <w:b/>
                <w:bCs/>
                <w:i w:val="0"/>
                <w:iCs w:val="0"/>
                <w:color w:val="auto"/>
                <w:sz w:val="22"/>
                <w:szCs w:val="22"/>
                <w:lang w:val="en-AU"/>
              </w:rPr>
            </w:pPr>
            <w:r w:rsidRPr="0024387D">
              <w:rPr>
                <w:b/>
                <w:bCs/>
                <w:i w:val="0"/>
                <w:iCs w:val="0"/>
                <w:color w:val="auto"/>
                <w:sz w:val="22"/>
                <w:szCs w:val="22"/>
                <w:lang w:val="en-AU"/>
              </w:rPr>
              <w:t>S</w:t>
            </w:r>
            <w:r w:rsidR="003672D6" w:rsidRPr="0024387D">
              <w:rPr>
                <w:b/>
                <w:bCs/>
                <w:i w:val="0"/>
                <w:iCs w:val="0"/>
                <w:color w:val="auto"/>
                <w:sz w:val="22"/>
                <w:szCs w:val="22"/>
                <w:lang w:val="en-AU"/>
              </w:rPr>
              <w:t>kills</w:t>
            </w:r>
            <w:r w:rsidR="003C3571" w:rsidRPr="0024387D">
              <w:rPr>
                <w:b/>
                <w:bCs/>
                <w:i w:val="0"/>
                <w:iCs w:val="0"/>
                <w:color w:val="auto"/>
                <w:sz w:val="22"/>
                <w:szCs w:val="22"/>
                <w:lang w:val="en-AU"/>
              </w:rPr>
              <w:t xml:space="preserve"> and knowledge outcomes</w:t>
            </w:r>
            <w:r w:rsidR="00633166" w:rsidRPr="0024387D">
              <w:rPr>
                <w:b/>
                <w:bCs/>
                <w:i w:val="0"/>
                <w:iCs w:val="0"/>
                <w:color w:val="auto"/>
                <w:sz w:val="22"/>
                <w:szCs w:val="22"/>
                <w:lang w:val="en-AU"/>
              </w:rPr>
              <w:t xml:space="preserve"> </w:t>
            </w:r>
          </w:p>
          <w:p w14:paraId="31417F25" w14:textId="4ECC78BE" w:rsidR="00E93ADE" w:rsidRPr="0024387D" w:rsidRDefault="00E93ADE" w:rsidP="0024387D">
            <w:pPr>
              <w:pStyle w:val="AccredTemplate"/>
              <w:rPr>
                <w:i w:val="0"/>
                <w:iCs w:val="0"/>
                <w:color w:val="auto"/>
                <w:sz w:val="22"/>
                <w:szCs w:val="22"/>
                <w:lang w:val="en-AU"/>
              </w:rPr>
            </w:pPr>
            <w:r w:rsidRPr="0024387D">
              <w:rPr>
                <w:i w:val="0"/>
                <w:iCs w:val="0"/>
                <w:color w:val="auto"/>
                <w:sz w:val="22"/>
                <w:szCs w:val="22"/>
                <w:lang w:val="en-AU"/>
              </w:rPr>
              <w:t xml:space="preserve">Key industry and educational stakeholders relevant to the courses were identified and a Project Steering Committee (PSC) formed to </w:t>
            </w:r>
            <w:r w:rsidR="009A5C4D" w:rsidRPr="0024387D">
              <w:rPr>
                <w:i w:val="0"/>
                <w:iCs w:val="0"/>
                <w:color w:val="auto"/>
                <w:sz w:val="22"/>
                <w:szCs w:val="22"/>
                <w:lang w:val="en-AU"/>
              </w:rPr>
              <w:t>review, discuss, and guide updates to the courses.</w:t>
            </w:r>
          </w:p>
          <w:p w14:paraId="377FE3DC" w14:textId="57419181" w:rsidR="00DB0AEC" w:rsidRPr="00CF1FCC" w:rsidRDefault="00DB0AEC" w:rsidP="00DB0AEC">
            <w:pPr>
              <w:autoSpaceDE w:val="0"/>
              <w:autoSpaceDN w:val="0"/>
              <w:adjustRightInd w:val="0"/>
              <w:rPr>
                <w:rFonts w:ascii="Arial" w:hAnsi="Arial" w:cs="Arial"/>
                <w:sz w:val="22"/>
                <w:szCs w:val="22"/>
              </w:rPr>
            </w:pPr>
            <w:r w:rsidRPr="00CF1FCC">
              <w:rPr>
                <w:rFonts w:ascii="Arial" w:hAnsi="Arial" w:cs="Arial"/>
                <w:sz w:val="22"/>
                <w:szCs w:val="22"/>
              </w:rPr>
              <w:t xml:space="preserve">The PSC </w:t>
            </w:r>
            <w:r>
              <w:rPr>
                <w:rFonts w:ascii="Arial" w:hAnsi="Arial" w:cs="Arial"/>
                <w:sz w:val="22"/>
                <w:szCs w:val="22"/>
              </w:rPr>
              <w:t xml:space="preserve">confirmed </w:t>
            </w:r>
            <w:r w:rsidRPr="00CF1FCC">
              <w:rPr>
                <w:rFonts w:ascii="Arial" w:hAnsi="Arial" w:cs="Arial"/>
                <w:sz w:val="22"/>
                <w:szCs w:val="22"/>
              </w:rPr>
              <w:t>the:</w:t>
            </w:r>
          </w:p>
          <w:p w14:paraId="4055525A" w14:textId="26AC9846" w:rsidR="00DB0AEC" w:rsidRPr="00CF1FCC" w:rsidRDefault="00603A97" w:rsidP="00DB0AEC">
            <w:pPr>
              <w:pStyle w:val="ACBulletLevel1"/>
            </w:pPr>
            <w:r>
              <w:t>r</w:t>
            </w:r>
            <w:r w:rsidR="00DB0AEC" w:rsidRPr="00CF1FCC">
              <w:t>equired</w:t>
            </w:r>
            <w:r w:rsidR="009A5C4D">
              <w:t>, new and emerging</w:t>
            </w:r>
            <w:r w:rsidR="00DB0AEC" w:rsidRPr="00CF1FCC">
              <w:t xml:space="preserve"> skill</w:t>
            </w:r>
            <w:r w:rsidR="003672D6">
              <w:t>s</w:t>
            </w:r>
            <w:r w:rsidR="00DB0AEC" w:rsidRPr="00CF1FCC">
              <w:t xml:space="preserve"> and knowledge outcomes of </w:t>
            </w:r>
            <w:r w:rsidR="00E93ADE">
              <w:t>the courses</w:t>
            </w:r>
          </w:p>
          <w:p w14:paraId="244521F6" w14:textId="77777777" w:rsidR="00DB0AEC" w:rsidRPr="00CF1FCC" w:rsidRDefault="00DB0AEC" w:rsidP="00DB0AEC">
            <w:pPr>
              <w:pStyle w:val="ACBulletLevel1"/>
            </w:pPr>
            <w:r w:rsidRPr="00CF1FCC">
              <w:t>alignment of the course</w:t>
            </w:r>
            <w:r>
              <w:t>s</w:t>
            </w:r>
            <w:r w:rsidRPr="00CF1FCC">
              <w:t xml:space="preserve"> to </w:t>
            </w:r>
            <w:r>
              <w:t xml:space="preserve">the training criteria specified in Racing Victoria’s </w:t>
            </w:r>
            <w:r w:rsidRPr="00CF1FCC">
              <w:t xml:space="preserve">Stable Employees </w:t>
            </w:r>
            <w:r>
              <w:t>Registration Policy, as per Mandatory Trackwork Rider Accreditation</w:t>
            </w:r>
            <w:r w:rsidRPr="00CF1FCC">
              <w:t xml:space="preserve"> </w:t>
            </w:r>
          </w:p>
          <w:p w14:paraId="13FFC4A7" w14:textId="08827A76" w:rsidR="00E93ADE" w:rsidRDefault="00DB0AEC" w:rsidP="00DB0AEC">
            <w:pPr>
              <w:pStyle w:val="ACBulletLevel1"/>
            </w:pPr>
            <w:r w:rsidRPr="00CF1FCC">
              <w:t>course structure</w:t>
            </w:r>
            <w:r w:rsidR="001E0366">
              <w:t xml:space="preserve"> and required imported units of competency</w:t>
            </w:r>
          </w:p>
          <w:p w14:paraId="0B3496FD" w14:textId="371B42F6" w:rsidR="00DB0AEC" w:rsidRPr="00CF1FCC" w:rsidRDefault="00E93ADE" w:rsidP="00DB0AEC">
            <w:pPr>
              <w:pStyle w:val="ACBulletLevel1"/>
            </w:pPr>
            <w:r>
              <w:rPr>
                <w:rFonts w:eastAsia="Aptos" w:cs="Arial"/>
                <w:szCs w:val="22"/>
              </w:rPr>
              <w:t xml:space="preserve">updates to the </w:t>
            </w:r>
            <w:r w:rsidRPr="00EF38E5">
              <w:rPr>
                <w:rFonts w:eastAsia="Aptos" w:cs="Arial"/>
                <w:szCs w:val="22"/>
              </w:rPr>
              <w:t>VU coded unit of competency</w:t>
            </w:r>
            <w:r>
              <w:rPr>
                <w:rFonts w:eastAsia="Aptos" w:cs="Arial"/>
                <w:szCs w:val="22"/>
              </w:rPr>
              <w:t>,</w:t>
            </w:r>
            <w:r w:rsidR="00DB0AEC" w:rsidRPr="00CF1FCC">
              <w:t xml:space="preserve"> and</w:t>
            </w:r>
          </w:p>
          <w:p w14:paraId="7B91195C" w14:textId="77777777" w:rsidR="00DB0AEC" w:rsidRPr="00CF1FCC" w:rsidRDefault="00DB0AEC" w:rsidP="00DB0AEC">
            <w:pPr>
              <w:pStyle w:val="ACBulletLevel1"/>
            </w:pPr>
            <w:r w:rsidRPr="00CF1FCC">
              <w:lastRenderedPageBreak/>
              <w:t xml:space="preserve">final accreditation </w:t>
            </w:r>
            <w:r>
              <w:t xml:space="preserve">course document </w:t>
            </w:r>
            <w:r w:rsidRPr="00CF1FCC">
              <w:t>submission.</w:t>
            </w:r>
          </w:p>
          <w:p w14:paraId="73E59559" w14:textId="00487839"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C</w:t>
            </w:r>
            <w:r w:rsidRPr="00DB0AEC">
              <w:rPr>
                <w:rFonts w:ascii="Arial" w:eastAsia="Aptos" w:hAnsi="Arial" w:cs="Arial"/>
                <w:b/>
                <w:bCs/>
                <w:sz w:val="22"/>
                <w:szCs w:val="22"/>
              </w:rPr>
              <w:t>onsultation</w:t>
            </w:r>
            <w:r>
              <w:rPr>
                <w:rFonts w:ascii="Arial" w:eastAsia="Aptos" w:hAnsi="Arial" w:cs="Arial"/>
                <w:b/>
                <w:bCs/>
                <w:sz w:val="22"/>
                <w:szCs w:val="22"/>
              </w:rPr>
              <w:t xml:space="preserve"> process - skills and knowledge</w:t>
            </w:r>
            <w:r w:rsidR="00DB0AEC" w:rsidRPr="00DB0AEC">
              <w:rPr>
                <w:rFonts w:ascii="Arial" w:eastAsia="Aptos" w:hAnsi="Arial" w:cs="Arial"/>
                <w:b/>
                <w:bCs/>
                <w:sz w:val="22"/>
                <w:szCs w:val="22"/>
              </w:rPr>
              <w:t xml:space="preserve"> </w:t>
            </w:r>
            <w:r>
              <w:rPr>
                <w:rFonts w:ascii="Arial" w:eastAsia="Aptos" w:hAnsi="Arial" w:cs="Arial"/>
                <w:b/>
                <w:bCs/>
                <w:sz w:val="22"/>
                <w:szCs w:val="22"/>
              </w:rPr>
              <w:t xml:space="preserve">outcomes </w:t>
            </w:r>
          </w:p>
          <w:p w14:paraId="2A33F967" w14:textId="60B0D1B6" w:rsidR="00EF38E5" w:rsidRDefault="001D6313"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The c</w:t>
            </w:r>
            <w:r w:rsidR="00E93ADE">
              <w:rPr>
                <w:rFonts w:ascii="Arial" w:eastAsia="Aptos" w:hAnsi="Arial" w:cs="Arial"/>
                <w:sz w:val="22"/>
                <w:szCs w:val="22"/>
              </w:rPr>
              <w:t xml:space="preserve">onsultation </w:t>
            </w:r>
            <w:r>
              <w:rPr>
                <w:rFonts w:ascii="Arial" w:eastAsia="Aptos" w:hAnsi="Arial" w:cs="Arial"/>
                <w:sz w:val="22"/>
                <w:szCs w:val="22"/>
              </w:rPr>
              <w:t xml:space="preserve">methods used to gather feedback </w:t>
            </w:r>
            <w:r w:rsidR="003672D6">
              <w:rPr>
                <w:rFonts w:ascii="Arial" w:eastAsia="Aptos" w:hAnsi="Arial" w:cs="Arial"/>
                <w:sz w:val="22"/>
                <w:szCs w:val="22"/>
              </w:rPr>
              <w:t xml:space="preserve">and validate the skills and knowledge outcomes for the courses </w:t>
            </w:r>
            <w:r w:rsidR="00E93ADE">
              <w:rPr>
                <w:rFonts w:ascii="Arial" w:eastAsia="Aptos" w:hAnsi="Arial" w:cs="Arial"/>
                <w:sz w:val="22"/>
                <w:szCs w:val="22"/>
              </w:rPr>
              <w:t>included</w:t>
            </w:r>
            <w:r>
              <w:rPr>
                <w:rFonts w:ascii="Arial" w:eastAsia="Aptos" w:hAnsi="Arial" w:cs="Arial"/>
                <w:sz w:val="22"/>
                <w:szCs w:val="22"/>
              </w:rPr>
              <w:t>:</w:t>
            </w:r>
          </w:p>
          <w:p w14:paraId="51A55B71"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virtual and in person meetings</w:t>
            </w:r>
          </w:p>
          <w:p w14:paraId="174F1F28" w14:textId="77777777" w:rsidR="00EF38E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email</w:t>
            </w:r>
            <w:r w:rsidR="00EF38E5" w:rsidRPr="001D7336">
              <w:rPr>
                <w:rFonts w:eastAsia="Aptos" w:cs="Arial"/>
                <w:szCs w:val="22"/>
                <w:lang w:val="en-AU" w:eastAsia="en-US"/>
              </w:rPr>
              <w:t xml:space="preserve"> and </w:t>
            </w:r>
            <w:r w:rsidRPr="001D7336">
              <w:rPr>
                <w:rFonts w:eastAsia="Aptos" w:cs="Arial"/>
                <w:szCs w:val="22"/>
                <w:lang w:val="en-AU" w:eastAsia="en-US"/>
              </w:rPr>
              <w:t>online surveys</w:t>
            </w:r>
          </w:p>
          <w:p w14:paraId="0673E946" w14:textId="4B084515" w:rsidR="002A23C5" w:rsidRPr="001D7336" w:rsidRDefault="002A23C5" w:rsidP="00EF38E5">
            <w:pPr>
              <w:pStyle w:val="ACBulletLevel1"/>
              <w:rPr>
                <w:rFonts w:eastAsia="Aptos" w:cs="Arial"/>
                <w:szCs w:val="22"/>
                <w:lang w:val="en-AU" w:eastAsia="en-US"/>
              </w:rPr>
            </w:pPr>
            <w:r w:rsidRPr="001D7336">
              <w:rPr>
                <w:rFonts w:eastAsia="Aptos" w:cs="Arial"/>
                <w:szCs w:val="22"/>
                <w:lang w:val="en-AU" w:eastAsia="en-US"/>
              </w:rPr>
              <w:t>telephones.</w:t>
            </w:r>
          </w:p>
          <w:p w14:paraId="6D432B49" w14:textId="77777777" w:rsidR="009A5C4D" w:rsidRDefault="003672D6" w:rsidP="001D7336">
            <w:pPr>
              <w:pStyle w:val="ACBulletLevel1"/>
              <w:numPr>
                <w:ilvl w:val="0"/>
                <w:numId w:val="0"/>
              </w:numPr>
              <w:rPr>
                <w:rFonts w:eastAsia="Aptos" w:cs="Arial"/>
                <w:szCs w:val="22"/>
              </w:rPr>
            </w:pPr>
            <w:r>
              <w:rPr>
                <w:rFonts w:eastAsia="Aptos" w:cs="Arial"/>
                <w:szCs w:val="22"/>
              </w:rPr>
              <w:t xml:space="preserve">The following </w:t>
            </w:r>
            <w:r w:rsidR="009A5C4D">
              <w:rPr>
                <w:rFonts w:eastAsia="Aptos" w:cs="Arial"/>
                <w:szCs w:val="22"/>
              </w:rPr>
              <w:t>stakeholders</w:t>
            </w:r>
            <w:r>
              <w:rPr>
                <w:rFonts w:eastAsia="Aptos" w:cs="Arial"/>
                <w:szCs w:val="22"/>
              </w:rPr>
              <w:t xml:space="preserve"> provided feedback </w:t>
            </w:r>
            <w:r w:rsidR="009A5C4D">
              <w:rPr>
                <w:rFonts w:eastAsia="Aptos" w:cs="Arial"/>
                <w:szCs w:val="22"/>
              </w:rPr>
              <w:t>on the skills and knowledge outcomes for the courses:</w:t>
            </w:r>
          </w:p>
          <w:p w14:paraId="45666718" w14:textId="77777777" w:rsidR="009A5C4D" w:rsidRDefault="001D6313" w:rsidP="009A5C4D">
            <w:pPr>
              <w:pStyle w:val="ACBulletLevel1"/>
            </w:pPr>
            <w:r>
              <w:t>PSC</w:t>
            </w:r>
            <w:r w:rsidR="003672D6">
              <w:t xml:space="preserve"> </w:t>
            </w:r>
          </w:p>
          <w:p w14:paraId="4CA7A275" w14:textId="6D9CBC9E" w:rsidR="001D7336" w:rsidRDefault="000B40A3" w:rsidP="009A5C4D">
            <w:pPr>
              <w:pStyle w:val="ACBulletLevel1"/>
            </w:pPr>
            <w:r>
              <w:t>t</w:t>
            </w:r>
            <w:r w:rsidR="00E87101">
              <w:t>rackwork riders (c</w:t>
            </w:r>
            <w:r w:rsidR="00E87101" w:rsidRPr="00DB0AEC">
              <w:t>ourse graduates</w:t>
            </w:r>
            <w:r w:rsidR="00E87101">
              <w:t xml:space="preserve"> and enrolled students)</w:t>
            </w:r>
          </w:p>
          <w:p w14:paraId="0F86C0BE" w14:textId="490D95F7" w:rsidR="009A5C4D" w:rsidRDefault="009A5C4D" w:rsidP="009A5C4D">
            <w:pPr>
              <w:pStyle w:val="ACBulletLevel1"/>
            </w:pPr>
            <w:r>
              <w:t>training provider (trainer/assessors</w:t>
            </w:r>
            <w:r w:rsidR="00E87101">
              <w:t>)</w:t>
            </w:r>
          </w:p>
          <w:p w14:paraId="1C442DF6" w14:textId="5A2CFFE8" w:rsidR="003672D6" w:rsidRDefault="003672D6" w:rsidP="001D7336">
            <w:pPr>
              <w:pStyle w:val="ACBulletLevel1"/>
              <w:numPr>
                <w:ilvl w:val="0"/>
                <w:numId w:val="0"/>
              </w:numPr>
            </w:pPr>
            <w:r>
              <w:t xml:space="preserve">Feedback </w:t>
            </w:r>
            <w:r w:rsidR="00603A97">
              <w:t>was sort on the following components of the courses:</w:t>
            </w:r>
          </w:p>
          <w:p w14:paraId="7AFA72FF" w14:textId="24D2F903" w:rsidR="00D75D96" w:rsidRDefault="00DB0AEC" w:rsidP="00BE5C24">
            <w:pPr>
              <w:pStyle w:val="ACBulletLevel1"/>
            </w:pPr>
            <w:r w:rsidRPr="00DB0AEC">
              <w:t>draft skills and knowledge underpinning the vocational and educational outcomes</w:t>
            </w:r>
          </w:p>
          <w:p w14:paraId="19C63AAE" w14:textId="0EA56D27" w:rsidR="00D75D96" w:rsidRPr="00DB0AEC" w:rsidRDefault="00D75D96" w:rsidP="00D75D96">
            <w:pPr>
              <w:pStyle w:val="ACBulletLevel1"/>
            </w:pPr>
            <w:r w:rsidRPr="00DB0AEC">
              <w:rPr>
                <w:rFonts w:eastAsia="Aptos" w:cs="Arial"/>
                <w:szCs w:val="22"/>
              </w:rPr>
              <w:t>draft course</w:t>
            </w:r>
            <w:r>
              <w:rPr>
                <w:rFonts w:eastAsia="Aptos" w:cs="Arial"/>
                <w:szCs w:val="22"/>
              </w:rPr>
              <w:t xml:space="preserve"> </w:t>
            </w:r>
            <w:r w:rsidR="00603A97">
              <w:rPr>
                <w:rFonts w:eastAsia="Aptos" w:cs="Arial"/>
                <w:szCs w:val="22"/>
              </w:rPr>
              <w:t>structure and imported units of competency</w:t>
            </w:r>
            <w:r w:rsidRPr="00DB0AEC">
              <w:rPr>
                <w:rFonts w:eastAsia="Aptos" w:cs="Arial"/>
                <w:szCs w:val="22"/>
              </w:rPr>
              <w:t xml:space="preserve"> </w:t>
            </w:r>
          </w:p>
          <w:p w14:paraId="305D2F5F" w14:textId="79B20012" w:rsidR="00DB0AEC" w:rsidRPr="00DB0AEC" w:rsidRDefault="00B347D3" w:rsidP="00633166">
            <w:pPr>
              <w:pStyle w:val="ACBulletLevel1"/>
            </w:pPr>
            <w:r>
              <w:t xml:space="preserve">analysis of survey results and </w:t>
            </w:r>
            <w:r w:rsidR="00DB0AEC" w:rsidRPr="00DB0AEC">
              <w:t xml:space="preserve">mapping of skills and knowledge to course content </w:t>
            </w:r>
          </w:p>
          <w:p w14:paraId="01EF120D" w14:textId="6950A1A5" w:rsidR="00DB0AEC" w:rsidRPr="00DB0AEC" w:rsidRDefault="00DB0AEC" w:rsidP="00633166">
            <w:pPr>
              <w:pStyle w:val="ACBulletLevel1"/>
            </w:pPr>
            <w:r w:rsidRPr="00DB0AEC">
              <w:t xml:space="preserve">updates to the content of the VU coded unit of competency </w:t>
            </w:r>
            <w:r w:rsidR="00603A97">
              <w:t>based on</w:t>
            </w:r>
            <w:r w:rsidRPr="00DB0AEC">
              <w:t xml:space="preserve"> VRQA compliance and industry currency and relevance.</w:t>
            </w:r>
          </w:p>
          <w:p w14:paraId="4B943B96" w14:textId="2483A31D" w:rsidR="00DB0AEC" w:rsidRPr="00DB0AEC" w:rsidRDefault="009A5C4D" w:rsidP="0024387D">
            <w:pPr>
              <w:autoSpaceDE w:val="0"/>
              <w:autoSpaceDN w:val="0"/>
              <w:adjustRightInd w:val="0"/>
              <w:spacing w:before="60" w:after="120"/>
              <w:rPr>
                <w:rFonts w:ascii="Arial" w:eastAsia="Aptos" w:hAnsi="Arial" w:cs="Arial"/>
                <w:b/>
                <w:bCs/>
                <w:sz w:val="22"/>
                <w:szCs w:val="22"/>
              </w:rPr>
            </w:pPr>
            <w:r>
              <w:rPr>
                <w:rFonts w:ascii="Arial" w:eastAsia="Aptos" w:hAnsi="Arial" w:cs="Arial"/>
                <w:b/>
                <w:bCs/>
                <w:sz w:val="22"/>
                <w:szCs w:val="22"/>
              </w:rPr>
              <w:t>V</w:t>
            </w:r>
            <w:r w:rsidR="00DB0AEC" w:rsidRPr="00DB0AEC">
              <w:rPr>
                <w:rFonts w:ascii="Arial" w:eastAsia="Aptos" w:hAnsi="Arial" w:cs="Arial"/>
                <w:b/>
                <w:bCs/>
                <w:sz w:val="22"/>
                <w:szCs w:val="22"/>
              </w:rPr>
              <w:t xml:space="preserve">alidation </w:t>
            </w:r>
            <w:r>
              <w:rPr>
                <w:rFonts w:ascii="Arial" w:eastAsia="Aptos" w:hAnsi="Arial" w:cs="Arial"/>
                <w:b/>
                <w:bCs/>
                <w:sz w:val="22"/>
                <w:szCs w:val="22"/>
              </w:rPr>
              <w:t>process - skills and knowledge</w:t>
            </w:r>
            <w:r w:rsidRPr="00DB0AEC">
              <w:rPr>
                <w:rFonts w:ascii="Arial" w:eastAsia="Aptos" w:hAnsi="Arial" w:cs="Arial"/>
                <w:b/>
                <w:bCs/>
                <w:sz w:val="22"/>
                <w:szCs w:val="22"/>
              </w:rPr>
              <w:t xml:space="preserve"> </w:t>
            </w:r>
            <w:r>
              <w:rPr>
                <w:rFonts w:ascii="Arial" w:eastAsia="Aptos" w:hAnsi="Arial" w:cs="Arial"/>
                <w:b/>
                <w:bCs/>
                <w:sz w:val="22"/>
                <w:szCs w:val="22"/>
              </w:rPr>
              <w:t>outcomes</w:t>
            </w:r>
          </w:p>
          <w:p w14:paraId="465A8394" w14:textId="679A166D" w:rsidR="00603A97" w:rsidRDefault="001E0366" w:rsidP="0024387D">
            <w:pPr>
              <w:autoSpaceDE w:val="0"/>
              <w:autoSpaceDN w:val="0"/>
              <w:adjustRightInd w:val="0"/>
              <w:spacing w:before="60" w:after="120"/>
              <w:rPr>
                <w:rFonts w:ascii="Arial" w:eastAsia="Aptos" w:hAnsi="Arial" w:cs="Arial"/>
                <w:sz w:val="22"/>
                <w:szCs w:val="22"/>
              </w:rPr>
            </w:pPr>
            <w:r>
              <w:rPr>
                <w:rFonts w:ascii="Arial" w:eastAsia="Aptos" w:hAnsi="Arial" w:cs="Arial"/>
                <w:sz w:val="22"/>
                <w:szCs w:val="22"/>
              </w:rPr>
              <w:t>During</w:t>
            </w:r>
            <w:r w:rsidRPr="00DB0AEC">
              <w:rPr>
                <w:rFonts w:ascii="Arial" w:eastAsia="Aptos" w:hAnsi="Arial" w:cs="Arial"/>
                <w:sz w:val="22"/>
                <w:szCs w:val="22"/>
              </w:rPr>
              <w:t xml:space="preserve"> March 2024</w:t>
            </w:r>
            <w:r>
              <w:rPr>
                <w:rFonts w:ascii="Arial" w:eastAsia="Aptos" w:hAnsi="Arial" w:cs="Arial"/>
                <w:sz w:val="22"/>
                <w:szCs w:val="22"/>
              </w:rPr>
              <w:t xml:space="preserve"> the required skills and knowledge outcomes for the courses were validated using t</w:t>
            </w:r>
            <w:r w:rsidR="00DB0AEC" w:rsidRPr="00DB0AEC">
              <w:rPr>
                <w:rFonts w:ascii="Arial" w:eastAsia="Aptos" w:hAnsi="Arial" w:cs="Arial"/>
                <w:sz w:val="22"/>
                <w:szCs w:val="22"/>
              </w:rPr>
              <w:t>wo (2) online skills and knowledge surveys</w:t>
            </w:r>
            <w:r>
              <w:rPr>
                <w:rFonts w:ascii="Arial" w:eastAsia="Aptos" w:hAnsi="Arial" w:cs="Arial"/>
                <w:sz w:val="22"/>
                <w:szCs w:val="22"/>
              </w:rPr>
              <w:t>:</w:t>
            </w:r>
          </w:p>
          <w:p w14:paraId="03A0024E" w14:textId="5D5F1F4B" w:rsidR="00DB0AEC" w:rsidRPr="00DB0AEC" w:rsidRDefault="00DB0AEC" w:rsidP="00DB0AEC">
            <w:pPr>
              <w:numPr>
                <w:ilvl w:val="0"/>
                <w:numId w:val="33"/>
              </w:numPr>
              <w:spacing w:before="60" w:after="120"/>
              <w:rPr>
                <w:rFonts w:ascii="Arial" w:eastAsia="Aptos" w:hAnsi="Arial" w:cs="Arial"/>
                <w:sz w:val="22"/>
                <w:szCs w:val="22"/>
              </w:rPr>
            </w:pPr>
            <w:r w:rsidRPr="00DB0AEC">
              <w:rPr>
                <w:rFonts w:ascii="Arial" w:eastAsia="Aptos" w:hAnsi="Arial" w:cs="Arial"/>
                <w:sz w:val="22"/>
                <w:szCs w:val="22"/>
              </w:rPr>
              <w:t>Survey 1</w:t>
            </w:r>
            <w:r w:rsidR="001E0366">
              <w:rPr>
                <w:rFonts w:ascii="Arial" w:eastAsia="Aptos" w:hAnsi="Arial" w:cs="Arial"/>
                <w:sz w:val="22"/>
                <w:szCs w:val="22"/>
              </w:rPr>
              <w:t>-</w:t>
            </w:r>
            <w:r w:rsidRPr="00DB0AEC">
              <w:rPr>
                <w:rFonts w:ascii="Arial" w:eastAsia="Aptos" w:hAnsi="Arial" w:cs="Arial"/>
                <w:sz w:val="22"/>
                <w:szCs w:val="22"/>
              </w:rPr>
              <w:t xml:space="preserve"> draft skills and knowledge </w:t>
            </w:r>
            <w:r w:rsidR="008776CB">
              <w:rPr>
                <w:rFonts w:ascii="Arial" w:eastAsia="Aptos" w:hAnsi="Arial" w:cs="Arial"/>
                <w:sz w:val="22"/>
                <w:szCs w:val="22"/>
              </w:rPr>
              <w:t>mapped from</w:t>
            </w:r>
            <w:r w:rsidRPr="00DB0AEC">
              <w:rPr>
                <w:rFonts w:ascii="Arial" w:eastAsia="Aptos" w:hAnsi="Arial" w:cs="Arial"/>
                <w:sz w:val="22"/>
                <w:szCs w:val="22"/>
              </w:rPr>
              <w:t xml:space="preserve"> the current skills and knowledge outcomes</w:t>
            </w:r>
            <w:r w:rsidR="008776CB" w:rsidRPr="00DB0AEC">
              <w:rPr>
                <w:rFonts w:ascii="Arial" w:eastAsia="Aptos" w:hAnsi="Arial" w:cs="Arial"/>
                <w:sz w:val="22"/>
                <w:szCs w:val="22"/>
              </w:rPr>
              <w:t xml:space="preserve"> </w:t>
            </w:r>
            <w:r w:rsidR="008776CB">
              <w:rPr>
                <w:rFonts w:ascii="Arial" w:eastAsia="Aptos" w:hAnsi="Arial" w:cs="Arial"/>
                <w:sz w:val="22"/>
                <w:szCs w:val="22"/>
              </w:rPr>
              <w:t xml:space="preserve">for the </w:t>
            </w:r>
            <w:r w:rsidR="008776CB" w:rsidRPr="00DB0AEC">
              <w:rPr>
                <w:rFonts w:ascii="Arial" w:eastAsia="Aptos" w:hAnsi="Arial" w:cs="Arial"/>
                <w:sz w:val="22"/>
                <w:szCs w:val="22"/>
              </w:rPr>
              <w:t>courses</w:t>
            </w:r>
            <w:r w:rsidRPr="00DB0AEC">
              <w:rPr>
                <w:rFonts w:ascii="Arial" w:eastAsia="Aptos" w:hAnsi="Arial" w:cs="Arial"/>
                <w:sz w:val="22"/>
                <w:szCs w:val="22"/>
              </w:rPr>
              <w:t xml:space="preserve">. PSC validated </w:t>
            </w:r>
            <w:r w:rsidR="00D75D96">
              <w:rPr>
                <w:rFonts w:ascii="Arial" w:eastAsia="Aptos" w:hAnsi="Arial" w:cs="Arial"/>
                <w:sz w:val="22"/>
                <w:szCs w:val="22"/>
              </w:rPr>
              <w:t xml:space="preserve">the </w:t>
            </w:r>
            <w:r w:rsidRPr="00DB0AEC">
              <w:rPr>
                <w:rFonts w:ascii="Arial" w:eastAsia="Aptos" w:hAnsi="Arial" w:cs="Arial"/>
                <w:sz w:val="22"/>
                <w:szCs w:val="22"/>
              </w:rPr>
              <w:t xml:space="preserve">draft </w:t>
            </w:r>
            <w:r w:rsidR="00D75D96">
              <w:rPr>
                <w:rFonts w:ascii="Arial" w:eastAsia="Aptos" w:hAnsi="Arial" w:cs="Arial"/>
                <w:sz w:val="22"/>
                <w:szCs w:val="22"/>
              </w:rPr>
              <w:t xml:space="preserve">survey </w:t>
            </w:r>
            <w:r w:rsidRPr="00DB0AEC">
              <w:rPr>
                <w:rFonts w:ascii="Arial" w:eastAsia="Aptos" w:hAnsi="Arial" w:cs="Arial"/>
                <w:sz w:val="22"/>
                <w:szCs w:val="22"/>
              </w:rPr>
              <w:t xml:space="preserve">for currency and relevance and provided feedback on updates and </w:t>
            </w:r>
            <w:r w:rsidR="008776CB">
              <w:rPr>
                <w:rFonts w:ascii="Arial" w:eastAsia="Aptos" w:hAnsi="Arial" w:cs="Arial"/>
                <w:sz w:val="22"/>
                <w:szCs w:val="22"/>
              </w:rPr>
              <w:t>new and emerging</w:t>
            </w:r>
            <w:r w:rsidRPr="00DB0AEC">
              <w:rPr>
                <w:rFonts w:ascii="Arial" w:eastAsia="Aptos" w:hAnsi="Arial" w:cs="Arial"/>
                <w:sz w:val="22"/>
                <w:szCs w:val="22"/>
              </w:rPr>
              <w:t xml:space="preserve"> skills and knowledge.</w:t>
            </w:r>
          </w:p>
          <w:p w14:paraId="7AFF2B78" w14:textId="6288DDE4" w:rsidR="008776CB" w:rsidRPr="008776CB" w:rsidRDefault="00DB0AEC" w:rsidP="005562E4">
            <w:pPr>
              <w:numPr>
                <w:ilvl w:val="0"/>
                <w:numId w:val="33"/>
              </w:numPr>
              <w:spacing w:before="60" w:after="120"/>
              <w:rPr>
                <w:rFonts w:ascii="Arial" w:eastAsia="Times New Roman" w:hAnsi="Arial" w:cs="Arial"/>
                <w:b/>
                <w:bCs/>
                <w:sz w:val="22"/>
                <w:szCs w:val="22"/>
                <w:lang w:eastAsia="x-none"/>
              </w:rPr>
            </w:pPr>
            <w:r w:rsidRPr="00DB0AEC">
              <w:rPr>
                <w:rFonts w:ascii="Arial" w:eastAsia="Aptos" w:hAnsi="Arial" w:cs="Arial"/>
                <w:sz w:val="22"/>
                <w:szCs w:val="22"/>
              </w:rPr>
              <w:t>Survey 2</w:t>
            </w:r>
            <w:r w:rsidR="008776CB">
              <w:rPr>
                <w:rFonts w:ascii="Arial" w:eastAsia="Aptos" w:hAnsi="Arial" w:cs="Arial"/>
                <w:sz w:val="22"/>
                <w:szCs w:val="22"/>
              </w:rPr>
              <w:t xml:space="preserve"> - ci</w:t>
            </w:r>
            <w:r w:rsidR="008776CB" w:rsidRPr="00DB0AEC">
              <w:rPr>
                <w:rFonts w:ascii="Arial" w:eastAsia="Aptos" w:hAnsi="Arial" w:cs="Arial"/>
                <w:sz w:val="22"/>
                <w:szCs w:val="22"/>
              </w:rPr>
              <w:t xml:space="preserve">rculated by the course provider </w:t>
            </w:r>
            <w:r w:rsidR="008776CB">
              <w:rPr>
                <w:rFonts w:ascii="Arial" w:eastAsia="Aptos" w:hAnsi="Arial" w:cs="Arial"/>
                <w:sz w:val="22"/>
                <w:szCs w:val="22"/>
              </w:rPr>
              <w:t>to</w:t>
            </w:r>
            <w:r w:rsidRPr="00DB0AEC">
              <w:rPr>
                <w:rFonts w:ascii="Arial" w:eastAsia="Aptos" w:hAnsi="Arial" w:cs="Arial"/>
                <w:sz w:val="22"/>
                <w:szCs w:val="22"/>
              </w:rPr>
              <w:t xml:space="preserve"> trackwork riders (enrolled students, and course graduates) to </w:t>
            </w:r>
            <w:r w:rsidR="008776CB">
              <w:rPr>
                <w:rFonts w:ascii="Arial" w:eastAsia="Aptos" w:hAnsi="Arial" w:cs="Arial"/>
                <w:sz w:val="22"/>
                <w:szCs w:val="22"/>
              </w:rPr>
              <w:t>confirm</w:t>
            </w:r>
            <w:r w:rsidRPr="00DB0AEC">
              <w:rPr>
                <w:rFonts w:ascii="Arial" w:eastAsia="Aptos" w:hAnsi="Arial" w:cs="Arial"/>
                <w:sz w:val="22"/>
                <w:szCs w:val="22"/>
              </w:rPr>
              <w:t xml:space="preserve"> the </w:t>
            </w:r>
            <w:r w:rsidR="008776CB">
              <w:rPr>
                <w:rFonts w:ascii="Arial" w:eastAsia="Aptos" w:hAnsi="Arial" w:cs="Arial"/>
                <w:sz w:val="22"/>
                <w:szCs w:val="22"/>
              </w:rPr>
              <w:t xml:space="preserve">draft skills and knowledge outcomes from survey 1(one) </w:t>
            </w:r>
            <w:r w:rsidRPr="00DB0AEC">
              <w:rPr>
                <w:rFonts w:ascii="Arial" w:eastAsia="Aptos" w:hAnsi="Arial" w:cs="Arial"/>
                <w:sz w:val="22"/>
                <w:szCs w:val="22"/>
              </w:rPr>
              <w:t xml:space="preserve">are current, relevant, and meet the vocational outcome. Response rate was fair with eighteen (18 respondents). Feedback confirmed the </w:t>
            </w:r>
            <w:r w:rsidR="008776CB">
              <w:rPr>
                <w:rFonts w:ascii="Arial" w:eastAsia="Aptos" w:hAnsi="Arial" w:cs="Arial"/>
                <w:sz w:val="22"/>
                <w:szCs w:val="22"/>
              </w:rPr>
              <w:t xml:space="preserve">required </w:t>
            </w:r>
            <w:r w:rsidRPr="00DB0AEC">
              <w:rPr>
                <w:rFonts w:ascii="Arial" w:eastAsia="Aptos" w:hAnsi="Arial" w:cs="Arial"/>
                <w:sz w:val="22"/>
                <w:szCs w:val="22"/>
              </w:rPr>
              <w:t>skill</w:t>
            </w:r>
            <w:r w:rsidR="008776CB">
              <w:rPr>
                <w:rFonts w:ascii="Arial" w:eastAsia="Aptos" w:hAnsi="Arial" w:cs="Arial"/>
                <w:sz w:val="22"/>
                <w:szCs w:val="22"/>
              </w:rPr>
              <w:t>s</w:t>
            </w:r>
            <w:r w:rsidRPr="00DB0AEC">
              <w:rPr>
                <w:rFonts w:ascii="Arial" w:eastAsia="Aptos" w:hAnsi="Arial" w:cs="Arial"/>
                <w:sz w:val="22"/>
                <w:szCs w:val="22"/>
              </w:rPr>
              <w:t xml:space="preserve"> and knowledge </w:t>
            </w:r>
            <w:r w:rsidR="008776CB">
              <w:rPr>
                <w:rFonts w:ascii="Arial" w:eastAsia="Aptos" w:hAnsi="Arial" w:cs="Arial"/>
                <w:sz w:val="22"/>
                <w:szCs w:val="22"/>
              </w:rPr>
              <w:t>outcomes</w:t>
            </w:r>
            <w:r w:rsidRPr="00DB0AEC">
              <w:rPr>
                <w:rFonts w:ascii="Arial" w:eastAsia="Aptos" w:hAnsi="Arial" w:cs="Arial"/>
                <w:sz w:val="22"/>
                <w:szCs w:val="22"/>
              </w:rPr>
              <w:t xml:space="preserve"> and guided the review of the course structure, units of competency for </w:t>
            </w:r>
            <w:r w:rsidRPr="00DB0AEC">
              <w:rPr>
                <w:rFonts w:ascii="Arial" w:eastAsia="Aptos" w:hAnsi="Arial" w:cs="Arial"/>
                <w:sz w:val="22"/>
                <w:szCs w:val="22"/>
              </w:rPr>
              <w:lastRenderedPageBreak/>
              <w:t xml:space="preserve">inclusion in the course and changes and updates to the </w:t>
            </w:r>
            <w:r w:rsidR="008776CB" w:rsidRPr="008776CB">
              <w:rPr>
                <w:rFonts w:ascii="Arial" w:eastAsia="Aptos" w:hAnsi="Arial" w:cs="Arial"/>
                <w:sz w:val="22"/>
                <w:szCs w:val="22"/>
              </w:rPr>
              <w:t xml:space="preserve">VU coded </w:t>
            </w:r>
            <w:r w:rsidRPr="00DB0AEC">
              <w:rPr>
                <w:rFonts w:ascii="Arial" w:eastAsia="Aptos" w:hAnsi="Arial" w:cs="Arial"/>
                <w:sz w:val="22"/>
                <w:szCs w:val="22"/>
              </w:rPr>
              <w:t>unit of competency</w:t>
            </w:r>
            <w:r w:rsidR="008776CB">
              <w:rPr>
                <w:rFonts w:ascii="Arial" w:eastAsia="Aptos" w:hAnsi="Arial" w:cs="Arial"/>
                <w:sz w:val="22"/>
                <w:szCs w:val="22"/>
              </w:rPr>
              <w:t>.</w:t>
            </w:r>
          </w:p>
          <w:p w14:paraId="7E841798" w14:textId="3C49EC68" w:rsidR="00603A97" w:rsidRPr="008776CB" w:rsidRDefault="00603A97" w:rsidP="008776CB">
            <w:pPr>
              <w:spacing w:before="60" w:after="120"/>
              <w:rPr>
                <w:rFonts w:ascii="Arial" w:eastAsia="Times New Roman" w:hAnsi="Arial" w:cs="Arial"/>
                <w:b/>
                <w:bCs/>
                <w:sz w:val="22"/>
                <w:szCs w:val="22"/>
                <w:lang w:eastAsia="x-none"/>
              </w:rPr>
            </w:pPr>
            <w:r w:rsidRPr="008776CB">
              <w:rPr>
                <w:rFonts w:ascii="Arial" w:eastAsia="Times New Roman" w:hAnsi="Arial" w:cs="Arial"/>
                <w:b/>
                <w:bCs/>
                <w:sz w:val="22"/>
                <w:szCs w:val="22"/>
                <w:lang w:eastAsia="x-none"/>
              </w:rPr>
              <w:t>Summary skills and knowledge outcomes</w:t>
            </w:r>
          </w:p>
          <w:p w14:paraId="5D92B69A" w14:textId="5A25FDBD" w:rsidR="00603A97" w:rsidRPr="0024387D" w:rsidRDefault="00603A97" w:rsidP="0024387D">
            <w:pPr>
              <w:pStyle w:val="AccredTemplate"/>
              <w:rPr>
                <w:rFonts w:eastAsia="Times New Roman"/>
                <w:i w:val="0"/>
                <w:iCs w:val="0"/>
                <w:color w:val="auto"/>
                <w:sz w:val="22"/>
                <w:szCs w:val="22"/>
                <w:lang w:val="en-AU" w:eastAsia="x-none"/>
              </w:rPr>
            </w:pPr>
            <w:r w:rsidRPr="0024387D">
              <w:rPr>
                <w:rFonts w:eastAsia="Times New Roman"/>
                <w:i w:val="0"/>
                <w:iCs w:val="0"/>
                <w:color w:val="auto"/>
                <w:sz w:val="22"/>
                <w:szCs w:val="22"/>
                <w:lang w:val="en-AU" w:eastAsia="x-none"/>
              </w:rPr>
              <w:t xml:space="preserve">The following is a summary of the skills and knowledge outcomes for the courses: </w:t>
            </w:r>
          </w:p>
          <w:p w14:paraId="60742A47" w14:textId="77777777" w:rsidR="00603A97" w:rsidRPr="00B1338C" w:rsidRDefault="00603A97" w:rsidP="00603A97">
            <w:pPr>
              <w:pStyle w:val="ACBulletLevel1"/>
            </w:pPr>
            <w:r w:rsidRPr="00B1338C">
              <w:t>horse health and welfare principles, and practices</w:t>
            </w:r>
          </w:p>
          <w:p w14:paraId="6386DB0E" w14:textId="77777777" w:rsidR="00603A97" w:rsidRPr="00B1338C" w:rsidRDefault="00603A97" w:rsidP="00603A97">
            <w:pPr>
              <w:pStyle w:val="ACBulletLevel1"/>
            </w:pPr>
            <w:r w:rsidRPr="00B1338C">
              <w:t>racing industry rules, ethics, protocols, working conditions and rider behavioural expectations</w:t>
            </w:r>
          </w:p>
          <w:p w14:paraId="478E8C31" w14:textId="77777777" w:rsidR="00603A97" w:rsidRPr="00B1338C" w:rsidRDefault="00603A97" w:rsidP="00603A97">
            <w:pPr>
              <w:pStyle w:val="ACBulletLevel1"/>
            </w:pPr>
            <w:r w:rsidRPr="00B1338C">
              <w:t xml:space="preserve">strategies to support </w:t>
            </w:r>
            <w:r>
              <w:t>personal</w:t>
            </w:r>
            <w:r w:rsidRPr="00B1338C">
              <w:t xml:space="preserve"> health and wellbeing</w:t>
            </w:r>
          </w:p>
          <w:p w14:paraId="42A5010D" w14:textId="77777777" w:rsidR="00603A97" w:rsidRPr="00B1338C" w:rsidRDefault="00603A97" w:rsidP="00603A97">
            <w:pPr>
              <w:pStyle w:val="ACBulletLevel1"/>
            </w:pPr>
            <w:r w:rsidRPr="00B1338C">
              <w:t>rider and horse safety at stables and trackwork</w:t>
            </w:r>
          </w:p>
          <w:p w14:paraId="4F2633FA" w14:textId="77777777" w:rsidR="00603A97" w:rsidRPr="00B1338C" w:rsidRDefault="00603A97" w:rsidP="00603A97">
            <w:pPr>
              <w:pStyle w:val="ACBulletLevel1"/>
            </w:pPr>
            <w:r w:rsidRPr="00B1338C">
              <w:t>basic and advanced riding skills and techniques to safely handle and exercise racehorses at varying paces and jump outs</w:t>
            </w:r>
          </w:p>
          <w:p w14:paraId="490846D8" w14:textId="0A3BCC6C" w:rsidR="00603A97" w:rsidRPr="00603A97" w:rsidRDefault="00603A97" w:rsidP="00603A97">
            <w:pPr>
              <w:pStyle w:val="ACBulletLevel1"/>
            </w:pPr>
            <w:r w:rsidRPr="00B1338C">
              <w:t>workplace communication.</w:t>
            </w:r>
          </w:p>
          <w:p w14:paraId="24BCF6CA" w14:textId="5AF2FA39" w:rsidR="002413E8" w:rsidRPr="00CF1FCC" w:rsidRDefault="002413E8" w:rsidP="00FD106D">
            <w:pPr>
              <w:pStyle w:val="AccredTemplate"/>
              <w:rPr>
                <w:b/>
                <w:bCs/>
                <w:i w:val="0"/>
                <w:iCs w:val="0"/>
                <w:sz w:val="22"/>
                <w:szCs w:val="22"/>
                <w:lang w:val="en-AU"/>
              </w:rPr>
            </w:pPr>
            <w:r w:rsidRPr="00CF1FCC">
              <w:rPr>
                <w:rFonts w:eastAsia="Times New Roman"/>
                <w:b/>
                <w:bCs/>
                <w:i w:val="0"/>
                <w:iCs w:val="0"/>
                <w:color w:val="auto"/>
                <w:sz w:val="22"/>
                <w:szCs w:val="22"/>
                <w:lang w:val="en-AU" w:eastAsia="x-none"/>
              </w:rPr>
              <w:t>Written evidence of support</w:t>
            </w:r>
          </w:p>
          <w:p w14:paraId="00547835" w14:textId="244AEFC5" w:rsidR="002413E8" w:rsidRPr="00001D6A" w:rsidRDefault="00001D6A" w:rsidP="00FD106D">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organisations listed below have provided written evidence of support </w:t>
            </w:r>
            <w:r w:rsidR="002413E8" w:rsidRPr="00CF1FCC">
              <w:rPr>
                <w:rFonts w:eastAsia="Times New Roman"/>
                <w:i w:val="0"/>
                <w:iCs w:val="0"/>
                <w:color w:val="auto"/>
                <w:sz w:val="22"/>
                <w:szCs w:val="22"/>
                <w:lang w:val="en-AU" w:eastAsia="x-none"/>
              </w:rPr>
              <w:t xml:space="preserve">for the </w:t>
            </w:r>
            <w:r w:rsidR="004E63BA">
              <w:rPr>
                <w:rFonts w:eastAsia="Times New Roman"/>
                <w:i w:val="0"/>
                <w:iCs w:val="0"/>
                <w:color w:val="auto"/>
                <w:sz w:val="22"/>
                <w:szCs w:val="22"/>
                <w:lang w:val="en-AU" w:eastAsia="x-none"/>
              </w:rPr>
              <w:t xml:space="preserve">three </w:t>
            </w:r>
            <w:r w:rsidR="002413E8" w:rsidRPr="00001D6A">
              <w:rPr>
                <w:rFonts w:eastAsia="Times New Roman"/>
                <w:i w:val="0"/>
                <w:iCs w:val="0"/>
                <w:color w:val="auto"/>
                <w:sz w:val="22"/>
                <w:szCs w:val="22"/>
                <w:lang w:val="en-AU" w:eastAsia="x-none"/>
              </w:rPr>
              <w:t xml:space="preserve">courses. </w:t>
            </w:r>
          </w:p>
          <w:p w14:paraId="47E550CE" w14:textId="77777777" w:rsidR="00001D6A" w:rsidRDefault="00001D6A" w:rsidP="00FD106D">
            <w:pPr>
              <w:pStyle w:val="ACBulletLevel1"/>
              <w:rPr>
                <w:rFonts w:eastAsiaTheme="minorHAnsi"/>
              </w:rPr>
            </w:pPr>
            <w:r w:rsidRPr="00001D6A">
              <w:rPr>
                <w:rFonts w:eastAsiaTheme="minorHAnsi"/>
              </w:rPr>
              <w:t>Australian Trainers Association</w:t>
            </w:r>
          </w:p>
          <w:p w14:paraId="43942E0B" w14:textId="77777777" w:rsidR="002413E8" w:rsidRPr="00001D6A" w:rsidRDefault="002413E8" w:rsidP="00FD106D">
            <w:pPr>
              <w:pStyle w:val="ACBulletLevel1"/>
              <w:rPr>
                <w:rFonts w:eastAsiaTheme="minorHAnsi"/>
              </w:rPr>
            </w:pPr>
            <w:r w:rsidRPr="00001D6A">
              <w:rPr>
                <w:rFonts w:eastAsiaTheme="minorHAnsi"/>
              </w:rPr>
              <w:t>Racing Victoria</w:t>
            </w:r>
          </w:p>
          <w:p w14:paraId="54C573D2" w14:textId="4359B87E" w:rsidR="00001D6A" w:rsidRPr="00001D6A" w:rsidRDefault="00001D6A" w:rsidP="00FD106D">
            <w:pPr>
              <w:pStyle w:val="ACBulletLevel1"/>
              <w:rPr>
                <w:rFonts w:eastAsiaTheme="minorHAnsi"/>
              </w:rPr>
            </w:pPr>
            <w:r>
              <w:rPr>
                <w:rFonts w:eastAsiaTheme="minorHAnsi"/>
              </w:rPr>
              <w:t>Skillinvest.</w:t>
            </w:r>
          </w:p>
          <w:p w14:paraId="20E806AA" w14:textId="375F60E4" w:rsidR="002413E8" w:rsidRDefault="002413E8" w:rsidP="0024387D">
            <w:pPr>
              <w:autoSpaceDE w:val="0"/>
              <w:autoSpaceDN w:val="0"/>
              <w:adjustRightInd w:val="0"/>
              <w:spacing w:before="60" w:after="120"/>
              <w:rPr>
                <w:rFonts w:ascii="Arial" w:hAnsi="Arial" w:cs="Arial"/>
                <w:b/>
                <w:bCs/>
                <w:sz w:val="22"/>
                <w:szCs w:val="22"/>
              </w:rPr>
            </w:pPr>
            <w:r w:rsidRPr="00CF1FCC">
              <w:rPr>
                <w:rFonts w:ascii="Arial" w:hAnsi="Arial" w:cs="Arial"/>
                <w:b/>
                <w:bCs/>
                <w:sz w:val="22"/>
                <w:szCs w:val="22"/>
              </w:rPr>
              <w:t>Steering committee members</w:t>
            </w:r>
          </w:p>
          <w:tbl>
            <w:tblPr>
              <w:tblW w:w="4875" w:type="pct"/>
              <w:tblLook w:val="04A0" w:firstRow="1" w:lastRow="0" w:firstColumn="1" w:lastColumn="0" w:noHBand="0" w:noVBand="1"/>
            </w:tblPr>
            <w:tblGrid>
              <w:gridCol w:w="1708"/>
              <w:gridCol w:w="1806"/>
              <w:gridCol w:w="1589"/>
              <w:gridCol w:w="1583"/>
            </w:tblGrid>
            <w:tr w:rsidR="002413E8" w:rsidRPr="00CF1FCC" w14:paraId="18F4CA22" w14:textId="77777777" w:rsidTr="0024387D">
              <w:trPr>
                <w:trHeight w:val="300"/>
              </w:trPr>
              <w:tc>
                <w:tcPr>
                  <w:tcW w:w="1277" w:type="pct"/>
                  <w:tcBorders>
                    <w:top w:val="single" w:sz="4" w:space="0" w:color="auto"/>
                    <w:left w:val="single" w:sz="4" w:space="0" w:color="auto"/>
                    <w:bottom w:val="single" w:sz="4" w:space="0" w:color="auto"/>
                    <w:right w:val="single" w:sz="4" w:space="0" w:color="auto"/>
                  </w:tcBorders>
                  <w:shd w:val="clear" w:color="000000" w:fill="FFFFFF"/>
                  <w:noWrap/>
                  <w:hideMark/>
                </w:tcPr>
                <w:p w14:paraId="0054643B" w14:textId="77777777"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David Cookson</w:t>
                  </w:r>
                </w:p>
              </w:tc>
              <w:tc>
                <w:tcPr>
                  <w:tcW w:w="1351" w:type="pct"/>
                  <w:tcBorders>
                    <w:top w:val="single" w:sz="4" w:space="0" w:color="auto"/>
                    <w:left w:val="single" w:sz="4" w:space="0" w:color="auto"/>
                    <w:bottom w:val="single" w:sz="4" w:space="0" w:color="auto"/>
                    <w:right w:val="single" w:sz="4" w:space="0" w:color="auto"/>
                  </w:tcBorders>
                  <w:shd w:val="clear" w:color="000000" w:fill="FFFFFF"/>
                </w:tcPr>
                <w:p w14:paraId="4095CEF3" w14:textId="3D831BB7"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proofErr w:type="spellStart"/>
                  <w:r w:rsidRPr="00CF1FCC">
                    <w:rPr>
                      <w:rFonts w:ascii="Arial" w:eastAsia="Times New Roman" w:hAnsi="Arial" w:cs="Arial"/>
                      <w:sz w:val="22"/>
                      <w:szCs w:val="22"/>
                      <w:lang w:eastAsia="x-none"/>
                    </w:rPr>
                    <w:t>SkillIinvest</w:t>
                  </w:r>
                  <w:proofErr w:type="spellEnd"/>
                  <w:r w:rsidRPr="00CF1FCC">
                    <w:rPr>
                      <w:rFonts w:ascii="Arial" w:eastAsia="Times New Roman" w:hAnsi="Arial" w:cs="Arial"/>
                      <w:sz w:val="22"/>
                      <w:szCs w:val="22"/>
                      <w:lang w:eastAsia="x-none"/>
                    </w:rPr>
                    <w:t xml:space="preserve"> </w:t>
                  </w:r>
                </w:p>
              </w:tc>
              <w:tc>
                <w:tcPr>
                  <w:tcW w:w="1188" w:type="pct"/>
                  <w:tcBorders>
                    <w:top w:val="single" w:sz="4" w:space="0" w:color="auto"/>
                    <w:left w:val="single" w:sz="4" w:space="0" w:color="auto"/>
                    <w:bottom w:val="single" w:sz="4" w:space="0" w:color="auto"/>
                    <w:right w:val="single" w:sz="4" w:space="0" w:color="auto"/>
                  </w:tcBorders>
                  <w:shd w:val="clear" w:color="000000" w:fill="FFFFFF"/>
                </w:tcPr>
                <w:p w14:paraId="4E311DDD" w14:textId="77777777"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Training Coordinator</w:t>
                  </w:r>
                </w:p>
              </w:tc>
              <w:tc>
                <w:tcPr>
                  <w:tcW w:w="1184" w:type="pct"/>
                  <w:tcBorders>
                    <w:top w:val="single" w:sz="4" w:space="0" w:color="auto"/>
                    <w:left w:val="single" w:sz="4" w:space="0" w:color="auto"/>
                    <w:bottom w:val="single" w:sz="4" w:space="0" w:color="auto"/>
                    <w:right w:val="single" w:sz="4" w:space="0" w:color="auto"/>
                  </w:tcBorders>
                  <w:shd w:val="clear" w:color="000000" w:fill="FFFFFF"/>
                </w:tcPr>
                <w:p w14:paraId="4D538A7D" w14:textId="77777777"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Education Expert </w:t>
                  </w:r>
                </w:p>
              </w:tc>
            </w:tr>
            <w:tr w:rsidR="002413E8" w:rsidRPr="00CF1FCC" w14:paraId="4418EFFA"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1FB4356"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Karen Gibson</w:t>
                  </w:r>
                </w:p>
              </w:tc>
              <w:tc>
                <w:tcPr>
                  <w:tcW w:w="1351" w:type="pct"/>
                  <w:tcBorders>
                    <w:top w:val="nil"/>
                    <w:left w:val="single" w:sz="4" w:space="0" w:color="auto"/>
                    <w:bottom w:val="single" w:sz="4" w:space="0" w:color="auto"/>
                    <w:right w:val="single" w:sz="4" w:space="0" w:color="auto"/>
                  </w:tcBorders>
                  <w:shd w:val="clear" w:color="000000" w:fill="FFFFFF"/>
                </w:tcPr>
                <w:p w14:paraId="1F52EA93"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Ciaron Maher Racing</w:t>
                  </w:r>
                </w:p>
              </w:tc>
              <w:tc>
                <w:tcPr>
                  <w:tcW w:w="1188" w:type="pct"/>
                  <w:tcBorders>
                    <w:top w:val="nil"/>
                    <w:left w:val="single" w:sz="4" w:space="0" w:color="auto"/>
                    <w:bottom w:val="single" w:sz="4" w:space="0" w:color="auto"/>
                    <w:right w:val="single" w:sz="4" w:space="0" w:color="auto"/>
                  </w:tcBorders>
                  <w:shd w:val="clear" w:color="000000" w:fill="FFFFFF"/>
                </w:tcPr>
                <w:p w14:paraId="4AFDC2F3"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Staff Training Coordinator</w:t>
                  </w:r>
                </w:p>
              </w:tc>
              <w:tc>
                <w:tcPr>
                  <w:tcW w:w="1184" w:type="pct"/>
                  <w:tcBorders>
                    <w:top w:val="nil"/>
                    <w:left w:val="single" w:sz="4" w:space="0" w:color="auto"/>
                    <w:bottom w:val="single" w:sz="4" w:space="0" w:color="auto"/>
                    <w:right w:val="single" w:sz="4" w:space="0" w:color="auto"/>
                  </w:tcBorders>
                  <w:shd w:val="clear" w:color="000000" w:fill="FFFFFF"/>
                </w:tcPr>
                <w:p w14:paraId="042CC1F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and Education Expert</w:t>
                  </w:r>
                </w:p>
              </w:tc>
            </w:tr>
            <w:tr w:rsidR="002413E8" w:rsidRPr="00CF1FCC" w14:paraId="21624121"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0BBB10DB"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Leigh Graham</w:t>
                  </w:r>
                </w:p>
              </w:tc>
              <w:tc>
                <w:tcPr>
                  <w:tcW w:w="1351" w:type="pct"/>
                  <w:tcBorders>
                    <w:top w:val="nil"/>
                    <w:left w:val="single" w:sz="4" w:space="0" w:color="auto"/>
                    <w:bottom w:val="single" w:sz="4" w:space="0" w:color="auto"/>
                    <w:right w:val="single" w:sz="4" w:space="0" w:color="auto"/>
                  </w:tcBorders>
                  <w:shd w:val="clear" w:color="000000" w:fill="FFFFFF"/>
                </w:tcPr>
                <w:p w14:paraId="22825C87"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Education Centre</w:t>
                  </w:r>
                </w:p>
              </w:tc>
              <w:tc>
                <w:tcPr>
                  <w:tcW w:w="1188" w:type="pct"/>
                  <w:tcBorders>
                    <w:top w:val="nil"/>
                    <w:left w:val="single" w:sz="4" w:space="0" w:color="auto"/>
                    <w:bottom w:val="single" w:sz="4" w:space="0" w:color="auto"/>
                    <w:right w:val="single" w:sz="4" w:space="0" w:color="auto"/>
                  </w:tcBorders>
                  <w:shd w:val="clear" w:color="000000" w:fill="FFFFFF"/>
                </w:tcPr>
                <w:p w14:paraId="7E247F0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184" w:type="pct"/>
                  <w:tcBorders>
                    <w:top w:val="nil"/>
                    <w:left w:val="single" w:sz="4" w:space="0" w:color="auto"/>
                    <w:bottom w:val="single" w:sz="4" w:space="0" w:color="auto"/>
                    <w:right w:val="single" w:sz="4" w:space="0" w:color="auto"/>
                  </w:tcBorders>
                  <w:shd w:val="clear" w:color="000000" w:fill="FFFFFF"/>
                </w:tcPr>
                <w:p w14:paraId="5929530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0D92DDC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1695AD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Wayne Lee</w:t>
                  </w:r>
                </w:p>
              </w:tc>
              <w:tc>
                <w:tcPr>
                  <w:tcW w:w="1351" w:type="pct"/>
                  <w:tcBorders>
                    <w:top w:val="nil"/>
                    <w:left w:val="single" w:sz="4" w:space="0" w:color="auto"/>
                    <w:bottom w:val="single" w:sz="4" w:space="0" w:color="auto"/>
                    <w:right w:val="single" w:sz="4" w:space="0" w:color="auto"/>
                  </w:tcBorders>
                  <w:shd w:val="clear" w:color="000000" w:fill="FFFFFF"/>
                </w:tcPr>
                <w:p w14:paraId="51CDD6DF"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Australian Trainers Association</w:t>
                  </w:r>
                </w:p>
              </w:tc>
              <w:tc>
                <w:tcPr>
                  <w:tcW w:w="1188" w:type="pct"/>
                  <w:tcBorders>
                    <w:top w:val="nil"/>
                    <w:left w:val="single" w:sz="4" w:space="0" w:color="auto"/>
                    <w:bottom w:val="single" w:sz="4" w:space="0" w:color="auto"/>
                    <w:right w:val="single" w:sz="4" w:space="0" w:color="auto"/>
                  </w:tcBorders>
                  <w:shd w:val="clear" w:color="000000" w:fill="FFFFFF"/>
                </w:tcPr>
                <w:p w14:paraId="60B905C5"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Industrial Relations Manager</w:t>
                  </w:r>
                </w:p>
              </w:tc>
              <w:tc>
                <w:tcPr>
                  <w:tcW w:w="1184" w:type="pct"/>
                  <w:tcBorders>
                    <w:top w:val="nil"/>
                    <w:left w:val="single" w:sz="4" w:space="0" w:color="auto"/>
                    <w:bottom w:val="single" w:sz="4" w:space="0" w:color="auto"/>
                    <w:right w:val="single" w:sz="4" w:space="0" w:color="auto"/>
                  </w:tcBorders>
                  <w:shd w:val="clear" w:color="000000" w:fill="FFFFFF"/>
                </w:tcPr>
                <w:p w14:paraId="351F51D3"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Expert </w:t>
                  </w:r>
                </w:p>
              </w:tc>
            </w:tr>
            <w:tr w:rsidR="002413E8" w:rsidRPr="00CF1FCC" w14:paraId="76BE81A3"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hideMark/>
                </w:tcPr>
                <w:p w14:paraId="5652D1C4"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Danielle Smith</w:t>
                  </w:r>
                </w:p>
              </w:tc>
              <w:tc>
                <w:tcPr>
                  <w:tcW w:w="1351" w:type="pct"/>
                  <w:tcBorders>
                    <w:top w:val="nil"/>
                    <w:left w:val="single" w:sz="4" w:space="0" w:color="auto"/>
                    <w:bottom w:val="single" w:sz="4" w:space="0" w:color="auto"/>
                    <w:right w:val="single" w:sz="4" w:space="0" w:color="auto"/>
                  </w:tcBorders>
                  <w:shd w:val="clear" w:color="000000" w:fill="FFFFFF"/>
                </w:tcPr>
                <w:p w14:paraId="4246281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187BE22E"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Educator</w:t>
                  </w:r>
                </w:p>
                <w:p w14:paraId="63A0B58E"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p>
              </w:tc>
              <w:tc>
                <w:tcPr>
                  <w:tcW w:w="1184" w:type="pct"/>
                  <w:tcBorders>
                    <w:top w:val="nil"/>
                    <w:left w:val="single" w:sz="4" w:space="0" w:color="auto"/>
                    <w:bottom w:val="single" w:sz="4" w:space="0" w:color="auto"/>
                    <w:right w:val="single" w:sz="4" w:space="0" w:color="auto"/>
                  </w:tcBorders>
                  <w:shd w:val="clear" w:color="000000" w:fill="FFFFFF"/>
                </w:tcPr>
                <w:p w14:paraId="2762074B" w14:textId="7B62728C" w:rsidR="002413E8" w:rsidRPr="00CF1FCC" w:rsidRDefault="0024387D" w:rsidP="00A25D2C">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 xml:space="preserve">Chair and </w:t>
                  </w:r>
                  <w:r w:rsidR="002413E8" w:rsidRPr="00CF1FCC">
                    <w:rPr>
                      <w:rFonts w:ascii="Arial" w:eastAsia="Times New Roman" w:hAnsi="Arial" w:cs="Arial"/>
                      <w:sz w:val="22"/>
                      <w:szCs w:val="22"/>
                      <w:lang w:eastAsia="x-none"/>
                    </w:rPr>
                    <w:t xml:space="preserve">Industry and Education Expert </w:t>
                  </w:r>
                </w:p>
              </w:tc>
            </w:tr>
            <w:tr w:rsidR="002413E8" w:rsidRPr="00CF1FCC" w14:paraId="1A295117" w14:textId="77777777" w:rsidTr="0024387D">
              <w:trPr>
                <w:trHeight w:val="300"/>
              </w:trPr>
              <w:tc>
                <w:tcPr>
                  <w:tcW w:w="1277" w:type="pct"/>
                  <w:tcBorders>
                    <w:top w:val="nil"/>
                    <w:left w:val="single" w:sz="4" w:space="0" w:color="auto"/>
                    <w:bottom w:val="single" w:sz="4" w:space="0" w:color="auto"/>
                    <w:right w:val="single" w:sz="4" w:space="0" w:color="auto"/>
                  </w:tcBorders>
                  <w:shd w:val="clear" w:color="000000" w:fill="FFFFFF"/>
                  <w:noWrap/>
                </w:tcPr>
                <w:p w14:paraId="05804FAB"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Kirra Fitzgerald</w:t>
                  </w:r>
                </w:p>
              </w:tc>
              <w:tc>
                <w:tcPr>
                  <w:tcW w:w="1351" w:type="pct"/>
                  <w:tcBorders>
                    <w:top w:val="nil"/>
                    <w:left w:val="single" w:sz="4" w:space="0" w:color="auto"/>
                    <w:bottom w:val="single" w:sz="4" w:space="0" w:color="auto"/>
                    <w:right w:val="single" w:sz="4" w:space="0" w:color="auto"/>
                  </w:tcBorders>
                  <w:shd w:val="clear" w:color="000000" w:fill="FFFFFF"/>
                </w:tcPr>
                <w:p w14:paraId="267CF391"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188" w:type="pct"/>
                  <w:tcBorders>
                    <w:top w:val="nil"/>
                    <w:left w:val="single" w:sz="4" w:space="0" w:color="auto"/>
                    <w:bottom w:val="single" w:sz="4" w:space="0" w:color="auto"/>
                    <w:right w:val="single" w:sz="4" w:space="0" w:color="auto"/>
                  </w:tcBorders>
                  <w:shd w:val="clear" w:color="000000" w:fill="FFFFFF"/>
                </w:tcPr>
                <w:p w14:paraId="2298CE1B"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Participant Wellbeing Manager</w:t>
                  </w:r>
                </w:p>
              </w:tc>
              <w:tc>
                <w:tcPr>
                  <w:tcW w:w="1184" w:type="pct"/>
                  <w:tcBorders>
                    <w:top w:val="nil"/>
                    <w:left w:val="single" w:sz="4" w:space="0" w:color="auto"/>
                    <w:bottom w:val="single" w:sz="4" w:space="0" w:color="auto"/>
                    <w:right w:val="single" w:sz="4" w:space="0" w:color="auto"/>
                  </w:tcBorders>
                  <w:shd w:val="clear" w:color="000000" w:fill="FFFFFF"/>
                </w:tcPr>
                <w:p w14:paraId="5B279FC6"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 xml:space="preserve">Industry and Wellbeing Expert </w:t>
                  </w:r>
                </w:p>
              </w:tc>
            </w:tr>
          </w:tbl>
          <w:p w14:paraId="3E1890E2" w14:textId="77777777" w:rsidR="002413E8" w:rsidRPr="00CF1FCC" w:rsidRDefault="002413E8" w:rsidP="00FD106D"/>
          <w:p w14:paraId="4F7B0A6A" w14:textId="77777777" w:rsidR="002413E8" w:rsidRDefault="002413E8" w:rsidP="0024387D">
            <w:pPr>
              <w:spacing w:before="60" w:after="120"/>
              <w:rPr>
                <w:rFonts w:ascii="Arial" w:eastAsia="Times New Roman" w:hAnsi="Arial" w:cs="Arial"/>
                <w:b/>
                <w:bCs/>
                <w:sz w:val="22"/>
                <w:szCs w:val="22"/>
                <w:lang w:eastAsia="x-none"/>
              </w:rPr>
            </w:pPr>
            <w:r w:rsidRPr="00CF1FCC">
              <w:rPr>
                <w:rFonts w:ascii="Arial" w:eastAsia="Times New Roman" w:hAnsi="Arial" w:cs="Arial"/>
                <w:b/>
                <w:bCs/>
                <w:sz w:val="22"/>
                <w:szCs w:val="22"/>
                <w:lang w:eastAsia="x-none"/>
              </w:rPr>
              <w:t>In attendance</w:t>
            </w:r>
          </w:p>
          <w:tbl>
            <w:tblPr>
              <w:tblW w:w="6662" w:type="dxa"/>
              <w:tblInd w:w="24" w:type="dxa"/>
              <w:tblLook w:val="04A0" w:firstRow="1" w:lastRow="0" w:firstColumn="1" w:lastColumn="0" w:noHBand="0" w:noVBand="1"/>
            </w:tblPr>
            <w:tblGrid>
              <w:gridCol w:w="1812"/>
              <w:gridCol w:w="1819"/>
              <w:gridCol w:w="1513"/>
              <w:gridCol w:w="1518"/>
            </w:tblGrid>
            <w:tr w:rsidR="002413E8" w:rsidRPr="00CF1FCC" w14:paraId="3816CAE7"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3E4B55F5" w14:textId="145B024C"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Nick Juniper</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6B2D5C7C" w14:textId="0273CF5E"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Food &amp; Primary Skills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46420200" w14:textId="2FE6EDA4"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Executive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65DC130C" w14:textId="77777777" w:rsidR="002413E8"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Government</w:t>
                  </w:r>
                </w:p>
                <w:p w14:paraId="6D5384B3" w14:textId="4E0C77BB" w:rsidR="002413E8" w:rsidRPr="00CF1FCC"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Pr>
                      <w:rFonts w:ascii="Arial" w:eastAsia="Times New Roman" w:hAnsi="Arial" w:cs="Arial"/>
                      <w:sz w:val="22"/>
                      <w:szCs w:val="22"/>
                      <w:lang w:eastAsia="x-none"/>
                    </w:rPr>
                    <w:t>Expert</w:t>
                  </w:r>
                </w:p>
              </w:tc>
            </w:tr>
            <w:tr w:rsidR="002413E8" w:rsidRPr="00CF1FCC" w14:paraId="41EA4133" w14:textId="77777777" w:rsidTr="00A13043">
              <w:trPr>
                <w:trHeight w:val="300"/>
              </w:trPr>
              <w:tc>
                <w:tcPr>
                  <w:tcW w:w="1812" w:type="dxa"/>
                  <w:tcBorders>
                    <w:top w:val="single" w:sz="4" w:space="0" w:color="auto"/>
                    <w:left w:val="single" w:sz="4" w:space="0" w:color="auto"/>
                    <w:bottom w:val="single" w:sz="4" w:space="0" w:color="auto"/>
                    <w:right w:val="single" w:sz="4" w:space="0" w:color="auto"/>
                  </w:tcBorders>
                  <w:shd w:val="clear" w:color="000000" w:fill="FFFFFF"/>
                  <w:noWrap/>
                </w:tcPr>
                <w:p w14:paraId="28148C2C" w14:textId="6581A65B"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Lisa Hocking</w:t>
                  </w:r>
                </w:p>
              </w:tc>
              <w:tc>
                <w:tcPr>
                  <w:tcW w:w="1819" w:type="dxa"/>
                  <w:tcBorders>
                    <w:top w:val="single" w:sz="4" w:space="0" w:color="auto"/>
                    <w:left w:val="single" w:sz="4" w:space="0" w:color="auto"/>
                    <w:bottom w:val="single" w:sz="4" w:space="0" w:color="auto"/>
                    <w:right w:val="single" w:sz="4" w:space="0" w:color="auto"/>
                  </w:tcBorders>
                  <w:shd w:val="clear" w:color="000000" w:fill="FFFFFF"/>
                </w:tcPr>
                <w:p w14:paraId="37524522" w14:textId="39D7DFA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Racing Victoria</w:t>
                  </w:r>
                </w:p>
              </w:tc>
              <w:tc>
                <w:tcPr>
                  <w:tcW w:w="1513" w:type="dxa"/>
                  <w:tcBorders>
                    <w:top w:val="single" w:sz="4" w:space="0" w:color="auto"/>
                    <w:left w:val="single" w:sz="4" w:space="0" w:color="auto"/>
                    <w:bottom w:val="single" w:sz="4" w:space="0" w:color="auto"/>
                    <w:right w:val="single" w:sz="4" w:space="0" w:color="auto"/>
                  </w:tcBorders>
                  <w:shd w:val="clear" w:color="000000" w:fill="FFFFFF"/>
                </w:tcPr>
                <w:p w14:paraId="6A32F853" w14:textId="29ABE768"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Workforce Development Project Officer</w:t>
                  </w:r>
                </w:p>
              </w:tc>
              <w:tc>
                <w:tcPr>
                  <w:tcW w:w="1518" w:type="dxa"/>
                  <w:tcBorders>
                    <w:top w:val="single" w:sz="4" w:space="0" w:color="auto"/>
                    <w:left w:val="single" w:sz="4" w:space="0" w:color="auto"/>
                    <w:bottom w:val="single" w:sz="4" w:space="0" w:color="auto"/>
                    <w:right w:val="single" w:sz="4" w:space="0" w:color="auto"/>
                  </w:tcBorders>
                  <w:shd w:val="clear" w:color="000000" w:fill="FFFFFF"/>
                </w:tcPr>
                <w:p w14:paraId="406D733A" w14:textId="34F11168"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r w:rsidR="002413E8" w:rsidRPr="00CF1FCC" w14:paraId="456E890B" w14:textId="77777777" w:rsidTr="00A13043">
              <w:trPr>
                <w:trHeight w:val="300"/>
              </w:trPr>
              <w:tc>
                <w:tcPr>
                  <w:tcW w:w="1812" w:type="dxa"/>
                  <w:tcBorders>
                    <w:top w:val="nil"/>
                    <w:left w:val="single" w:sz="4" w:space="0" w:color="auto"/>
                    <w:bottom w:val="single" w:sz="4" w:space="0" w:color="auto"/>
                    <w:right w:val="single" w:sz="4" w:space="0" w:color="auto"/>
                  </w:tcBorders>
                  <w:shd w:val="clear" w:color="000000" w:fill="FFFFFF"/>
                  <w:noWrap/>
                </w:tcPr>
                <w:p w14:paraId="5D72CDC4" w14:textId="093C3FF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 xml:space="preserve">Anna </w:t>
                  </w:r>
                  <w:proofErr w:type="spellStart"/>
                  <w:r w:rsidRPr="00AF2376">
                    <w:rPr>
                      <w:rFonts w:ascii="Arial" w:eastAsia="Times New Roman" w:hAnsi="Arial" w:cs="Arial"/>
                      <w:sz w:val="22"/>
                      <w:szCs w:val="22"/>
                      <w:lang w:eastAsia="x-none"/>
                    </w:rPr>
                    <w:t>Weatherlake</w:t>
                  </w:r>
                  <w:proofErr w:type="spellEnd"/>
                </w:p>
              </w:tc>
              <w:tc>
                <w:tcPr>
                  <w:tcW w:w="1819" w:type="dxa"/>
                  <w:tcBorders>
                    <w:top w:val="nil"/>
                    <w:left w:val="single" w:sz="4" w:space="0" w:color="auto"/>
                    <w:bottom w:val="single" w:sz="4" w:space="0" w:color="auto"/>
                    <w:right w:val="single" w:sz="4" w:space="0" w:color="auto"/>
                  </w:tcBorders>
                  <w:shd w:val="clear" w:color="000000" w:fill="FFFFFF"/>
                </w:tcPr>
                <w:p w14:paraId="184CCDD8" w14:textId="3FDFA6DC"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Ciaron Maher Racing</w:t>
                  </w:r>
                </w:p>
              </w:tc>
              <w:tc>
                <w:tcPr>
                  <w:tcW w:w="1513" w:type="dxa"/>
                  <w:tcBorders>
                    <w:top w:val="nil"/>
                    <w:left w:val="single" w:sz="4" w:space="0" w:color="auto"/>
                    <w:bottom w:val="single" w:sz="4" w:space="0" w:color="auto"/>
                    <w:right w:val="single" w:sz="4" w:space="0" w:color="auto"/>
                  </w:tcBorders>
                  <w:shd w:val="clear" w:color="000000" w:fill="FFFFFF"/>
                </w:tcPr>
                <w:p w14:paraId="558191B0" w14:textId="52F97275"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AF2376">
                    <w:rPr>
                      <w:rFonts w:ascii="Arial" w:eastAsia="Times New Roman" w:hAnsi="Arial" w:cs="Arial"/>
                      <w:sz w:val="22"/>
                      <w:szCs w:val="22"/>
                      <w:lang w:eastAsia="x-none"/>
                    </w:rPr>
                    <w:t>Track Rider</w:t>
                  </w:r>
                  <w:r w:rsidR="00B1338C">
                    <w:rPr>
                      <w:rFonts w:ascii="Arial" w:eastAsia="Times New Roman" w:hAnsi="Arial" w:cs="Arial"/>
                      <w:sz w:val="22"/>
                      <w:szCs w:val="22"/>
                      <w:lang w:eastAsia="x-none"/>
                    </w:rPr>
                    <w:t xml:space="preserve"> (Jump Outs)</w:t>
                  </w:r>
                </w:p>
              </w:tc>
              <w:tc>
                <w:tcPr>
                  <w:tcW w:w="1518" w:type="dxa"/>
                  <w:tcBorders>
                    <w:top w:val="nil"/>
                    <w:left w:val="single" w:sz="4" w:space="0" w:color="auto"/>
                    <w:bottom w:val="single" w:sz="4" w:space="0" w:color="auto"/>
                    <w:right w:val="single" w:sz="4" w:space="0" w:color="auto"/>
                  </w:tcBorders>
                  <w:shd w:val="clear" w:color="000000" w:fill="FFFFFF"/>
                </w:tcPr>
                <w:p w14:paraId="66BEEBF2" w14:textId="6A68C3B1"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Industry Expert</w:t>
                  </w:r>
                </w:p>
              </w:tc>
            </w:tr>
          </w:tbl>
          <w:p w14:paraId="3C8C3494" w14:textId="2055A809" w:rsidR="002413E8" w:rsidRPr="00CF1FCC" w:rsidRDefault="002413E8" w:rsidP="00FD106D"/>
          <w:p w14:paraId="69C9D37A" w14:textId="77777777" w:rsidR="002413E8" w:rsidRPr="002672F6" w:rsidRDefault="002413E8" w:rsidP="0024387D">
            <w:pPr>
              <w:spacing w:before="60" w:after="120"/>
              <w:rPr>
                <w:rFonts w:ascii="Arial" w:eastAsia="Times New Roman" w:hAnsi="Arial" w:cs="Arial"/>
                <w:b/>
                <w:bCs/>
                <w:sz w:val="22"/>
                <w:szCs w:val="22"/>
                <w:lang w:eastAsia="x-none"/>
              </w:rPr>
            </w:pPr>
            <w:r w:rsidRPr="002672F6">
              <w:rPr>
                <w:rFonts w:ascii="Arial" w:eastAsia="Times New Roman" w:hAnsi="Arial" w:cs="Arial"/>
                <w:b/>
                <w:bCs/>
                <w:sz w:val="22"/>
                <w:szCs w:val="22"/>
                <w:lang w:eastAsia="x-none"/>
              </w:rPr>
              <w:t>Project developers</w:t>
            </w:r>
          </w:p>
          <w:tbl>
            <w:tblPr>
              <w:tblW w:w="6684" w:type="dxa"/>
              <w:tblLook w:val="04A0" w:firstRow="1" w:lastRow="0" w:firstColumn="1" w:lastColumn="0" w:noHBand="0" w:noVBand="1"/>
            </w:tblPr>
            <w:tblGrid>
              <w:gridCol w:w="1865"/>
              <w:gridCol w:w="1556"/>
              <w:gridCol w:w="1641"/>
              <w:gridCol w:w="1622"/>
            </w:tblGrid>
            <w:tr w:rsidR="002413E8" w:rsidRPr="0024387D" w14:paraId="725129AA" w14:textId="77777777" w:rsidTr="0024387D">
              <w:trPr>
                <w:trHeight w:val="300"/>
              </w:trPr>
              <w:tc>
                <w:tcPr>
                  <w:tcW w:w="1865" w:type="dxa"/>
                  <w:tcBorders>
                    <w:top w:val="single" w:sz="4" w:space="0" w:color="auto"/>
                    <w:left w:val="single" w:sz="4" w:space="0" w:color="auto"/>
                    <w:bottom w:val="single" w:sz="4" w:space="0" w:color="auto"/>
                    <w:right w:val="single" w:sz="4" w:space="0" w:color="auto"/>
                  </w:tcBorders>
                  <w:shd w:val="clear" w:color="000000" w:fill="FFFFFF"/>
                  <w:noWrap/>
                </w:tcPr>
                <w:p w14:paraId="7EC2D49F" w14:textId="77777777" w:rsidR="002413E8" w:rsidRPr="0024387D"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Anne Wiltshire</w:t>
                  </w:r>
                </w:p>
              </w:tc>
              <w:tc>
                <w:tcPr>
                  <w:tcW w:w="1556" w:type="dxa"/>
                  <w:tcBorders>
                    <w:top w:val="single" w:sz="4" w:space="0" w:color="auto"/>
                    <w:left w:val="single" w:sz="4" w:space="0" w:color="auto"/>
                    <w:bottom w:val="single" w:sz="4" w:space="0" w:color="auto"/>
                    <w:right w:val="single" w:sz="4" w:space="0" w:color="auto"/>
                  </w:tcBorders>
                  <w:shd w:val="clear" w:color="000000" w:fill="FFFFFF"/>
                </w:tcPr>
                <w:p w14:paraId="1363C7C8" w14:textId="6F89F221" w:rsidR="002413E8" w:rsidRPr="0024387D"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 xml:space="preserve">Primary Industries Curriculum Maintenance Manager </w:t>
                  </w:r>
                  <w:r w:rsidR="00892DDE" w:rsidRPr="0024387D">
                    <w:rPr>
                      <w:rFonts w:ascii="Arial" w:eastAsia="Times New Roman" w:hAnsi="Arial" w:cs="Arial"/>
                      <w:sz w:val="22"/>
                      <w:szCs w:val="22"/>
                      <w:lang w:eastAsia="x-none"/>
                    </w:rPr>
                    <w:t>Service, Melbourne</w:t>
                  </w:r>
                  <w:r w:rsidRPr="0024387D">
                    <w:rPr>
                      <w:rFonts w:ascii="Arial" w:eastAsia="Times New Roman" w:hAnsi="Arial" w:cs="Arial"/>
                      <w:sz w:val="22"/>
                      <w:szCs w:val="22"/>
                      <w:lang w:eastAsia="x-none"/>
                    </w:rPr>
                    <w:t xml:space="preserve"> Polytechnic</w:t>
                  </w:r>
                </w:p>
              </w:tc>
              <w:tc>
                <w:tcPr>
                  <w:tcW w:w="1641" w:type="dxa"/>
                  <w:tcBorders>
                    <w:top w:val="single" w:sz="4" w:space="0" w:color="auto"/>
                    <w:left w:val="single" w:sz="4" w:space="0" w:color="auto"/>
                    <w:bottom w:val="single" w:sz="4" w:space="0" w:color="auto"/>
                    <w:right w:val="single" w:sz="4" w:space="0" w:color="auto"/>
                  </w:tcBorders>
                  <w:shd w:val="clear" w:color="000000" w:fill="FFFFFF"/>
                </w:tcPr>
                <w:p w14:paraId="75F40C69" w14:textId="77777777" w:rsidR="002413E8" w:rsidRPr="0024387D" w:rsidRDefault="002413E8" w:rsidP="00A25D2C">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Executive Officer</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14:paraId="2E8D004C" w14:textId="314F1FC3" w:rsidR="002413E8" w:rsidRPr="0024387D" w:rsidRDefault="005A6927" w:rsidP="00A25D2C">
                  <w:pPr>
                    <w:framePr w:hSpace="180" w:wrap="around" w:vAnchor="text" w:hAnchor="text" w:x="-5" w:y="1"/>
                    <w:spacing w:before="60" w:after="120"/>
                    <w:suppressOverlap/>
                    <w:rPr>
                      <w:rFonts w:ascii="Arial" w:eastAsia="Times New Roman" w:hAnsi="Arial" w:cs="Arial"/>
                      <w:sz w:val="22"/>
                      <w:szCs w:val="22"/>
                      <w:lang w:eastAsia="x-none"/>
                    </w:rPr>
                  </w:pPr>
                  <w:r w:rsidRPr="0024387D">
                    <w:rPr>
                      <w:rFonts w:ascii="Arial" w:eastAsia="Times New Roman" w:hAnsi="Arial" w:cs="Arial"/>
                      <w:sz w:val="22"/>
                      <w:szCs w:val="22"/>
                      <w:lang w:eastAsia="x-none"/>
                    </w:rPr>
                    <w:t>Accreditation</w:t>
                  </w:r>
                  <w:r w:rsidR="002413E8" w:rsidRPr="0024387D">
                    <w:rPr>
                      <w:rFonts w:ascii="Arial" w:eastAsia="Times New Roman" w:hAnsi="Arial" w:cs="Arial"/>
                      <w:sz w:val="22"/>
                      <w:szCs w:val="22"/>
                      <w:lang w:eastAsia="x-none"/>
                    </w:rPr>
                    <w:t xml:space="preserve"> Expert</w:t>
                  </w:r>
                </w:p>
              </w:tc>
            </w:tr>
            <w:tr w:rsidR="002413E8" w:rsidRPr="00CF1FCC" w14:paraId="64D6D237" w14:textId="77777777" w:rsidTr="0024387D">
              <w:trPr>
                <w:trHeight w:val="300"/>
              </w:trPr>
              <w:tc>
                <w:tcPr>
                  <w:tcW w:w="1865" w:type="dxa"/>
                  <w:tcBorders>
                    <w:top w:val="nil"/>
                    <w:left w:val="single" w:sz="4" w:space="0" w:color="auto"/>
                    <w:bottom w:val="single" w:sz="4" w:space="0" w:color="auto"/>
                    <w:right w:val="single" w:sz="4" w:space="0" w:color="auto"/>
                  </w:tcBorders>
                  <w:shd w:val="clear" w:color="000000" w:fill="FFFFFF"/>
                  <w:noWrap/>
                  <w:hideMark/>
                </w:tcPr>
                <w:p w14:paraId="2EB85898"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Belinda Watson</w:t>
                  </w:r>
                </w:p>
              </w:tc>
              <w:tc>
                <w:tcPr>
                  <w:tcW w:w="1556" w:type="dxa"/>
                  <w:tcBorders>
                    <w:top w:val="nil"/>
                    <w:left w:val="single" w:sz="4" w:space="0" w:color="auto"/>
                    <w:bottom w:val="single" w:sz="4" w:space="0" w:color="auto"/>
                    <w:right w:val="single" w:sz="4" w:space="0" w:color="auto"/>
                  </w:tcBorders>
                  <w:shd w:val="clear" w:color="000000" w:fill="FFFFFF"/>
                </w:tcPr>
                <w:p w14:paraId="712B802E" w14:textId="70447DCE"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Primary Industries Curriculum Maintenance Manager Service</w:t>
                  </w:r>
                  <w:r>
                    <w:rPr>
                      <w:rFonts w:ascii="Arial" w:eastAsia="Times New Roman" w:hAnsi="Arial" w:cs="Arial"/>
                      <w:sz w:val="22"/>
                      <w:szCs w:val="22"/>
                      <w:lang w:eastAsia="x-none"/>
                    </w:rPr>
                    <w:t xml:space="preserve">, </w:t>
                  </w:r>
                  <w:r w:rsidRPr="00CF1FCC">
                    <w:rPr>
                      <w:rFonts w:ascii="Arial" w:eastAsia="Times New Roman" w:hAnsi="Arial" w:cs="Arial"/>
                      <w:sz w:val="22"/>
                      <w:szCs w:val="22"/>
                      <w:lang w:eastAsia="x-none"/>
                    </w:rPr>
                    <w:t>Melbourne Polytechnic</w:t>
                  </w:r>
                </w:p>
              </w:tc>
              <w:tc>
                <w:tcPr>
                  <w:tcW w:w="1641" w:type="dxa"/>
                  <w:tcBorders>
                    <w:top w:val="nil"/>
                    <w:left w:val="single" w:sz="4" w:space="0" w:color="auto"/>
                    <w:bottom w:val="single" w:sz="4" w:space="0" w:color="auto"/>
                    <w:right w:val="single" w:sz="4" w:space="0" w:color="auto"/>
                  </w:tcBorders>
                  <w:shd w:val="clear" w:color="000000" w:fill="FFFFFF"/>
                </w:tcPr>
                <w:p w14:paraId="2CE1510F"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r w:rsidRPr="00CF1FCC">
                    <w:rPr>
                      <w:rFonts w:ascii="Arial" w:eastAsia="Times New Roman" w:hAnsi="Arial" w:cs="Arial"/>
                      <w:sz w:val="22"/>
                      <w:szCs w:val="22"/>
                      <w:lang w:eastAsia="x-none"/>
                    </w:rPr>
                    <w:t>Project Officer/Course Writer</w:t>
                  </w:r>
                </w:p>
                <w:p w14:paraId="5AEF7919" w14:textId="77777777" w:rsidR="002413E8" w:rsidRPr="00CF1FCC" w:rsidRDefault="002413E8" w:rsidP="00A25D2C">
                  <w:pPr>
                    <w:framePr w:hSpace="180" w:wrap="around" w:vAnchor="text" w:hAnchor="text" w:x="-5" w:y="1"/>
                    <w:suppressOverlap/>
                    <w:rPr>
                      <w:rFonts w:ascii="Arial" w:eastAsia="Times New Roman" w:hAnsi="Arial" w:cs="Arial"/>
                      <w:sz w:val="22"/>
                      <w:szCs w:val="22"/>
                      <w:lang w:eastAsia="x-none"/>
                    </w:rPr>
                  </w:pPr>
                </w:p>
              </w:tc>
              <w:tc>
                <w:tcPr>
                  <w:tcW w:w="1622" w:type="dxa"/>
                  <w:tcBorders>
                    <w:top w:val="nil"/>
                    <w:left w:val="single" w:sz="4" w:space="0" w:color="auto"/>
                    <w:bottom w:val="single" w:sz="4" w:space="0" w:color="auto"/>
                    <w:right w:val="single" w:sz="4" w:space="0" w:color="auto"/>
                  </w:tcBorders>
                  <w:shd w:val="clear" w:color="000000" w:fill="FFFFFF"/>
                </w:tcPr>
                <w:p w14:paraId="3005AD51" w14:textId="20FEF9DB" w:rsidR="002413E8" w:rsidRPr="00CF1FCC" w:rsidRDefault="005A6927" w:rsidP="00A25D2C">
                  <w:pPr>
                    <w:framePr w:hSpace="180" w:wrap="around" w:vAnchor="text" w:hAnchor="text" w:x="-5" w:y="1"/>
                    <w:suppressOverlap/>
                    <w:rPr>
                      <w:rFonts w:ascii="Arial" w:eastAsia="Times New Roman" w:hAnsi="Arial" w:cs="Arial"/>
                      <w:sz w:val="22"/>
                      <w:szCs w:val="22"/>
                      <w:lang w:eastAsia="x-none"/>
                    </w:rPr>
                  </w:pPr>
                  <w:r>
                    <w:rPr>
                      <w:rFonts w:ascii="Arial" w:eastAsia="Times New Roman" w:hAnsi="Arial" w:cs="Arial"/>
                      <w:sz w:val="22"/>
                      <w:szCs w:val="22"/>
                      <w:lang w:eastAsia="x-none"/>
                    </w:rPr>
                    <w:t>Accreditation</w:t>
                  </w:r>
                  <w:r w:rsidR="002413E8" w:rsidRPr="00CF1FCC">
                    <w:rPr>
                      <w:rFonts w:ascii="Arial" w:eastAsia="Times New Roman" w:hAnsi="Arial" w:cs="Arial"/>
                      <w:sz w:val="22"/>
                      <w:szCs w:val="22"/>
                      <w:lang w:eastAsia="x-none"/>
                    </w:rPr>
                    <w:t xml:space="preserve"> Expert</w:t>
                  </w:r>
                </w:p>
              </w:tc>
            </w:tr>
          </w:tbl>
          <w:p w14:paraId="38125F40" w14:textId="675B98BE" w:rsidR="002413E8" w:rsidRPr="00CF1FCC" w:rsidRDefault="002413E8" w:rsidP="00FD106D">
            <w:pPr>
              <w:pStyle w:val="Guidingtextbulleted"/>
              <w:rPr>
                <w:color w:val="53565A" w:themeColor="text1"/>
              </w:rPr>
            </w:pPr>
            <w:r w:rsidRPr="00CF1FCC">
              <w:t xml:space="preserve">These courses: </w:t>
            </w:r>
          </w:p>
          <w:p w14:paraId="33DCE7BA" w14:textId="1397F3C1" w:rsidR="002413E8" w:rsidRPr="00CF1FCC" w:rsidRDefault="002413E8" w:rsidP="00FD106D">
            <w:pPr>
              <w:pStyle w:val="ACBulletLevel1"/>
            </w:pPr>
            <w:r w:rsidRPr="00CF1FCC">
              <w:t>do not duplicate, by title or coverage, the outcomes of an endorsed training package qualification</w:t>
            </w:r>
          </w:p>
          <w:p w14:paraId="3CB29D5E" w14:textId="106CF1D5" w:rsidR="002413E8" w:rsidRPr="00CF1FCC" w:rsidRDefault="002413E8" w:rsidP="00FD106D">
            <w:pPr>
              <w:pStyle w:val="ACBulletLevel1"/>
            </w:pPr>
            <w:r w:rsidRPr="00CF1FCC">
              <w:t>are not a subset of a single training package qualification that could be recognised through one or more statements of attainment, or a skill set</w:t>
            </w:r>
          </w:p>
          <w:p w14:paraId="2B4BEDF9" w14:textId="324DA0DD" w:rsidR="002413E8" w:rsidRPr="00CF1FCC" w:rsidRDefault="002413E8" w:rsidP="00FD106D">
            <w:pPr>
              <w:pStyle w:val="Guidingtextbulleted"/>
              <w:numPr>
                <w:ilvl w:val="0"/>
                <w:numId w:val="15"/>
              </w:numPr>
            </w:pPr>
            <w:r w:rsidRPr="00CF1FCC">
              <w:t>do not include units of competency additional to those in a training package qualification that could be recognised through statements of attainment in addition to the qualification</w:t>
            </w:r>
          </w:p>
          <w:p w14:paraId="463B8739" w14:textId="7BC6F3DF" w:rsidR="002413E8" w:rsidRPr="00CF1FCC" w:rsidRDefault="002413E8" w:rsidP="00FD106D">
            <w:pPr>
              <w:pStyle w:val="ACBulletLevel1"/>
            </w:pPr>
            <w:r w:rsidRPr="00CF1FCC">
              <w:t>do not comprise units that duplicate units of competency of a training package qualification.</w:t>
            </w:r>
          </w:p>
        </w:tc>
      </w:tr>
      <w:tr w:rsidR="002413E8" w:rsidRPr="00CF1FCC" w14:paraId="1114FF5E" w14:textId="77777777" w:rsidTr="00FD106D">
        <w:trPr>
          <w:trHeight w:val="363"/>
        </w:trPr>
        <w:tc>
          <w:tcPr>
            <w:tcW w:w="2982"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2413E8" w:rsidRPr="00CF1FCC" w:rsidRDefault="002413E8" w:rsidP="00FD106D">
            <w:pPr>
              <w:pStyle w:val="Heading4"/>
              <w:rPr>
                <w:bCs/>
                <w:sz w:val="22"/>
                <w:szCs w:val="22"/>
                <w:lang w:val="en-AU"/>
              </w:rPr>
            </w:pPr>
            <w:bookmarkStart w:id="64" w:name="_Toc104709342"/>
            <w:r w:rsidRPr="00CF1FCC">
              <w:rPr>
                <w:sz w:val="22"/>
                <w:szCs w:val="22"/>
                <w:lang w:val="en-AU"/>
              </w:rPr>
              <w:lastRenderedPageBreak/>
              <w:t>3.2 Review for re-accreditation</w:t>
            </w:r>
            <w:bookmarkEnd w:id="64"/>
          </w:p>
        </w:tc>
        <w:tc>
          <w:tcPr>
            <w:tcW w:w="7083" w:type="dxa"/>
            <w:tcBorders>
              <w:top w:val="nil"/>
              <w:left w:val="dotted" w:sz="2" w:space="0" w:color="888B8D" w:themeColor="accent2"/>
              <w:bottom w:val="dotted" w:sz="2" w:space="0" w:color="888B8D" w:themeColor="accent2"/>
              <w:right w:val="nil"/>
            </w:tcBorders>
          </w:tcPr>
          <w:p w14:paraId="338BCDE1" w14:textId="77777777"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 xml:space="preserve">Monitoring and evaluation over accreditation period </w:t>
            </w:r>
          </w:p>
          <w:p w14:paraId="139CCF57" w14:textId="0A98C014" w:rsidR="00B5433E" w:rsidRDefault="00DF2327" w:rsidP="00FD106D">
            <w:pPr>
              <w:autoSpaceDE w:val="0"/>
              <w:autoSpaceDN w:val="0"/>
              <w:adjustRightInd w:val="0"/>
              <w:rPr>
                <w:rFonts w:ascii="Arial" w:hAnsi="Arial" w:cs="Arial"/>
                <w:sz w:val="22"/>
                <w:szCs w:val="22"/>
              </w:rPr>
            </w:pPr>
            <w:r>
              <w:rPr>
                <w:rFonts w:ascii="Arial" w:hAnsi="Arial" w:cs="Arial"/>
                <w:sz w:val="22"/>
                <w:szCs w:val="22"/>
              </w:rPr>
              <w:lastRenderedPageBreak/>
              <w:t>To</w:t>
            </w:r>
            <w:r w:rsidR="002413E8" w:rsidRPr="00CF1FCC">
              <w:rPr>
                <w:rFonts w:ascii="Arial" w:hAnsi="Arial" w:cs="Arial"/>
                <w:sz w:val="22"/>
                <w:szCs w:val="22"/>
              </w:rPr>
              <w:t xml:space="preserve"> </w:t>
            </w:r>
            <w:r w:rsidR="00FD0C10">
              <w:rPr>
                <w:rFonts w:ascii="Arial" w:hAnsi="Arial" w:cs="Arial"/>
                <w:sz w:val="22"/>
                <w:szCs w:val="22"/>
              </w:rPr>
              <w:t>ensure</w:t>
            </w:r>
            <w:r w:rsidR="00BE48C5">
              <w:rPr>
                <w:rFonts w:ascii="Arial" w:hAnsi="Arial" w:cs="Arial"/>
                <w:sz w:val="22"/>
                <w:szCs w:val="22"/>
              </w:rPr>
              <w:t xml:space="preserve"> the review of </w:t>
            </w:r>
            <w:r w:rsidR="00FD3879">
              <w:rPr>
                <w:rFonts w:ascii="Arial" w:hAnsi="Arial" w:cs="Arial"/>
                <w:sz w:val="22"/>
                <w:szCs w:val="22"/>
              </w:rPr>
              <w:t xml:space="preserve">the </w:t>
            </w:r>
            <w:r w:rsidR="00B5433E">
              <w:rPr>
                <w:rFonts w:ascii="Arial" w:hAnsi="Arial" w:cs="Arial"/>
                <w:sz w:val="22"/>
                <w:szCs w:val="22"/>
              </w:rPr>
              <w:t>C</w:t>
            </w:r>
            <w:r w:rsidR="00FD3879">
              <w:rPr>
                <w:rFonts w:ascii="Arial" w:hAnsi="Arial" w:cs="Arial"/>
                <w:sz w:val="22"/>
                <w:szCs w:val="22"/>
              </w:rPr>
              <w:t>ourses</w:t>
            </w:r>
            <w:r w:rsidR="00B5433E">
              <w:rPr>
                <w:rFonts w:ascii="Arial" w:hAnsi="Arial" w:cs="Arial"/>
                <w:sz w:val="22"/>
                <w:szCs w:val="22"/>
              </w:rPr>
              <w:t xml:space="preserve"> in Trackwork Riding</w:t>
            </w:r>
            <w:r w:rsidR="00FD0C10">
              <w:rPr>
                <w:rFonts w:ascii="Arial" w:hAnsi="Arial" w:cs="Arial"/>
                <w:i/>
                <w:sz w:val="22"/>
                <w:szCs w:val="22"/>
              </w:rPr>
              <w:t xml:space="preserve"> </w:t>
            </w:r>
            <w:r w:rsidR="00B5433E">
              <w:rPr>
                <w:rFonts w:ascii="Arial" w:hAnsi="Arial" w:cs="Arial"/>
                <w:iCs/>
                <w:sz w:val="22"/>
                <w:szCs w:val="22"/>
              </w:rPr>
              <w:t>were</w:t>
            </w:r>
            <w:r w:rsidR="00FD0C10">
              <w:rPr>
                <w:rFonts w:ascii="Arial" w:hAnsi="Arial" w:cs="Arial"/>
                <w:i/>
                <w:sz w:val="22"/>
                <w:szCs w:val="22"/>
              </w:rPr>
              <w:t xml:space="preserve"> </w:t>
            </w:r>
            <w:r w:rsidR="002413E8" w:rsidRPr="00CF1FCC">
              <w:rPr>
                <w:rFonts w:ascii="Arial" w:hAnsi="Arial" w:cs="Arial"/>
                <w:sz w:val="22"/>
                <w:szCs w:val="22"/>
              </w:rPr>
              <w:t>supported by industry and relevant to, and reflective of industry work practices for current job outcomes in trackwork riding</w:t>
            </w:r>
            <w:r w:rsidR="00277930">
              <w:rPr>
                <w:rFonts w:ascii="Arial" w:hAnsi="Arial" w:cs="Arial"/>
                <w:sz w:val="22"/>
                <w:szCs w:val="22"/>
              </w:rPr>
              <w:t xml:space="preserve">, </w:t>
            </w:r>
            <w:r w:rsidR="00CB3D16">
              <w:rPr>
                <w:rFonts w:ascii="Arial" w:hAnsi="Arial" w:cs="Arial"/>
                <w:sz w:val="22"/>
                <w:szCs w:val="22"/>
              </w:rPr>
              <w:t xml:space="preserve">the following </w:t>
            </w:r>
            <w:r w:rsidR="00277930">
              <w:rPr>
                <w:rFonts w:ascii="Arial" w:hAnsi="Arial" w:cs="Arial"/>
                <w:sz w:val="22"/>
                <w:szCs w:val="22"/>
              </w:rPr>
              <w:t xml:space="preserve">monitoring and evaluation </w:t>
            </w:r>
            <w:r w:rsidR="00745118">
              <w:rPr>
                <w:rFonts w:ascii="Arial" w:hAnsi="Arial" w:cs="Arial"/>
                <w:sz w:val="22"/>
                <w:szCs w:val="22"/>
              </w:rPr>
              <w:t xml:space="preserve">processes were </w:t>
            </w:r>
            <w:r w:rsidR="005164A0">
              <w:rPr>
                <w:rFonts w:ascii="Arial" w:hAnsi="Arial" w:cs="Arial"/>
                <w:sz w:val="22"/>
                <w:szCs w:val="22"/>
              </w:rPr>
              <w:t>undertaken</w:t>
            </w:r>
            <w:r w:rsidR="00745118">
              <w:rPr>
                <w:rFonts w:ascii="Arial" w:hAnsi="Arial" w:cs="Arial"/>
                <w:sz w:val="22"/>
                <w:szCs w:val="22"/>
              </w:rPr>
              <w:t>.</w:t>
            </w:r>
            <w:r w:rsidR="00B05672">
              <w:rPr>
                <w:rFonts w:ascii="Arial" w:hAnsi="Arial" w:cs="Arial"/>
                <w:sz w:val="22"/>
                <w:szCs w:val="22"/>
              </w:rPr>
              <w:t xml:space="preserve"> </w:t>
            </w:r>
          </w:p>
          <w:p w14:paraId="2230BE72" w14:textId="77777777" w:rsidR="00E87101" w:rsidRPr="00E87101" w:rsidRDefault="00E87101" w:rsidP="00E87101">
            <w:pPr>
              <w:pStyle w:val="ACBulletLevel1"/>
              <w:numPr>
                <w:ilvl w:val="0"/>
                <w:numId w:val="0"/>
              </w:numPr>
              <w:rPr>
                <w:b/>
                <w:bCs/>
                <w:lang w:val="en-AU"/>
              </w:rPr>
            </w:pPr>
            <w:r w:rsidRPr="00E87101">
              <w:rPr>
                <w:b/>
                <w:bCs/>
                <w:lang w:val="en-AU"/>
              </w:rPr>
              <w:t>Monitoring</w:t>
            </w:r>
          </w:p>
          <w:p w14:paraId="4306D6C2" w14:textId="0346C324" w:rsidR="00E87101" w:rsidRPr="00E87101" w:rsidRDefault="00E87101" w:rsidP="00E87101">
            <w:pPr>
              <w:pStyle w:val="ACBulletLevel1"/>
              <w:numPr>
                <w:ilvl w:val="0"/>
                <w:numId w:val="0"/>
              </w:numPr>
              <w:rPr>
                <w:rFonts w:eastAsiaTheme="minorHAnsi"/>
              </w:rPr>
            </w:pPr>
            <w:r>
              <w:rPr>
                <w:rFonts w:eastAsiaTheme="minorHAnsi"/>
              </w:rPr>
              <w:t>In 2022 a m</w:t>
            </w:r>
            <w:r w:rsidRPr="00E87101">
              <w:rPr>
                <w:rFonts w:eastAsiaTheme="minorHAnsi"/>
              </w:rPr>
              <w:t xml:space="preserve">id-cycle review </w:t>
            </w:r>
            <w:r>
              <w:rPr>
                <w:rFonts w:eastAsiaTheme="minorHAnsi"/>
              </w:rPr>
              <w:t>was undertaken</w:t>
            </w:r>
            <w:r w:rsidRPr="00E87101">
              <w:rPr>
                <w:rFonts w:eastAsiaTheme="minorHAnsi"/>
              </w:rPr>
              <w:t>, to determine currency, updates, and</w:t>
            </w:r>
            <w:r>
              <w:rPr>
                <w:rFonts w:eastAsiaTheme="minorHAnsi"/>
              </w:rPr>
              <w:t xml:space="preserve"> </w:t>
            </w:r>
            <w:r w:rsidRPr="00E87101">
              <w:rPr>
                <w:rFonts w:eastAsiaTheme="minorHAnsi"/>
              </w:rPr>
              <w:t xml:space="preserve">required actions for reaccreditation. The review identified: </w:t>
            </w:r>
          </w:p>
          <w:p w14:paraId="7869A4EB" w14:textId="77777777" w:rsidR="00E87101" w:rsidRPr="00E87101" w:rsidRDefault="00E87101" w:rsidP="00E87101">
            <w:pPr>
              <w:pStyle w:val="ACBulletLevel1"/>
            </w:pPr>
            <w:r w:rsidRPr="00E87101">
              <w:t xml:space="preserve">delivery issues with some aspects of the imported RGR units but there was no rationale for change at this stage of the accreditation period </w:t>
            </w:r>
          </w:p>
          <w:p w14:paraId="07E8C06A" w14:textId="77777777" w:rsidR="00E87101" w:rsidRPr="00E87101" w:rsidRDefault="00E87101" w:rsidP="00E87101">
            <w:pPr>
              <w:pStyle w:val="ACBulletLevel1"/>
            </w:pPr>
            <w:r w:rsidRPr="00E87101">
              <w:t>delivery issues with the imported RGR units to be addressed during reaccreditation</w:t>
            </w:r>
          </w:p>
          <w:p w14:paraId="072A4B7F" w14:textId="77777777" w:rsidR="00E87101" w:rsidRPr="00E87101" w:rsidRDefault="00E87101" w:rsidP="00E87101">
            <w:pPr>
              <w:pStyle w:val="ACBulletLevel1"/>
            </w:pPr>
            <w:r w:rsidRPr="00E87101">
              <w:t>superseded imported training package units to be updated during reaccreditation</w:t>
            </w:r>
          </w:p>
          <w:p w14:paraId="7C9F0852" w14:textId="77777777" w:rsidR="00E87101" w:rsidRPr="00E87101" w:rsidRDefault="00E87101" w:rsidP="00E87101">
            <w:pPr>
              <w:pStyle w:val="ACBulletLevel1"/>
            </w:pPr>
            <w:r w:rsidRPr="00E87101">
              <w:t xml:space="preserve">some concerns raised relating to the generic nature of the imported unit </w:t>
            </w:r>
            <w:r w:rsidRPr="00E87101">
              <w:rPr>
                <w:i/>
                <w:iCs/>
              </w:rPr>
              <w:t>BSBWHS201 Contribute to the health and safety of self and others</w:t>
            </w:r>
            <w:r w:rsidRPr="00E87101">
              <w:t xml:space="preserve"> and possible replacement to be reviewed during reaccreditation</w:t>
            </w:r>
          </w:p>
          <w:p w14:paraId="7C0F3309" w14:textId="77777777" w:rsidR="00E87101" w:rsidRPr="00E87101" w:rsidRDefault="00E87101" w:rsidP="00E87101">
            <w:pPr>
              <w:pStyle w:val="ACBulletLevel1"/>
            </w:pPr>
            <w:r w:rsidRPr="00E87101">
              <w:t>interim discussions and consultation with industry and education stakeholders via teacher networks to identify issues, and track concerns</w:t>
            </w:r>
          </w:p>
          <w:p w14:paraId="6E25ED35" w14:textId="77777777" w:rsidR="00E87101" w:rsidRPr="00E87101" w:rsidRDefault="00E87101" w:rsidP="00E87101">
            <w:pPr>
              <w:pStyle w:val="ACBulletLevel1"/>
            </w:pPr>
            <w:r w:rsidRPr="00E87101">
              <w:t>interim monitoring of training.gov.au to review changes/updates to imported units and determine possible inclusions and removal of units.</w:t>
            </w:r>
          </w:p>
          <w:p w14:paraId="4009FDB8" w14:textId="77777777" w:rsidR="00E87101" w:rsidRPr="00E87101" w:rsidRDefault="00E87101" w:rsidP="00D63315">
            <w:pPr>
              <w:pStyle w:val="ACBulletLevel1"/>
              <w:numPr>
                <w:ilvl w:val="0"/>
                <w:numId w:val="0"/>
              </w:numPr>
              <w:spacing w:before="60"/>
              <w:rPr>
                <w:i/>
                <w:iCs/>
                <w:lang w:val="en-AU"/>
              </w:rPr>
            </w:pPr>
            <w:r w:rsidRPr="00E87101">
              <w:rPr>
                <w:b/>
                <w:bCs/>
                <w:lang w:val="en-AU"/>
              </w:rPr>
              <w:t>Validation</w:t>
            </w:r>
          </w:p>
          <w:p w14:paraId="7807FB01" w14:textId="53C2FF9F" w:rsidR="00112DEA" w:rsidRDefault="00E87101" w:rsidP="00D63315">
            <w:pPr>
              <w:pStyle w:val="ACBulletLevel1"/>
              <w:numPr>
                <w:ilvl w:val="0"/>
                <w:numId w:val="0"/>
              </w:numPr>
              <w:spacing w:before="60"/>
            </w:pPr>
            <w:r>
              <w:t>Over the accreditation period c</w:t>
            </w:r>
            <w:r w:rsidRPr="00E87101">
              <w:t>onsultation with industry, vocational and educational experts</w:t>
            </w:r>
            <w:r>
              <w:t xml:space="preserve"> </w:t>
            </w:r>
            <w:r w:rsidR="00112DEA">
              <w:t xml:space="preserve">took place to validate industry </w:t>
            </w:r>
            <w:r w:rsidR="00112DEA" w:rsidRPr="00112DEA">
              <w:rPr>
                <w:lang w:val="en-AU"/>
              </w:rPr>
              <w:t>demand for the course</w:t>
            </w:r>
            <w:r w:rsidR="00D13DB7">
              <w:rPr>
                <w:lang w:val="en-AU"/>
              </w:rPr>
              <w:t>s,</w:t>
            </w:r>
            <w:r w:rsidR="00112DEA">
              <w:t xml:space="preserve"> and:</w:t>
            </w:r>
          </w:p>
          <w:p w14:paraId="62FAB231" w14:textId="0923A7FF" w:rsidR="00E87101" w:rsidRPr="00E87101" w:rsidRDefault="00E87101" w:rsidP="00112DEA">
            <w:pPr>
              <w:pStyle w:val="ACBulletLevel1"/>
            </w:pPr>
            <w:r w:rsidRPr="00E87101">
              <w:t>confirm</w:t>
            </w:r>
            <w:r w:rsidR="00112DEA">
              <w:t>ed</w:t>
            </w:r>
            <w:r w:rsidRPr="00E87101">
              <w:t xml:space="preserve"> the skills and knowledge underpinning the courses are relevant and meet the job outcomes</w:t>
            </w:r>
          </w:p>
          <w:p w14:paraId="4692FF4E" w14:textId="77777777" w:rsidR="00E87101" w:rsidRPr="00E87101" w:rsidRDefault="00E87101" w:rsidP="00E87101">
            <w:pPr>
              <w:pStyle w:val="ACBulletLevel1"/>
            </w:pPr>
            <w:r w:rsidRPr="00E87101">
              <w:t>identified no emerging or developing skills and knowledge needs</w:t>
            </w:r>
          </w:p>
          <w:p w14:paraId="105936B2" w14:textId="77777777" w:rsidR="00E87101" w:rsidRPr="00E87101" w:rsidRDefault="00E87101" w:rsidP="00E87101">
            <w:pPr>
              <w:pStyle w:val="ACBulletLevel1"/>
            </w:pPr>
            <w:r w:rsidRPr="00E87101">
              <w:t xml:space="preserve">identified no gaps in the skills and knowledge </w:t>
            </w:r>
          </w:p>
          <w:p w14:paraId="4993F898" w14:textId="1C2691F9" w:rsidR="00E87101" w:rsidRPr="00E87101" w:rsidRDefault="00E87101" w:rsidP="00E87101">
            <w:pPr>
              <w:pStyle w:val="ACBulletLevel1"/>
            </w:pPr>
            <w:r w:rsidRPr="00E87101">
              <w:t>guided the updates to the courses</w:t>
            </w:r>
            <w:r>
              <w:t xml:space="preserve"> and VU coded </w:t>
            </w:r>
            <w:r w:rsidRPr="00E87101">
              <w:t xml:space="preserve">unit of competency to ensure currency and relevance. </w:t>
            </w:r>
          </w:p>
          <w:p w14:paraId="4CB4C652" w14:textId="77777777" w:rsidR="00E87101" w:rsidRPr="00E87101" w:rsidRDefault="00E87101" w:rsidP="00D63315">
            <w:pPr>
              <w:pStyle w:val="ACBulletLevel1"/>
              <w:numPr>
                <w:ilvl w:val="0"/>
                <w:numId w:val="0"/>
              </w:numPr>
              <w:spacing w:before="60"/>
              <w:rPr>
                <w:b/>
                <w:bCs/>
                <w:lang w:val="en-AU"/>
              </w:rPr>
            </w:pPr>
            <w:r w:rsidRPr="00E87101">
              <w:rPr>
                <w:b/>
                <w:bCs/>
                <w:lang w:val="en-AU"/>
              </w:rPr>
              <w:t>Evaluation</w:t>
            </w:r>
          </w:p>
          <w:p w14:paraId="4E290F3B" w14:textId="0D231D7A" w:rsidR="00E87101" w:rsidRPr="00D63315" w:rsidRDefault="00E87101" w:rsidP="00D63315">
            <w:pPr>
              <w:pStyle w:val="ACBulletLevel1"/>
              <w:numPr>
                <w:ilvl w:val="0"/>
                <w:numId w:val="0"/>
              </w:numPr>
              <w:spacing w:before="60"/>
              <w:rPr>
                <w:lang w:val="en-AU"/>
              </w:rPr>
            </w:pPr>
            <w:r w:rsidRPr="00D63315">
              <w:rPr>
                <w:lang w:val="en-AU"/>
              </w:rPr>
              <w:t>Reviewed Victorian enrolment figures</w:t>
            </w:r>
            <w:r w:rsidR="00D63315" w:rsidRPr="00D63315">
              <w:rPr>
                <w:lang w:val="en-AU"/>
              </w:rPr>
              <w:t xml:space="preserve"> and </w:t>
            </w:r>
            <w:r w:rsidRPr="00D63315">
              <w:rPr>
                <w:lang w:val="en-AU"/>
              </w:rPr>
              <w:t xml:space="preserve">trends for the accreditation period to determine </w:t>
            </w:r>
            <w:r w:rsidR="00D63315" w:rsidRPr="00D63315">
              <w:rPr>
                <w:lang w:val="en-AU"/>
              </w:rPr>
              <w:t xml:space="preserve">industry </w:t>
            </w:r>
            <w:r w:rsidRPr="00D63315">
              <w:rPr>
                <w:lang w:val="en-AU"/>
              </w:rPr>
              <w:t>demand and provide external referencing for independence.</w:t>
            </w:r>
          </w:p>
          <w:p w14:paraId="5A728AB6" w14:textId="77777777" w:rsidR="002672F6" w:rsidRPr="00D63315" w:rsidRDefault="002672F6" w:rsidP="00FD106D">
            <w:pPr>
              <w:widowControl w:val="0"/>
              <w:suppressAutoHyphens/>
              <w:autoSpaceDE w:val="0"/>
              <w:autoSpaceDN w:val="0"/>
              <w:adjustRightInd w:val="0"/>
              <w:spacing w:before="60" w:after="120"/>
              <w:textAlignment w:val="center"/>
              <w:rPr>
                <w:rFonts w:ascii="Arial" w:hAnsi="Arial" w:cs="Arial"/>
                <w:sz w:val="22"/>
                <w:szCs w:val="22"/>
              </w:rPr>
            </w:pPr>
          </w:p>
          <w:p w14:paraId="69BA3533" w14:textId="5700F2E1" w:rsidR="002413E8" w:rsidRPr="00CF1FCC" w:rsidRDefault="002413E8" w:rsidP="00FD106D">
            <w:pPr>
              <w:widowControl w:val="0"/>
              <w:suppressAutoHyphens/>
              <w:autoSpaceDE w:val="0"/>
              <w:autoSpaceDN w:val="0"/>
              <w:adjustRightInd w:val="0"/>
              <w:spacing w:before="60" w:after="120"/>
              <w:textAlignment w:val="center"/>
              <w:rPr>
                <w:rFonts w:ascii="Arial" w:hAnsi="Arial" w:cs="Arial"/>
                <w:b/>
                <w:bCs/>
                <w:sz w:val="22"/>
                <w:szCs w:val="22"/>
              </w:rPr>
            </w:pPr>
            <w:r w:rsidRPr="00CF1FCC">
              <w:rPr>
                <w:rFonts w:ascii="Arial" w:hAnsi="Arial" w:cs="Arial"/>
                <w:b/>
                <w:bCs/>
                <w:sz w:val="22"/>
                <w:szCs w:val="22"/>
              </w:rPr>
              <w:t>Reaccreditation updates</w:t>
            </w:r>
          </w:p>
          <w:p w14:paraId="2797E309" w14:textId="77777777" w:rsidR="002413E8" w:rsidRPr="00442974" w:rsidRDefault="002413E8" w:rsidP="00FD106D">
            <w:pPr>
              <w:pStyle w:val="ACBulletLevel1"/>
            </w:pPr>
            <w:r w:rsidRPr="00442974">
              <w:t>Updated the course document to comply with the AQTF2021Standards for Accredited Courses</w:t>
            </w:r>
          </w:p>
          <w:p w14:paraId="08ED8D44" w14:textId="77777777" w:rsidR="002413E8" w:rsidRPr="00442974" w:rsidRDefault="002413E8" w:rsidP="00FD106D">
            <w:pPr>
              <w:pStyle w:val="ACBulletLevel1"/>
            </w:pPr>
            <w:r w:rsidRPr="00442974">
              <w:t>Revised one unit of competency for clarity of expression</w:t>
            </w:r>
          </w:p>
          <w:p w14:paraId="1C5117A3" w14:textId="616071E3" w:rsidR="002413E8" w:rsidRPr="00442974" w:rsidRDefault="002413E8" w:rsidP="00FD106D">
            <w:pPr>
              <w:pStyle w:val="ACBulletLevel1"/>
            </w:pPr>
            <w:r w:rsidRPr="00442974">
              <w:t xml:space="preserve">Removed one unit of competency from </w:t>
            </w:r>
            <w:r w:rsidR="005644C8">
              <w:t>22</w:t>
            </w:r>
            <w:r w:rsidR="008D4DC0">
              <w:t>534</w:t>
            </w:r>
            <w:r w:rsidRPr="00442974">
              <w:t>VIC Course in Trackwork Riding for Slow Work to reflect current work practice</w:t>
            </w:r>
          </w:p>
          <w:p w14:paraId="6E0488F3" w14:textId="7444C31A" w:rsidR="002413E8" w:rsidRPr="00442974" w:rsidRDefault="002413E8" w:rsidP="00FD106D">
            <w:pPr>
              <w:pStyle w:val="ACBulletLevel1"/>
            </w:pPr>
            <w:r w:rsidRPr="00442974">
              <w:t xml:space="preserve">All superseded </w:t>
            </w:r>
            <w:r w:rsidR="005D1B5F">
              <w:t xml:space="preserve">codes and titles for </w:t>
            </w:r>
            <w:r w:rsidRPr="00442974">
              <w:t xml:space="preserve">imported training package units of competency </w:t>
            </w:r>
            <w:r w:rsidR="005D1B5F">
              <w:t>were</w:t>
            </w:r>
            <w:r w:rsidRPr="00442974">
              <w:t xml:space="preserve"> updated </w:t>
            </w:r>
            <w:r w:rsidR="005D1B5F">
              <w:t xml:space="preserve">with current </w:t>
            </w:r>
            <w:r w:rsidR="001C7894">
              <w:t>releases</w:t>
            </w:r>
            <w:r w:rsidRPr="00442974">
              <w:t>.</w:t>
            </w:r>
          </w:p>
          <w:p w14:paraId="762DF196" w14:textId="77777777" w:rsidR="00FC20AF" w:rsidRDefault="00FC20AF" w:rsidP="00FD106D">
            <w:pPr>
              <w:pStyle w:val="AccredTemplate"/>
              <w:rPr>
                <w:rFonts w:eastAsia="Times New Roman"/>
                <w:b/>
                <w:bCs/>
                <w:i w:val="0"/>
                <w:iCs w:val="0"/>
                <w:color w:val="auto"/>
                <w:sz w:val="22"/>
                <w:szCs w:val="22"/>
                <w:lang w:val="en-AU" w:eastAsia="x-none"/>
              </w:rPr>
            </w:pPr>
          </w:p>
          <w:p w14:paraId="3F06D015" w14:textId="1C33308A" w:rsidR="002413E8" w:rsidRPr="00CF1FCC" w:rsidRDefault="002413E8" w:rsidP="00FD106D">
            <w:pPr>
              <w:pStyle w:val="AccredTemplate"/>
              <w:rPr>
                <w:rFonts w:eastAsia="Times New Roman"/>
                <w:b/>
                <w:bCs/>
                <w:i w:val="0"/>
                <w:iCs w:val="0"/>
                <w:color w:val="auto"/>
                <w:sz w:val="22"/>
                <w:szCs w:val="22"/>
                <w:lang w:val="en-AU" w:eastAsia="x-none"/>
              </w:rPr>
            </w:pPr>
            <w:r w:rsidRPr="00CF1FCC">
              <w:rPr>
                <w:rFonts w:eastAsia="Times New Roman"/>
                <w:b/>
                <w:bCs/>
                <w:i w:val="0"/>
                <w:iCs w:val="0"/>
                <w:color w:val="auto"/>
                <w:sz w:val="22"/>
                <w:szCs w:val="22"/>
                <w:lang w:val="en-AU" w:eastAsia="x-none"/>
              </w:rPr>
              <w:t>Course equivalence</w:t>
            </w:r>
          </w:p>
          <w:p w14:paraId="03698E93" w14:textId="31990583" w:rsidR="002413E8" w:rsidRPr="00A13043" w:rsidRDefault="00204B00" w:rsidP="00FD106D">
            <w:pPr>
              <w:pStyle w:val="AccredTemplate"/>
              <w:rPr>
                <w:color w:val="auto"/>
                <w:sz w:val="22"/>
                <w:szCs w:val="22"/>
                <w:lang w:val="en-AU"/>
              </w:rPr>
            </w:pPr>
            <w:r>
              <w:rPr>
                <w:color w:val="auto"/>
                <w:sz w:val="22"/>
                <w:szCs w:val="22"/>
                <w:lang w:val="en-AU"/>
              </w:rPr>
              <w:t>22673</w:t>
            </w:r>
            <w:r w:rsidR="002413E8" w:rsidRPr="00CF1FCC">
              <w:rPr>
                <w:color w:val="auto"/>
                <w:sz w:val="22"/>
                <w:szCs w:val="22"/>
                <w:lang w:val="en-AU"/>
              </w:rPr>
              <w:t>VIC Course in Trackwork Riding for Slow Work</w:t>
            </w:r>
            <w:r w:rsidR="002413E8" w:rsidRPr="00CF1FCC">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CF1FCC">
              <w:rPr>
                <w:i w:val="0"/>
                <w:iCs w:val="0"/>
                <w:color w:val="auto"/>
                <w:sz w:val="22"/>
                <w:szCs w:val="22"/>
                <w:lang w:val="en-AU"/>
              </w:rPr>
              <w:t xml:space="preserve">is </w:t>
            </w:r>
            <w:r w:rsidR="002413E8" w:rsidRPr="00A13043">
              <w:rPr>
                <w:i w:val="0"/>
                <w:iCs w:val="0"/>
                <w:color w:val="auto"/>
                <w:sz w:val="22"/>
                <w:szCs w:val="22"/>
                <w:lang w:val="en-AU"/>
              </w:rPr>
              <w:t xml:space="preserve">not equivalent to </w:t>
            </w:r>
            <w:r w:rsidR="002413E8" w:rsidRPr="00A13043">
              <w:rPr>
                <w:color w:val="auto"/>
                <w:sz w:val="22"/>
                <w:szCs w:val="22"/>
                <w:lang w:val="en-AU"/>
              </w:rPr>
              <w:t>22534VIC Course in Trackwork Riding for Slow Work</w:t>
            </w:r>
            <w:r w:rsidR="001F4030">
              <w:rPr>
                <w:color w:val="auto"/>
                <w:sz w:val="22"/>
                <w:szCs w:val="22"/>
                <w:lang w:val="en-AU"/>
              </w:rPr>
              <w:t>.</w:t>
            </w:r>
          </w:p>
          <w:p w14:paraId="038F41D2" w14:textId="74AFA2BE" w:rsidR="002413E8" w:rsidRPr="00A13043" w:rsidRDefault="00204B00" w:rsidP="00FD106D">
            <w:pPr>
              <w:pStyle w:val="AccredTemplate"/>
              <w:rPr>
                <w:i w:val="0"/>
                <w:iCs w:val="0"/>
                <w:color w:val="auto"/>
                <w:sz w:val="22"/>
                <w:szCs w:val="22"/>
                <w:lang w:val="en-AU"/>
              </w:rPr>
            </w:pPr>
            <w:r>
              <w:rPr>
                <w:color w:val="auto"/>
                <w:sz w:val="22"/>
                <w:szCs w:val="22"/>
                <w:lang w:val="en-AU"/>
              </w:rPr>
              <w:t>22674</w:t>
            </w:r>
            <w:r w:rsidR="002413E8" w:rsidRPr="00A13043">
              <w:rPr>
                <w:color w:val="auto"/>
                <w:sz w:val="22"/>
                <w:szCs w:val="22"/>
                <w:lang w:val="en-AU"/>
              </w:rPr>
              <w:t>VIC Course in Trackwork Riding for Fast Work</w:t>
            </w:r>
            <w:r w:rsidR="002413E8" w:rsidRPr="00A13043">
              <w:rPr>
                <w:i w:val="0"/>
                <w:iCs w:val="0"/>
                <w:color w:val="auto"/>
                <w:sz w:val="22"/>
                <w:szCs w:val="22"/>
                <w:lang w:val="en-AU"/>
              </w:rPr>
              <w:t xml:space="preserve"> </w:t>
            </w:r>
            <w:r w:rsidR="0024387D">
              <w:rPr>
                <w:i w:val="0"/>
                <w:iCs w:val="0"/>
                <w:color w:val="auto"/>
                <w:sz w:val="22"/>
                <w:szCs w:val="22"/>
                <w:lang w:val="en-AU"/>
              </w:rPr>
              <w:t>replaces and</w:t>
            </w:r>
            <w:r w:rsidR="002413E8" w:rsidRPr="00A13043">
              <w:rPr>
                <w:i w:val="0"/>
                <w:iCs w:val="0"/>
                <w:color w:val="auto"/>
                <w:sz w:val="22"/>
                <w:szCs w:val="22"/>
                <w:lang w:val="en-AU"/>
              </w:rPr>
              <w:t xml:space="preserve"> is equivalent to </w:t>
            </w:r>
            <w:r w:rsidR="002413E8" w:rsidRPr="00A13043">
              <w:rPr>
                <w:color w:val="auto"/>
                <w:sz w:val="22"/>
                <w:szCs w:val="22"/>
                <w:lang w:val="en-AU"/>
              </w:rPr>
              <w:t>22535VIC Course in Trackwork Riding for Fast Work</w:t>
            </w:r>
            <w:r w:rsidR="001F4030">
              <w:rPr>
                <w:color w:val="auto"/>
                <w:sz w:val="22"/>
                <w:szCs w:val="22"/>
                <w:lang w:val="en-AU"/>
              </w:rPr>
              <w:t>.</w:t>
            </w:r>
            <w:r w:rsidR="002413E8" w:rsidRPr="00A13043">
              <w:rPr>
                <w:i w:val="0"/>
                <w:iCs w:val="0"/>
                <w:color w:val="auto"/>
                <w:sz w:val="22"/>
                <w:szCs w:val="22"/>
                <w:lang w:val="en-AU"/>
              </w:rPr>
              <w:t xml:space="preserve"> </w:t>
            </w:r>
          </w:p>
          <w:p w14:paraId="29DCD368" w14:textId="33D31217" w:rsidR="002413E8" w:rsidRDefault="00204B00" w:rsidP="00FD106D">
            <w:pPr>
              <w:pStyle w:val="AccredTemplate"/>
              <w:rPr>
                <w:color w:val="auto"/>
                <w:sz w:val="22"/>
                <w:szCs w:val="22"/>
                <w:lang w:val="en-AU"/>
              </w:rPr>
            </w:pPr>
            <w:r>
              <w:rPr>
                <w:color w:val="auto"/>
                <w:sz w:val="22"/>
                <w:szCs w:val="22"/>
                <w:lang w:val="en-AU"/>
              </w:rPr>
              <w:t>22675</w:t>
            </w:r>
            <w:r w:rsidR="002413E8" w:rsidRPr="00A13043">
              <w:rPr>
                <w:color w:val="auto"/>
                <w:sz w:val="22"/>
                <w:szCs w:val="22"/>
                <w:lang w:val="en-AU"/>
              </w:rPr>
              <w:t>VIC Course in Trackwork Riding for Jump Outs</w:t>
            </w:r>
            <w:r w:rsidR="002413E8" w:rsidRPr="00A13043">
              <w:rPr>
                <w:i w:val="0"/>
                <w:iCs w:val="0"/>
                <w:color w:val="auto"/>
                <w:sz w:val="22"/>
                <w:szCs w:val="22"/>
                <w:lang w:val="en-AU"/>
              </w:rPr>
              <w:t xml:space="preserve"> </w:t>
            </w:r>
            <w:r w:rsidR="0024387D">
              <w:rPr>
                <w:i w:val="0"/>
                <w:iCs w:val="0"/>
                <w:color w:val="auto"/>
                <w:sz w:val="22"/>
                <w:szCs w:val="22"/>
                <w:lang w:val="en-AU"/>
              </w:rPr>
              <w:t xml:space="preserve">replaces and </w:t>
            </w:r>
            <w:r w:rsidR="002413E8" w:rsidRPr="00A13043">
              <w:rPr>
                <w:i w:val="0"/>
                <w:iCs w:val="0"/>
                <w:color w:val="auto"/>
                <w:sz w:val="22"/>
                <w:szCs w:val="22"/>
                <w:lang w:val="en-AU"/>
              </w:rPr>
              <w:t xml:space="preserve">is equivalent to </w:t>
            </w:r>
            <w:r w:rsidR="002413E8" w:rsidRPr="00A13043">
              <w:rPr>
                <w:color w:val="auto"/>
                <w:sz w:val="22"/>
                <w:szCs w:val="22"/>
                <w:lang w:val="en-AU"/>
              </w:rPr>
              <w:t>22536VIC Course in Trackwork Riding for Jump Outs</w:t>
            </w:r>
            <w:r w:rsidR="001F4030">
              <w:rPr>
                <w:color w:val="auto"/>
                <w:sz w:val="22"/>
                <w:szCs w:val="22"/>
                <w:lang w:val="en-AU"/>
              </w:rPr>
              <w:t>.</w:t>
            </w:r>
          </w:p>
          <w:p w14:paraId="17A70683" w14:textId="2D9B1F05" w:rsidR="002413E8"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1</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to </w:t>
            </w:r>
            <w:r w:rsidRPr="00CF1FCC">
              <w:rPr>
                <w:color w:val="auto"/>
                <w:sz w:val="22"/>
                <w:szCs w:val="22"/>
                <w:lang w:val="en-AU"/>
              </w:rPr>
              <w:t>22534VIC Course in Trackwork Riding for Slow Work</w:t>
            </w:r>
            <w:r w:rsidRPr="00CF1FCC">
              <w:rPr>
                <w:i w:val="0"/>
                <w:iCs w:val="0"/>
                <w:color w:val="auto"/>
                <w:sz w:val="22"/>
                <w:szCs w:val="22"/>
                <w:lang w:val="en-AU"/>
              </w:rPr>
              <w:t xml:space="preserve">. </w:t>
            </w:r>
          </w:p>
          <w:p w14:paraId="56D106E7" w14:textId="00B9E5D2" w:rsidR="002672F6" w:rsidRPr="002672F6" w:rsidRDefault="002672F6"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6610" w:type="dxa"/>
              <w:tblLook w:val="04A0" w:firstRow="1" w:lastRow="0" w:firstColumn="1" w:lastColumn="0" w:noHBand="0" w:noVBand="1"/>
            </w:tblPr>
            <w:tblGrid>
              <w:gridCol w:w="2364"/>
              <w:gridCol w:w="2552"/>
              <w:gridCol w:w="1694"/>
            </w:tblGrid>
            <w:tr w:rsidR="0041797A" w:rsidRPr="00CF1FCC" w14:paraId="79744A34" w14:textId="77777777" w:rsidTr="0041797A">
              <w:tc>
                <w:tcPr>
                  <w:tcW w:w="1821" w:type="pct"/>
                </w:tcPr>
                <w:p w14:paraId="27F1359B" w14:textId="085B1C8E" w:rsidR="002413E8" w:rsidRPr="00CF1FCC" w:rsidRDefault="00204B00" w:rsidP="00A25D2C">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22673</w:t>
                  </w:r>
                  <w:r w:rsidR="002413E8" w:rsidRPr="00CF1FCC">
                    <w:rPr>
                      <w:b/>
                      <w:bCs/>
                      <w:i w:val="0"/>
                      <w:iCs w:val="0"/>
                      <w:color w:val="auto"/>
                      <w:sz w:val="22"/>
                      <w:szCs w:val="22"/>
                      <w:lang w:val="en-AU"/>
                    </w:rPr>
                    <w:t xml:space="preserve">VIC Course in Trackwork Riding for Slow Work </w:t>
                  </w:r>
                </w:p>
              </w:tc>
              <w:tc>
                <w:tcPr>
                  <w:tcW w:w="1865" w:type="pct"/>
                </w:tcPr>
                <w:p w14:paraId="6BA23F57" w14:textId="77777777" w:rsidR="002413E8" w:rsidRPr="00CF1FCC" w:rsidRDefault="002413E8" w:rsidP="00A25D2C">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22534VIC Course in Trackwork Riding for Slow Work </w:t>
                  </w:r>
                </w:p>
              </w:tc>
              <w:tc>
                <w:tcPr>
                  <w:tcW w:w="1313" w:type="pct"/>
                </w:tcPr>
                <w:p w14:paraId="4A64EA1C" w14:textId="77777777" w:rsidR="002413E8" w:rsidRPr="00CF1FCC" w:rsidRDefault="002413E8" w:rsidP="00A25D2C">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1C76179B" w14:textId="77777777" w:rsidR="002413E8" w:rsidRPr="00CF1FCC" w:rsidRDefault="002413E8" w:rsidP="00A25D2C">
                  <w:pPr>
                    <w:pStyle w:val="AccredTemplate"/>
                    <w:framePr w:hSpace="180" w:wrap="around" w:vAnchor="text" w:hAnchor="text" w:x="-5" w:y="1"/>
                    <w:suppressOverlap/>
                    <w:rPr>
                      <w:b/>
                      <w:bCs/>
                      <w:i w:val="0"/>
                      <w:iCs w:val="0"/>
                      <w:sz w:val="22"/>
                      <w:szCs w:val="22"/>
                      <w:lang w:val="en-AU"/>
                    </w:rPr>
                  </w:pPr>
                </w:p>
              </w:tc>
            </w:tr>
            <w:tr w:rsidR="0041797A" w:rsidRPr="00CF1FCC" w14:paraId="06418447" w14:textId="77777777" w:rsidTr="0041797A">
              <w:tc>
                <w:tcPr>
                  <w:tcW w:w="1821" w:type="pct"/>
                </w:tcPr>
                <w:p w14:paraId="7D4FB63B" w14:textId="189B241C"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1865" w:type="pct"/>
                </w:tcPr>
                <w:p w14:paraId="760EF3AF"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VU22858 Work effectively as a trackwork rider</w:t>
                  </w:r>
                </w:p>
              </w:tc>
              <w:tc>
                <w:tcPr>
                  <w:tcW w:w="1313" w:type="pct"/>
                </w:tcPr>
                <w:p w14:paraId="36A78353" w14:textId="77777777" w:rsidR="002413E8" w:rsidRPr="00CF1FCC" w:rsidRDefault="002413E8" w:rsidP="00A25D2C">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5365DFA4"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p>
              </w:tc>
            </w:tr>
            <w:tr w:rsidR="0041797A" w:rsidRPr="00CF1FCC" w14:paraId="375B13D7" w14:textId="77777777" w:rsidTr="0041797A">
              <w:tc>
                <w:tcPr>
                  <w:tcW w:w="1821" w:type="pct"/>
                </w:tcPr>
                <w:p w14:paraId="1A7C4846"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BSBWHS211 Contribute to the health and safety of self and others</w:t>
                  </w:r>
                </w:p>
              </w:tc>
              <w:tc>
                <w:tcPr>
                  <w:tcW w:w="1865" w:type="pct"/>
                </w:tcPr>
                <w:p w14:paraId="2CED6CEA" w14:textId="4FFC5739"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BSBWHS201Contribute to the health and safety of self and others</w:t>
                  </w:r>
                </w:p>
              </w:tc>
              <w:tc>
                <w:tcPr>
                  <w:tcW w:w="1313" w:type="pct"/>
                </w:tcPr>
                <w:p w14:paraId="2B780B6D"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Equivalent</w:t>
                  </w:r>
                </w:p>
              </w:tc>
            </w:tr>
            <w:tr w:rsidR="0041797A" w:rsidRPr="00CF1FCC" w14:paraId="5669A024" w14:textId="77777777" w:rsidTr="0041797A">
              <w:tc>
                <w:tcPr>
                  <w:tcW w:w="1821" w:type="pct"/>
                </w:tcPr>
                <w:p w14:paraId="3C14DE45"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865" w:type="pct"/>
                </w:tcPr>
                <w:p w14:paraId="079FDBA1"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 xml:space="preserve">RGRPSH201 Handle racehorses in stables and at trackwork </w:t>
                  </w:r>
                </w:p>
              </w:tc>
              <w:tc>
                <w:tcPr>
                  <w:tcW w:w="1313" w:type="pct"/>
                </w:tcPr>
                <w:p w14:paraId="1AB96BCF" w14:textId="0BC987C0"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No change</w:t>
                  </w:r>
                </w:p>
              </w:tc>
            </w:tr>
            <w:tr w:rsidR="0041797A" w:rsidRPr="00CF1FCC" w14:paraId="19AECEA3" w14:textId="77777777" w:rsidTr="0041797A">
              <w:tc>
                <w:tcPr>
                  <w:tcW w:w="1821" w:type="pct"/>
                </w:tcPr>
                <w:p w14:paraId="2D316AE8"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865" w:type="pct"/>
                </w:tcPr>
                <w:p w14:paraId="5BDF1A59"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RGRPSH205* Perform basic riding skills in the racing industry</w:t>
                  </w:r>
                </w:p>
              </w:tc>
              <w:tc>
                <w:tcPr>
                  <w:tcW w:w="1313" w:type="pct"/>
                </w:tcPr>
                <w:p w14:paraId="1902C0E5" w14:textId="04B6223B"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4D938F61" w14:textId="77777777" w:rsidTr="0041797A">
              <w:tc>
                <w:tcPr>
                  <w:tcW w:w="1821" w:type="pct"/>
                </w:tcPr>
                <w:p w14:paraId="6239F497"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lastRenderedPageBreak/>
                    <w:t>RGRPSH306* Develop basic trackwork riding skills</w:t>
                  </w:r>
                </w:p>
              </w:tc>
              <w:tc>
                <w:tcPr>
                  <w:tcW w:w="1865" w:type="pct"/>
                </w:tcPr>
                <w:p w14:paraId="64693998"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RGRPSH306* Develop basic trackwork riding skills</w:t>
                  </w:r>
                </w:p>
              </w:tc>
              <w:tc>
                <w:tcPr>
                  <w:tcW w:w="1313" w:type="pct"/>
                </w:tcPr>
                <w:p w14:paraId="33D355E9" w14:textId="2EF53529"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577980">
                    <w:rPr>
                      <w:i w:val="0"/>
                      <w:iCs w:val="0"/>
                      <w:color w:val="auto"/>
                      <w:sz w:val="22"/>
                      <w:szCs w:val="22"/>
                      <w:lang w:val="en-AU"/>
                    </w:rPr>
                    <w:t>No change</w:t>
                  </w:r>
                </w:p>
              </w:tc>
            </w:tr>
            <w:tr w:rsidR="0041797A" w:rsidRPr="00CF1FCC" w14:paraId="00894361" w14:textId="77777777" w:rsidTr="0041797A">
              <w:tc>
                <w:tcPr>
                  <w:tcW w:w="1821" w:type="pct"/>
                </w:tcPr>
                <w:p w14:paraId="2CA54909" w14:textId="665C24B2" w:rsidR="005A6927" w:rsidRPr="00CF1FCC" w:rsidRDefault="005A6927" w:rsidP="00A25D2C">
                  <w:pPr>
                    <w:pStyle w:val="AccredTemplate"/>
                    <w:framePr w:hSpace="180" w:wrap="around" w:vAnchor="text" w:hAnchor="text" w:x="-5" w:y="1"/>
                    <w:suppressOverlap/>
                    <w:rPr>
                      <w:i w:val="0"/>
                      <w:iCs w:val="0"/>
                      <w:color w:val="auto"/>
                      <w:sz w:val="22"/>
                      <w:szCs w:val="22"/>
                      <w:lang w:val="en-AU"/>
                    </w:rPr>
                  </w:pPr>
                </w:p>
              </w:tc>
              <w:tc>
                <w:tcPr>
                  <w:tcW w:w="1865" w:type="pct"/>
                </w:tcPr>
                <w:p w14:paraId="5BEFB662" w14:textId="77F8AFEE" w:rsidR="005A6927" w:rsidRPr="00CF1FCC" w:rsidRDefault="005A6927" w:rsidP="00A25D2C">
                  <w:pPr>
                    <w:pStyle w:val="AccredTemplate"/>
                    <w:framePr w:hSpace="180" w:wrap="around" w:vAnchor="text" w:hAnchor="text" w:x="-5" w:y="1"/>
                    <w:suppressOverlap/>
                    <w:rPr>
                      <w:i w:val="0"/>
                      <w:iCs w:val="0"/>
                      <w:color w:val="auto"/>
                      <w:sz w:val="22"/>
                      <w:szCs w:val="22"/>
                      <w:lang w:val="en-AU"/>
                    </w:rPr>
                  </w:pPr>
                  <w:r w:rsidRPr="005A6927">
                    <w:rPr>
                      <w:i w:val="0"/>
                      <w:iCs w:val="0"/>
                      <w:color w:val="auto"/>
                      <w:sz w:val="22"/>
                      <w:szCs w:val="22"/>
                      <w:lang w:val="en-AU"/>
                    </w:rPr>
                    <w:t>RGRPSH307* Exercise horses in pacework</w:t>
                  </w:r>
                </w:p>
              </w:tc>
              <w:tc>
                <w:tcPr>
                  <w:tcW w:w="1313" w:type="pct"/>
                </w:tcPr>
                <w:p w14:paraId="1634BED2" w14:textId="6F93A6A3" w:rsidR="005A6927" w:rsidRPr="00CF1FCC" w:rsidRDefault="005A6927" w:rsidP="00A25D2C">
                  <w:pPr>
                    <w:pStyle w:val="AccredTemplate"/>
                    <w:framePr w:hSpace="180" w:wrap="around" w:vAnchor="text" w:hAnchor="text" w:x="-5" w:y="1"/>
                    <w:suppressOverlap/>
                    <w:rPr>
                      <w:i w:val="0"/>
                      <w:iCs w:val="0"/>
                      <w:color w:val="auto"/>
                      <w:sz w:val="22"/>
                      <w:szCs w:val="22"/>
                      <w:lang w:val="en-AU"/>
                    </w:rPr>
                  </w:pPr>
                  <w:r>
                    <w:rPr>
                      <w:i w:val="0"/>
                      <w:iCs w:val="0"/>
                      <w:color w:val="auto"/>
                      <w:sz w:val="22"/>
                      <w:szCs w:val="22"/>
                      <w:lang w:val="en-AU"/>
                    </w:rPr>
                    <w:t>Removed</w:t>
                  </w:r>
                </w:p>
              </w:tc>
            </w:tr>
          </w:tbl>
          <w:p w14:paraId="2DEC260A" w14:textId="5F7E301E" w:rsidR="002672F6" w:rsidRDefault="002413E8" w:rsidP="00D63315">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2</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Pr="00CF1FCC">
              <w:rPr>
                <w:b/>
                <w:bCs/>
                <w:i w:val="0"/>
                <w:iCs w:val="0"/>
                <w:color w:val="auto"/>
                <w:sz w:val="22"/>
                <w:szCs w:val="22"/>
                <w:lang w:val="en-AU"/>
              </w:rPr>
              <w:t xml:space="preserve"> </w:t>
            </w:r>
            <w:r w:rsidR="002672F6">
              <w:rPr>
                <w:b/>
                <w:bCs/>
                <w:i w:val="0"/>
                <w:iCs w:val="0"/>
                <w:color w:val="auto"/>
                <w:sz w:val="22"/>
                <w:szCs w:val="22"/>
                <w:lang w:val="en-AU"/>
              </w:rPr>
              <w:t xml:space="preserve">-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to </w:t>
            </w:r>
            <w:r w:rsidRPr="00CF1FCC">
              <w:rPr>
                <w:color w:val="auto"/>
                <w:sz w:val="22"/>
                <w:szCs w:val="22"/>
                <w:lang w:val="en-AU"/>
              </w:rPr>
              <w:t>22535VIC Course in Trackwork Riding for Fast Work</w:t>
            </w:r>
            <w:r w:rsidRPr="00CF1FCC">
              <w:rPr>
                <w:i w:val="0"/>
                <w:iCs w:val="0"/>
                <w:color w:val="auto"/>
                <w:sz w:val="22"/>
                <w:szCs w:val="22"/>
                <w:lang w:val="en-AU"/>
              </w:rPr>
              <w:t>.</w:t>
            </w:r>
          </w:p>
          <w:p w14:paraId="06969348" w14:textId="745D08BC" w:rsidR="002413E8" w:rsidRPr="002672F6" w:rsidRDefault="002672F6" w:rsidP="00D63315">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4E901E60" w14:textId="77777777" w:rsidTr="00827EFE">
              <w:tc>
                <w:tcPr>
                  <w:tcW w:w="2434" w:type="dxa"/>
                </w:tcPr>
                <w:p w14:paraId="25AC1520" w14:textId="3E1181FC" w:rsidR="002413E8" w:rsidRPr="00CF1FCC" w:rsidRDefault="00204B00" w:rsidP="00A25D2C">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t>22674</w:t>
                  </w:r>
                  <w:r w:rsidR="002413E8" w:rsidRPr="00CF1FCC">
                    <w:rPr>
                      <w:b/>
                      <w:bCs/>
                      <w:i w:val="0"/>
                      <w:iCs w:val="0"/>
                      <w:color w:val="auto"/>
                      <w:sz w:val="22"/>
                      <w:szCs w:val="22"/>
                      <w:lang w:val="en-AU"/>
                    </w:rPr>
                    <w:t xml:space="preserve">VIC Course in Trackwork Riding for Fast Work </w:t>
                  </w:r>
                </w:p>
              </w:tc>
              <w:tc>
                <w:tcPr>
                  <w:tcW w:w="2551" w:type="dxa"/>
                </w:tcPr>
                <w:p w14:paraId="55B32CC3" w14:textId="77777777" w:rsidR="002413E8" w:rsidRPr="00CF1FCC" w:rsidRDefault="002413E8" w:rsidP="00A25D2C">
                  <w:pPr>
                    <w:pStyle w:val="AccredTemplate"/>
                    <w:framePr w:hSpace="180" w:wrap="around" w:vAnchor="text" w:hAnchor="text" w:x="-5" w:y="1"/>
                    <w:suppressOverlap/>
                    <w:rPr>
                      <w:b/>
                      <w:bCs/>
                      <w:i w:val="0"/>
                      <w:iCs w:val="0"/>
                      <w:sz w:val="22"/>
                      <w:szCs w:val="22"/>
                      <w:lang w:val="en-AU"/>
                    </w:rPr>
                  </w:pPr>
                  <w:r w:rsidRPr="00CF1FCC">
                    <w:rPr>
                      <w:b/>
                      <w:bCs/>
                      <w:i w:val="0"/>
                      <w:iCs w:val="0"/>
                      <w:color w:val="auto"/>
                      <w:sz w:val="22"/>
                      <w:szCs w:val="22"/>
                      <w:lang w:val="en-AU"/>
                    </w:rPr>
                    <w:t xml:space="preserve">22535VIC Course in Trackwork Riding for Fast Work </w:t>
                  </w:r>
                </w:p>
              </w:tc>
              <w:tc>
                <w:tcPr>
                  <w:tcW w:w="1872" w:type="dxa"/>
                </w:tcPr>
                <w:p w14:paraId="55C92143" w14:textId="77777777" w:rsidR="002413E8" w:rsidRPr="00CF1FCC" w:rsidRDefault="002413E8" w:rsidP="00A25D2C">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200DDAD0" w14:textId="77777777" w:rsidR="002413E8" w:rsidRPr="00CF1FCC" w:rsidRDefault="002413E8" w:rsidP="00A25D2C">
                  <w:pPr>
                    <w:pStyle w:val="AccredTemplate"/>
                    <w:framePr w:hSpace="180" w:wrap="around" w:vAnchor="text" w:hAnchor="text" w:x="-5" w:y="1"/>
                    <w:suppressOverlap/>
                    <w:rPr>
                      <w:b/>
                      <w:bCs/>
                      <w:i w:val="0"/>
                      <w:iCs w:val="0"/>
                      <w:sz w:val="22"/>
                      <w:szCs w:val="22"/>
                      <w:lang w:val="en-AU"/>
                    </w:rPr>
                  </w:pPr>
                </w:p>
              </w:tc>
            </w:tr>
            <w:tr w:rsidR="002413E8" w:rsidRPr="00CF1FCC" w14:paraId="5B2B5859" w14:textId="77777777" w:rsidTr="00827EFE">
              <w:tc>
                <w:tcPr>
                  <w:tcW w:w="2434" w:type="dxa"/>
                </w:tcPr>
                <w:p w14:paraId="09EA274A" w14:textId="6A323C7C"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76F1F043"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VU22858 Work effectively as a trackwork rider</w:t>
                  </w:r>
                </w:p>
              </w:tc>
              <w:tc>
                <w:tcPr>
                  <w:tcW w:w="1872" w:type="dxa"/>
                </w:tcPr>
                <w:p w14:paraId="3A9B24E3" w14:textId="77777777" w:rsidR="002413E8" w:rsidRPr="00CF1FCC" w:rsidRDefault="002413E8" w:rsidP="00A25D2C">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6CE2FDB1" w14:textId="77777777" w:rsidR="002413E8" w:rsidRPr="00CF1FCC" w:rsidRDefault="002413E8" w:rsidP="00A25D2C">
                  <w:pPr>
                    <w:pStyle w:val="AccredTemplate"/>
                    <w:framePr w:hSpace="180" w:wrap="around" w:vAnchor="text" w:hAnchor="text" w:x="-5" w:y="1"/>
                    <w:suppressOverlap/>
                    <w:rPr>
                      <w:i w:val="0"/>
                      <w:iCs w:val="0"/>
                      <w:sz w:val="22"/>
                      <w:szCs w:val="22"/>
                      <w:lang w:val="en-AU"/>
                    </w:rPr>
                  </w:pPr>
                </w:p>
              </w:tc>
            </w:tr>
            <w:tr w:rsidR="002413E8" w:rsidRPr="00CF1FCC" w14:paraId="57BBE966" w14:textId="77777777" w:rsidTr="00827EFE">
              <w:tc>
                <w:tcPr>
                  <w:tcW w:w="2434" w:type="dxa"/>
                </w:tcPr>
                <w:p w14:paraId="28E941A6"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BSBWHS211 Contribute to the health and safety of self and others</w:t>
                  </w:r>
                </w:p>
              </w:tc>
              <w:tc>
                <w:tcPr>
                  <w:tcW w:w="2551" w:type="dxa"/>
                </w:tcPr>
                <w:p w14:paraId="178845B0"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BSBWHS201 Contribute to the health and safety of self and others</w:t>
                  </w:r>
                </w:p>
              </w:tc>
              <w:tc>
                <w:tcPr>
                  <w:tcW w:w="1872" w:type="dxa"/>
                </w:tcPr>
                <w:p w14:paraId="61E6363F"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7B47B6DE" w14:textId="77777777" w:rsidTr="00827EFE">
              <w:tc>
                <w:tcPr>
                  <w:tcW w:w="2434" w:type="dxa"/>
                </w:tcPr>
                <w:p w14:paraId="5EF5D814"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2551" w:type="dxa"/>
                </w:tcPr>
                <w:p w14:paraId="186F51EE"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 xml:space="preserve">RGRPSH201 Handle racehorses in stables and at trackwork </w:t>
                  </w:r>
                </w:p>
              </w:tc>
              <w:tc>
                <w:tcPr>
                  <w:tcW w:w="1872" w:type="dxa"/>
                </w:tcPr>
                <w:p w14:paraId="01A6E910" w14:textId="48A32FAA" w:rsidR="002413E8" w:rsidRPr="00CF1FCC" w:rsidRDefault="002413E8" w:rsidP="00A25D2C">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2542A3" w14:textId="77777777" w:rsidTr="00827EFE">
              <w:tc>
                <w:tcPr>
                  <w:tcW w:w="2434" w:type="dxa"/>
                </w:tcPr>
                <w:p w14:paraId="093F5B5D"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2551" w:type="dxa"/>
                </w:tcPr>
                <w:p w14:paraId="5EA0AF69"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RGRPSH205* Perform basic riding skills in the racing industry</w:t>
                  </w:r>
                </w:p>
              </w:tc>
              <w:tc>
                <w:tcPr>
                  <w:tcW w:w="1872" w:type="dxa"/>
                </w:tcPr>
                <w:p w14:paraId="55764AED" w14:textId="3D70D385" w:rsidR="002413E8" w:rsidRPr="00CF1FCC" w:rsidRDefault="002413E8" w:rsidP="00A25D2C">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36155AEC" w14:textId="77777777" w:rsidTr="00827EFE">
              <w:tc>
                <w:tcPr>
                  <w:tcW w:w="2434" w:type="dxa"/>
                </w:tcPr>
                <w:p w14:paraId="4E7A2734"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2551" w:type="dxa"/>
                </w:tcPr>
                <w:p w14:paraId="3F3ED460" w14:textId="77777777" w:rsidR="002413E8" w:rsidRPr="00CF1FCC" w:rsidRDefault="002413E8" w:rsidP="00A25D2C">
                  <w:pPr>
                    <w:pStyle w:val="AccredTemplate"/>
                    <w:framePr w:hSpace="180" w:wrap="around" w:vAnchor="text" w:hAnchor="text" w:x="-5" w:y="1"/>
                    <w:suppressOverlap/>
                    <w:rPr>
                      <w:lang w:val="en-AU"/>
                    </w:rPr>
                  </w:pPr>
                  <w:r w:rsidRPr="00CF1FCC">
                    <w:rPr>
                      <w:i w:val="0"/>
                      <w:iCs w:val="0"/>
                      <w:color w:val="auto"/>
                      <w:sz w:val="22"/>
                      <w:szCs w:val="22"/>
                      <w:lang w:val="en-AU"/>
                    </w:rPr>
                    <w:t>RGRPSH306* Develop basic trackwork riding skills</w:t>
                  </w:r>
                </w:p>
              </w:tc>
              <w:tc>
                <w:tcPr>
                  <w:tcW w:w="1872" w:type="dxa"/>
                </w:tcPr>
                <w:p w14:paraId="68664296" w14:textId="47CC1CF0" w:rsidR="002413E8" w:rsidRPr="00CF1FCC" w:rsidRDefault="002413E8" w:rsidP="00A25D2C">
                  <w:pPr>
                    <w:pStyle w:val="AccredTemplate"/>
                    <w:framePr w:hSpace="180" w:wrap="around" w:vAnchor="text" w:hAnchor="text" w:x="-5" w:y="1"/>
                    <w:suppressOverlap/>
                    <w:rPr>
                      <w:i w:val="0"/>
                      <w:iCs w:val="0"/>
                      <w:sz w:val="22"/>
                      <w:szCs w:val="22"/>
                      <w:lang w:val="en-AU"/>
                    </w:rPr>
                  </w:pPr>
                  <w:r w:rsidRPr="00FA374B">
                    <w:rPr>
                      <w:i w:val="0"/>
                      <w:iCs w:val="0"/>
                      <w:color w:val="auto"/>
                      <w:sz w:val="22"/>
                      <w:szCs w:val="22"/>
                      <w:lang w:val="en-AU"/>
                    </w:rPr>
                    <w:t>No change</w:t>
                  </w:r>
                </w:p>
              </w:tc>
            </w:tr>
            <w:tr w:rsidR="002413E8" w:rsidRPr="00CF1FCC" w14:paraId="20EDAAF5" w14:textId="77777777" w:rsidTr="00827EFE">
              <w:tc>
                <w:tcPr>
                  <w:tcW w:w="2434" w:type="dxa"/>
                </w:tcPr>
                <w:p w14:paraId="6C4DCED2"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2551" w:type="dxa"/>
                </w:tcPr>
                <w:p w14:paraId="00044C3F"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RGRPSH307* Exercise horses in pacework</w:t>
                  </w:r>
                </w:p>
              </w:tc>
              <w:tc>
                <w:tcPr>
                  <w:tcW w:w="1872" w:type="dxa"/>
                </w:tcPr>
                <w:p w14:paraId="3FEDCD66" w14:textId="30D74F08"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r w:rsidR="002413E8" w:rsidRPr="00CF1FCC" w14:paraId="1998C67D" w14:textId="77777777" w:rsidTr="00827EFE">
              <w:tc>
                <w:tcPr>
                  <w:tcW w:w="2434" w:type="dxa"/>
                </w:tcPr>
                <w:p w14:paraId="58C445BB"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2551" w:type="dxa"/>
                </w:tcPr>
                <w:p w14:paraId="7CB3F0C5"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RGRPSH404* Ride horses at trackwork</w:t>
                  </w:r>
                </w:p>
              </w:tc>
              <w:tc>
                <w:tcPr>
                  <w:tcW w:w="1872" w:type="dxa"/>
                </w:tcPr>
                <w:p w14:paraId="1E28AD9B" w14:textId="43DC1A86"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FA374B">
                    <w:rPr>
                      <w:i w:val="0"/>
                      <w:iCs w:val="0"/>
                      <w:color w:val="auto"/>
                      <w:sz w:val="22"/>
                      <w:szCs w:val="22"/>
                      <w:lang w:val="en-AU"/>
                    </w:rPr>
                    <w:t>No change</w:t>
                  </w:r>
                </w:p>
              </w:tc>
            </w:tr>
          </w:tbl>
          <w:p w14:paraId="657750B9" w14:textId="6E6AD982" w:rsidR="002672F6" w:rsidRDefault="002413E8" w:rsidP="00FD106D">
            <w:pPr>
              <w:pStyle w:val="AccredTemplate"/>
              <w:rPr>
                <w:i w:val="0"/>
                <w:iCs w:val="0"/>
                <w:color w:val="auto"/>
                <w:sz w:val="22"/>
                <w:szCs w:val="22"/>
                <w:lang w:val="en-AU"/>
              </w:rPr>
            </w:pPr>
            <w:r w:rsidRPr="00CF1FCC">
              <w:rPr>
                <w:b/>
                <w:bCs/>
                <w:i w:val="0"/>
                <w:iCs w:val="0"/>
                <w:color w:val="auto"/>
                <w:sz w:val="22"/>
                <w:szCs w:val="22"/>
                <w:lang w:val="en-AU"/>
              </w:rPr>
              <w:t xml:space="preserve">Table </w:t>
            </w:r>
            <w:r w:rsidR="00112DEA">
              <w:rPr>
                <w:b/>
                <w:bCs/>
                <w:i w:val="0"/>
                <w:iCs w:val="0"/>
                <w:color w:val="auto"/>
                <w:sz w:val="22"/>
                <w:szCs w:val="22"/>
                <w:lang w:val="en-AU"/>
              </w:rPr>
              <w:t>3</w:t>
            </w:r>
            <w:r w:rsidRPr="00CF1FCC">
              <w:rPr>
                <w:b/>
                <w:bCs/>
                <w:i w:val="0"/>
                <w:iCs w:val="0"/>
                <w:color w:val="auto"/>
                <w:sz w:val="22"/>
                <w:szCs w:val="22"/>
                <w:lang w:val="en-AU"/>
              </w:rPr>
              <w:t xml:space="preserve">: </w:t>
            </w:r>
            <w:r w:rsidRPr="002672F6">
              <w:rPr>
                <w:i w:val="0"/>
                <w:iCs w:val="0"/>
                <w:color w:val="auto"/>
                <w:sz w:val="22"/>
                <w:szCs w:val="22"/>
                <w:lang w:val="en-AU"/>
              </w:rPr>
              <w:t>Unit equivalence</w:t>
            </w:r>
            <w:r w:rsidR="002672F6">
              <w:rPr>
                <w:i w:val="0"/>
                <w:iCs w:val="0"/>
                <w:color w:val="auto"/>
                <w:sz w:val="22"/>
                <w:szCs w:val="22"/>
                <w:lang w:val="en-AU"/>
              </w:rPr>
              <w:t xml:space="preserve"> - </w:t>
            </w:r>
            <w:r w:rsidR="00204B00">
              <w:rPr>
                <w:color w:val="auto"/>
                <w:sz w:val="22"/>
                <w:szCs w:val="22"/>
                <w:lang w:val="en-AU"/>
              </w:rPr>
              <w:t>22675</w:t>
            </w:r>
            <w:r w:rsidRPr="00CF1FCC">
              <w:rPr>
                <w:color w:val="auto"/>
                <w:sz w:val="22"/>
                <w:szCs w:val="22"/>
                <w:lang w:val="en-AU"/>
              </w:rPr>
              <w:t>VIC Course in Trackwork Riding for Jump Outs</w:t>
            </w:r>
            <w:r w:rsidRPr="00CF1FCC">
              <w:rPr>
                <w:i w:val="0"/>
                <w:iCs w:val="0"/>
                <w:color w:val="auto"/>
                <w:sz w:val="22"/>
                <w:szCs w:val="22"/>
                <w:lang w:val="en-AU"/>
              </w:rPr>
              <w:t xml:space="preserve"> to </w:t>
            </w:r>
            <w:r w:rsidRPr="00CF1FCC">
              <w:rPr>
                <w:color w:val="auto"/>
                <w:sz w:val="22"/>
                <w:szCs w:val="22"/>
                <w:lang w:val="en-AU"/>
              </w:rPr>
              <w:t>22536VIC Course in Trackwork Riding for Jump Outs</w:t>
            </w:r>
            <w:r w:rsidRPr="00CF1FCC">
              <w:rPr>
                <w:i w:val="0"/>
                <w:iCs w:val="0"/>
                <w:color w:val="auto"/>
                <w:sz w:val="22"/>
                <w:szCs w:val="22"/>
                <w:lang w:val="en-AU"/>
              </w:rPr>
              <w:t xml:space="preserve">. </w:t>
            </w:r>
          </w:p>
          <w:p w14:paraId="08630761" w14:textId="233C9044" w:rsidR="002413E8" w:rsidRPr="002672F6" w:rsidRDefault="002413E8" w:rsidP="00FD106D">
            <w:pPr>
              <w:pStyle w:val="AccredTemplate"/>
              <w:rPr>
                <w:i w:val="0"/>
                <w:iCs w:val="0"/>
                <w:color w:val="auto"/>
                <w:lang w:val="en-AU"/>
              </w:rPr>
            </w:pPr>
            <w:r w:rsidRPr="002672F6">
              <w:rPr>
                <w:i w:val="0"/>
                <w:iCs w:val="0"/>
                <w:color w:val="auto"/>
                <w:lang w:val="en-AU"/>
              </w:rPr>
              <w:t>* Prerequisite unit of competency for a unit.</w:t>
            </w:r>
          </w:p>
          <w:tbl>
            <w:tblPr>
              <w:tblStyle w:val="TableGrid"/>
              <w:tblW w:w="0" w:type="auto"/>
              <w:tblLook w:val="04A0" w:firstRow="1" w:lastRow="0" w:firstColumn="1" w:lastColumn="0" w:noHBand="0" w:noVBand="1"/>
            </w:tblPr>
            <w:tblGrid>
              <w:gridCol w:w="2434"/>
              <w:gridCol w:w="2551"/>
              <w:gridCol w:w="1872"/>
            </w:tblGrid>
            <w:tr w:rsidR="002413E8" w:rsidRPr="00CF1FCC" w14:paraId="61074875" w14:textId="77777777" w:rsidTr="00F97CA2">
              <w:tc>
                <w:tcPr>
                  <w:tcW w:w="2434" w:type="dxa"/>
                </w:tcPr>
                <w:p w14:paraId="26BD0FF6" w14:textId="40B8DAFD" w:rsidR="002413E8" w:rsidRPr="00CF1FCC" w:rsidRDefault="00204B00" w:rsidP="00A25D2C">
                  <w:pPr>
                    <w:pStyle w:val="AccredTemplate"/>
                    <w:framePr w:hSpace="180" w:wrap="around" w:vAnchor="text" w:hAnchor="text" w:x="-5" w:y="1"/>
                    <w:suppressOverlap/>
                    <w:rPr>
                      <w:b/>
                      <w:bCs/>
                      <w:i w:val="0"/>
                      <w:iCs w:val="0"/>
                      <w:color w:val="auto"/>
                      <w:sz w:val="22"/>
                      <w:szCs w:val="22"/>
                      <w:lang w:val="en-AU"/>
                    </w:rPr>
                  </w:pPr>
                  <w:r>
                    <w:rPr>
                      <w:b/>
                      <w:bCs/>
                      <w:i w:val="0"/>
                      <w:iCs w:val="0"/>
                      <w:color w:val="auto"/>
                      <w:sz w:val="22"/>
                      <w:szCs w:val="22"/>
                      <w:lang w:val="en-AU"/>
                    </w:rPr>
                    <w:lastRenderedPageBreak/>
                    <w:t>22675</w:t>
                  </w:r>
                  <w:r w:rsidR="002413E8" w:rsidRPr="00CF1FCC">
                    <w:rPr>
                      <w:b/>
                      <w:bCs/>
                      <w:i w:val="0"/>
                      <w:iCs w:val="0"/>
                      <w:color w:val="auto"/>
                      <w:sz w:val="22"/>
                      <w:szCs w:val="22"/>
                      <w:lang w:val="en-AU"/>
                    </w:rPr>
                    <w:t>VIC Course in Trackwork Riding for Jump Outs</w:t>
                  </w:r>
                </w:p>
              </w:tc>
              <w:tc>
                <w:tcPr>
                  <w:tcW w:w="2551" w:type="dxa"/>
                </w:tcPr>
                <w:p w14:paraId="3E1A2AE2" w14:textId="61BA69D1"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b/>
                      <w:bCs/>
                      <w:i w:val="0"/>
                      <w:iCs w:val="0"/>
                      <w:color w:val="auto"/>
                      <w:sz w:val="22"/>
                      <w:szCs w:val="22"/>
                      <w:lang w:val="en-AU"/>
                    </w:rPr>
                    <w:t xml:space="preserve">22535VIC Course in Trackwork Riding for Jump Outs </w:t>
                  </w:r>
                </w:p>
              </w:tc>
              <w:tc>
                <w:tcPr>
                  <w:tcW w:w="1872" w:type="dxa"/>
                </w:tcPr>
                <w:p w14:paraId="0CEBE3C4" w14:textId="77777777" w:rsidR="002413E8" w:rsidRPr="00CF1FCC" w:rsidRDefault="002413E8" w:rsidP="00A25D2C">
                  <w:pPr>
                    <w:pStyle w:val="AccredTemplate"/>
                    <w:framePr w:hSpace="180" w:wrap="around" w:vAnchor="text" w:hAnchor="text" w:x="-5" w:y="1"/>
                    <w:suppressOverlap/>
                    <w:rPr>
                      <w:b/>
                      <w:bCs/>
                      <w:i w:val="0"/>
                      <w:iCs w:val="0"/>
                      <w:color w:val="auto"/>
                      <w:sz w:val="22"/>
                      <w:szCs w:val="22"/>
                      <w:lang w:val="en-AU"/>
                    </w:rPr>
                  </w:pPr>
                  <w:r w:rsidRPr="00CF1FCC">
                    <w:rPr>
                      <w:b/>
                      <w:bCs/>
                      <w:i w:val="0"/>
                      <w:iCs w:val="0"/>
                      <w:color w:val="auto"/>
                      <w:sz w:val="22"/>
                      <w:szCs w:val="22"/>
                      <w:lang w:val="en-AU"/>
                    </w:rPr>
                    <w:t>Relationship</w:t>
                  </w:r>
                </w:p>
                <w:p w14:paraId="508D8A81" w14:textId="77777777" w:rsidR="002413E8" w:rsidRPr="00CF1FCC" w:rsidRDefault="002413E8" w:rsidP="00A25D2C">
                  <w:pPr>
                    <w:pStyle w:val="AccredTemplate"/>
                    <w:framePr w:hSpace="180" w:wrap="around" w:vAnchor="text" w:hAnchor="text" w:x="-5" w:y="1"/>
                    <w:suppressOverlap/>
                    <w:rPr>
                      <w:i w:val="0"/>
                      <w:iCs w:val="0"/>
                      <w:sz w:val="22"/>
                      <w:szCs w:val="22"/>
                      <w:lang w:val="en-AU"/>
                    </w:rPr>
                  </w:pPr>
                </w:p>
              </w:tc>
            </w:tr>
            <w:tr w:rsidR="002413E8" w:rsidRPr="00CF1FCC" w14:paraId="711385FA" w14:textId="77777777" w:rsidTr="00F97CA2">
              <w:tc>
                <w:tcPr>
                  <w:tcW w:w="2434" w:type="dxa"/>
                </w:tcPr>
                <w:p w14:paraId="6F73A949" w14:textId="7A164F68"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r w:rsidRPr="00CF1FCC">
                    <w:rPr>
                      <w:i w:val="0"/>
                      <w:iCs w:val="0"/>
                      <w:color w:val="auto"/>
                      <w:sz w:val="22"/>
                      <w:szCs w:val="22"/>
                      <w:lang w:val="en-AU"/>
                    </w:rPr>
                    <w:t xml:space="preserve"> Prepare for work as a trackwork rider</w:t>
                  </w:r>
                </w:p>
              </w:tc>
              <w:tc>
                <w:tcPr>
                  <w:tcW w:w="2551" w:type="dxa"/>
                </w:tcPr>
                <w:p w14:paraId="43324E3B"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VU22858 Work effectively as a trackwork rider</w:t>
                  </w:r>
                </w:p>
              </w:tc>
              <w:tc>
                <w:tcPr>
                  <w:tcW w:w="1872" w:type="dxa"/>
                </w:tcPr>
                <w:p w14:paraId="7BEFF8E2" w14:textId="77777777" w:rsidR="002413E8" w:rsidRPr="00CF1FCC" w:rsidRDefault="002413E8" w:rsidP="00A25D2C">
                  <w:pPr>
                    <w:framePr w:hSpace="180" w:wrap="around" w:vAnchor="text" w:hAnchor="text" w:x="-5" w:y="1"/>
                    <w:suppressOverlap/>
                    <w:rPr>
                      <w:rFonts w:ascii="Arial" w:hAnsi="Arial" w:cs="Arial"/>
                      <w:sz w:val="22"/>
                      <w:szCs w:val="22"/>
                    </w:rPr>
                  </w:pPr>
                  <w:r w:rsidRPr="00CF1FCC">
                    <w:rPr>
                      <w:rFonts w:ascii="Arial" w:hAnsi="Arial" w:cs="Arial"/>
                      <w:sz w:val="22"/>
                      <w:szCs w:val="22"/>
                    </w:rPr>
                    <w:t>Equivalent</w:t>
                  </w:r>
                </w:p>
                <w:p w14:paraId="402BF2EF" w14:textId="77777777" w:rsidR="002413E8" w:rsidRPr="00CF1FCC" w:rsidRDefault="002413E8" w:rsidP="00A25D2C">
                  <w:pPr>
                    <w:pStyle w:val="AccredTemplate"/>
                    <w:framePr w:hSpace="180" w:wrap="around" w:vAnchor="text" w:hAnchor="text" w:x="-5" w:y="1"/>
                    <w:suppressOverlap/>
                    <w:rPr>
                      <w:i w:val="0"/>
                      <w:iCs w:val="0"/>
                      <w:sz w:val="22"/>
                      <w:szCs w:val="22"/>
                      <w:lang w:val="en-AU"/>
                    </w:rPr>
                  </w:pPr>
                </w:p>
              </w:tc>
            </w:tr>
            <w:tr w:rsidR="002413E8" w:rsidRPr="00CF1FCC" w14:paraId="75C902F1" w14:textId="77777777" w:rsidTr="00F97CA2">
              <w:tc>
                <w:tcPr>
                  <w:tcW w:w="2434" w:type="dxa"/>
                </w:tcPr>
                <w:p w14:paraId="1507A8C8"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BSBWHS211 Contribute to the health and safety of self and others</w:t>
                  </w:r>
                </w:p>
              </w:tc>
              <w:tc>
                <w:tcPr>
                  <w:tcW w:w="2551" w:type="dxa"/>
                </w:tcPr>
                <w:p w14:paraId="61E2B5EE"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BSBWHS201 Contribute to the health and safety of self and others</w:t>
                  </w:r>
                </w:p>
              </w:tc>
              <w:tc>
                <w:tcPr>
                  <w:tcW w:w="1872" w:type="dxa"/>
                </w:tcPr>
                <w:p w14:paraId="516A4AEB"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Equivalent</w:t>
                  </w:r>
                </w:p>
              </w:tc>
            </w:tr>
            <w:tr w:rsidR="002413E8" w:rsidRPr="00CF1FCC" w14:paraId="24EE4346" w14:textId="77777777" w:rsidTr="00F97CA2">
              <w:tc>
                <w:tcPr>
                  <w:tcW w:w="2434" w:type="dxa"/>
                </w:tcPr>
                <w:p w14:paraId="3B82D522"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2551" w:type="dxa"/>
                </w:tcPr>
                <w:p w14:paraId="25373D50"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 xml:space="preserve">RGRPSH201 Handle racehorses in stables and at trackwork </w:t>
                  </w:r>
                </w:p>
              </w:tc>
              <w:tc>
                <w:tcPr>
                  <w:tcW w:w="1872" w:type="dxa"/>
                </w:tcPr>
                <w:p w14:paraId="5337F63C" w14:textId="0F7E0128" w:rsidR="002413E8" w:rsidRPr="00CF1FCC" w:rsidRDefault="002413E8" w:rsidP="00A25D2C">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29BCAEE" w14:textId="77777777" w:rsidTr="00F97CA2">
              <w:tc>
                <w:tcPr>
                  <w:tcW w:w="2434" w:type="dxa"/>
                </w:tcPr>
                <w:p w14:paraId="6397A859"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2551" w:type="dxa"/>
                </w:tcPr>
                <w:p w14:paraId="4C2248F4"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RGRPSH205* Perform basic riding skills in the racing industry</w:t>
                  </w:r>
                </w:p>
              </w:tc>
              <w:tc>
                <w:tcPr>
                  <w:tcW w:w="1872" w:type="dxa"/>
                </w:tcPr>
                <w:p w14:paraId="5A55A4B0" w14:textId="2568A2FD" w:rsidR="002413E8" w:rsidRPr="00CF1FCC" w:rsidRDefault="002413E8" w:rsidP="00A25D2C">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59D26724" w14:textId="77777777" w:rsidTr="00F97CA2">
              <w:tc>
                <w:tcPr>
                  <w:tcW w:w="2434" w:type="dxa"/>
                </w:tcPr>
                <w:p w14:paraId="4DC4E1E1"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2551" w:type="dxa"/>
                </w:tcPr>
                <w:p w14:paraId="151A5147"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RGRPSH306* Develop basic trackwork riding skills</w:t>
                  </w:r>
                </w:p>
              </w:tc>
              <w:tc>
                <w:tcPr>
                  <w:tcW w:w="1872" w:type="dxa"/>
                </w:tcPr>
                <w:p w14:paraId="2DACD0C8" w14:textId="00033ACF" w:rsidR="002413E8" w:rsidRPr="00CF1FCC" w:rsidRDefault="002413E8" w:rsidP="00A25D2C">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2D0EDA22" w14:textId="77777777" w:rsidTr="00F97CA2">
              <w:tc>
                <w:tcPr>
                  <w:tcW w:w="2434" w:type="dxa"/>
                </w:tcPr>
                <w:p w14:paraId="77CBABCA"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2551" w:type="dxa"/>
                </w:tcPr>
                <w:p w14:paraId="5B8A4ACF"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RGRPSH307* Exercise horses in pacework</w:t>
                  </w:r>
                </w:p>
              </w:tc>
              <w:tc>
                <w:tcPr>
                  <w:tcW w:w="1872" w:type="dxa"/>
                </w:tcPr>
                <w:p w14:paraId="6364CCBA" w14:textId="212366FD" w:rsidR="002413E8" w:rsidRPr="00CF1FCC" w:rsidRDefault="002413E8" w:rsidP="00A25D2C">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C82C8AB" w14:textId="77777777" w:rsidTr="00F97CA2">
              <w:tc>
                <w:tcPr>
                  <w:tcW w:w="2434" w:type="dxa"/>
                </w:tcPr>
                <w:p w14:paraId="2DD306AC"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2551" w:type="dxa"/>
                </w:tcPr>
                <w:p w14:paraId="13B3B06E" w14:textId="77777777" w:rsidR="002413E8" w:rsidRPr="00CF1FCC" w:rsidRDefault="002413E8" w:rsidP="00A25D2C">
                  <w:pPr>
                    <w:pStyle w:val="AccredTemplate"/>
                    <w:framePr w:hSpace="180" w:wrap="around" w:vAnchor="text" w:hAnchor="text" w:x="-5" w:y="1"/>
                    <w:suppressOverlap/>
                    <w:rPr>
                      <w:i w:val="0"/>
                      <w:iCs w:val="0"/>
                      <w:sz w:val="22"/>
                      <w:szCs w:val="22"/>
                      <w:lang w:val="en-AU"/>
                    </w:rPr>
                  </w:pPr>
                  <w:r w:rsidRPr="00CF1FCC">
                    <w:rPr>
                      <w:i w:val="0"/>
                      <w:iCs w:val="0"/>
                      <w:color w:val="auto"/>
                      <w:sz w:val="22"/>
                      <w:szCs w:val="22"/>
                      <w:lang w:val="en-AU"/>
                    </w:rPr>
                    <w:t>RGRPSH404* Ride horses at trackwork</w:t>
                  </w:r>
                </w:p>
              </w:tc>
              <w:tc>
                <w:tcPr>
                  <w:tcW w:w="1872" w:type="dxa"/>
                </w:tcPr>
                <w:p w14:paraId="6F842B6C" w14:textId="450906FB" w:rsidR="002413E8" w:rsidRPr="00CF1FCC" w:rsidRDefault="002413E8" w:rsidP="00A25D2C">
                  <w:pPr>
                    <w:pStyle w:val="AccredTemplate"/>
                    <w:framePr w:hSpace="180" w:wrap="around" w:vAnchor="text" w:hAnchor="text" w:x="-5" w:y="1"/>
                    <w:suppressOverlap/>
                    <w:rPr>
                      <w:i w:val="0"/>
                      <w:iCs w:val="0"/>
                      <w:sz w:val="22"/>
                      <w:szCs w:val="22"/>
                      <w:lang w:val="en-AU"/>
                    </w:rPr>
                  </w:pPr>
                  <w:r w:rsidRPr="00CE5351">
                    <w:rPr>
                      <w:i w:val="0"/>
                      <w:iCs w:val="0"/>
                      <w:color w:val="auto"/>
                      <w:sz w:val="22"/>
                      <w:szCs w:val="22"/>
                      <w:lang w:val="en-AU"/>
                    </w:rPr>
                    <w:t>No change</w:t>
                  </w:r>
                </w:p>
              </w:tc>
            </w:tr>
            <w:tr w:rsidR="002413E8" w:rsidRPr="00CF1FCC" w14:paraId="3665CF97" w14:textId="77777777" w:rsidTr="00F97CA2">
              <w:tc>
                <w:tcPr>
                  <w:tcW w:w="2434" w:type="dxa"/>
                </w:tcPr>
                <w:p w14:paraId="00591A79"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2551" w:type="dxa"/>
                </w:tcPr>
                <w:p w14:paraId="755938F8" w14:textId="77777777"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F1FCC">
                    <w:rPr>
                      <w:i w:val="0"/>
                      <w:iCs w:val="0"/>
                      <w:color w:val="auto"/>
                      <w:sz w:val="22"/>
                      <w:szCs w:val="22"/>
                      <w:lang w:val="en-AU"/>
                    </w:rPr>
                    <w:t>RGRPSH405* Ride horses in jump outs</w:t>
                  </w:r>
                </w:p>
              </w:tc>
              <w:tc>
                <w:tcPr>
                  <w:tcW w:w="1872" w:type="dxa"/>
                </w:tcPr>
                <w:p w14:paraId="7AEB77F4" w14:textId="5103CF30" w:rsidR="002413E8" w:rsidRPr="00CF1FCC" w:rsidRDefault="002413E8" w:rsidP="00A25D2C">
                  <w:pPr>
                    <w:pStyle w:val="AccredTemplate"/>
                    <w:framePr w:hSpace="180" w:wrap="around" w:vAnchor="text" w:hAnchor="text" w:x="-5" w:y="1"/>
                    <w:suppressOverlap/>
                    <w:rPr>
                      <w:i w:val="0"/>
                      <w:iCs w:val="0"/>
                      <w:color w:val="auto"/>
                      <w:sz w:val="22"/>
                      <w:szCs w:val="22"/>
                      <w:lang w:val="en-AU"/>
                    </w:rPr>
                  </w:pPr>
                  <w:r w:rsidRPr="00CE5351">
                    <w:rPr>
                      <w:i w:val="0"/>
                      <w:iCs w:val="0"/>
                      <w:color w:val="auto"/>
                      <w:sz w:val="22"/>
                      <w:szCs w:val="22"/>
                      <w:lang w:val="en-AU"/>
                    </w:rPr>
                    <w:t>No change</w:t>
                  </w:r>
                </w:p>
              </w:tc>
            </w:tr>
          </w:tbl>
          <w:p w14:paraId="6AB08617" w14:textId="77777777" w:rsidR="002413E8" w:rsidRPr="00CF1FCC" w:rsidRDefault="002413E8" w:rsidP="00FD106D">
            <w:pPr>
              <w:pStyle w:val="AccredTemplate"/>
              <w:rPr>
                <w:i w:val="0"/>
                <w:iCs w:val="0"/>
                <w:color w:val="auto"/>
                <w:sz w:val="22"/>
                <w:szCs w:val="22"/>
                <w:lang w:val="en-AU"/>
              </w:rPr>
            </w:pPr>
          </w:p>
        </w:tc>
      </w:tr>
    </w:tbl>
    <w:p w14:paraId="77AFF27B" w14:textId="3EA33A88" w:rsidR="00FB5078" w:rsidRPr="00CF1FCC" w:rsidRDefault="00FD106D">
      <w:r>
        <w:lastRenderedPageBreak/>
        <w:br w:type="textWrapping" w:clear="all"/>
      </w: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CF1FCC"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CF1FCC" w:rsidRDefault="00FB5078" w:rsidP="00A26DBA">
            <w:pPr>
              <w:pStyle w:val="Heading3"/>
              <w:keepNext/>
              <w:rPr>
                <w:sz w:val="22"/>
                <w:szCs w:val="22"/>
              </w:rPr>
            </w:pPr>
            <w:bookmarkStart w:id="65" w:name="_Toc479845655"/>
            <w:r w:rsidRPr="00CF1FCC">
              <w:rPr>
                <w:sz w:val="22"/>
                <w:szCs w:val="22"/>
              </w:rPr>
              <w:br w:type="page"/>
            </w:r>
            <w:bookmarkStart w:id="66" w:name="_Toc99709779"/>
            <w:bookmarkStart w:id="67" w:name="_Toc104709343"/>
            <w:r w:rsidR="00761074" w:rsidRPr="00CF1FCC">
              <w:rPr>
                <w:sz w:val="22"/>
                <w:szCs w:val="22"/>
              </w:rPr>
              <w:t>Course outcomes</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CF1FCC" w:rsidRDefault="00761074" w:rsidP="00A26DBA">
            <w:pPr>
              <w:pStyle w:val="VRQAFormSection"/>
              <w:keepNext/>
              <w:framePr w:hSpace="0" w:wrap="auto" w:vAnchor="margin" w:hAnchor="text" w:xAlign="left" w:yAlign="inline"/>
              <w:ind w:left="37"/>
              <w:rPr>
                <w:sz w:val="22"/>
                <w:szCs w:val="22"/>
              </w:rPr>
            </w:pPr>
            <w:r w:rsidRPr="00CF1FCC">
              <w:rPr>
                <w:sz w:val="22"/>
                <w:szCs w:val="22"/>
              </w:rPr>
              <w:t>Standards 5.5, 5.6 and 5.7 AQTF 2021 Standards for Accredited Courses</w:t>
            </w:r>
          </w:p>
        </w:tc>
      </w:tr>
      <w:tr w:rsidR="008006DE" w:rsidRPr="00CF1FCC" w14:paraId="3DDC993F" w14:textId="77777777" w:rsidTr="004E18E4">
        <w:trPr>
          <w:trHeight w:val="154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CF1FCC" w:rsidRDefault="008006DE" w:rsidP="00F22A55">
            <w:pPr>
              <w:pStyle w:val="Heading4"/>
              <w:rPr>
                <w:sz w:val="22"/>
                <w:szCs w:val="22"/>
                <w:lang w:val="en-AU"/>
              </w:rPr>
            </w:pPr>
            <w:bookmarkStart w:id="68" w:name="_Toc479845656"/>
            <w:bookmarkStart w:id="69" w:name="_Toc104709344"/>
            <w:r w:rsidRPr="00CF1FCC">
              <w:rPr>
                <w:sz w:val="22"/>
                <w:szCs w:val="22"/>
                <w:lang w:val="en-AU"/>
              </w:rPr>
              <w:t>4.1 Qualification leve</w:t>
            </w:r>
            <w:bookmarkEnd w:id="68"/>
            <w:r w:rsidR="00464F84" w:rsidRPr="00CF1FCC">
              <w:rPr>
                <w:sz w:val="22"/>
                <w:szCs w:val="22"/>
                <w:lang w:val="en-AU"/>
              </w:rPr>
              <w:t>l</w:t>
            </w:r>
            <w:bookmarkEnd w:id="69"/>
          </w:p>
        </w:tc>
        <w:tc>
          <w:tcPr>
            <w:tcW w:w="7225" w:type="dxa"/>
            <w:tcBorders>
              <w:top w:val="nil"/>
              <w:left w:val="dotted" w:sz="2" w:space="0" w:color="888B8D" w:themeColor="accent2"/>
              <w:bottom w:val="dotted" w:sz="4" w:space="0" w:color="888B8D" w:themeColor="accent2"/>
              <w:right w:val="nil"/>
            </w:tcBorders>
          </w:tcPr>
          <w:p w14:paraId="1E42CC55" w14:textId="640EDF5D" w:rsidR="00E32E2F" w:rsidRPr="00CF1FCC" w:rsidRDefault="004E18E4" w:rsidP="005E23BF">
            <w:pPr>
              <w:pStyle w:val="AccredTemplate"/>
              <w:rPr>
                <w:i w:val="0"/>
                <w:iCs w:val="0"/>
                <w:color w:val="auto"/>
                <w:sz w:val="22"/>
                <w:szCs w:val="22"/>
                <w:lang w:val="en-AU"/>
              </w:rPr>
            </w:pPr>
            <w:r w:rsidRPr="00CF1FCC">
              <w:rPr>
                <w:i w:val="0"/>
                <w:iCs w:val="0"/>
                <w:color w:val="auto"/>
                <w:sz w:val="22"/>
                <w:szCs w:val="22"/>
                <w:lang w:val="en-AU"/>
              </w:rPr>
              <w:t xml:space="preserve">The courses </w:t>
            </w:r>
            <w:r w:rsidR="00850689" w:rsidRPr="00CF1FCC">
              <w:rPr>
                <w:i w:val="0"/>
                <w:iCs w:val="0"/>
                <w:color w:val="auto"/>
                <w:sz w:val="22"/>
                <w:szCs w:val="22"/>
                <w:lang w:val="en-AU"/>
              </w:rPr>
              <w:t xml:space="preserve">listed below meet an identified industry need, but do not have the breadth, </w:t>
            </w:r>
            <w:r w:rsidR="00CF1FCC" w:rsidRPr="00CF1FCC">
              <w:rPr>
                <w:i w:val="0"/>
                <w:iCs w:val="0"/>
                <w:color w:val="auto"/>
                <w:sz w:val="22"/>
                <w:szCs w:val="22"/>
                <w:lang w:val="en-AU"/>
              </w:rPr>
              <w:t>depth,</w:t>
            </w:r>
            <w:r w:rsidR="00850689" w:rsidRPr="00CF1FCC">
              <w:rPr>
                <w:i w:val="0"/>
                <w:iCs w:val="0"/>
                <w:color w:val="auto"/>
                <w:sz w:val="22"/>
                <w:szCs w:val="22"/>
                <w:lang w:val="en-AU"/>
              </w:rPr>
              <w:t xml:space="preserve"> or volume of learning of a qualification</w:t>
            </w:r>
            <w:r w:rsidR="00D63315">
              <w:rPr>
                <w:i w:val="0"/>
                <w:iCs w:val="0"/>
                <w:color w:val="auto"/>
                <w:sz w:val="22"/>
                <w:szCs w:val="22"/>
                <w:lang w:val="en-AU"/>
              </w:rPr>
              <w:t xml:space="preserve"> </w:t>
            </w:r>
            <w:r w:rsidR="00D63315" w:rsidRPr="00D63315">
              <w:rPr>
                <w:i w:val="0"/>
                <w:iCs w:val="0"/>
                <w:color w:val="auto"/>
                <w:sz w:val="22"/>
                <w:szCs w:val="22"/>
                <w:lang w:val="en-AU"/>
              </w:rPr>
              <w:t>specified in the Australian Qualifications Framework</w:t>
            </w:r>
            <w:r w:rsidR="00E32E2F" w:rsidRPr="00CF1FCC">
              <w:rPr>
                <w:i w:val="0"/>
                <w:iCs w:val="0"/>
                <w:color w:val="auto"/>
                <w:sz w:val="22"/>
                <w:szCs w:val="22"/>
                <w:lang w:val="en-AU"/>
              </w:rPr>
              <w:t>:</w:t>
            </w:r>
          </w:p>
          <w:p w14:paraId="72DC1CC4" w14:textId="691562E2" w:rsidR="00E32E2F" w:rsidRPr="00CF1FCC" w:rsidRDefault="00204B00" w:rsidP="00BD61B1">
            <w:pPr>
              <w:pStyle w:val="ACBulletLevel1"/>
            </w:pPr>
            <w:r>
              <w:t>22673</w:t>
            </w:r>
            <w:r w:rsidR="004E18E4" w:rsidRPr="00CF1FCC">
              <w:t>VIC Course in Trackwork Riding for Slow Work</w:t>
            </w:r>
          </w:p>
          <w:p w14:paraId="5BAA2E0E" w14:textId="6DC453E6" w:rsidR="00E32E2F" w:rsidRPr="00CF1FCC" w:rsidRDefault="00204B00" w:rsidP="00BD61B1">
            <w:pPr>
              <w:pStyle w:val="ACBulletLevel1"/>
            </w:pPr>
            <w:r>
              <w:t>22674</w:t>
            </w:r>
            <w:r w:rsidR="004E18E4" w:rsidRPr="00CF1FCC">
              <w:t xml:space="preserve">VIC Course in Trackwork Riding for Fast Work </w:t>
            </w:r>
          </w:p>
          <w:p w14:paraId="5ECEC807" w14:textId="2BCB49D6" w:rsidR="00A12A07" w:rsidRPr="00CF1FCC" w:rsidRDefault="00204B00" w:rsidP="00BD61B1">
            <w:pPr>
              <w:pStyle w:val="ACBulletLevel1"/>
            </w:pPr>
            <w:r>
              <w:t>22675</w:t>
            </w:r>
            <w:r w:rsidR="004E18E4" w:rsidRPr="00CF1FCC">
              <w:t>VIC Course in Trackwork Riding for Jump Outs</w:t>
            </w:r>
            <w:r w:rsidR="005967EB" w:rsidRPr="00CF1FCC">
              <w:t>.</w:t>
            </w:r>
            <w:r w:rsidR="004E18E4" w:rsidRPr="00CF1FCC">
              <w:t xml:space="preserve"> </w:t>
            </w:r>
          </w:p>
        </w:tc>
      </w:tr>
      <w:tr w:rsidR="00AC1758" w:rsidRPr="00CF1FCC" w14:paraId="0EB89E8A" w14:textId="77777777" w:rsidTr="000407EA">
        <w:trPr>
          <w:trHeight w:val="71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CF1FCC" w:rsidRDefault="00AC1758" w:rsidP="00F22A55">
            <w:pPr>
              <w:pStyle w:val="Heading4"/>
              <w:rPr>
                <w:sz w:val="22"/>
                <w:szCs w:val="22"/>
                <w:lang w:val="en-AU"/>
              </w:rPr>
            </w:pPr>
            <w:bookmarkStart w:id="70" w:name="_Toc104709345"/>
            <w:r w:rsidRPr="00CF1FCC">
              <w:rPr>
                <w:sz w:val="22"/>
                <w:szCs w:val="22"/>
                <w:lang w:val="en-AU"/>
              </w:rPr>
              <w:lastRenderedPageBreak/>
              <w:t>4.2 Foundation skills</w:t>
            </w:r>
            <w:bookmarkEnd w:id="7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7530FEDB" w:rsidR="00AC1758" w:rsidRPr="00CF1FCC" w:rsidRDefault="000407EA" w:rsidP="00AC1758">
            <w:pPr>
              <w:pStyle w:val="AccredTemplate"/>
              <w:spacing w:after="0"/>
              <w:rPr>
                <w:i w:val="0"/>
                <w:iCs w:val="0"/>
                <w:color w:val="auto"/>
                <w:sz w:val="22"/>
                <w:szCs w:val="22"/>
                <w:lang w:val="en-AU"/>
              </w:rPr>
            </w:pPr>
            <w:r w:rsidRPr="00CF1FCC">
              <w:rPr>
                <w:i w:val="0"/>
                <w:iCs w:val="0"/>
                <w:color w:val="auto"/>
                <w:sz w:val="22"/>
                <w:szCs w:val="22"/>
                <w:lang w:val="en-AU"/>
              </w:rPr>
              <w:t xml:space="preserve">Foundation skills applicable to the outcomes of </w:t>
            </w:r>
            <w:r w:rsidR="0072291D" w:rsidRPr="00CF1FCC">
              <w:rPr>
                <w:i w:val="0"/>
                <w:iCs w:val="0"/>
                <w:color w:val="auto"/>
                <w:sz w:val="22"/>
                <w:szCs w:val="22"/>
                <w:lang w:val="en-AU"/>
              </w:rPr>
              <w:t>these</w:t>
            </w:r>
            <w:r w:rsidRPr="00CF1FCC">
              <w:rPr>
                <w:i w:val="0"/>
                <w:iCs w:val="0"/>
                <w:color w:val="auto"/>
                <w:sz w:val="22"/>
                <w:szCs w:val="22"/>
                <w:lang w:val="en-AU"/>
              </w:rPr>
              <w:t xml:space="preserve"> course</w:t>
            </w:r>
            <w:r w:rsidR="0072291D" w:rsidRPr="00CF1FCC">
              <w:rPr>
                <w:i w:val="0"/>
                <w:iCs w:val="0"/>
                <w:color w:val="auto"/>
                <w:sz w:val="22"/>
                <w:szCs w:val="22"/>
                <w:lang w:val="en-AU"/>
              </w:rPr>
              <w:t>s</w:t>
            </w:r>
            <w:r w:rsidRPr="00CF1FCC">
              <w:rPr>
                <w:i w:val="0"/>
                <w:iCs w:val="0"/>
                <w:color w:val="auto"/>
                <w:sz w:val="22"/>
                <w:szCs w:val="22"/>
                <w:lang w:val="en-AU"/>
              </w:rPr>
              <w:t xml:space="preserve"> are identified in the unit</w:t>
            </w:r>
            <w:r w:rsidR="00D63315">
              <w:rPr>
                <w:i w:val="0"/>
                <w:iCs w:val="0"/>
                <w:color w:val="auto"/>
                <w:sz w:val="22"/>
                <w:szCs w:val="22"/>
                <w:lang w:val="en-AU"/>
              </w:rPr>
              <w:t>s</w:t>
            </w:r>
            <w:r w:rsidRPr="00CF1FCC">
              <w:rPr>
                <w:i w:val="0"/>
                <w:iCs w:val="0"/>
                <w:color w:val="auto"/>
                <w:sz w:val="22"/>
                <w:szCs w:val="22"/>
                <w:lang w:val="en-AU"/>
              </w:rPr>
              <w:t xml:space="preserve"> of competency.</w:t>
            </w:r>
          </w:p>
        </w:tc>
      </w:tr>
      <w:tr w:rsidR="00AC1758" w:rsidRPr="00CF1FCC"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CF1FCC" w:rsidRDefault="00AC1758" w:rsidP="00F22A55">
            <w:pPr>
              <w:pStyle w:val="Heading4"/>
              <w:rPr>
                <w:sz w:val="22"/>
                <w:szCs w:val="22"/>
                <w:lang w:val="en-AU"/>
              </w:rPr>
            </w:pPr>
            <w:bookmarkStart w:id="71" w:name="_Toc104709346"/>
            <w:r w:rsidRPr="00CF1FCC">
              <w:rPr>
                <w:sz w:val="22"/>
                <w:szCs w:val="22"/>
                <w:lang w:val="en-AU"/>
              </w:rPr>
              <w:t xml:space="preserve">4.3 </w:t>
            </w:r>
            <w:bookmarkStart w:id="72" w:name="_Toc479845658"/>
            <w:r w:rsidRPr="00CF1FCC">
              <w:rPr>
                <w:sz w:val="22"/>
                <w:szCs w:val="22"/>
                <w:lang w:val="en-AU"/>
              </w:rPr>
              <w:t>Recognition given to the course</w:t>
            </w:r>
            <w:bookmarkEnd w:id="72"/>
            <w:r w:rsidRPr="00CF1FCC">
              <w:rPr>
                <w:sz w:val="22"/>
                <w:szCs w:val="22"/>
                <w:lang w:val="en-AU"/>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396B41" w:rsidR="00AC1758" w:rsidRPr="00CF1FCC" w:rsidRDefault="001317DD" w:rsidP="00AC1758">
            <w:pPr>
              <w:pStyle w:val="AccredTemplate"/>
              <w:rPr>
                <w:i w:val="0"/>
                <w:iCs w:val="0"/>
                <w:color w:val="auto"/>
                <w:sz w:val="22"/>
                <w:szCs w:val="22"/>
                <w:lang w:val="en-AU"/>
              </w:rPr>
            </w:pPr>
            <w:r w:rsidRPr="00CF1FCC">
              <w:rPr>
                <w:i w:val="0"/>
                <w:iCs w:val="0"/>
                <w:color w:val="auto"/>
                <w:sz w:val="22"/>
                <w:szCs w:val="22"/>
                <w:lang w:val="en-AU"/>
              </w:rPr>
              <w:t>N/A</w:t>
            </w:r>
          </w:p>
        </w:tc>
      </w:tr>
      <w:tr w:rsidR="00AC1758" w:rsidRPr="00CF1FCC"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CF1FCC" w:rsidRDefault="00AC1758" w:rsidP="006C22BE">
            <w:pPr>
              <w:pStyle w:val="Heading4"/>
              <w:rPr>
                <w:b w:val="0"/>
                <w:bCs/>
                <w:sz w:val="22"/>
                <w:szCs w:val="22"/>
                <w:lang w:val="en-AU"/>
              </w:rPr>
            </w:pPr>
            <w:bookmarkStart w:id="73" w:name="_Toc479845659"/>
            <w:bookmarkStart w:id="74" w:name="_Toc104709347"/>
            <w:r w:rsidRPr="00CF1FCC">
              <w:rPr>
                <w:sz w:val="22"/>
                <w:szCs w:val="22"/>
                <w:lang w:val="en-AU"/>
              </w:rPr>
              <w:t>4.4</w:t>
            </w:r>
            <w:r w:rsidRPr="00CF1FCC">
              <w:rPr>
                <w:b w:val="0"/>
                <w:bCs/>
                <w:sz w:val="22"/>
                <w:szCs w:val="22"/>
                <w:lang w:val="en-AU"/>
              </w:rPr>
              <w:t xml:space="preserve"> </w:t>
            </w:r>
            <w:r w:rsidRPr="00CF1FCC">
              <w:rPr>
                <w:rStyle w:val="Heading4Char"/>
                <w:b/>
                <w:bCs/>
                <w:sz w:val="22"/>
                <w:szCs w:val="22"/>
                <w:lang w:val="en-AU"/>
              </w:rPr>
              <w:t>Licensing/regulatory requirements</w:t>
            </w:r>
            <w:bookmarkEnd w:id="73"/>
            <w:r w:rsidRPr="00CF1FCC">
              <w:rPr>
                <w:rStyle w:val="Heading4Char"/>
                <w:b/>
                <w:bCs/>
                <w:sz w:val="22"/>
                <w:szCs w:val="22"/>
                <w:lang w:val="en-AU"/>
              </w:rPr>
              <w:t xml:space="preserve"> (if applicable)</w:t>
            </w:r>
            <w:bookmarkEnd w:id="7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45B3293" w14:textId="6AC628B1"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22673</w:t>
            </w:r>
            <w:r w:rsidRPr="00CF1FCC">
              <w:rPr>
                <w:rFonts w:eastAsiaTheme="minorHAnsi"/>
                <w:i/>
                <w:iCs/>
              </w:rPr>
              <w:t>VIC Course in Trackwork Riding for Slow Work</w:t>
            </w:r>
            <w:r w:rsidRPr="00CF1FCC">
              <w:rPr>
                <w:rFonts w:eastAsiaTheme="minorHAnsi"/>
              </w:rPr>
              <w:t xml:space="preserve"> meets Racing Victoria’s stable employee registration category Stablehand (Slow Track Rider)</w:t>
            </w:r>
          </w:p>
          <w:p w14:paraId="79AFFAAE" w14:textId="7D1EAE07" w:rsidR="00883560"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22674</w:t>
            </w:r>
            <w:r w:rsidRPr="00CF1FCC">
              <w:rPr>
                <w:rFonts w:eastAsiaTheme="minorHAnsi"/>
                <w:i/>
                <w:iCs/>
              </w:rPr>
              <w:t>VIC Course in Trackwork Riding for Fast Work</w:t>
            </w:r>
            <w:r w:rsidRPr="00CF1FCC">
              <w:rPr>
                <w:rFonts w:eastAsiaTheme="minorHAnsi"/>
              </w:rPr>
              <w:t xml:space="preserve"> meets Racing Victoria’s stable employee registration category Stablehand (Fast Track Rider)</w:t>
            </w:r>
          </w:p>
          <w:p w14:paraId="1D1B85EB" w14:textId="63479036" w:rsidR="00AC1758" w:rsidRPr="00CF1FCC" w:rsidRDefault="00883560" w:rsidP="00BD61B1">
            <w:pPr>
              <w:pStyle w:val="ListBullet"/>
              <w:ind w:left="0"/>
              <w:rPr>
                <w:rFonts w:eastAsiaTheme="minorHAnsi"/>
              </w:rPr>
            </w:pPr>
            <w:r w:rsidRPr="00CF1FCC">
              <w:rPr>
                <w:rFonts w:eastAsiaTheme="minorHAnsi"/>
              </w:rPr>
              <w:t xml:space="preserve">Completion of </w:t>
            </w:r>
            <w:r w:rsidR="00204B00">
              <w:rPr>
                <w:rFonts w:eastAsiaTheme="minorHAnsi"/>
                <w:i/>
                <w:iCs/>
              </w:rPr>
              <w:t>22675</w:t>
            </w:r>
            <w:r w:rsidRPr="00CF1FCC">
              <w:rPr>
                <w:rFonts w:eastAsiaTheme="minorHAnsi"/>
                <w:i/>
                <w:iCs/>
              </w:rPr>
              <w:t>VIC Course in Trackwork Riding for Jump Out</w:t>
            </w:r>
            <w:r w:rsidRPr="00CF1FCC">
              <w:rPr>
                <w:rFonts w:eastAsiaTheme="minorHAnsi"/>
              </w:rPr>
              <w:t>s meets Racing Victoria’s stable employee registration category Stablehand (Jump Outs).</w:t>
            </w:r>
          </w:p>
        </w:tc>
      </w:tr>
    </w:tbl>
    <w:p w14:paraId="3EC1F5FB" w14:textId="77777777" w:rsidR="00F778F2" w:rsidRPr="00CF1FCC" w:rsidRDefault="00F778F2" w:rsidP="00761074">
      <w:pPr>
        <w:pStyle w:val="VRQAFormSection"/>
        <w:framePr w:hSpace="0" w:wrap="auto" w:vAnchor="margin" w:hAnchor="text" w:xAlign="left" w:yAlign="inline"/>
        <w:numPr>
          <w:ilvl w:val="0"/>
          <w:numId w:val="8"/>
        </w:numPr>
        <w:sectPr w:rsidR="00F778F2" w:rsidRPr="00CF1FCC" w:rsidSect="00082609">
          <w:headerReference w:type="even" r:id="rId40"/>
          <w:headerReference w:type="default" r:id="rId41"/>
          <w:footerReference w:type="default" r:id="rId42"/>
          <w:headerReference w:type="first" r:id="rId43"/>
          <w:pgSz w:w="11900" w:h="16840"/>
          <w:pgMar w:top="2041" w:right="845" w:bottom="851" w:left="851" w:header="709" w:footer="397" w:gutter="0"/>
          <w:cols w:space="227"/>
          <w:docGrid w:linePitch="360"/>
        </w:sectPr>
      </w:pPr>
      <w:bookmarkStart w:id="75" w:name="_Toc479845660"/>
    </w:p>
    <w:tbl>
      <w:tblPr>
        <w:tblStyle w:val="TableGrid"/>
        <w:tblW w:w="10070" w:type="dxa"/>
        <w:tblInd w:w="-15" w:type="dxa"/>
        <w:tblLayout w:type="fixed"/>
        <w:tblLook w:val="04A0" w:firstRow="1" w:lastRow="0" w:firstColumn="1" w:lastColumn="0" w:noHBand="0" w:noVBand="1"/>
      </w:tblPr>
      <w:tblGrid>
        <w:gridCol w:w="10"/>
        <w:gridCol w:w="1701"/>
        <w:gridCol w:w="1100"/>
        <w:gridCol w:w="3150"/>
        <w:gridCol w:w="1137"/>
        <w:gridCol w:w="1843"/>
        <w:gridCol w:w="1129"/>
      </w:tblGrid>
      <w:tr w:rsidR="00080194" w:rsidRPr="00CF1FCC" w14:paraId="0995F888" w14:textId="77777777" w:rsidTr="00BE13AA">
        <w:trPr>
          <w:trHeight w:val="363"/>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CF1FCC" w:rsidRDefault="00080194" w:rsidP="00B026EB">
            <w:pPr>
              <w:pStyle w:val="Heading3"/>
              <w:rPr>
                <w:sz w:val="22"/>
                <w:szCs w:val="22"/>
              </w:rPr>
            </w:pPr>
            <w:bookmarkStart w:id="76" w:name="_Toc104709348"/>
            <w:bookmarkStart w:id="77" w:name="_Hlk97310139"/>
            <w:r w:rsidRPr="00CF1FCC">
              <w:rPr>
                <w:sz w:val="22"/>
                <w:szCs w:val="22"/>
              </w:rPr>
              <w:lastRenderedPageBreak/>
              <w:t>Course rules</w:t>
            </w:r>
            <w:bookmarkEnd w:id="75"/>
            <w:bookmarkEnd w:id="7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CF1FCC" w:rsidRDefault="00080194" w:rsidP="00FA4EC9">
            <w:pPr>
              <w:pStyle w:val="VRQAFormSection"/>
              <w:framePr w:hSpace="0" w:wrap="auto" w:vAnchor="margin" w:hAnchor="text" w:xAlign="left" w:yAlign="inline"/>
              <w:ind w:left="37"/>
              <w:rPr>
                <w:sz w:val="22"/>
                <w:szCs w:val="22"/>
              </w:rPr>
            </w:pPr>
            <w:r w:rsidRPr="00CF1FCC">
              <w:rPr>
                <w:sz w:val="22"/>
                <w:szCs w:val="22"/>
              </w:rPr>
              <w:t>Standards</w:t>
            </w:r>
            <w:r w:rsidR="00CE1A74" w:rsidRPr="00CF1FCC">
              <w:rPr>
                <w:sz w:val="22"/>
                <w:szCs w:val="22"/>
              </w:rPr>
              <w:t xml:space="preserve"> 5.8</w:t>
            </w:r>
            <w:r w:rsidR="00DC65F1" w:rsidRPr="00CF1FCC">
              <w:rPr>
                <w:sz w:val="22"/>
                <w:szCs w:val="22"/>
              </w:rPr>
              <w:t xml:space="preserve"> and</w:t>
            </w:r>
            <w:r w:rsidR="00CE1A74" w:rsidRPr="00CF1FCC">
              <w:rPr>
                <w:sz w:val="22"/>
                <w:szCs w:val="22"/>
              </w:rPr>
              <w:t xml:space="preserve"> 5.9</w:t>
            </w:r>
            <w:r w:rsidRPr="00CF1FCC">
              <w:rPr>
                <w:sz w:val="22"/>
                <w:szCs w:val="22"/>
              </w:rPr>
              <w:t xml:space="preserve"> AQTF </w:t>
            </w:r>
            <w:r w:rsidR="000C7BDD" w:rsidRPr="00CF1FCC">
              <w:rPr>
                <w:sz w:val="22"/>
                <w:szCs w:val="22"/>
              </w:rPr>
              <w:t xml:space="preserve">2021 </w:t>
            </w:r>
            <w:r w:rsidRPr="00CF1FCC">
              <w:rPr>
                <w:sz w:val="22"/>
                <w:szCs w:val="22"/>
              </w:rPr>
              <w:t>Standards for Accredited Courses</w:t>
            </w:r>
          </w:p>
        </w:tc>
      </w:tr>
      <w:tr w:rsidR="00080194" w:rsidRPr="00CF1FCC" w14:paraId="2DB5BCE4" w14:textId="77777777" w:rsidTr="00BE13AA">
        <w:trPr>
          <w:trHeight w:val="363"/>
        </w:trPr>
        <w:tc>
          <w:tcPr>
            <w:tcW w:w="2811" w:type="dxa"/>
            <w:gridSpan w:val="3"/>
            <w:tcBorders>
              <w:top w:val="nil"/>
              <w:left w:val="nil"/>
              <w:bottom w:val="dotted" w:sz="2" w:space="0" w:color="888B8D" w:themeColor="accent2"/>
              <w:right w:val="dotted" w:sz="2" w:space="0" w:color="888B8D" w:themeColor="accent2"/>
            </w:tcBorders>
          </w:tcPr>
          <w:p w14:paraId="74D9B4E2" w14:textId="2F27C433" w:rsidR="009F36D6" w:rsidRPr="00CF1FCC" w:rsidRDefault="009F36D6" w:rsidP="00B026EB">
            <w:pPr>
              <w:pStyle w:val="Heading4"/>
              <w:rPr>
                <w:sz w:val="22"/>
                <w:szCs w:val="22"/>
                <w:lang w:val="en-AU"/>
              </w:rPr>
            </w:pPr>
            <w:bookmarkStart w:id="78" w:name="_Toc479845661"/>
            <w:bookmarkStart w:id="79" w:name="_Toc104709349"/>
            <w:bookmarkEnd w:id="77"/>
            <w:r w:rsidRPr="00CF1FCC">
              <w:rPr>
                <w:sz w:val="22"/>
                <w:szCs w:val="22"/>
                <w:lang w:val="en-AU"/>
              </w:rPr>
              <w:t>5.1 Course structure</w:t>
            </w:r>
            <w:bookmarkEnd w:id="78"/>
            <w:bookmarkEnd w:id="79"/>
            <w:r w:rsidRPr="00CF1FCC">
              <w:rPr>
                <w:sz w:val="22"/>
                <w:szCs w:val="22"/>
                <w:lang w:val="en-AU"/>
              </w:rPr>
              <w:t xml:space="preserve"> </w:t>
            </w:r>
          </w:p>
          <w:p w14:paraId="5061ED1B" w14:textId="77777777" w:rsidR="00080194" w:rsidRPr="00CF1FCC" w:rsidRDefault="00080194" w:rsidP="00BF30F4">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39EC3148" w14:textId="2749B133" w:rsidR="008E79F1" w:rsidRDefault="008E79F1" w:rsidP="008E79F1">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22673</w:t>
            </w:r>
            <w:r w:rsidRPr="00CF1FCC">
              <w:rPr>
                <w:color w:val="auto"/>
                <w:sz w:val="22"/>
                <w:szCs w:val="22"/>
                <w:lang w:val="en-AU"/>
              </w:rPr>
              <w:t>VIC Course in Trackwork Riding for Slow Work</w:t>
            </w:r>
            <w:r w:rsidRPr="00CF1FCC">
              <w:rPr>
                <w:i w:val="0"/>
                <w:iCs w:val="0"/>
                <w:color w:val="auto"/>
                <w:sz w:val="22"/>
                <w:szCs w:val="22"/>
                <w:lang w:val="en-AU"/>
              </w:rPr>
              <w:t xml:space="preserve"> the learner must successfully complete the 5 units listed below.</w:t>
            </w:r>
          </w:p>
          <w:p w14:paraId="16763632" w14:textId="7AD55624" w:rsidR="001F4030" w:rsidRPr="001F4030" w:rsidRDefault="001F4030" w:rsidP="008E79F1">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57D1FBCD" w14:textId="35A50F0A" w:rsidR="00A0604F" w:rsidRPr="00CF1FCC" w:rsidRDefault="008E79F1" w:rsidP="008E79F1">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0A3BB8" w:rsidRPr="00CF1FCC" w14:paraId="4BE78122" w14:textId="77777777" w:rsidTr="00BE13AA">
        <w:trPr>
          <w:gridBefore w:val="1"/>
          <w:wBefore w:w="10" w:type="dxa"/>
          <w:trHeight w:val="1090"/>
        </w:trPr>
        <w:tc>
          <w:tcPr>
            <w:tcW w:w="1701" w:type="dxa"/>
            <w:tcBorders>
              <w:top w:val="nil"/>
              <w:left w:val="nil"/>
              <w:bottom w:val="nil"/>
              <w:right w:val="dotted" w:sz="4" w:space="0" w:color="888B8D" w:themeColor="accent2"/>
            </w:tcBorders>
            <w:shd w:val="clear" w:color="auto" w:fill="103D64"/>
            <w:vAlign w:val="center"/>
          </w:tcPr>
          <w:p w14:paraId="60EA500E"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80E1DFA" w14:textId="77777777" w:rsidR="000A3BB8" w:rsidRPr="00CF1FCC" w:rsidRDefault="000A3BB8"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0A0C11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21C247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CB08B93"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0A3BB8" w:rsidRPr="00CF1FCC" w14:paraId="38BE0683" w14:textId="77777777" w:rsidTr="00BE13AA">
        <w:trPr>
          <w:gridBefore w:val="1"/>
          <w:wBefore w:w="10" w:type="dxa"/>
          <w:trHeight w:val="1124"/>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66E99B"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4"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CC6B7"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00111"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35D7E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93E0B"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0A3BB8" w:rsidRPr="00CF1FCC" w14:paraId="05A0DBF2"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C933F"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5"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79D8EB"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835AC1" w14:textId="18DA3919"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D7E78"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29B210"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724F2D49"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227503"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6"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F9A0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F3EEC2"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1B4C82"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5314BC"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0A3BB8" w:rsidRPr="00CF1FCC" w14:paraId="166891B8"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442D" w14:textId="77777777" w:rsidR="000A3BB8" w:rsidRPr="00CF1FCC" w:rsidRDefault="000A3BB8" w:rsidP="005379A9">
            <w:pPr>
              <w:pStyle w:val="VRQAIntro"/>
              <w:tabs>
                <w:tab w:val="clear" w:pos="160"/>
                <w:tab w:val="left" w:pos="51"/>
              </w:tabs>
              <w:spacing w:before="60" w:after="0"/>
              <w:rPr>
                <w:color w:val="auto"/>
                <w:sz w:val="22"/>
                <w:szCs w:val="22"/>
                <w:lang w:val="en-AU"/>
              </w:rPr>
            </w:pPr>
            <w:hyperlink r:id="rId47"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095986"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Develop basic trackwork riding skills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BC4817" w14:textId="77777777" w:rsidR="000A3BB8" w:rsidRPr="00CF1FCC" w:rsidRDefault="000A3BB8"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266F19" w14:textId="77777777"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80FCA1"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75</w:t>
            </w:r>
          </w:p>
        </w:tc>
      </w:tr>
      <w:tr w:rsidR="000A3BB8" w:rsidRPr="00CF1FCC" w14:paraId="2145CAAF" w14:textId="77777777" w:rsidTr="00BE13AA">
        <w:trPr>
          <w:gridBefore w:val="1"/>
          <w:wBefore w:w="10" w:type="dxa"/>
          <w:trHeight w:val="579"/>
        </w:trPr>
        <w:tc>
          <w:tcPr>
            <w:tcW w:w="170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AB0288" w14:textId="19F60F4C" w:rsidR="000A3BB8" w:rsidRPr="00CF1FCC" w:rsidRDefault="000A3BB8"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8CE835" w14:textId="77777777" w:rsidR="000A3BB8" w:rsidRPr="00CF1FCC" w:rsidRDefault="000A3BB8"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B51A11" w14:textId="77777777" w:rsidR="000A3BB8" w:rsidRPr="00CF1FCC" w:rsidRDefault="000A3BB8"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B5A55D"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95BA8C"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7227DEE" w14:textId="77777777" w:rsidR="000A3BB8" w:rsidRPr="00CF1FCC" w:rsidRDefault="000A3BB8"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0A3BB8" w:rsidRPr="00CF1FCC" w14:paraId="5CAD486D" w14:textId="77777777" w:rsidTr="00BE13AA">
        <w:trPr>
          <w:gridBefore w:val="1"/>
          <w:wBefore w:w="10" w:type="dxa"/>
          <w:trHeight w:val="363"/>
        </w:trPr>
        <w:tc>
          <w:tcPr>
            <w:tcW w:w="8931" w:type="dxa"/>
            <w:gridSpan w:val="5"/>
            <w:tcBorders>
              <w:top w:val="dotted" w:sz="2" w:space="0" w:color="888B8D" w:themeColor="accent2"/>
              <w:left w:val="nil"/>
              <w:bottom w:val="dotted" w:sz="2" w:space="0" w:color="888B8D" w:themeColor="accent2"/>
              <w:right w:val="dotted" w:sz="2" w:space="0" w:color="888B8D" w:themeColor="accent2"/>
            </w:tcBorders>
          </w:tcPr>
          <w:p w14:paraId="0D7D7065" w14:textId="77777777" w:rsidR="000A3BB8" w:rsidRPr="00CF1FCC" w:rsidRDefault="000A3BB8"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4D9DD9" w14:textId="77777777" w:rsidR="000A3BB8" w:rsidRPr="001F4030" w:rsidRDefault="000A3BB8"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285</w:t>
            </w:r>
          </w:p>
        </w:tc>
      </w:tr>
    </w:tbl>
    <w:p w14:paraId="4FFE6CB0" w14:textId="0EC95122" w:rsidR="00FD106D" w:rsidRDefault="00FD106D"/>
    <w:p w14:paraId="5C3A3B00" w14:textId="77777777" w:rsidR="00FD106D" w:rsidRDefault="00FD106D">
      <w: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696"/>
        <w:gridCol w:w="1129"/>
      </w:tblGrid>
      <w:tr w:rsidR="0068159A" w:rsidRPr="00CF1FCC" w14:paraId="0DA9FF7D"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5D41F408" w14:textId="77777777" w:rsidR="0068159A" w:rsidRPr="00CF1FCC" w:rsidRDefault="0068159A" w:rsidP="005379A9">
            <w:pPr>
              <w:pStyle w:val="Heading4"/>
              <w:rPr>
                <w:sz w:val="22"/>
                <w:szCs w:val="22"/>
                <w:lang w:val="en-AU"/>
              </w:rPr>
            </w:pPr>
            <w:bookmarkStart w:id="80" w:name="_Hlk163485661"/>
            <w:r w:rsidRPr="00CF1FCC">
              <w:rPr>
                <w:sz w:val="22"/>
                <w:szCs w:val="22"/>
                <w:lang w:val="en-AU"/>
              </w:rPr>
              <w:lastRenderedPageBreak/>
              <w:t xml:space="preserve">5.1 Course structure </w:t>
            </w:r>
          </w:p>
          <w:p w14:paraId="463BC9EC"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621B511A" w14:textId="509B127D"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22674</w:t>
            </w:r>
            <w:r w:rsidRPr="00CF1FCC">
              <w:rPr>
                <w:color w:val="auto"/>
                <w:sz w:val="22"/>
                <w:szCs w:val="22"/>
                <w:lang w:val="en-AU"/>
              </w:rPr>
              <w:t>VIC Course in Trackwork Riding for Fast Work</w:t>
            </w:r>
            <w:r w:rsidRPr="00CF1FCC">
              <w:rPr>
                <w:i w:val="0"/>
                <w:iCs w:val="0"/>
                <w:color w:val="auto"/>
                <w:sz w:val="22"/>
                <w:szCs w:val="22"/>
                <w:lang w:val="en-AU"/>
              </w:rPr>
              <w:t xml:space="preserve"> the learner must successfully complete the 7 units listed below.</w:t>
            </w:r>
          </w:p>
          <w:p w14:paraId="61CFBDBD" w14:textId="3CECA421"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4D032B89"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0CC0952B"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4DBB1448"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1D05FF0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A146B9C"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69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70F386"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43B29D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3A54D474" w14:textId="77777777" w:rsidTr="00CF262A">
        <w:trPr>
          <w:trHeight w:val="69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5045B7"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48"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8F67B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B3A24"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423C4F"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109C9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0EE15D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67406D"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49"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F911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0D934B" w14:textId="6A58A599"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D874B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293D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3EDE6B9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C7B8A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0"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04EF89"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662C11"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B56515"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8F3DFD2"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06293A3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D2FDE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1"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64B7D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EE141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86884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02713A3"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53E3ABB"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AA4BCE"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2B0E2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CAD2CC"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05B3DB"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9D18091"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2805EBB1"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FDBAB"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7B10C0"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3E8997"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3138C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5CED3C"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0BD4343"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62FB76D" w14:textId="1DD4386E"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6F9C871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F69966"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67D29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69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05EFD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CE41BF"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2B324499" w14:textId="77777777" w:rsidTr="005379A9">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tcPr>
          <w:p w14:paraId="47CA1304"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486A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435</w:t>
            </w:r>
          </w:p>
        </w:tc>
      </w:tr>
      <w:bookmarkEnd w:id="80"/>
    </w:tbl>
    <w:p w14:paraId="427E66D1" w14:textId="77777777" w:rsidR="0068159A" w:rsidRPr="00CF1FCC" w:rsidRDefault="0068159A" w:rsidP="0068159A">
      <w:pPr>
        <w:rPr>
          <w:rFonts w:ascii="Arial" w:hAnsi="Arial" w:cs="Arial"/>
          <w:sz w:val="18"/>
          <w:szCs w:val="18"/>
        </w:rPr>
      </w:pPr>
    </w:p>
    <w:p w14:paraId="52E0A7FD" w14:textId="77777777" w:rsidR="00FD106D" w:rsidRDefault="00FD106D">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1711"/>
        <w:gridCol w:w="1100"/>
        <w:gridCol w:w="3150"/>
        <w:gridCol w:w="1284"/>
        <w:gridCol w:w="1701"/>
        <w:gridCol w:w="1124"/>
      </w:tblGrid>
      <w:tr w:rsidR="0068159A" w:rsidRPr="00CF1FCC" w14:paraId="3692BF49" w14:textId="77777777" w:rsidTr="005379A9">
        <w:trPr>
          <w:trHeight w:val="363"/>
        </w:trPr>
        <w:tc>
          <w:tcPr>
            <w:tcW w:w="2811" w:type="dxa"/>
            <w:gridSpan w:val="2"/>
            <w:tcBorders>
              <w:top w:val="nil"/>
              <w:left w:val="nil"/>
              <w:bottom w:val="dotted" w:sz="2" w:space="0" w:color="888B8D" w:themeColor="accent2"/>
              <w:right w:val="dotted" w:sz="2" w:space="0" w:color="888B8D" w:themeColor="accent2"/>
            </w:tcBorders>
          </w:tcPr>
          <w:p w14:paraId="283270BD" w14:textId="77777777" w:rsidR="0068159A" w:rsidRPr="00CF1FCC" w:rsidRDefault="0068159A" w:rsidP="005379A9">
            <w:pPr>
              <w:pStyle w:val="Heading4"/>
              <w:rPr>
                <w:sz w:val="22"/>
                <w:szCs w:val="22"/>
                <w:lang w:val="en-AU"/>
              </w:rPr>
            </w:pPr>
            <w:r w:rsidRPr="00CF1FCC">
              <w:rPr>
                <w:sz w:val="22"/>
                <w:szCs w:val="22"/>
                <w:lang w:val="en-AU"/>
              </w:rPr>
              <w:lastRenderedPageBreak/>
              <w:t xml:space="preserve">5.1 Course structure </w:t>
            </w:r>
          </w:p>
          <w:p w14:paraId="321BDCF3" w14:textId="77777777" w:rsidR="0068159A" w:rsidRPr="00CF1FCC" w:rsidRDefault="0068159A" w:rsidP="005379A9">
            <w:pPr>
              <w:pStyle w:val="VRQAIntro"/>
              <w:spacing w:before="60" w:after="0"/>
              <w:rPr>
                <w:sz w:val="22"/>
                <w:szCs w:val="22"/>
                <w:lang w:val="en-AU"/>
              </w:rPr>
            </w:pPr>
          </w:p>
        </w:tc>
        <w:tc>
          <w:tcPr>
            <w:tcW w:w="7259" w:type="dxa"/>
            <w:gridSpan w:val="4"/>
            <w:tcBorders>
              <w:top w:val="nil"/>
              <w:left w:val="dotted" w:sz="2" w:space="0" w:color="888B8D" w:themeColor="accent2"/>
              <w:bottom w:val="dotted" w:sz="2" w:space="0" w:color="888B8D" w:themeColor="accent2"/>
              <w:right w:val="nil"/>
            </w:tcBorders>
          </w:tcPr>
          <w:p w14:paraId="58A5A8B7" w14:textId="6E2A46CF" w:rsidR="0068159A" w:rsidRDefault="0068159A" w:rsidP="005379A9">
            <w:pPr>
              <w:pStyle w:val="AccredTemplate"/>
              <w:rPr>
                <w:i w:val="0"/>
                <w:iCs w:val="0"/>
                <w:color w:val="auto"/>
                <w:sz w:val="22"/>
                <w:szCs w:val="22"/>
                <w:lang w:val="en-AU"/>
              </w:rPr>
            </w:pPr>
            <w:r w:rsidRPr="00CF1FCC">
              <w:rPr>
                <w:i w:val="0"/>
                <w:iCs w:val="0"/>
                <w:color w:val="auto"/>
                <w:sz w:val="22"/>
                <w:szCs w:val="22"/>
                <w:lang w:val="en-AU"/>
              </w:rPr>
              <w:t xml:space="preserve">To achieve the award of </w:t>
            </w:r>
            <w:r w:rsidR="00204B00">
              <w:rPr>
                <w:color w:val="auto"/>
                <w:sz w:val="22"/>
                <w:szCs w:val="22"/>
                <w:lang w:val="en-AU"/>
              </w:rPr>
              <w:t>22675</w:t>
            </w:r>
            <w:r w:rsidRPr="00CF1FCC">
              <w:rPr>
                <w:color w:val="auto"/>
                <w:sz w:val="22"/>
                <w:szCs w:val="22"/>
                <w:lang w:val="en-AU"/>
              </w:rPr>
              <w:t xml:space="preserve">VIC Course in Trackwork Riding for </w:t>
            </w:r>
            <w:r w:rsidR="00AE0A46" w:rsidRPr="00CF1FCC">
              <w:rPr>
                <w:color w:val="auto"/>
                <w:sz w:val="22"/>
                <w:szCs w:val="22"/>
                <w:lang w:val="en-AU"/>
              </w:rPr>
              <w:t>Jump Outs</w:t>
            </w:r>
            <w:r w:rsidRPr="00CF1FCC">
              <w:rPr>
                <w:i w:val="0"/>
                <w:iCs w:val="0"/>
                <w:color w:val="auto"/>
                <w:sz w:val="22"/>
                <w:szCs w:val="22"/>
                <w:lang w:val="en-AU"/>
              </w:rPr>
              <w:t xml:space="preserve"> the learner must successfully complete the 8 units listed below.</w:t>
            </w:r>
          </w:p>
          <w:p w14:paraId="5D1056CE" w14:textId="5D615E1A" w:rsidR="001F4030" w:rsidRDefault="001F4030" w:rsidP="001F4030">
            <w:pPr>
              <w:pStyle w:val="AccredTemplate"/>
              <w:rPr>
                <w:i w:val="0"/>
                <w:iCs w:val="0"/>
                <w:color w:val="auto"/>
                <w:sz w:val="22"/>
                <w:szCs w:val="22"/>
              </w:rPr>
            </w:pPr>
            <w:r w:rsidRPr="004725F8">
              <w:rPr>
                <w:i w:val="0"/>
                <w:iCs w:val="0"/>
                <w:color w:val="auto"/>
                <w:sz w:val="22"/>
                <w:szCs w:val="22"/>
                <w:lang w:val="en-AU"/>
              </w:rPr>
              <w:t xml:space="preserve">Completion of all units are required </w:t>
            </w:r>
            <w:r w:rsidRPr="004725F8">
              <w:rPr>
                <w:i w:val="0"/>
                <w:iCs w:val="0"/>
                <w:color w:val="auto"/>
                <w:sz w:val="22"/>
                <w:szCs w:val="22"/>
              </w:rPr>
              <w:t>to meet Racing Victoria’s mandatory trackwork rider accreditation and registration.</w:t>
            </w:r>
          </w:p>
          <w:p w14:paraId="66466B64" w14:textId="77777777" w:rsidR="0068159A" w:rsidRPr="00CF1FCC" w:rsidRDefault="0068159A" w:rsidP="005379A9">
            <w:pPr>
              <w:pStyle w:val="AccredTemplate"/>
              <w:rPr>
                <w:i w:val="0"/>
                <w:iCs w:val="0"/>
                <w:color w:val="auto"/>
                <w:sz w:val="22"/>
                <w:szCs w:val="22"/>
                <w:lang w:val="en-AU"/>
              </w:rPr>
            </w:pPr>
            <w:r w:rsidRPr="00CF1FCC">
              <w:rPr>
                <w:i w:val="0"/>
                <w:iCs w:val="0"/>
                <w:color w:val="auto"/>
                <w:sz w:val="22"/>
                <w:szCs w:val="22"/>
                <w:lang w:val="en-AU"/>
              </w:rPr>
              <w:t>Where the full course is not completed, a VET Statement of Attainment will be issued for each unit successfully completed.</w:t>
            </w:r>
          </w:p>
        </w:tc>
      </w:tr>
      <w:tr w:rsidR="0068159A" w:rsidRPr="00CF1FCC" w14:paraId="7EA1FE5E" w14:textId="77777777" w:rsidTr="00CF262A">
        <w:trPr>
          <w:trHeight w:val="1090"/>
        </w:trPr>
        <w:tc>
          <w:tcPr>
            <w:tcW w:w="1711" w:type="dxa"/>
            <w:tcBorders>
              <w:top w:val="nil"/>
              <w:left w:val="nil"/>
              <w:bottom w:val="nil"/>
              <w:right w:val="dotted" w:sz="4" w:space="0" w:color="888B8D" w:themeColor="accent2"/>
            </w:tcBorders>
            <w:shd w:val="clear" w:color="auto" w:fill="103D64"/>
            <w:vAlign w:val="center"/>
          </w:tcPr>
          <w:p w14:paraId="36C112D6"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7FC61E0" w14:textId="77777777" w:rsidR="0068159A" w:rsidRPr="00CF1FCC" w:rsidRDefault="0068159A" w:rsidP="005379A9">
            <w:pPr>
              <w:pStyle w:val="VRQAIntro"/>
              <w:tabs>
                <w:tab w:val="clear" w:pos="160"/>
                <w:tab w:val="left" w:pos="51"/>
              </w:tabs>
              <w:spacing w:before="60" w:after="0"/>
              <w:rPr>
                <w:color w:val="FFFFFF" w:themeColor="background1"/>
                <w:sz w:val="22"/>
                <w:szCs w:val="22"/>
                <w:lang w:val="en-AU"/>
              </w:rPr>
            </w:pPr>
            <w:r w:rsidRPr="00CF1FCC">
              <w:rPr>
                <w:b/>
                <w:bCs/>
                <w:color w:val="FFFFFF" w:themeColor="background1"/>
                <w:sz w:val="22"/>
                <w:szCs w:val="22"/>
                <w:lang w:val="en-AU"/>
              </w:rPr>
              <w:t>Unit of competency title</w:t>
            </w:r>
          </w:p>
        </w:tc>
        <w:tc>
          <w:tcPr>
            <w:tcW w:w="128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843A8D1"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bCs/>
                <w:color w:val="FFFFFF" w:themeColor="background1"/>
                <w:sz w:val="22"/>
                <w:szCs w:val="22"/>
              </w:rPr>
              <w:t>Field of Education code</w:t>
            </w:r>
            <w:r w:rsidRPr="00CF1FCC">
              <w:rPr>
                <w:b/>
                <w:bCs/>
                <w:color w:val="FFFFFF" w:themeColor="background1"/>
                <w:sz w:val="22"/>
                <w:szCs w:val="22"/>
              </w:rPr>
              <w:b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6B0169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Pre-requisite</w:t>
            </w:r>
          </w:p>
        </w:tc>
        <w:tc>
          <w:tcPr>
            <w:tcW w:w="1124" w:type="dxa"/>
            <w:tcBorders>
              <w:top w:val="nil"/>
              <w:left w:val="dotted" w:sz="4" w:space="0" w:color="888B8D" w:themeColor="accent2"/>
              <w:bottom w:val="nil"/>
              <w:right w:val="nil"/>
            </w:tcBorders>
            <w:shd w:val="clear" w:color="auto" w:fill="103D64" w:themeFill="accent4"/>
            <w:vAlign w:val="center"/>
          </w:tcPr>
          <w:p w14:paraId="5C608A2E"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rFonts w:eastAsiaTheme="minorHAnsi"/>
                <w:b/>
                <w:bCs/>
                <w:color w:val="FFFFFF" w:themeColor="background1"/>
                <w:sz w:val="22"/>
                <w:szCs w:val="22"/>
                <w:lang w:eastAsia="en-US"/>
              </w:rPr>
              <w:t>Nominal hours</w:t>
            </w:r>
          </w:p>
        </w:tc>
      </w:tr>
      <w:tr w:rsidR="0068159A" w:rsidRPr="00CF1FCC" w14:paraId="69783811" w14:textId="77777777" w:rsidTr="00CF262A">
        <w:trPr>
          <w:trHeight w:val="73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7A0770F"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2" w:history="1">
              <w:r w:rsidRPr="00CF1FCC">
                <w:rPr>
                  <w:color w:val="auto"/>
                  <w:sz w:val="22"/>
                  <w:szCs w:val="22"/>
                  <w:lang w:val="en-AU"/>
                </w:rPr>
                <w:t>BSBWHS211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0431AD"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Contribute to the health and safety of self and others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F273C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517FA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9A88A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20</w:t>
            </w:r>
          </w:p>
        </w:tc>
      </w:tr>
      <w:tr w:rsidR="0068159A" w:rsidRPr="00CF1FCC" w14:paraId="24658B56"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40BCB21"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3" w:history="1">
              <w:r w:rsidRPr="00CF1FCC">
                <w:rPr>
                  <w:color w:val="auto"/>
                  <w:sz w:val="22"/>
                  <w:szCs w:val="22"/>
                  <w:lang w:val="en-AU"/>
                </w:rPr>
                <w:t>RGRPSH201</w:t>
              </w:r>
            </w:hyperlink>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7C7A7F"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Handle racehorses in stables and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414E2" w14:textId="1284862A" w:rsidR="0068159A" w:rsidRPr="00CF1FCC" w:rsidRDefault="00AE0A46"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51E52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D1458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2AA5AC74"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9F31AA"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4" w:history="1">
              <w:r w:rsidRPr="00CF1FCC">
                <w:rPr>
                  <w:color w:val="auto"/>
                  <w:sz w:val="22"/>
                  <w:szCs w:val="22"/>
                  <w:lang w:val="en-AU"/>
                </w:rPr>
                <w:t>RGRPSH205</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413548"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Perform basic riding skills in the racing industry</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A5BB8F"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943D3"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RGRPSH201 Handle racehorses in stables and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54BDE8D"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80</w:t>
            </w:r>
          </w:p>
        </w:tc>
      </w:tr>
      <w:tr w:rsidR="0068159A" w:rsidRPr="00CF1FCC" w14:paraId="6A7EDA49"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5A0D4" w14:textId="77777777" w:rsidR="0068159A" w:rsidRPr="00CF1FCC" w:rsidRDefault="0068159A" w:rsidP="005379A9">
            <w:pPr>
              <w:pStyle w:val="VRQAIntro"/>
              <w:tabs>
                <w:tab w:val="clear" w:pos="160"/>
                <w:tab w:val="left" w:pos="51"/>
              </w:tabs>
              <w:spacing w:before="60" w:after="0"/>
              <w:rPr>
                <w:color w:val="auto"/>
                <w:sz w:val="22"/>
                <w:szCs w:val="22"/>
                <w:lang w:val="en-AU"/>
              </w:rPr>
            </w:pPr>
            <w:hyperlink r:id="rId55" w:history="1">
              <w:r w:rsidRPr="00CF1FCC">
                <w:rPr>
                  <w:color w:val="auto"/>
                  <w:sz w:val="22"/>
                  <w:szCs w:val="22"/>
                  <w:lang w:val="en-AU"/>
                </w:rPr>
                <w:t>RGRPSH306</w:t>
              </w:r>
            </w:hyperlink>
            <w:r w:rsidRPr="00CF1FCC">
              <w:rPr>
                <w:color w:val="auto"/>
                <w:sz w:val="22"/>
                <w:szCs w:val="22"/>
                <w:lang w:val="en-AU"/>
              </w:rPr>
              <w:t>*</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87B1D2"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Develop basic trackwork riding skills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BD7FBD" w14:textId="77777777" w:rsidR="0068159A" w:rsidRPr="00CF1FCC" w:rsidRDefault="0068159A" w:rsidP="005379A9">
            <w:pPr>
              <w:pStyle w:val="VRQAFormBody"/>
              <w:framePr w:hSpace="0" w:wrap="auto" w:vAnchor="margin" w:hAnchor="text" w:xAlign="left" w:yAlign="inline"/>
              <w:tabs>
                <w:tab w:val="left" w:pos="51"/>
              </w:tabs>
              <w:rPr>
                <w:rStyle w:val="AccredTemplateChar"/>
                <w:rFonts w:eastAsiaTheme="majorEastAsia"/>
                <w:i w:val="0"/>
                <w:iCs w:val="0"/>
                <w:color w:val="auto"/>
                <w:sz w:val="22"/>
                <w:szCs w:val="22"/>
                <w:lang w:val="en-AU"/>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DA1CD9"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RGRPSH205 Perform basic riding skills in the racing industry</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0918A9A"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5CC26BCA"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890009"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RGRPSH307*</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D30C38"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Exercise horses in pacework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88ADF6"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6AC9A"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RGRPSH306 Develop basic trackwork riding skills</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988210"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136CBCFC"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AE0544"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CD63A"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at trackwork</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831E5A" w14:textId="77777777" w:rsidR="0068159A" w:rsidRPr="00CF1FCC" w:rsidRDefault="0068159A" w:rsidP="005379A9">
            <w:pPr>
              <w:pStyle w:val="VRQAFormBody"/>
              <w:framePr w:hSpace="0" w:wrap="auto" w:vAnchor="margin" w:hAnchor="text" w:xAlign="left" w:yAlign="inline"/>
              <w:tabs>
                <w:tab w:val="left" w:pos="51"/>
              </w:tabs>
              <w:rPr>
                <w:rFonts w:eastAsiaTheme="minorHAnsi"/>
                <w:lang w:eastAsia="en-US"/>
              </w:rPr>
            </w:pPr>
            <w:r w:rsidRPr="00CF1FCC">
              <w:rPr>
                <w:rFonts w:eastAsiaTheme="minorHAnsi"/>
                <w:color w:val="auto"/>
                <w:sz w:val="22"/>
                <w:szCs w:val="22"/>
                <w:lang w:eastAsia="en-US"/>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302DC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RGRPSH307 Exercise horses in pacework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358DEEB"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rFonts w:eastAsiaTheme="minorHAnsi"/>
                <w:color w:val="auto"/>
                <w:sz w:val="22"/>
                <w:szCs w:val="22"/>
                <w:lang w:eastAsia="en-US"/>
              </w:rPr>
              <w:t>75</w:t>
            </w:r>
          </w:p>
        </w:tc>
      </w:tr>
      <w:tr w:rsidR="0068159A" w:rsidRPr="00CF1FCC" w14:paraId="6F4AC672"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9AC8B7"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 xml:space="preserve"> RGRPSH405*</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13050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Ride horses in jump outs</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B48A46"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298A21" w14:textId="77777777"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RGRPSH404 Ride horses at trackwork</w:t>
            </w: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A4E0A4" w14:textId="77777777" w:rsidR="0068159A" w:rsidRPr="00CF1FCC" w:rsidRDefault="0068159A" w:rsidP="005379A9">
            <w:pPr>
              <w:pStyle w:val="VRQAIntro"/>
              <w:tabs>
                <w:tab w:val="clear" w:pos="160"/>
                <w:tab w:val="left" w:pos="51"/>
              </w:tabs>
              <w:spacing w:before="60" w:after="0"/>
              <w:jc w:val="center"/>
              <w:rPr>
                <w:color w:val="auto"/>
                <w:sz w:val="22"/>
                <w:szCs w:val="22"/>
                <w:lang w:val="en-AU"/>
              </w:rPr>
            </w:pPr>
            <w:r w:rsidRPr="00CF1FCC">
              <w:rPr>
                <w:color w:val="auto"/>
                <w:sz w:val="22"/>
                <w:szCs w:val="22"/>
                <w:lang w:val="en-AU"/>
              </w:rPr>
              <w:t>20</w:t>
            </w:r>
          </w:p>
        </w:tc>
      </w:tr>
      <w:tr w:rsidR="0068159A" w:rsidRPr="00CF1FCC" w14:paraId="6CAB7D3D" w14:textId="77777777" w:rsidTr="00CF262A">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ABFF93" w14:textId="25E585E8" w:rsidR="0068159A" w:rsidRPr="00CF1FCC" w:rsidRDefault="0068159A" w:rsidP="005379A9">
            <w:pPr>
              <w:pStyle w:val="VRQAIntro"/>
              <w:tabs>
                <w:tab w:val="clear" w:pos="160"/>
                <w:tab w:val="left" w:pos="51"/>
              </w:tabs>
              <w:spacing w:before="60" w:after="0"/>
              <w:rPr>
                <w:color w:val="auto"/>
                <w:sz w:val="22"/>
                <w:szCs w:val="22"/>
                <w:lang w:val="en-AU"/>
              </w:rPr>
            </w:pPr>
            <w:r w:rsidRPr="00CF1FCC">
              <w:rPr>
                <w:color w:val="auto"/>
                <w:sz w:val="22"/>
                <w:szCs w:val="22"/>
                <w:lang w:val="en-AU"/>
              </w:rPr>
              <w:t>VU</w:t>
            </w:r>
            <w:r w:rsidR="00204B00">
              <w:rPr>
                <w:color w:val="auto"/>
                <w:sz w:val="22"/>
                <w:szCs w:val="22"/>
                <w:lang w:val="en-AU"/>
              </w:rPr>
              <w:t>23710</w:t>
            </w:r>
          </w:p>
          <w:p w14:paraId="3B785D21" w14:textId="77777777" w:rsidR="0068159A" w:rsidRPr="00CF1FCC" w:rsidRDefault="0068159A" w:rsidP="005379A9">
            <w:pPr>
              <w:pStyle w:val="VRQAIntro"/>
              <w:tabs>
                <w:tab w:val="clear" w:pos="160"/>
                <w:tab w:val="left" w:pos="51"/>
              </w:tabs>
              <w:spacing w:before="60" w:after="0"/>
              <w:rPr>
                <w:rStyle w:val="AccredTemplateChar"/>
                <w:i w:val="0"/>
                <w:iCs w:val="0"/>
                <w:color w:val="auto"/>
                <w:sz w:val="22"/>
                <w:szCs w:val="22"/>
                <w:lang w:val="en-AU"/>
              </w:rPr>
            </w:pP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9993B5" w14:textId="77777777" w:rsidR="0068159A" w:rsidRPr="00CF1FCC" w:rsidRDefault="0068159A" w:rsidP="005379A9">
            <w:pPr>
              <w:pStyle w:val="VRQAIntro"/>
              <w:tabs>
                <w:tab w:val="clear" w:pos="160"/>
                <w:tab w:val="left" w:pos="51"/>
              </w:tabs>
              <w:spacing w:before="60" w:after="0"/>
              <w:rPr>
                <w:rFonts w:eastAsia="Times New Roman"/>
                <w:color w:val="auto"/>
                <w:sz w:val="22"/>
                <w:szCs w:val="22"/>
                <w:lang w:val="en-AU" w:eastAsia="x-none"/>
              </w:rPr>
            </w:pPr>
            <w:r w:rsidRPr="00CF1FCC">
              <w:rPr>
                <w:color w:val="auto"/>
                <w:sz w:val="22"/>
                <w:szCs w:val="22"/>
                <w:lang w:val="en-AU"/>
              </w:rPr>
              <w:t>Prepare for work as a trackwork rider</w:t>
            </w:r>
          </w:p>
        </w:tc>
        <w:tc>
          <w:tcPr>
            <w:tcW w:w="128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C43CA2"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Style w:val="AccredTemplateChar"/>
                <w:rFonts w:eastAsiaTheme="majorEastAsia"/>
                <w:i w:val="0"/>
                <w:iCs w:val="0"/>
                <w:color w:val="auto"/>
                <w:sz w:val="22"/>
                <w:szCs w:val="22"/>
                <w:lang w:val="en-AU"/>
              </w:rPr>
              <w:t>092101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56B6F7"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auto"/>
                <w:sz w:val="22"/>
                <w:szCs w:val="22"/>
                <w:lang w:eastAsia="en-US"/>
              </w:rPr>
            </w:pPr>
          </w:p>
        </w:tc>
        <w:tc>
          <w:tcPr>
            <w:tcW w:w="112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DB610B4" w14:textId="77777777" w:rsidR="0068159A" w:rsidRPr="00CF1FCC" w:rsidRDefault="0068159A" w:rsidP="005379A9">
            <w:pPr>
              <w:pStyle w:val="VRQAFormBody"/>
              <w:framePr w:hSpace="0" w:wrap="auto" w:vAnchor="margin" w:hAnchor="text" w:xAlign="left" w:yAlign="inline"/>
              <w:tabs>
                <w:tab w:val="left" w:pos="51"/>
              </w:tabs>
              <w:jc w:val="center"/>
              <w:rPr>
                <w:rFonts w:eastAsiaTheme="minorHAnsi"/>
                <w:color w:val="auto"/>
                <w:sz w:val="22"/>
                <w:szCs w:val="22"/>
                <w:lang w:eastAsia="en-US"/>
              </w:rPr>
            </w:pPr>
            <w:r w:rsidRPr="00CF1FCC">
              <w:rPr>
                <w:color w:val="auto"/>
                <w:sz w:val="22"/>
                <w:szCs w:val="22"/>
              </w:rPr>
              <w:t>30</w:t>
            </w:r>
          </w:p>
        </w:tc>
      </w:tr>
      <w:tr w:rsidR="0068159A" w:rsidRPr="00CF1FCC" w14:paraId="528E8CD2" w14:textId="77777777" w:rsidTr="00CF262A">
        <w:trPr>
          <w:trHeight w:val="363"/>
        </w:trPr>
        <w:tc>
          <w:tcPr>
            <w:tcW w:w="8946" w:type="dxa"/>
            <w:gridSpan w:val="5"/>
            <w:tcBorders>
              <w:top w:val="dotted" w:sz="2" w:space="0" w:color="888B8D" w:themeColor="accent2"/>
              <w:left w:val="nil"/>
              <w:bottom w:val="dotted" w:sz="2" w:space="0" w:color="888B8D" w:themeColor="accent2"/>
              <w:right w:val="dotted" w:sz="2" w:space="0" w:color="888B8D" w:themeColor="accent2"/>
            </w:tcBorders>
          </w:tcPr>
          <w:p w14:paraId="09F081AD" w14:textId="77777777" w:rsidR="0068159A" w:rsidRPr="00CF1FCC" w:rsidRDefault="0068159A" w:rsidP="005379A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CF1FCC">
              <w:rPr>
                <w:b/>
                <w:color w:val="103D64" w:themeColor="text2"/>
                <w:sz w:val="22"/>
                <w:szCs w:val="22"/>
              </w:rPr>
              <w:t>Total nominal hours</w:t>
            </w:r>
          </w:p>
        </w:tc>
        <w:tc>
          <w:tcPr>
            <w:tcW w:w="1124" w:type="dxa"/>
            <w:tcBorders>
              <w:top w:val="dotted" w:sz="2" w:space="0" w:color="888B8D" w:themeColor="accent2"/>
              <w:left w:val="dotted" w:sz="2" w:space="0" w:color="888B8D" w:themeColor="accent2"/>
              <w:bottom w:val="dotted" w:sz="2" w:space="0" w:color="888B8D" w:themeColor="accent2"/>
              <w:right w:val="nil"/>
            </w:tcBorders>
          </w:tcPr>
          <w:p w14:paraId="6AAB8EB4" w14:textId="77777777" w:rsidR="0068159A" w:rsidRPr="001F4030" w:rsidRDefault="0068159A" w:rsidP="005379A9">
            <w:pPr>
              <w:pStyle w:val="VRQAFormBody"/>
              <w:framePr w:hSpace="0" w:wrap="auto" w:vAnchor="margin" w:hAnchor="text" w:xAlign="left" w:yAlign="inline"/>
              <w:tabs>
                <w:tab w:val="left" w:pos="51"/>
              </w:tabs>
              <w:jc w:val="center"/>
              <w:rPr>
                <w:b/>
                <w:bCs/>
                <w:color w:val="auto"/>
                <w:sz w:val="22"/>
                <w:szCs w:val="22"/>
              </w:rPr>
            </w:pPr>
            <w:r w:rsidRPr="001F4030">
              <w:rPr>
                <w:b/>
                <w:bCs/>
                <w:color w:val="auto"/>
                <w:sz w:val="22"/>
                <w:szCs w:val="22"/>
              </w:rPr>
              <w:t>455</w:t>
            </w:r>
          </w:p>
        </w:tc>
      </w:tr>
    </w:tbl>
    <w:p w14:paraId="7D726579" w14:textId="2D1BD3C8" w:rsidR="00FD106D" w:rsidRDefault="00FD106D">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CF1FCC"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CF1FCC"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CF1FCC">
              <w:rPr>
                <w:b/>
                <w:bCs/>
                <w:color w:val="FFFFFF" w:themeColor="background1"/>
                <w:sz w:val="22"/>
                <w:szCs w:val="22"/>
              </w:rPr>
              <w:t>Standard 5.11 AQTF 2021 Standards for Accredited Courses</w:t>
            </w:r>
          </w:p>
        </w:tc>
      </w:tr>
      <w:tr w:rsidR="00DC65F1" w:rsidRPr="00CF1FCC"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CF1FCC" w:rsidRDefault="00DC65F1" w:rsidP="002923A9">
            <w:pPr>
              <w:pStyle w:val="Heading4"/>
              <w:rPr>
                <w:sz w:val="22"/>
                <w:szCs w:val="22"/>
                <w:lang w:val="en-AU"/>
              </w:rPr>
            </w:pPr>
            <w:bookmarkStart w:id="81" w:name="_Toc479845662"/>
            <w:bookmarkStart w:id="82" w:name="_Toc104709350"/>
            <w:r w:rsidRPr="00CF1FCC">
              <w:rPr>
                <w:sz w:val="22"/>
                <w:szCs w:val="22"/>
                <w:lang w:val="en-AU"/>
              </w:rPr>
              <w:lastRenderedPageBreak/>
              <w:t>5.2 Entry requirements</w:t>
            </w:r>
            <w:bookmarkEnd w:id="81"/>
            <w:bookmarkEnd w:id="82"/>
          </w:p>
        </w:tc>
        <w:tc>
          <w:tcPr>
            <w:tcW w:w="7259" w:type="dxa"/>
            <w:gridSpan w:val="2"/>
            <w:tcBorders>
              <w:top w:val="nil"/>
              <w:left w:val="dotted" w:sz="2" w:space="0" w:color="888B8D" w:themeColor="accent2"/>
              <w:bottom w:val="dotted" w:sz="2" w:space="0" w:color="888B8D" w:themeColor="accent2"/>
              <w:right w:val="nil"/>
            </w:tcBorders>
          </w:tcPr>
          <w:p w14:paraId="186B7202" w14:textId="7FF7B3E5" w:rsidR="00CF398B" w:rsidRPr="00CF1FCC" w:rsidRDefault="00CF398B" w:rsidP="00CF398B">
            <w:pPr>
              <w:spacing w:before="120" w:after="120"/>
              <w:rPr>
                <w:rFonts w:ascii="Arial" w:eastAsia="Times New Roman" w:hAnsi="Arial" w:cs="Arial"/>
                <w:sz w:val="22"/>
                <w:szCs w:val="22"/>
                <w:lang w:eastAsia="en-GB"/>
              </w:rPr>
            </w:pPr>
            <w:r w:rsidRPr="00CF1FCC">
              <w:rPr>
                <w:rFonts w:ascii="Arial" w:eastAsia="Times New Roman" w:hAnsi="Arial" w:cs="Arial"/>
                <w:sz w:val="22"/>
                <w:szCs w:val="22"/>
                <w:lang w:eastAsia="en-GB"/>
              </w:rPr>
              <w:t xml:space="preserve">The following is a general guide to entry in relation to the language, </w:t>
            </w:r>
            <w:r w:rsidR="00CF1FCC" w:rsidRPr="00CF1FCC">
              <w:rPr>
                <w:rFonts w:ascii="Arial" w:eastAsia="Times New Roman" w:hAnsi="Arial" w:cs="Arial"/>
                <w:sz w:val="22"/>
                <w:szCs w:val="22"/>
                <w:lang w:eastAsia="en-GB"/>
              </w:rPr>
              <w:t>literacy,</w:t>
            </w:r>
            <w:r w:rsidRPr="00CF1FCC">
              <w:rPr>
                <w:rFonts w:ascii="Arial" w:eastAsia="Times New Roman" w:hAnsi="Arial" w:cs="Arial"/>
                <w:sz w:val="22"/>
                <w:szCs w:val="22"/>
                <w:lang w:eastAsia="en-GB"/>
              </w:rPr>
              <w:t xml:space="preserve"> and numeracy skills of learners.</w:t>
            </w:r>
          </w:p>
          <w:p w14:paraId="6D0183C0" w14:textId="31A9FCF1" w:rsidR="00CF398B" w:rsidRPr="00CF1FCC" w:rsidRDefault="00CF398B" w:rsidP="00CF398B">
            <w:pPr>
              <w:spacing w:before="120" w:after="120" w:line="259" w:lineRule="auto"/>
              <w:rPr>
                <w:rFonts w:ascii="Arial" w:eastAsia="Times New Roman" w:hAnsi="Arial" w:cs="Arial"/>
                <w:kern w:val="2"/>
                <w:sz w:val="22"/>
                <w:szCs w:val="22"/>
                <w:lang w:eastAsia="en-GB"/>
                <w14:ligatures w14:val="standardContextual"/>
              </w:rPr>
            </w:pPr>
            <w:r w:rsidRPr="00CF1FCC">
              <w:rPr>
                <w:rFonts w:ascii="Arial" w:eastAsia="Times New Roman" w:hAnsi="Arial" w:cs="Arial"/>
                <w:kern w:val="2"/>
                <w:sz w:val="22"/>
                <w:szCs w:val="22"/>
                <w:lang w:eastAsia="en-GB"/>
                <w14:ligatures w14:val="standardContextual"/>
              </w:rPr>
              <w:t xml:space="preserve">Learners are best equipped to undertake </w:t>
            </w:r>
            <w:r w:rsidR="00204B00">
              <w:rPr>
                <w:rFonts w:ascii="Arial" w:eastAsia="Aptos" w:hAnsi="Arial" w:cs="Arial"/>
                <w:i/>
                <w:iCs/>
                <w:kern w:val="2"/>
                <w:sz w:val="22"/>
                <w:szCs w:val="22"/>
                <w14:ligatures w14:val="standardContextual"/>
              </w:rPr>
              <w:t>22673</w:t>
            </w:r>
            <w:r w:rsidR="00B5433E" w:rsidRPr="00CF1FCC">
              <w:rPr>
                <w:rFonts w:ascii="Arial" w:eastAsia="Aptos" w:hAnsi="Arial" w:cs="Arial"/>
                <w:i/>
                <w:iCs/>
                <w:kern w:val="2"/>
                <w:sz w:val="22"/>
                <w:szCs w:val="22"/>
                <w14:ligatures w14:val="standardContextual"/>
              </w:rPr>
              <w:t>VIC Course in Trackwork Riding for Slow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22674</w:t>
            </w:r>
            <w:r w:rsidR="00B5433E" w:rsidRPr="00CF1FCC">
              <w:rPr>
                <w:rFonts w:ascii="Arial" w:eastAsia="Aptos" w:hAnsi="Arial" w:cs="Arial"/>
                <w:i/>
                <w:iCs/>
                <w:kern w:val="2"/>
                <w:sz w:val="22"/>
                <w:szCs w:val="22"/>
                <w14:ligatures w14:val="standardContextual"/>
              </w:rPr>
              <w:t>VIC Course in Trackwork Riding for Fast Work</w:t>
            </w:r>
            <w:r w:rsidR="00B5433E" w:rsidRPr="00CF1FCC">
              <w:rPr>
                <w:rFonts w:ascii="Arial" w:eastAsia="Aptos" w:hAnsi="Arial" w:cs="Arial"/>
                <w:kern w:val="2"/>
                <w:sz w:val="22"/>
                <w:szCs w:val="22"/>
                <w14:ligatures w14:val="standardContextual"/>
              </w:rPr>
              <w:t xml:space="preserve"> or </w:t>
            </w:r>
            <w:r w:rsidR="00204B00">
              <w:rPr>
                <w:rFonts w:ascii="Arial" w:eastAsia="Aptos" w:hAnsi="Arial" w:cs="Arial"/>
                <w:i/>
                <w:iCs/>
                <w:kern w:val="2"/>
                <w:sz w:val="22"/>
                <w:szCs w:val="22"/>
                <w14:ligatures w14:val="standardContextual"/>
              </w:rPr>
              <w:t>22675</w:t>
            </w:r>
            <w:r w:rsidR="00B5433E" w:rsidRPr="00CF1FCC">
              <w:rPr>
                <w:rFonts w:ascii="Arial" w:eastAsia="Aptos" w:hAnsi="Arial" w:cs="Arial"/>
                <w:i/>
                <w:iCs/>
                <w:kern w:val="2"/>
                <w:sz w:val="22"/>
                <w:szCs w:val="22"/>
                <w14:ligatures w14:val="standardContextual"/>
              </w:rPr>
              <w:t>VIC Course in Trackwork Riding for Jump Outs</w:t>
            </w:r>
            <w:r w:rsidR="00B5433E" w:rsidRPr="00CF1FCC">
              <w:rPr>
                <w:rFonts w:ascii="Arial" w:eastAsia="Times New Roman" w:hAnsi="Arial" w:cs="Arial"/>
                <w:kern w:val="2"/>
                <w:sz w:val="22"/>
                <w:szCs w:val="22"/>
                <w:lang w:eastAsia="en-GB"/>
                <w14:ligatures w14:val="standardContextual"/>
              </w:rPr>
              <w:t xml:space="preserve"> </w:t>
            </w:r>
            <w:r w:rsidRPr="00CF1FCC">
              <w:rPr>
                <w:rFonts w:ascii="Arial" w:eastAsia="Times New Roman" w:hAnsi="Arial" w:cs="Arial"/>
                <w:kern w:val="2"/>
                <w:sz w:val="22"/>
                <w:szCs w:val="22"/>
                <w:lang w:eastAsia="en-GB"/>
                <w14:ligatures w14:val="standardContextual"/>
              </w:rPr>
              <w:t xml:space="preserve">if they have a minimum language, literacy and numeracy skills that align to Level 2 of the </w:t>
            </w:r>
            <w:hyperlink r:id="rId56" w:history="1">
              <w:r w:rsidRPr="00CF1FCC">
                <w:rPr>
                  <w:rFonts w:ascii="Arial" w:eastAsia="Times New Roman" w:hAnsi="Arial" w:cs="Arial"/>
                  <w:i/>
                  <w:color w:val="0000FF"/>
                  <w:kern w:val="2"/>
                  <w:sz w:val="22"/>
                  <w:szCs w:val="22"/>
                  <w:u w:val="single"/>
                  <w:lang w:eastAsia="en-GB"/>
                  <w14:ligatures w14:val="standardContextual"/>
                </w:rPr>
                <w:t>Australian Core Skills Framework</w:t>
              </w:r>
            </w:hyperlink>
            <w:r w:rsidRPr="00CF1FCC">
              <w:rPr>
                <w:rFonts w:ascii="Arial" w:eastAsia="Times New Roman" w:hAnsi="Arial" w:cs="Arial"/>
                <w:kern w:val="2"/>
                <w:sz w:val="22"/>
                <w:szCs w:val="22"/>
                <w:lang w:eastAsia="en-GB"/>
                <w14:ligatures w14:val="standardContextual"/>
              </w:rPr>
              <w:t xml:space="preserve"> (ACSF).</w:t>
            </w:r>
          </w:p>
          <w:p w14:paraId="6E285276" w14:textId="140A3AAB" w:rsidR="00CF398B" w:rsidRPr="00CF1FCC" w:rsidRDefault="00CF398B" w:rsidP="00CF398B">
            <w:pPr>
              <w:spacing w:after="160" w:line="259" w:lineRule="auto"/>
              <w:rPr>
                <w:rFonts w:ascii="Aptos" w:eastAsia="Aptos" w:hAnsi="Aptos" w:cs="Times New Roman"/>
                <w:kern w:val="2"/>
                <w:sz w:val="22"/>
                <w:szCs w:val="22"/>
                <w14:ligatures w14:val="standardContextual"/>
              </w:rPr>
            </w:pPr>
            <w:r w:rsidRPr="00CF1FCC">
              <w:rPr>
                <w:rFonts w:ascii="Arial" w:eastAsia="Aptos" w:hAnsi="Arial" w:cs="Arial"/>
                <w:kern w:val="2"/>
                <w:sz w:val="22"/>
                <w:szCs w:val="22"/>
                <w14:ligatures w14:val="standardContextual"/>
              </w:rPr>
              <w:t xml:space="preserve">Learners with language, literacy, and numeracy skills at lower levels than those </w:t>
            </w:r>
            <w:r w:rsidR="00D63315">
              <w:rPr>
                <w:rFonts w:ascii="Arial" w:eastAsia="Aptos" w:hAnsi="Arial" w:cs="Arial"/>
                <w:kern w:val="2"/>
                <w:sz w:val="22"/>
                <w:szCs w:val="22"/>
                <w14:ligatures w14:val="standardContextual"/>
              </w:rPr>
              <w:t>recommended</w:t>
            </w:r>
            <w:r w:rsidRPr="00CF1FCC">
              <w:rPr>
                <w:rFonts w:ascii="Arial" w:eastAsia="Aptos" w:hAnsi="Arial" w:cs="Arial"/>
                <w:kern w:val="2"/>
                <w:sz w:val="22"/>
                <w:szCs w:val="22"/>
                <w14:ligatures w14:val="standardContextual"/>
              </w:rPr>
              <w:t xml:space="preserve"> may require additional support to successfully undertake the course.</w:t>
            </w:r>
          </w:p>
          <w:p w14:paraId="48A2AC96"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The physical requirements for entry into this course are based on the demands placed on individuals who handle thoroughbred horses and undertake trackwork rider duties and are designed to ensure their safety, the safety of others and the safety of the horses in their care:</w:t>
            </w:r>
          </w:p>
          <w:p w14:paraId="23C3DEDF" w14:textId="77777777" w:rsidR="007C4D0F" w:rsidRPr="007C4D0F" w:rsidRDefault="007C4D0F" w:rsidP="007C4D0F">
            <w:pPr>
              <w:pStyle w:val="AccredTemplate"/>
              <w:rPr>
                <w:i w:val="0"/>
                <w:iCs w:val="0"/>
                <w:color w:val="auto"/>
                <w:sz w:val="22"/>
                <w:szCs w:val="22"/>
                <w:lang w:val="en-AU"/>
              </w:rPr>
            </w:pPr>
            <w:r w:rsidRPr="007C4D0F">
              <w:rPr>
                <w:i w:val="0"/>
                <w:iCs w:val="0"/>
                <w:color w:val="auto"/>
                <w:sz w:val="22"/>
                <w:szCs w:val="22"/>
                <w:lang w:val="en-AU"/>
              </w:rPr>
              <w:t>  </w:t>
            </w:r>
          </w:p>
          <w:p w14:paraId="2C49C577" w14:textId="6D72A964"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physical stamina and strength sufficient to be able to perform tasks such as safely catch and control racehorses, fit gear, provide pre-exercise and post-exercise care of horses and exercise horses.</w:t>
            </w:r>
          </w:p>
          <w:p w14:paraId="25291F67" w14:textId="77777777" w:rsidR="007C4D0F" w:rsidRPr="007C4D0F" w:rsidRDefault="007C4D0F" w:rsidP="007C4D0F">
            <w:pPr>
              <w:pStyle w:val="AccredTemplate"/>
              <w:numPr>
                <w:ilvl w:val="0"/>
                <w:numId w:val="40"/>
              </w:numPr>
              <w:rPr>
                <w:i w:val="0"/>
                <w:iCs w:val="0"/>
                <w:color w:val="auto"/>
                <w:sz w:val="22"/>
                <w:szCs w:val="22"/>
                <w:lang w:val="en-AU"/>
              </w:rPr>
            </w:pPr>
            <w:r w:rsidRPr="007C4D0F">
              <w:rPr>
                <w:i w:val="0"/>
                <w:iCs w:val="0"/>
                <w:color w:val="auto"/>
                <w:sz w:val="22"/>
                <w:szCs w:val="22"/>
                <w:lang w:val="en-AU"/>
              </w:rPr>
              <w:t>Entrants must demonstrate a moderate level of ability, agility and coordination to move smoothly, safely and quickly in response to horse behaviours.</w:t>
            </w:r>
          </w:p>
          <w:p w14:paraId="502AB2D1" w14:textId="4F06CCAD" w:rsidR="00E526E3" w:rsidRPr="00B3206B" w:rsidRDefault="007C4D0F" w:rsidP="007C4D0F">
            <w:pPr>
              <w:pStyle w:val="AccredTemplate"/>
              <w:rPr>
                <w:rFonts w:eastAsia="Aptos"/>
                <w:kern w:val="2"/>
                <w:sz w:val="22"/>
                <w:szCs w:val="22"/>
                <w14:ligatures w14:val="standardContextual"/>
              </w:rPr>
            </w:pPr>
            <w:r w:rsidRPr="007C4D0F">
              <w:rPr>
                <w:i w:val="0"/>
                <w:iCs w:val="0"/>
                <w:color w:val="auto"/>
                <w:sz w:val="22"/>
                <w:szCs w:val="22"/>
                <w:lang w:val="en-AU"/>
              </w:rPr>
              <w:t>Learners are advised to seek advice on their suitability for the courses, from the training provider prior to enrolment.</w:t>
            </w:r>
          </w:p>
        </w:tc>
      </w:tr>
    </w:tbl>
    <w:p w14:paraId="2B08EC96" w14:textId="77777777" w:rsidR="001F2F90" w:rsidRPr="00CF1FCC"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CF1FCC" w:rsidRDefault="00DC65F1" w:rsidP="00486CB3">
            <w:pPr>
              <w:pStyle w:val="Heading3"/>
              <w:rPr>
                <w:sz w:val="22"/>
                <w:szCs w:val="22"/>
              </w:rPr>
            </w:pPr>
            <w:bookmarkStart w:id="83" w:name="_Toc104709351"/>
            <w:r w:rsidRPr="00CF1FCC">
              <w:rPr>
                <w:sz w:val="22"/>
                <w:szCs w:val="22"/>
              </w:rPr>
              <w:t>Assessment</w:t>
            </w:r>
            <w:bookmarkEnd w:id="8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CF1FCC" w:rsidRDefault="00DC65F1" w:rsidP="00DC65F1">
            <w:pPr>
              <w:pStyle w:val="VRQAIntro"/>
              <w:spacing w:before="60" w:after="0"/>
              <w:rPr>
                <w:color w:val="FFFFFF" w:themeColor="background1"/>
                <w:sz w:val="22"/>
                <w:szCs w:val="22"/>
                <w:lang w:val="en-AU"/>
              </w:rPr>
            </w:pPr>
            <w:r w:rsidRPr="00CF1FCC">
              <w:rPr>
                <w:b/>
                <w:color w:val="FFFFFF" w:themeColor="background1"/>
                <w:sz w:val="22"/>
                <w:szCs w:val="22"/>
                <w:lang w:val="en-AU"/>
              </w:rPr>
              <w:t xml:space="preserve">Standard </w:t>
            </w:r>
            <w:r w:rsidR="00274962" w:rsidRPr="00CF1FCC">
              <w:rPr>
                <w:b/>
                <w:color w:val="FFFFFF" w:themeColor="background1"/>
                <w:sz w:val="22"/>
                <w:szCs w:val="22"/>
                <w:lang w:val="en-AU"/>
              </w:rPr>
              <w:t>5.12</w:t>
            </w:r>
            <w:r w:rsidR="000B50F2" w:rsidRPr="00CF1FCC">
              <w:rPr>
                <w:b/>
                <w:color w:val="FFFFFF" w:themeColor="background1"/>
                <w:sz w:val="22"/>
                <w:szCs w:val="22"/>
                <w:lang w:val="en-AU"/>
              </w:rPr>
              <w:t xml:space="preserve"> and 5.14</w:t>
            </w:r>
            <w:r w:rsidRPr="00CF1FCC">
              <w:rPr>
                <w:b/>
                <w:color w:val="FFFFFF" w:themeColor="background1"/>
                <w:sz w:val="22"/>
                <w:szCs w:val="22"/>
                <w:lang w:val="en-AU"/>
              </w:rPr>
              <w:t xml:space="preserve"> AQTF 2021 Standards for Accredited Courses</w:t>
            </w:r>
          </w:p>
        </w:tc>
      </w:tr>
      <w:tr w:rsidR="00AD7978" w:rsidRPr="00CF1FCC"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AD7978" w:rsidRPr="00CF1FCC" w:rsidRDefault="00AD7978" w:rsidP="00AD7978">
            <w:pPr>
              <w:pStyle w:val="Heading4"/>
              <w:rPr>
                <w:sz w:val="22"/>
                <w:szCs w:val="22"/>
                <w:lang w:val="en-AU"/>
              </w:rPr>
            </w:pPr>
            <w:bookmarkStart w:id="84" w:name="_Toc479845664"/>
            <w:bookmarkStart w:id="85" w:name="_Toc104709352"/>
            <w:r w:rsidRPr="00CF1FCC">
              <w:rPr>
                <w:sz w:val="22"/>
                <w:szCs w:val="22"/>
                <w:lang w:val="en-AU"/>
              </w:rPr>
              <w:t>6.1 Assessment strategy</w:t>
            </w:r>
            <w:bookmarkEnd w:id="84"/>
            <w:bookmarkEnd w:id="8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DB3AA11" w14:textId="77777777" w:rsidR="00AD7978" w:rsidRPr="00CF1FCC" w:rsidRDefault="00AD7978" w:rsidP="00AD7978">
            <w:pPr>
              <w:pStyle w:val="VRQABodyText"/>
              <w:rPr>
                <w:rFonts w:eastAsia="Times New Roman"/>
                <w:color w:val="auto"/>
                <w:lang w:eastAsia="x-none"/>
              </w:rPr>
            </w:pPr>
            <w:r w:rsidRPr="00CF1FCC">
              <w:rPr>
                <w:rFonts w:eastAsia="Times New Roman"/>
                <w:color w:val="auto"/>
                <w:lang w:eastAsia="x-none"/>
              </w:rPr>
              <w:t>All assessment, including Recognition of Prior Learning (RPL), must be compliant with the requirements of:</w:t>
            </w:r>
          </w:p>
          <w:p w14:paraId="20904491" w14:textId="77777777" w:rsidR="00AD7978" w:rsidRPr="00CF1FCC" w:rsidRDefault="00AD7978" w:rsidP="00FB7C6D">
            <w:pPr>
              <w:pStyle w:val="ACBulletLevel1"/>
            </w:pPr>
            <w:r w:rsidRPr="00CF1FCC">
              <w:t xml:space="preserve">Standard 1 of the AQTF: Essential Conditions and Standards for Initial/Continuing Registration and Guidelines 4.1 and 4.2 of the VRQA Guidelines for VET Providers, </w:t>
            </w:r>
          </w:p>
          <w:p w14:paraId="59A321DA"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6256845B" w14:textId="77777777" w:rsidR="00AD7978" w:rsidRPr="00CF1FCC" w:rsidRDefault="00AD7978" w:rsidP="00FB7C6D">
            <w:pPr>
              <w:pStyle w:val="ACBulletLevel1"/>
            </w:pPr>
            <w:r w:rsidRPr="00CF1FCC">
              <w:t>the Standards for Registered Training Organisations 2015 (SRTOs),</w:t>
            </w:r>
          </w:p>
          <w:p w14:paraId="2C2080EF" w14:textId="77777777" w:rsidR="00AD7978" w:rsidRPr="00994C43" w:rsidRDefault="00AD7978" w:rsidP="00AD7978">
            <w:pPr>
              <w:spacing w:before="120" w:after="120"/>
              <w:ind w:left="360"/>
              <w:rPr>
                <w:rFonts w:ascii="Arial" w:eastAsia="Times New Roman" w:hAnsi="Arial" w:cs="Arial"/>
                <w:sz w:val="22"/>
                <w:szCs w:val="22"/>
                <w:lang w:eastAsia="x-none"/>
              </w:rPr>
            </w:pPr>
            <w:r w:rsidRPr="00994C43">
              <w:rPr>
                <w:rFonts w:ascii="Arial" w:eastAsia="Times New Roman" w:hAnsi="Arial" w:cs="Arial"/>
                <w:sz w:val="22"/>
                <w:szCs w:val="22"/>
                <w:lang w:eastAsia="x-none"/>
              </w:rPr>
              <w:t>or</w:t>
            </w:r>
          </w:p>
          <w:p w14:paraId="75FF1D8C" w14:textId="77777777" w:rsidR="00AD7978" w:rsidRPr="00CF1FCC" w:rsidRDefault="00AD7978" w:rsidP="00FB7C6D">
            <w:pPr>
              <w:pStyle w:val="ACBulletLevel1"/>
            </w:pPr>
            <w:r w:rsidRPr="00CF1FCC">
              <w:t>the relevant standards and Guidelines for RTOs at the time of assessment.</w:t>
            </w:r>
          </w:p>
          <w:p w14:paraId="571D8410" w14:textId="77777777" w:rsidR="00AD7978" w:rsidRDefault="00AD7978" w:rsidP="00AD7978">
            <w:pPr>
              <w:pStyle w:val="Guidingtextbulleted"/>
              <w:rPr>
                <w:szCs w:val="22"/>
              </w:rPr>
            </w:pPr>
            <w:r w:rsidRPr="00CF1FCC">
              <w:rPr>
                <w:szCs w:val="22"/>
              </w:rPr>
              <w:lastRenderedPageBreak/>
              <w:t xml:space="preserve">A holistic approach to assessment is encouraged. This may be achieved by combining the assessment of more than one unit where it better replicates working practice. </w:t>
            </w:r>
          </w:p>
          <w:p w14:paraId="22602B90" w14:textId="77777777" w:rsidR="00AD7978" w:rsidRPr="00CF1FCC" w:rsidRDefault="00AD7978" w:rsidP="00AD7978">
            <w:pPr>
              <w:pStyle w:val="Guidingtextbulleted"/>
              <w:rPr>
                <w:szCs w:val="22"/>
              </w:rPr>
            </w:pPr>
            <w:r w:rsidRPr="00CF1FCC">
              <w:rPr>
                <w:szCs w:val="22"/>
              </w:rPr>
              <w:t>Assessment strategies must ensure:</w:t>
            </w:r>
          </w:p>
          <w:p w14:paraId="5E73ED4E" w14:textId="77777777" w:rsidR="00AD7978" w:rsidRPr="00CF1FCC" w:rsidRDefault="00AD7978" w:rsidP="00FB7C6D">
            <w:pPr>
              <w:pStyle w:val="ACBulletLevel1"/>
            </w:pPr>
            <w:r w:rsidRPr="00CF1FCC">
              <w:t>all assessments are valid, reliable, and flexible and fair</w:t>
            </w:r>
          </w:p>
          <w:p w14:paraId="2063B9CE" w14:textId="77777777" w:rsidR="00AD7978" w:rsidRPr="00CF1FCC" w:rsidRDefault="00AD7978" w:rsidP="00FB7C6D">
            <w:pPr>
              <w:pStyle w:val="ACBulletLevel1"/>
            </w:pPr>
            <w:r w:rsidRPr="00CF1FCC">
              <w:t>learners are informed of the context and purpose of the assessment and the assessment process</w:t>
            </w:r>
          </w:p>
          <w:p w14:paraId="2CDBDFF7" w14:textId="77777777" w:rsidR="00AD7978" w:rsidRPr="00CF1FCC" w:rsidRDefault="00AD7978" w:rsidP="00FB7C6D">
            <w:pPr>
              <w:pStyle w:val="ACBulletLevel1"/>
            </w:pPr>
            <w:r w:rsidRPr="00CF1FCC">
              <w:t>feedback is provided to learners about the outcomes of the assessment process and guidance given for future options</w:t>
            </w:r>
          </w:p>
          <w:p w14:paraId="0A2BCF31" w14:textId="77777777" w:rsidR="00AD7978" w:rsidRPr="00CF1FCC" w:rsidRDefault="00AD7978" w:rsidP="00FB7C6D">
            <w:pPr>
              <w:pStyle w:val="ACBulletLevel1"/>
            </w:pPr>
            <w:r w:rsidRPr="00CF1FCC">
              <w:t>time allowance to complete a task is reasonable and specified to reflect the industry context in which the task takes place.</w:t>
            </w:r>
          </w:p>
          <w:p w14:paraId="4DB830B7" w14:textId="77777777" w:rsidR="00AD7978" w:rsidRPr="00CF1FCC" w:rsidRDefault="00AD7978" w:rsidP="00AD7978">
            <w:pPr>
              <w:pStyle w:val="Guidingtextbulleted"/>
              <w:rPr>
                <w:szCs w:val="22"/>
              </w:rPr>
            </w:pPr>
            <w:r>
              <w:rPr>
                <w:szCs w:val="22"/>
              </w:rPr>
              <w:t>A</w:t>
            </w:r>
            <w:r w:rsidRPr="00CF1FCC">
              <w:rPr>
                <w:szCs w:val="22"/>
              </w:rPr>
              <w:t>ssessment strategies should be designed to:</w:t>
            </w:r>
          </w:p>
          <w:p w14:paraId="2E31B2E0" w14:textId="77777777" w:rsidR="00AD7978" w:rsidRPr="001A69AC" w:rsidRDefault="00AD7978" w:rsidP="00FB7C6D">
            <w:pPr>
              <w:pStyle w:val="ACBulletLevel1"/>
            </w:pPr>
            <w:r w:rsidRPr="001A69AC">
              <w:t>cover the range of skills and knowledge required to demonstrate achievement of competence</w:t>
            </w:r>
          </w:p>
          <w:p w14:paraId="43A7FF69" w14:textId="77777777" w:rsidR="00AD7978" w:rsidRPr="001A69AC" w:rsidRDefault="00AD7978" w:rsidP="00FB7C6D">
            <w:pPr>
              <w:pStyle w:val="ACBulletLevel1"/>
            </w:pPr>
            <w:r w:rsidRPr="001A69AC">
              <w:t>collect evidence on several occasions to suit a variety of contexts and situations</w:t>
            </w:r>
          </w:p>
          <w:p w14:paraId="1EFE364A" w14:textId="77777777" w:rsidR="00AD7978" w:rsidRPr="001A69AC" w:rsidRDefault="00AD7978" w:rsidP="00FB7C6D">
            <w:pPr>
              <w:pStyle w:val="ACBulletLevel1"/>
            </w:pPr>
            <w:r w:rsidRPr="001A69AC">
              <w:t>be flexible regarding the range and type of evidence provided by the learner</w:t>
            </w:r>
          </w:p>
          <w:p w14:paraId="197571E1" w14:textId="77777777" w:rsidR="00AD7978" w:rsidRPr="001A69AC" w:rsidRDefault="00AD7978" w:rsidP="00FB7C6D">
            <w:pPr>
              <w:pStyle w:val="ACBulletLevel1"/>
            </w:pPr>
            <w:r w:rsidRPr="001A69AC">
              <w:t>be appropriate to the knowledge, skills, methods of delivery and needs and characteristics of learners</w:t>
            </w:r>
          </w:p>
          <w:p w14:paraId="499E72AB" w14:textId="77777777" w:rsidR="00AD7978" w:rsidRPr="001A69AC" w:rsidRDefault="00AD7978" w:rsidP="00FB7C6D">
            <w:pPr>
              <w:pStyle w:val="ACBulletLevel1"/>
            </w:pPr>
            <w:r w:rsidRPr="001A69AC">
              <w:t>not be culturally biased</w:t>
            </w:r>
          </w:p>
          <w:p w14:paraId="5EA1F139" w14:textId="77777777" w:rsidR="00AD7978" w:rsidRPr="001A69AC" w:rsidRDefault="00AD7978" w:rsidP="00FB7C6D">
            <w:pPr>
              <w:pStyle w:val="ACBulletLevel1"/>
            </w:pPr>
            <w:r w:rsidRPr="001A69AC">
              <w:t>recognise prior learning</w:t>
            </w:r>
          </w:p>
          <w:p w14:paraId="05AFEF27" w14:textId="77777777" w:rsidR="00AD7978" w:rsidRPr="001A69AC" w:rsidRDefault="00AD7978" w:rsidP="00FB7C6D">
            <w:pPr>
              <w:pStyle w:val="ACBulletLevel1"/>
            </w:pPr>
            <w:r w:rsidRPr="001A69AC">
              <w:t>assist assessors to interpret evidence consistently</w:t>
            </w:r>
          </w:p>
          <w:p w14:paraId="49765DAB" w14:textId="77777777" w:rsidR="00AD7978" w:rsidRPr="001A69AC" w:rsidRDefault="00AD7978" w:rsidP="00FB7C6D">
            <w:pPr>
              <w:pStyle w:val="ACBulletLevel1"/>
            </w:pPr>
            <w:r w:rsidRPr="001A69AC">
              <w:t>foster a collaborative and co-operative relationship between the learner and assessor</w:t>
            </w:r>
          </w:p>
          <w:p w14:paraId="5CF4534B" w14:textId="77777777" w:rsidR="00AD7978" w:rsidRPr="001A69AC" w:rsidRDefault="00AD7978" w:rsidP="00FB7C6D">
            <w:pPr>
              <w:pStyle w:val="ACBulletLevel1"/>
            </w:pPr>
            <w:r w:rsidRPr="001A69AC">
              <w:t>provide opportunity for the learner to challenge assessment provisions and participate in reassessment</w:t>
            </w:r>
          </w:p>
          <w:p w14:paraId="242C4CD9" w14:textId="77777777" w:rsidR="00AD7978" w:rsidRPr="001A69AC" w:rsidRDefault="00AD7978" w:rsidP="00FB7C6D">
            <w:pPr>
              <w:pStyle w:val="ACBulletLevel1"/>
            </w:pPr>
            <w:r w:rsidRPr="001A69AC">
              <w:t>not unnecessarily restrict the progress of a learner through the course</w:t>
            </w:r>
          </w:p>
          <w:p w14:paraId="528CEA30" w14:textId="77777777" w:rsidR="00AD7978" w:rsidRPr="001A69AC" w:rsidRDefault="00AD7978" w:rsidP="00FB7C6D">
            <w:pPr>
              <w:pStyle w:val="ACBulletLevel1"/>
            </w:pPr>
            <w:r w:rsidRPr="001A69AC">
              <w:t>be equitable and fair to all groups of learners.</w:t>
            </w:r>
          </w:p>
          <w:p w14:paraId="0301069D" w14:textId="77777777" w:rsidR="00AD7978" w:rsidRPr="001A69AC" w:rsidRDefault="00AD7978" w:rsidP="00AD7978">
            <w:pPr>
              <w:pStyle w:val="Guidingtextbulleted"/>
              <w:rPr>
                <w:szCs w:val="22"/>
              </w:rPr>
            </w:pPr>
            <w:r w:rsidRPr="001A69AC">
              <w:rPr>
                <w:szCs w:val="22"/>
              </w:rPr>
              <w:t>Assessment methods must include the practical application of knowledge and demonstration of skills, and may also include:</w:t>
            </w:r>
          </w:p>
          <w:p w14:paraId="596759F9" w14:textId="77777777" w:rsidR="00AD7978" w:rsidRPr="001A69AC" w:rsidRDefault="00AD7978" w:rsidP="00FB7C6D">
            <w:pPr>
              <w:pStyle w:val="ACBulletLevel1"/>
            </w:pPr>
            <w:r w:rsidRPr="001A69AC">
              <w:t>oral and written questioning related to underpinning knowledge</w:t>
            </w:r>
          </w:p>
          <w:p w14:paraId="6CF3945A" w14:textId="77777777" w:rsidR="00AD7978" w:rsidRPr="001A69AC" w:rsidRDefault="00AD7978" w:rsidP="00FB7C6D">
            <w:pPr>
              <w:pStyle w:val="ACBulletLevel1"/>
            </w:pPr>
            <w:r w:rsidRPr="001A69AC">
              <w:t>problem solving activities</w:t>
            </w:r>
          </w:p>
          <w:p w14:paraId="578F2AF1" w14:textId="77777777" w:rsidR="00AD7978" w:rsidRPr="001A69AC" w:rsidRDefault="00AD7978" w:rsidP="00FB7C6D">
            <w:pPr>
              <w:pStyle w:val="ACBulletLevel1"/>
            </w:pPr>
            <w:r w:rsidRPr="001A69AC">
              <w:t>case studies</w:t>
            </w:r>
          </w:p>
          <w:p w14:paraId="2A6F4F45" w14:textId="77777777" w:rsidR="00AD7978" w:rsidRPr="001A69AC" w:rsidRDefault="00AD7978" w:rsidP="00FB7C6D">
            <w:pPr>
              <w:pStyle w:val="ACBulletLevel1"/>
            </w:pPr>
            <w:r w:rsidRPr="001A69AC">
              <w:t>role play/scenarios</w:t>
            </w:r>
          </w:p>
          <w:p w14:paraId="0B40DD3E" w14:textId="77777777" w:rsidR="00AD7978" w:rsidRPr="001A69AC" w:rsidRDefault="00AD7978" w:rsidP="00FB7C6D">
            <w:pPr>
              <w:pStyle w:val="ACBulletLevel1"/>
            </w:pPr>
            <w:r w:rsidRPr="001A69AC">
              <w:lastRenderedPageBreak/>
              <w:t>observation of performance</w:t>
            </w:r>
          </w:p>
          <w:p w14:paraId="59723685" w14:textId="77777777" w:rsidR="00AD7978" w:rsidRDefault="00AD7978" w:rsidP="00FB7C6D">
            <w:pPr>
              <w:pStyle w:val="ACBulletLevel1"/>
            </w:pPr>
            <w:r w:rsidRPr="001A69AC">
              <w:t>practical demonstration of riding tasks.</w:t>
            </w:r>
          </w:p>
          <w:p w14:paraId="71802B0F" w14:textId="792E9717" w:rsidR="00D63315" w:rsidRPr="00AD7978" w:rsidRDefault="00D63315" w:rsidP="00D63315">
            <w:pPr>
              <w:pStyle w:val="ACBulletLevel1"/>
              <w:numPr>
                <w:ilvl w:val="0"/>
                <w:numId w:val="0"/>
              </w:numPr>
            </w:pPr>
            <w:r w:rsidRPr="00D63315">
              <w:t>Assessment of units of competency imported from training packages must be consistent with the requirements of the training package</w:t>
            </w:r>
            <w:r>
              <w:t>.</w:t>
            </w:r>
          </w:p>
        </w:tc>
      </w:tr>
      <w:tr w:rsidR="00AD7978" w:rsidRPr="00CF1FCC" w14:paraId="04CF51EF" w14:textId="77777777" w:rsidTr="002B577B">
        <w:trPr>
          <w:trHeight w:val="329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AD7978" w:rsidRPr="00CF1FCC" w:rsidRDefault="00AD7978" w:rsidP="00AD7978">
            <w:pPr>
              <w:pStyle w:val="Heading4"/>
              <w:rPr>
                <w:sz w:val="22"/>
                <w:szCs w:val="22"/>
                <w:lang w:val="en-AU"/>
              </w:rPr>
            </w:pPr>
            <w:bookmarkStart w:id="86" w:name="_Toc479845665"/>
            <w:bookmarkStart w:id="87" w:name="_Toc104709353"/>
            <w:r w:rsidRPr="00CF1FCC">
              <w:rPr>
                <w:sz w:val="22"/>
                <w:szCs w:val="22"/>
                <w:lang w:val="en-AU"/>
              </w:rPr>
              <w:lastRenderedPageBreak/>
              <w:t>6.2 Assessor competencies</w:t>
            </w:r>
            <w:bookmarkEnd w:id="86"/>
            <w:bookmarkEnd w:id="8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AD7978" w:rsidRPr="00CF1FCC" w:rsidRDefault="00AD7978" w:rsidP="00AD7978">
            <w:pPr>
              <w:pStyle w:val="AccredTemplate"/>
              <w:spacing w:after="60"/>
              <w:rPr>
                <w:i w:val="0"/>
                <w:iCs w:val="0"/>
                <w:color w:val="auto"/>
                <w:sz w:val="22"/>
                <w:szCs w:val="22"/>
                <w:lang w:val="en-AU"/>
              </w:rPr>
            </w:pPr>
            <w:r w:rsidRPr="00CF1FCC">
              <w:rPr>
                <w:i w:val="0"/>
                <w:iCs w:val="0"/>
                <w:color w:val="auto"/>
                <w:sz w:val="22"/>
                <w:szCs w:val="22"/>
                <w:lang w:val="en-AU"/>
              </w:rPr>
              <w:t>Assessment must be undertaken by a person or persons in accordance with:</w:t>
            </w:r>
          </w:p>
          <w:p w14:paraId="7EBFF332" w14:textId="77777777" w:rsidR="00AD7978" w:rsidRPr="00CF1FCC" w:rsidRDefault="00AD7978" w:rsidP="00FB7C6D">
            <w:pPr>
              <w:pStyle w:val="ACBulletLevel1"/>
              <w:rPr>
                <w:i/>
                <w:iCs/>
              </w:rPr>
            </w:pPr>
            <w:r w:rsidRPr="00CF1FCC">
              <w:t xml:space="preserve">Standard 1.4 of the AQTF: Essential Conditions and Standards for Initial/Continuing Registration and Guidelines 3 of the VRQA Guidelines for VET Providers, </w:t>
            </w:r>
          </w:p>
          <w:p w14:paraId="24E1D208"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 xml:space="preserve">or </w:t>
            </w:r>
          </w:p>
          <w:p w14:paraId="064342F8" w14:textId="46EFD4D1" w:rsidR="00AD7978" w:rsidRPr="00CF1FCC" w:rsidRDefault="00AD7978" w:rsidP="00FB7C6D">
            <w:pPr>
              <w:pStyle w:val="ACBulletLevel1"/>
              <w:rPr>
                <w:i/>
                <w:iCs/>
              </w:rPr>
            </w:pPr>
            <w:r w:rsidRPr="00CF1FCC">
              <w:t>the Standards for Registered Training Organisations 2015 (SRTOs),</w:t>
            </w:r>
          </w:p>
          <w:p w14:paraId="5D6CD133" w14:textId="77777777" w:rsidR="00AD7978" w:rsidRPr="00CF1FCC" w:rsidRDefault="00AD7978" w:rsidP="00AD7978">
            <w:pPr>
              <w:pStyle w:val="AccredTemplate"/>
              <w:spacing w:after="60"/>
              <w:ind w:left="360"/>
              <w:rPr>
                <w:i w:val="0"/>
                <w:iCs w:val="0"/>
                <w:color w:val="auto"/>
                <w:sz w:val="22"/>
                <w:szCs w:val="22"/>
                <w:lang w:val="en-AU"/>
              </w:rPr>
            </w:pPr>
            <w:r w:rsidRPr="00CF1FCC">
              <w:rPr>
                <w:i w:val="0"/>
                <w:iCs w:val="0"/>
                <w:color w:val="auto"/>
                <w:sz w:val="22"/>
                <w:szCs w:val="22"/>
                <w:lang w:val="en-AU"/>
              </w:rPr>
              <w:t>or</w:t>
            </w:r>
          </w:p>
          <w:p w14:paraId="067F8D7E" w14:textId="77777777" w:rsidR="00AD7978" w:rsidRDefault="00AD7978" w:rsidP="00FB7C6D">
            <w:pPr>
              <w:pStyle w:val="ACBulletLevel1"/>
            </w:pPr>
            <w:r w:rsidRPr="00CF1FCC">
              <w:t>the relevant standards and Guidelines for RTOs at the time of assessment.</w:t>
            </w:r>
          </w:p>
          <w:p w14:paraId="644D4EA7" w14:textId="352F258F" w:rsidR="00467168" w:rsidRPr="00CF1FCC" w:rsidRDefault="00467168" w:rsidP="00467168">
            <w:pPr>
              <w:pStyle w:val="ACBulletLevel1"/>
              <w:numPr>
                <w:ilvl w:val="0"/>
                <w:numId w:val="0"/>
              </w:numPr>
            </w:pPr>
            <w:r w:rsidRPr="00467168">
              <w:t>The units of competency imported from training packages or accredited courses must reflect the requirements for assessors specified in that training package or accredited course.</w:t>
            </w:r>
          </w:p>
        </w:tc>
      </w:tr>
    </w:tbl>
    <w:p w14:paraId="513F20CA" w14:textId="77777777" w:rsidR="001F2F90" w:rsidRPr="00CF1FCC"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CF1FCC"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CF1FCC" w:rsidRDefault="00DC65F1" w:rsidP="00486CB3">
            <w:pPr>
              <w:pStyle w:val="Heading3"/>
              <w:rPr>
                <w:sz w:val="22"/>
                <w:szCs w:val="22"/>
              </w:rPr>
            </w:pPr>
            <w:bookmarkStart w:id="88" w:name="_Toc479845666"/>
            <w:bookmarkStart w:id="89" w:name="_Toc104709354"/>
            <w:r w:rsidRPr="00CF1FCC">
              <w:rPr>
                <w:sz w:val="22"/>
                <w:szCs w:val="22"/>
              </w:rPr>
              <w:t>Delivery</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CF1FCC" w:rsidRDefault="00DC65F1" w:rsidP="00DC65F1">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Standards </w:t>
            </w:r>
            <w:r w:rsidR="000877BC" w:rsidRPr="00CF1FCC">
              <w:rPr>
                <w:rFonts w:eastAsia="Times New Roman"/>
                <w:b/>
                <w:color w:val="auto"/>
                <w:sz w:val="22"/>
                <w:szCs w:val="22"/>
                <w:lang w:val="en-AU" w:eastAsia="en-GB"/>
              </w:rPr>
              <w:t>5.12</w:t>
            </w:r>
            <w:r w:rsidR="00D71006" w:rsidRPr="00CF1FCC">
              <w:rPr>
                <w:rFonts w:eastAsia="Times New Roman"/>
                <w:b/>
                <w:color w:val="auto"/>
                <w:sz w:val="22"/>
                <w:szCs w:val="22"/>
                <w:lang w:val="en-AU" w:eastAsia="en-GB"/>
              </w:rPr>
              <w:t>, 5.13</w:t>
            </w:r>
            <w:r w:rsidR="000877BC" w:rsidRPr="00CF1FCC">
              <w:rPr>
                <w:rFonts w:eastAsia="Times New Roman"/>
                <w:b/>
                <w:color w:val="auto"/>
                <w:sz w:val="22"/>
                <w:szCs w:val="22"/>
                <w:lang w:val="en-AU" w:eastAsia="en-GB"/>
              </w:rPr>
              <w:t xml:space="preserve"> and 5.14 </w:t>
            </w:r>
            <w:r w:rsidRPr="00CF1FCC">
              <w:rPr>
                <w:rFonts w:eastAsia="Times New Roman"/>
                <w:b/>
                <w:color w:val="auto"/>
                <w:sz w:val="22"/>
                <w:szCs w:val="22"/>
                <w:lang w:val="en-AU" w:eastAsia="en-GB"/>
              </w:rPr>
              <w:t>AQTF 2021 Standards for Accredited Courses</w:t>
            </w:r>
          </w:p>
        </w:tc>
      </w:tr>
      <w:tr w:rsidR="00DC65F1" w:rsidRPr="00CF1FCC" w14:paraId="04886094" w14:textId="77777777" w:rsidTr="002B089B">
        <w:trPr>
          <w:trHeight w:val="426"/>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CF1FCC" w:rsidRDefault="00DC65F1" w:rsidP="00486CB3">
            <w:pPr>
              <w:pStyle w:val="Heading4"/>
              <w:rPr>
                <w:sz w:val="22"/>
                <w:szCs w:val="22"/>
                <w:lang w:val="en-AU"/>
              </w:rPr>
            </w:pPr>
            <w:bookmarkStart w:id="90" w:name="_Toc479845667"/>
            <w:bookmarkStart w:id="91" w:name="_Toc104709355"/>
            <w:r w:rsidRPr="00CF1FCC">
              <w:rPr>
                <w:sz w:val="22"/>
                <w:szCs w:val="22"/>
                <w:lang w:val="en-AU"/>
              </w:rPr>
              <w:t>7.1 Delivery modes</w:t>
            </w:r>
            <w:bookmarkEnd w:id="90"/>
            <w:bookmarkEnd w:id="91"/>
          </w:p>
        </w:tc>
        <w:tc>
          <w:tcPr>
            <w:tcW w:w="7259" w:type="dxa"/>
            <w:tcBorders>
              <w:top w:val="nil"/>
              <w:left w:val="dotted" w:sz="2" w:space="0" w:color="888B8D" w:themeColor="accent2"/>
              <w:bottom w:val="dotted" w:sz="2" w:space="0" w:color="888B8D" w:themeColor="accent2"/>
              <w:right w:val="nil"/>
            </w:tcBorders>
          </w:tcPr>
          <w:p w14:paraId="2AD4F0BC" w14:textId="2FF8A710" w:rsidR="00721BAA" w:rsidRDefault="00AD7978" w:rsidP="00AD7978">
            <w:pPr>
              <w:pStyle w:val="AccredTemplate"/>
              <w:rPr>
                <w:i w:val="0"/>
                <w:iCs w:val="0"/>
                <w:color w:val="auto"/>
                <w:sz w:val="22"/>
                <w:szCs w:val="22"/>
                <w:lang w:val="en-AU"/>
              </w:rPr>
            </w:pPr>
            <w:r w:rsidRPr="00CF1FCC">
              <w:rPr>
                <w:i w:val="0"/>
                <w:iCs w:val="0"/>
                <w:color w:val="auto"/>
                <w:sz w:val="22"/>
                <w:szCs w:val="22"/>
                <w:lang w:val="en-AU"/>
              </w:rPr>
              <w:t xml:space="preserve">Delivery </w:t>
            </w:r>
            <w:r>
              <w:rPr>
                <w:i w:val="0"/>
                <w:iCs w:val="0"/>
                <w:color w:val="auto"/>
                <w:sz w:val="22"/>
                <w:szCs w:val="22"/>
                <w:lang w:val="en-AU"/>
              </w:rPr>
              <w:t>modes</w:t>
            </w:r>
            <w:r w:rsidRPr="00CF1FCC">
              <w:rPr>
                <w:i w:val="0"/>
                <w:iCs w:val="0"/>
                <w:color w:val="auto"/>
                <w:sz w:val="22"/>
                <w:szCs w:val="22"/>
                <w:lang w:val="en-AU"/>
              </w:rPr>
              <w:t xml:space="preserve"> </w:t>
            </w:r>
            <w:r w:rsidR="00120676">
              <w:rPr>
                <w:i w:val="0"/>
                <w:iCs w:val="0"/>
                <w:color w:val="auto"/>
                <w:sz w:val="22"/>
                <w:szCs w:val="22"/>
                <w:lang w:val="en-AU"/>
              </w:rPr>
              <w:t xml:space="preserve">must </w:t>
            </w:r>
            <w:r w:rsidR="00096759" w:rsidRPr="00CF1FCC">
              <w:rPr>
                <w:i w:val="0"/>
                <w:iCs w:val="0"/>
                <w:color w:val="auto"/>
                <w:sz w:val="22"/>
                <w:szCs w:val="22"/>
                <w:lang w:val="en-AU"/>
              </w:rPr>
              <w:t xml:space="preserve">meet the requirements of the units of competency </w:t>
            </w:r>
            <w:r w:rsidR="00096759">
              <w:rPr>
                <w:i w:val="0"/>
                <w:iCs w:val="0"/>
                <w:color w:val="auto"/>
                <w:sz w:val="22"/>
                <w:szCs w:val="22"/>
                <w:lang w:val="en-AU"/>
              </w:rPr>
              <w:t xml:space="preserve">and </w:t>
            </w:r>
            <w:r w:rsidRPr="00CF1FCC">
              <w:rPr>
                <w:i w:val="0"/>
                <w:iCs w:val="0"/>
                <w:color w:val="auto"/>
                <w:sz w:val="22"/>
                <w:szCs w:val="22"/>
                <w:lang w:val="en-AU"/>
              </w:rPr>
              <w:t>should allow for</w:t>
            </w:r>
            <w:r w:rsidR="00721BAA">
              <w:rPr>
                <w:i w:val="0"/>
                <w:iCs w:val="0"/>
                <w:color w:val="auto"/>
                <w:sz w:val="22"/>
                <w:szCs w:val="22"/>
                <w:lang w:val="en-AU"/>
              </w:rPr>
              <w:t>:</w:t>
            </w:r>
          </w:p>
          <w:p w14:paraId="4C43F5DB" w14:textId="7076E369" w:rsidR="00D147FF" w:rsidRDefault="00D147FF" w:rsidP="00BB7FCB">
            <w:pPr>
              <w:pStyle w:val="ACBulletLevel1"/>
            </w:pPr>
            <w:r w:rsidRPr="00CF1FCC">
              <w:rPr>
                <w:szCs w:val="22"/>
                <w:lang w:val="en-AU"/>
              </w:rPr>
              <w:t xml:space="preserve">holistic integrated delivery </w:t>
            </w:r>
            <w:r w:rsidR="005D0719">
              <w:rPr>
                <w:szCs w:val="22"/>
                <w:lang w:val="en-AU"/>
              </w:rPr>
              <w:t>replicating</w:t>
            </w:r>
            <w:r w:rsidR="005D0719" w:rsidRPr="00CF1FCC">
              <w:rPr>
                <w:szCs w:val="22"/>
                <w:lang w:val="en-AU"/>
              </w:rPr>
              <w:t xml:space="preserve"> industry practice</w:t>
            </w:r>
            <w:r w:rsidR="005D0719">
              <w:rPr>
                <w:szCs w:val="22"/>
                <w:lang w:val="en-AU"/>
              </w:rPr>
              <w:t xml:space="preserve"> </w:t>
            </w:r>
            <w:r>
              <w:rPr>
                <w:szCs w:val="22"/>
                <w:lang w:val="en-AU"/>
              </w:rPr>
              <w:t>w</w:t>
            </w:r>
            <w:r w:rsidRPr="00CF1FCC">
              <w:rPr>
                <w:szCs w:val="22"/>
                <w:lang w:val="en-AU"/>
              </w:rPr>
              <w:t>here areas of content are common to more than one-unit</w:t>
            </w:r>
            <w:r w:rsidRPr="00CF1FCC">
              <w:t xml:space="preserve"> </w:t>
            </w:r>
          </w:p>
          <w:p w14:paraId="228B35C3" w14:textId="64487F2E" w:rsidR="00721BAA" w:rsidRPr="00BB7FCB" w:rsidRDefault="00AD7978" w:rsidP="00BB7FCB">
            <w:pPr>
              <w:pStyle w:val="ACBulletLevel1"/>
            </w:pPr>
            <w:r w:rsidRPr="00CF1FCC">
              <w:t>active participation of all learners</w:t>
            </w:r>
          </w:p>
          <w:p w14:paraId="716A1EDA" w14:textId="4AE433F3" w:rsidR="00F71335" w:rsidRPr="00BB7FCB" w:rsidRDefault="00F71335" w:rsidP="00BB7FCB">
            <w:pPr>
              <w:pStyle w:val="ACBulletLevel1"/>
            </w:pPr>
            <w:r w:rsidRPr="00BB7FCB">
              <w:t>flexibility</w:t>
            </w:r>
            <w:r w:rsidR="00241D1E" w:rsidRPr="00CF1FCC">
              <w:t xml:space="preserve"> </w:t>
            </w:r>
          </w:p>
          <w:p w14:paraId="0B8051F3" w14:textId="686B0523" w:rsidR="00BB7FCB" w:rsidRPr="00BB7FCB" w:rsidRDefault="00AD7978" w:rsidP="00BB7FCB">
            <w:pPr>
              <w:pStyle w:val="ACBulletLevel1"/>
            </w:pPr>
            <w:r w:rsidRPr="00CF1FCC">
              <w:t xml:space="preserve">contextualisation of the </w:t>
            </w:r>
            <w:r>
              <w:t>courses</w:t>
            </w:r>
            <w:r w:rsidRPr="00CF1FCC">
              <w:t xml:space="preserve"> in response to learner needs, </w:t>
            </w:r>
            <w:r w:rsidR="00D95021" w:rsidRPr="00CF1FCC">
              <w:t>educational backgrounds, and experiences</w:t>
            </w:r>
            <w:r w:rsidR="00D63315">
              <w:t>.</w:t>
            </w:r>
            <w:r w:rsidR="00D95021" w:rsidRPr="00CF1FCC">
              <w:t xml:space="preserve"> </w:t>
            </w:r>
          </w:p>
          <w:p w14:paraId="470B038F" w14:textId="4BF92E1F" w:rsidR="00032236" w:rsidRPr="00CF1FCC" w:rsidRDefault="00AD7978" w:rsidP="00032236">
            <w:pPr>
              <w:pStyle w:val="AccredTemplate"/>
              <w:rPr>
                <w:i w:val="0"/>
                <w:iCs w:val="0"/>
                <w:color w:val="auto"/>
                <w:sz w:val="22"/>
                <w:szCs w:val="22"/>
                <w:lang w:val="en-AU"/>
              </w:rPr>
            </w:pPr>
            <w:r>
              <w:rPr>
                <w:i w:val="0"/>
                <w:iCs w:val="0"/>
                <w:color w:val="auto"/>
                <w:sz w:val="22"/>
                <w:szCs w:val="22"/>
                <w:lang w:val="en-AU"/>
              </w:rPr>
              <w:t>The courses</w:t>
            </w:r>
            <w:r w:rsidR="00032236" w:rsidRPr="00CF1FCC">
              <w:rPr>
                <w:i w:val="0"/>
                <w:iCs w:val="0"/>
                <w:color w:val="auto"/>
                <w:sz w:val="22"/>
                <w:szCs w:val="22"/>
                <w:lang w:val="en-AU"/>
              </w:rPr>
              <w:t xml:space="preserve"> may be delivered full-time or part-time in a variety of modes, including:</w:t>
            </w:r>
          </w:p>
          <w:p w14:paraId="0C945C8B" w14:textId="3F328810" w:rsidR="00032236" w:rsidRPr="00CF1FCC" w:rsidRDefault="00AD7978" w:rsidP="00FB7C6D">
            <w:pPr>
              <w:pStyle w:val="ACBulletLevel1"/>
              <w:rPr>
                <w:i/>
                <w:iCs/>
              </w:rPr>
            </w:pPr>
            <w:r>
              <w:t>f</w:t>
            </w:r>
            <w:r w:rsidR="00032236" w:rsidRPr="00CF1FCC">
              <w:t xml:space="preserve">ace-to-face and online classes </w:t>
            </w:r>
          </w:p>
          <w:p w14:paraId="32AF00F0" w14:textId="188E9E4D" w:rsidR="00032236" w:rsidRPr="00CF1FCC" w:rsidRDefault="00AD7978" w:rsidP="00FB7C6D">
            <w:pPr>
              <w:pStyle w:val="ACBulletLevel1"/>
              <w:rPr>
                <w:i/>
                <w:iCs/>
              </w:rPr>
            </w:pPr>
            <w:r>
              <w:t>w</w:t>
            </w:r>
            <w:r w:rsidR="00032236" w:rsidRPr="00CF1FCC">
              <w:t>orkplace or simulated workplace</w:t>
            </w:r>
          </w:p>
          <w:p w14:paraId="7EC3B2C1" w14:textId="7F7231C4" w:rsidR="00032236" w:rsidRPr="00CF1FCC" w:rsidRDefault="00AD7978" w:rsidP="00FB7C6D">
            <w:pPr>
              <w:pStyle w:val="ACBulletLevel1"/>
              <w:rPr>
                <w:i/>
                <w:iCs/>
              </w:rPr>
            </w:pPr>
            <w:r>
              <w:t>p</w:t>
            </w:r>
            <w:r w:rsidR="00032236" w:rsidRPr="00CF1FCC">
              <w:t>ractical work</w:t>
            </w:r>
          </w:p>
          <w:p w14:paraId="34AD7F77" w14:textId="31BE001D" w:rsidR="00032236" w:rsidRPr="00CF1FCC" w:rsidRDefault="00AD7978" w:rsidP="00FB7C6D">
            <w:pPr>
              <w:pStyle w:val="ACBulletLevel1"/>
              <w:rPr>
                <w:i/>
                <w:iCs/>
              </w:rPr>
            </w:pPr>
            <w:r>
              <w:t>s</w:t>
            </w:r>
            <w:r w:rsidR="00032236" w:rsidRPr="00CF1FCC">
              <w:t>elf-paced learning and case studies</w:t>
            </w:r>
          </w:p>
          <w:p w14:paraId="7EFFBAB0" w14:textId="4ECCA2E3" w:rsidR="00032236" w:rsidRPr="00CF1FCC" w:rsidRDefault="00AD7978" w:rsidP="00FB7C6D">
            <w:pPr>
              <w:pStyle w:val="ACBulletLevel1"/>
              <w:rPr>
                <w:i/>
                <w:iCs/>
              </w:rPr>
            </w:pPr>
            <w:r>
              <w:t>b</w:t>
            </w:r>
            <w:r w:rsidR="00032236" w:rsidRPr="00CF1FCC">
              <w:t>lended learning or flexible delivery.</w:t>
            </w:r>
          </w:p>
          <w:p w14:paraId="7E43A7C6" w14:textId="2D40D076" w:rsidR="00583F80" w:rsidRPr="00CF1FCC" w:rsidRDefault="00032236" w:rsidP="00032236">
            <w:pPr>
              <w:pStyle w:val="AccredTemplate"/>
              <w:rPr>
                <w:i w:val="0"/>
                <w:iCs w:val="0"/>
                <w:color w:val="auto"/>
                <w:sz w:val="22"/>
                <w:szCs w:val="22"/>
                <w:lang w:val="en-AU"/>
              </w:rPr>
            </w:pPr>
            <w:r w:rsidRPr="00CF1FCC">
              <w:rPr>
                <w:i w:val="0"/>
                <w:iCs w:val="0"/>
                <w:color w:val="auto"/>
                <w:sz w:val="22"/>
                <w:szCs w:val="22"/>
                <w:lang w:val="en-AU"/>
              </w:rPr>
              <w:lastRenderedPageBreak/>
              <w:t xml:space="preserve">Delivery of units of competency </w:t>
            </w:r>
            <w:r w:rsidR="001F7F7A" w:rsidRPr="00CF1FCC">
              <w:rPr>
                <w:i w:val="0"/>
                <w:iCs w:val="0"/>
                <w:color w:val="auto"/>
                <w:sz w:val="22"/>
                <w:szCs w:val="22"/>
                <w:lang w:val="en-AU"/>
              </w:rPr>
              <w:t xml:space="preserve">imported from training packages </w:t>
            </w:r>
            <w:r w:rsidRPr="00CF1FCC">
              <w:rPr>
                <w:i w:val="0"/>
                <w:iCs w:val="0"/>
                <w:color w:val="auto"/>
                <w:sz w:val="22"/>
                <w:szCs w:val="22"/>
                <w:lang w:val="en-AU"/>
              </w:rPr>
              <w:t xml:space="preserve">must be consistent with the requirements of the </w:t>
            </w:r>
            <w:r w:rsidR="001F7F7A">
              <w:rPr>
                <w:i w:val="0"/>
                <w:iCs w:val="0"/>
                <w:color w:val="auto"/>
                <w:sz w:val="22"/>
                <w:szCs w:val="22"/>
                <w:lang w:val="en-AU"/>
              </w:rPr>
              <w:t>t</w:t>
            </w:r>
            <w:r w:rsidRPr="00CF1FCC">
              <w:rPr>
                <w:i w:val="0"/>
                <w:iCs w:val="0"/>
                <w:color w:val="auto"/>
                <w:sz w:val="22"/>
                <w:szCs w:val="22"/>
                <w:lang w:val="en-AU"/>
              </w:rPr>
              <w:t xml:space="preserve">raining </w:t>
            </w:r>
            <w:r w:rsidR="001F7F7A">
              <w:rPr>
                <w:i w:val="0"/>
                <w:iCs w:val="0"/>
                <w:color w:val="auto"/>
                <w:sz w:val="22"/>
                <w:szCs w:val="22"/>
                <w:lang w:val="en-AU"/>
              </w:rPr>
              <w:t>p</w:t>
            </w:r>
            <w:r w:rsidRPr="00CF1FCC">
              <w:rPr>
                <w:i w:val="0"/>
                <w:iCs w:val="0"/>
                <w:color w:val="auto"/>
                <w:sz w:val="22"/>
                <w:szCs w:val="22"/>
                <w:lang w:val="en-AU"/>
              </w:rPr>
              <w:t>ackage.</w:t>
            </w:r>
          </w:p>
        </w:tc>
      </w:tr>
      <w:tr w:rsidR="00DC65F1" w:rsidRPr="00CF1FCC"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CF1FCC" w:rsidRDefault="00DC65F1" w:rsidP="00486CB3">
            <w:pPr>
              <w:pStyle w:val="Heading4"/>
              <w:rPr>
                <w:sz w:val="22"/>
                <w:szCs w:val="22"/>
                <w:lang w:val="en-AU"/>
              </w:rPr>
            </w:pPr>
            <w:bookmarkStart w:id="92" w:name="_Toc479845668"/>
            <w:bookmarkStart w:id="93" w:name="_Toc104709356"/>
            <w:r w:rsidRPr="00CF1FCC">
              <w:rPr>
                <w:sz w:val="22"/>
                <w:szCs w:val="22"/>
                <w:lang w:val="en-AU"/>
              </w:rPr>
              <w:lastRenderedPageBreak/>
              <w:t>7.2 Resources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E4C6E8"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Essential facilities and equipment</w:t>
            </w:r>
          </w:p>
          <w:p w14:paraId="66AF981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Participants must have access to:</w:t>
            </w:r>
          </w:p>
          <w:p w14:paraId="625BA720" w14:textId="09FBC343" w:rsidR="00F33DA4" w:rsidRPr="00EB37B9" w:rsidRDefault="00F33DA4" w:rsidP="00FB7C6D">
            <w:pPr>
              <w:pStyle w:val="ACBulletLevel1"/>
              <w:rPr>
                <w:rFonts w:eastAsiaTheme="minorHAnsi"/>
              </w:rPr>
            </w:pPr>
            <w:r w:rsidRPr="00EB37B9">
              <w:rPr>
                <w:rFonts w:eastAsiaTheme="minorHAnsi"/>
              </w:rPr>
              <w:t xml:space="preserve">an appropriate </w:t>
            </w:r>
            <w:r w:rsidR="00E04342" w:rsidRPr="00EB37B9">
              <w:rPr>
                <w:rFonts w:eastAsiaTheme="minorHAnsi"/>
              </w:rPr>
              <w:t xml:space="preserve">Thoroughbred racing </w:t>
            </w:r>
            <w:r w:rsidRPr="00EB37B9">
              <w:rPr>
                <w:rFonts w:eastAsiaTheme="minorHAnsi"/>
              </w:rPr>
              <w:t xml:space="preserve">workplace or an environment that reproduces normal work conditions in a </w:t>
            </w:r>
            <w:r w:rsidR="00494306" w:rsidRPr="00EB37B9">
              <w:rPr>
                <w:rFonts w:eastAsiaTheme="minorHAnsi"/>
              </w:rPr>
              <w:t>Thorough</w:t>
            </w:r>
            <w:r w:rsidR="00D15675" w:rsidRPr="00EB37B9">
              <w:rPr>
                <w:rFonts w:eastAsiaTheme="minorHAnsi"/>
              </w:rPr>
              <w:t xml:space="preserve">bred </w:t>
            </w:r>
            <w:r w:rsidR="00E04342" w:rsidRPr="00EB37B9">
              <w:rPr>
                <w:rFonts w:eastAsiaTheme="minorHAnsi"/>
              </w:rPr>
              <w:t>racing</w:t>
            </w:r>
            <w:r w:rsidRPr="00EB37B9">
              <w:rPr>
                <w:rFonts w:eastAsiaTheme="minorHAnsi"/>
              </w:rPr>
              <w:t xml:space="preserve"> industry environment</w:t>
            </w:r>
          </w:p>
          <w:p w14:paraId="796B3E3D" w14:textId="77777777" w:rsidR="00EC4F84" w:rsidRPr="00CF1FCC" w:rsidRDefault="00EC4F84" w:rsidP="00FB7C6D">
            <w:pPr>
              <w:pStyle w:val="ACBulletLevel1"/>
              <w:rPr>
                <w:rFonts w:eastAsiaTheme="minorHAnsi"/>
              </w:rPr>
            </w:pPr>
            <w:r w:rsidRPr="00CF1FCC">
              <w:rPr>
                <w:rFonts w:eastAsiaTheme="minorHAnsi"/>
              </w:rPr>
              <w:t>equipment and tools normally used for trackwork riding such as saddles and saddlery, harness, halters, bridles and bridle wear, blinkers, bits, training aids, horse boots and bandages</w:t>
            </w:r>
          </w:p>
          <w:p w14:paraId="223FA2B9" w14:textId="77777777" w:rsidR="00EC4F84" w:rsidRPr="00CF1FCC" w:rsidRDefault="00EC4F84" w:rsidP="00FB7C6D">
            <w:pPr>
              <w:pStyle w:val="ACBulletLevel1"/>
              <w:rPr>
                <w:rFonts w:eastAsiaTheme="minorHAnsi"/>
              </w:rPr>
            </w:pPr>
            <w:r w:rsidRPr="00CF1FCC">
              <w:rPr>
                <w:rFonts w:eastAsiaTheme="minorHAnsi"/>
              </w:rPr>
              <w:t>documentation normally used in the Thoroughbred racing workplace such as workplace procedures and policies, OHS/WHS information and risk assessments</w:t>
            </w:r>
          </w:p>
          <w:p w14:paraId="7E5250B8" w14:textId="5C6E7E05" w:rsidR="00EC4F84" w:rsidRPr="00CF1FCC" w:rsidRDefault="00EC4F84" w:rsidP="00FB7C6D">
            <w:pPr>
              <w:pStyle w:val="ACBulletLevel1"/>
              <w:rPr>
                <w:rFonts w:eastAsiaTheme="minorHAnsi"/>
              </w:rPr>
            </w:pPr>
            <w:r w:rsidRPr="00CF1FCC">
              <w:rPr>
                <w:rFonts w:eastAsiaTheme="minorHAnsi"/>
              </w:rPr>
              <w:t xml:space="preserve">personal protective clothing and equipment appropriate to trackwork riding such as riding boots, helmet, </w:t>
            </w:r>
            <w:r w:rsidR="00AD7978">
              <w:rPr>
                <w:rFonts w:eastAsiaTheme="minorHAnsi"/>
              </w:rPr>
              <w:t xml:space="preserve">trackwork riding pants and </w:t>
            </w:r>
            <w:r w:rsidRPr="00CF1FCC">
              <w:rPr>
                <w:rFonts w:eastAsiaTheme="minorHAnsi"/>
              </w:rPr>
              <w:t>legwear, body protectors</w:t>
            </w:r>
            <w:r w:rsidR="00AD7978">
              <w:rPr>
                <w:rFonts w:eastAsiaTheme="minorHAnsi"/>
              </w:rPr>
              <w:t xml:space="preserve"> and </w:t>
            </w:r>
            <w:r w:rsidRPr="00CF1FCC">
              <w:rPr>
                <w:rFonts w:eastAsiaTheme="minorHAnsi"/>
              </w:rPr>
              <w:t xml:space="preserve">vests, </w:t>
            </w:r>
            <w:r w:rsidR="002C7B32" w:rsidRPr="00CF1FCC">
              <w:rPr>
                <w:rFonts w:eastAsiaTheme="minorHAnsi"/>
              </w:rPr>
              <w:t>gloves,</w:t>
            </w:r>
            <w:r w:rsidRPr="00CF1FCC">
              <w:rPr>
                <w:rFonts w:eastAsiaTheme="minorHAnsi"/>
              </w:rPr>
              <w:t xml:space="preserve"> and goggles</w:t>
            </w:r>
          </w:p>
          <w:p w14:paraId="36EFA7EB" w14:textId="2BEEFD51" w:rsidR="00EC4F84" w:rsidRPr="00CF1FCC" w:rsidRDefault="00EC4F84" w:rsidP="00FB7C6D">
            <w:pPr>
              <w:pStyle w:val="ACBulletLevel1"/>
              <w:rPr>
                <w:rFonts w:eastAsiaTheme="minorHAnsi"/>
              </w:rPr>
            </w:pPr>
            <w:r w:rsidRPr="00CF1FCC">
              <w:rPr>
                <w:rFonts w:eastAsiaTheme="minorHAnsi"/>
              </w:rPr>
              <w:t xml:space="preserve">a range of </w:t>
            </w:r>
            <w:r w:rsidR="00517C53">
              <w:rPr>
                <w:rFonts w:eastAsiaTheme="minorHAnsi"/>
              </w:rPr>
              <w:t>t</w:t>
            </w:r>
            <w:r w:rsidRPr="00CF1FCC">
              <w:rPr>
                <w:rFonts w:eastAsiaTheme="minorHAnsi"/>
              </w:rPr>
              <w:t>horoughbred horses of different ages and temperaments.</w:t>
            </w:r>
          </w:p>
          <w:p w14:paraId="2309ACA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Providers must have access to:</w:t>
            </w:r>
          </w:p>
          <w:p w14:paraId="45305030" w14:textId="2449C985" w:rsidR="00EC4F84" w:rsidRPr="00CF1FCC" w:rsidRDefault="00EC4F84" w:rsidP="00FB7C6D">
            <w:pPr>
              <w:pStyle w:val="ACBulletLevel1"/>
              <w:rPr>
                <w:rFonts w:eastAsiaTheme="minorHAnsi"/>
              </w:rPr>
            </w:pPr>
            <w:r w:rsidRPr="00CF1FCC">
              <w:rPr>
                <w:rFonts w:eastAsiaTheme="minorHAnsi"/>
              </w:rPr>
              <w:t>an approved Animal Ethics Committee (</w:t>
            </w:r>
            <w:hyperlink r:id="rId57" w:history="1">
              <w:r w:rsidRPr="00121B89">
                <w:rPr>
                  <w:rStyle w:val="Hyperlink"/>
                  <w:rFonts w:eastAsiaTheme="minorHAnsi"/>
                  <w:sz w:val="22"/>
                </w:rPr>
                <w:t>AEC</w:t>
              </w:r>
            </w:hyperlink>
            <w:r w:rsidRPr="00CF1FCC">
              <w:rPr>
                <w:rFonts w:eastAsiaTheme="minorHAnsi"/>
              </w:rPr>
              <w:t xml:space="preserve">) in situations where live animals are used </w:t>
            </w:r>
            <w:r w:rsidR="00121B89">
              <w:rPr>
                <w:rFonts w:eastAsiaTheme="minorHAnsi"/>
              </w:rPr>
              <w:t>in research and</w:t>
            </w:r>
            <w:r w:rsidRPr="00CF1FCC">
              <w:rPr>
                <w:rFonts w:eastAsiaTheme="minorHAnsi"/>
              </w:rPr>
              <w:t xml:space="preserve"> </w:t>
            </w:r>
            <w:r w:rsidR="002B089B">
              <w:rPr>
                <w:rFonts w:eastAsiaTheme="minorHAnsi"/>
              </w:rPr>
              <w:t>teaching</w:t>
            </w:r>
            <w:r w:rsidRPr="00CF1FCC">
              <w:rPr>
                <w:rFonts w:eastAsiaTheme="minorHAnsi"/>
              </w:rPr>
              <w:t>.</w:t>
            </w:r>
          </w:p>
          <w:p w14:paraId="56519E05" w14:textId="25E8D529" w:rsidR="00220587" w:rsidRPr="00CF1FCC" w:rsidRDefault="00220587" w:rsidP="00220587">
            <w:pPr>
              <w:pStyle w:val="AccredTemplate"/>
              <w:rPr>
                <w:b/>
                <w:bCs/>
                <w:i w:val="0"/>
                <w:iCs w:val="0"/>
                <w:color w:val="auto"/>
                <w:sz w:val="22"/>
                <w:szCs w:val="22"/>
                <w:lang w:val="en-AU"/>
              </w:rPr>
            </w:pPr>
            <w:r w:rsidRPr="00CF1FCC">
              <w:rPr>
                <w:b/>
                <w:bCs/>
                <w:i w:val="0"/>
                <w:iCs w:val="0"/>
                <w:color w:val="auto"/>
                <w:sz w:val="22"/>
                <w:szCs w:val="22"/>
                <w:lang w:val="en-AU"/>
              </w:rPr>
              <w:t xml:space="preserve">Delivery facilities </w:t>
            </w:r>
            <w:r w:rsidR="001C3B7F" w:rsidRPr="00CF1FCC">
              <w:rPr>
                <w:b/>
                <w:bCs/>
                <w:i w:val="0"/>
                <w:iCs w:val="0"/>
                <w:color w:val="auto"/>
                <w:sz w:val="22"/>
                <w:szCs w:val="22"/>
                <w:lang w:val="en-AU"/>
              </w:rPr>
              <w:t>and</w:t>
            </w:r>
            <w:r w:rsidRPr="00CF1FCC">
              <w:rPr>
                <w:b/>
                <w:bCs/>
                <w:i w:val="0"/>
                <w:iCs w:val="0"/>
                <w:color w:val="auto"/>
                <w:sz w:val="22"/>
                <w:szCs w:val="22"/>
                <w:lang w:val="en-AU"/>
              </w:rPr>
              <w:t xml:space="preserve"> environment</w:t>
            </w:r>
          </w:p>
          <w:p w14:paraId="11588D5B" w14:textId="7FEFB18A" w:rsidR="005F23F9"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or an environment that reproduces normal </w:t>
            </w:r>
            <w:r w:rsidR="00517C53">
              <w:rPr>
                <w:i w:val="0"/>
                <w:iCs w:val="0"/>
                <w:color w:val="auto"/>
                <w:sz w:val="22"/>
                <w:szCs w:val="22"/>
                <w:lang w:val="en-AU"/>
              </w:rPr>
              <w:t>t</w:t>
            </w:r>
            <w:r w:rsidRPr="00CF1FCC">
              <w:rPr>
                <w:i w:val="0"/>
                <w:iCs w:val="0"/>
                <w:color w:val="auto"/>
                <w:sz w:val="22"/>
                <w:szCs w:val="22"/>
                <w:lang w:val="en-AU"/>
              </w:rPr>
              <w:t xml:space="preserve">horoughbred racing work conditions to instruct in horse </w:t>
            </w:r>
            <w:r w:rsidR="00AF1F11">
              <w:rPr>
                <w:i w:val="0"/>
                <w:iCs w:val="0"/>
                <w:color w:val="auto"/>
                <w:sz w:val="22"/>
                <w:szCs w:val="22"/>
                <w:lang w:val="en-AU"/>
              </w:rPr>
              <w:t>handling and riding</w:t>
            </w:r>
            <w:r w:rsidRPr="00CF1FCC">
              <w:rPr>
                <w:i w:val="0"/>
                <w:iCs w:val="0"/>
                <w:color w:val="auto"/>
                <w:sz w:val="22"/>
                <w:szCs w:val="22"/>
                <w:lang w:val="en-AU"/>
              </w:rPr>
              <w:t>.</w:t>
            </w:r>
          </w:p>
          <w:p w14:paraId="14281371" w14:textId="651A9796"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basic </w:t>
            </w:r>
            <w:r w:rsidR="00D747C0">
              <w:rPr>
                <w:i w:val="0"/>
                <w:iCs w:val="0"/>
                <w:color w:val="auto"/>
                <w:sz w:val="22"/>
                <w:szCs w:val="22"/>
                <w:lang w:val="en-AU"/>
              </w:rPr>
              <w:t>horse-riding</w:t>
            </w:r>
            <w:r w:rsidRPr="00CF1FCC">
              <w:rPr>
                <w:i w:val="0"/>
                <w:iCs w:val="0"/>
                <w:color w:val="auto"/>
                <w:sz w:val="22"/>
                <w:szCs w:val="22"/>
                <w:lang w:val="en-AU"/>
              </w:rPr>
              <w:t xml:space="preserve"> </w:t>
            </w:r>
            <w:r w:rsidR="00AF1F11">
              <w:rPr>
                <w:i w:val="0"/>
                <w:iCs w:val="0"/>
                <w:color w:val="auto"/>
                <w:sz w:val="22"/>
                <w:szCs w:val="22"/>
                <w:lang w:val="en-AU"/>
              </w:rPr>
              <w:t xml:space="preserve">skills </w:t>
            </w:r>
            <w:r w:rsidRPr="00CF1FCC">
              <w:rPr>
                <w:i w:val="0"/>
                <w:iCs w:val="0"/>
                <w:color w:val="auto"/>
                <w:sz w:val="22"/>
                <w:szCs w:val="22"/>
                <w:lang w:val="en-AU"/>
              </w:rPr>
              <w:t xml:space="preserve">and </w:t>
            </w:r>
            <w:r w:rsidR="002C7B32">
              <w:rPr>
                <w:i w:val="0"/>
                <w:iCs w:val="0"/>
                <w:color w:val="auto"/>
                <w:sz w:val="22"/>
                <w:szCs w:val="22"/>
                <w:lang w:val="en-AU"/>
              </w:rPr>
              <w:t xml:space="preserve">safely </w:t>
            </w:r>
            <w:r w:rsidRPr="00CF1FCC">
              <w:rPr>
                <w:i w:val="0"/>
                <w:iCs w:val="0"/>
                <w:color w:val="auto"/>
                <w:sz w:val="22"/>
                <w:szCs w:val="22"/>
                <w:lang w:val="en-AU"/>
              </w:rPr>
              <w:t>handle racehorse</w:t>
            </w:r>
            <w:r w:rsidR="002C7B32">
              <w:rPr>
                <w:i w:val="0"/>
                <w:iCs w:val="0"/>
                <w:color w:val="auto"/>
                <w:sz w:val="22"/>
                <w:szCs w:val="22"/>
                <w:lang w:val="en-AU"/>
              </w:rPr>
              <w:t>s</w:t>
            </w:r>
            <w:r w:rsidRPr="00CF1FCC">
              <w:rPr>
                <w:i w:val="0"/>
                <w:iCs w:val="0"/>
                <w:color w:val="auto"/>
                <w:sz w:val="22"/>
                <w:szCs w:val="22"/>
                <w:lang w:val="en-AU"/>
              </w:rPr>
              <w:t xml:space="preserve"> in stables and </w:t>
            </w:r>
            <w:r w:rsidR="00D747C0">
              <w:rPr>
                <w:i w:val="0"/>
                <w:iCs w:val="0"/>
                <w:color w:val="auto"/>
                <w:sz w:val="22"/>
                <w:szCs w:val="22"/>
                <w:lang w:val="en-AU"/>
              </w:rPr>
              <w:t>on a training track</w:t>
            </w:r>
            <w:r w:rsidRPr="00CF1FCC">
              <w:rPr>
                <w:i w:val="0"/>
                <w:iCs w:val="0"/>
                <w:color w:val="auto"/>
                <w:sz w:val="22"/>
                <w:szCs w:val="22"/>
                <w:lang w:val="en-AU"/>
              </w:rPr>
              <w:t>:</w:t>
            </w:r>
          </w:p>
          <w:p w14:paraId="6FF082EA" w14:textId="0D338C3E" w:rsidR="00220587" w:rsidRPr="00CF1FCC" w:rsidRDefault="00220587" w:rsidP="00FB7C6D">
            <w:pPr>
              <w:pStyle w:val="ACBulletLevel1"/>
              <w:rPr>
                <w:i/>
                <w:iCs/>
              </w:rPr>
            </w:pPr>
            <w:r w:rsidRPr="00CF1FCC">
              <w:rPr>
                <w:rFonts w:eastAsiaTheme="minorHAnsi"/>
              </w:rPr>
              <w:t>RGRPSH201 Handle</w:t>
            </w:r>
            <w:r w:rsidRPr="00CF1FCC">
              <w:t xml:space="preserve"> racehorses in stables and at trackwork</w:t>
            </w:r>
            <w:r w:rsidR="005F23F9" w:rsidRPr="00CF1FCC">
              <w:rPr>
                <w:i/>
                <w:iCs/>
              </w:rPr>
              <w:t>.</w:t>
            </w:r>
          </w:p>
          <w:p w14:paraId="130B79FD" w14:textId="77777777" w:rsidR="00AF1F11" w:rsidRPr="00CF1FCC" w:rsidRDefault="00AF1F11" w:rsidP="00AF1F11">
            <w:pPr>
              <w:pStyle w:val="ACBulletLevel1"/>
              <w:rPr>
                <w:rFonts w:eastAsiaTheme="minorHAnsi"/>
              </w:rPr>
            </w:pPr>
            <w:r w:rsidRPr="00CF1FCC">
              <w:rPr>
                <w:rFonts w:eastAsiaTheme="minorHAnsi"/>
              </w:rPr>
              <w:t>RGRPSH205 Perform basic riding skills in the racing industry</w:t>
            </w:r>
          </w:p>
          <w:p w14:paraId="6F766E8F" w14:textId="3AFFF1EE" w:rsidR="00806DEE"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Delivery of the following units will require access to a suitable facility and horse racetrack or an environment that reproduces normal </w:t>
            </w:r>
            <w:r w:rsidR="00517C53">
              <w:rPr>
                <w:i w:val="0"/>
                <w:iCs w:val="0"/>
                <w:color w:val="auto"/>
                <w:sz w:val="22"/>
                <w:szCs w:val="22"/>
                <w:lang w:val="en-AU"/>
              </w:rPr>
              <w:t>t</w:t>
            </w:r>
            <w:r w:rsidRPr="00CF1FCC">
              <w:rPr>
                <w:i w:val="0"/>
                <w:iCs w:val="0"/>
                <w:color w:val="auto"/>
                <w:sz w:val="22"/>
                <w:szCs w:val="22"/>
                <w:lang w:val="en-AU"/>
              </w:rPr>
              <w:t>horoughbred horse training facilities and conditions to instruct in trackwork riding.</w:t>
            </w:r>
          </w:p>
          <w:p w14:paraId="0BB6B846" w14:textId="1E7425AC" w:rsidR="00220587" w:rsidRPr="00CF1FCC" w:rsidRDefault="00220587" w:rsidP="00220587">
            <w:pPr>
              <w:pStyle w:val="AccredTemplate"/>
              <w:rPr>
                <w:i w:val="0"/>
                <w:iCs w:val="0"/>
                <w:color w:val="auto"/>
                <w:sz w:val="22"/>
                <w:szCs w:val="22"/>
                <w:lang w:val="en-AU"/>
              </w:rPr>
            </w:pPr>
            <w:r w:rsidRPr="00CF1FCC">
              <w:rPr>
                <w:i w:val="0"/>
                <w:iCs w:val="0"/>
                <w:color w:val="auto"/>
                <w:sz w:val="22"/>
                <w:szCs w:val="22"/>
                <w:lang w:val="en-AU"/>
              </w:rPr>
              <w:t xml:space="preserve">The delivery facility or environment must enable participants to safely practice riding </w:t>
            </w:r>
            <w:r w:rsidR="00517C53">
              <w:rPr>
                <w:i w:val="0"/>
                <w:iCs w:val="0"/>
                <w:color w:val="auto"/>
                <w:sz w:val="22"/>
                <w:szCs w:val="22"/>
                <w:lang w:val="en-AU"/>
              </w:rPr>
              <w:t>t</w:t>
            </w:r>
            <w:r w:rsidRPr="00CF1FCC">
              <w:rPr>
                <w:i w:val="0"/>
                <w:iCs w:val="0"/>
                <w:color w:val="auto"/>
                <w:sz w:val="22"/>
                <w:szCs w:val="22"/>
                <w:lang w:val="en-AU"/>
              </w:rPr>
              <w:t xml:space="preserve">horoughbred horses </w:t>
            </w:r>
            <w:r w:rsidR="00D747C0" w:rsidRPr="00D747C0">
              <w:rPr>
                <w:i w:val="0"/>
                <w:iCs w:val="0"/>
                <w:color w:val="auto"/>
                <w:sz w:val="22"/>
                <w:szCs w:val="22"/>
                <w:lang w:val="en-AU"/>
              </w:rPr>
              <w:t>of different ages and temperaments, at a range of paces on a training track</w:t>
            </w:r>
            <w:r w:rsidRPr="00CF1FCC">
              <w:rPr>
                <w:i w:val="0"/>
                <w:iCs w:val="0"/>
                <w:color w:val="auto"/>
                <w:sz w:val="22"/>
                <w:szCs w:val="22"/>
                <w:lang w:val="en-AU"/>
              </w:rPr>
              <w:t xml:space="preserve"> and jump out</w:t>
            </w:r>
            <w:r w:rsidR="00806DEE" w:rsidRPr="00CF1FCC">
              <w:rPr>
                <w:i w:val="0"/>
                <w:iCs w:val="0"/>
                <w:color w:val="auto"/>
                <w:sz w:val="22"/>
                <w:szCs w:val="22"/>
                <w:lang w:val="en-AU"/>
              </w:rPr>
              <w:t>s</w:t>
            </w:r>
            <w:r w:rsidRPr="00CF1FCC">
              <w:rPr>
                <w:i w:val="0"/>
                <w:iCs w:val="0"/>
                <w:color w:val="auto"/>
                <w:sz w:val="22"/>
                <w:szCs w:val="22"/>
                <w:lang w:val="en-AU"/>
              </w:rPr>
              <w:t>:</w:t>
            </w:r>
          </w:p>
          <w:p w14:paraId="7BC802E8" w14:textId="77777777" w:rsidR="00220587" w:rsidRPr="00CF1FCC" w:rsidRDefault="00220587" w:rsidP="00FB7C6D">
            <w:pPr>
              <w:pStyle w:val="ACBulletLevel1"/>
              <w:rPr>
                <w:rFonts w:eastAsiaTheme="minorHAnsi"/>
              </w:rPr>
            </w:pPr>
            <w:r w:rsidRPr="00CF1FCC">
              <w:rPr>
                <w:rFonts w:eastAsiaTheme="minorHAnsi"/>
              </w:rPr>
              <w:t>RGRPSH404 Ride horses at trackwork</w:t>
            </w:r>
          </w:p>
          <w:p w14:paraId="4324884D" w14:textId="77777777" w:rsidR="00220587" w:rsidRPr="00CF1FCC" w:rsidRDefault="00220587" w:rsidP="00FB7C6D">
            <w:pPr>
              <w:pStyle w:val="ACBulletLevel1"/>
              <w:rPr>
                <w:rFonts w:eastAsiaTheme="minorHAnsi"/>
              </w:rPr>
            </w:pPr>
            <w:r w:rsidRPr="00CF1FCC">
              <w:rPr>
                <w:rFonts w:eastAsiaTheme="minorHAnsi"/>
              </w:rPr>
              <w:lastRenderedPageBreak/>
              <w:t>RGRPSH307 Exercise horses in pacework</w:t>
            </w:r>
          </w:p>
          <w:p w14:paraId="6B8DBBED" w14:textId="77777777" w:rsidR="00220587" w:rsidRPr="00CF1FCC" w:rsidRDefault="00220587" w:rsidP="00FB7C6D">
            <w:pPr>
              <w:pStyle w:val="ACBulletLevel1"/>
              <w:rPr>
                <w:rFonts w:eastAsiaTheme="minorHAnsi"/>
              </w:rPr>
            </w:pPr>
            <w:r w:rsidRPr="00CF1FCC">
              <w:rPr>
                <w:rFonts w:eastAsiaTheme="minorHAnsi"/>
              </w:rPr>
              <w:t>RGRPSH306 Develop basic trackwork riding skills</w:t>
            </w:r>
          </w:p>
          <w:p w14:paraId="376F57A7" w14:textId="6DB52534" w:rsidR="00220587" w:rsidRPr="00CF1FCC" w:rsidRDefault="00220587" w:rsidP="00FB7C6D">
            <w:pPr>
              <w:pStyle w:val="ACBulletLevel1"/>
              <w:rPr>
                <w:rFonts w:eastAsiaTheme="minorHAnsi"/>
              </w:rPr>
            </w:pPr>
            <w:r w:rsidRPr="00CF1FCC">
              <w:rPr>
                <w:rFonts w:eastAsiaTheme="minorHAnsi"/>
              </w:rPr>
              <w:t>RGRPSH405 Ride horses in jump outs</w:t>
            </w:r>
            <w:r w:rsidR="00C90FD3" w:rsidRPr="00CF1FCC">
              <w:rPr>
                <w:rFonts w:eastAsiaTheme="minorHAnsi"/>
              </w:rPr>
              <w:t>.</w:t>
            </w:r>
          </w:p>
          <w:p w14:paraId="69812803" w14:textId="77777777" w:rsidR="00EC4F84" w:rsidRPr="00CF1FCC" w:rsidRDefault="00EC4F84" w:rsidP="00EC4F84">
            <w:pPr>
              <w:pStyle w:val="AccredTemplate"/>
              <w:rPr>
                <w:b/>
                <w:bCs/>
                <w:i w:val="0"/>
                <w:iCs w:val="0"/>
                <w:color w:val="auto"/>
                <w:sz w:val="22"/>
                <w:szCs w:val="22"/>
                <w:lang w:val="en-AU"/>
              </w:rPr>
            </w:pPr>
            <w:r w:rsidRPr="00CF1FCC">
              <w:rPr>
                <w:b/>
                <w:bCs/>
                <w:i w:val="0"/>
                <w:iCs w:val="0"/>
                <w:color w:val="auto"/>
                <w:sz w:val="22"/>
                <w:szCs w:val="22"/>
                <w:lang w:val="en-AU"/>
              </w:rPr>
              <w:t>Training requirements</w:t>
            </w:r>
          </w:p>
          <w:p w14:paraId="1AE8EE7B"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Training must be undertaken by a person or persons in accordance with:</w:t>
            </w:r>
          </w:p>
          <w:p w14:paraId="7511B408" w14:textId="77777777" w:rsidR="00EC4F84" w:rsidRPr="00CF1FCC" w:rsidRDefault="00EC4F84" w:rsidP="00FB7C6D">
            <w:pPr>
              <w:pStyle w:val="ACBulletLevel1"/>
            </w:pPr>
            <w:r w:rsidRPr="00CF1FCC">
              <w:t>Standard 1.4 of the AQTF: Essential Conditions and Standards for Initial/Continuing Registration and Guideline 3 of the VRQA Guidelines for VET Providers,</w:t>
            </w:r>
          </w:p>
          <w:p w14:paraId="43347E75"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4FE4298B" w14:textId="77777777" w:rsidR="00EC4F84" w:rsidRPr="00CF1FCC" w:rsidRDefault="00EC4F84" w:rsidP="00FB7C6D">
            <w:pPr>
              <w:pStyle w:val="ACBulletLevel1"/>
              <w:rPr>
                <w:i/>
                <w:iCs/>
              </w:rPr>
            </w:pPr>
            <w:r w:rsidRPr="00CF1FCC">
              <w:t>the Standards for Registered Training Organisations 2015 (SRTOs),</w:t>
            </w:r>
          </w:p>
          <w:p w14:paraId="7F1A8791" w14:textId="77777777" w:rsidR="00EC4F84" w:rsidRPr="00CF1FCC" w:rsidRDefault="00EC4F84" w:rsidP="00EC4F84">
            <w:pPr>
              <w:pStyle w:val="AccredTemplate"/>
              <w:rPr>
                <w:i w:val="0"/>
                <w:iCs w:val="0"/>
                <w:color w:val="auto"/>
                <w:sz w:val="22"/>
                <w:szCs w:val="22"/>
                <w:lang w:val="en-AU"/>
              </w:rPr>
            </w:pPr>
            <w:r w:rsidRPr="00CF1FCC">
              <w:rPr>
                <w:i w:val="0"/>
                <w:iCs w:val="0"/>
                <w:color w:val="auto"/>
                <w:sz w:val="22"/>
                <w:szCs w:val="22"/>
                <w:lang w:val="en-AU"/>
              </w:rPr>
              <w:t>OR</w:t>
            </w:r>
          </w:p>
          <w:p w14:paraId="37CFD038" w14:textId="77777777" w:rsidR="00EC4F84" w:rsidRPr="00CF1FCC" w:rsidRDefault="00EC4F84" w:rsidP="00FB7C6D">
            <w:pPr>
              <w:pStyle w:val="ACBulletLevel1"/>
              <w:rPr>
                <w:i/>
                <w:iCs/>
              </w:rPr>
            </w:pPr>
            <w:r w:rsidRPr="00CF1FCC">
              <w:t>the relevant standards and Guidelines for RTOs at the time of assessment.</w:t>
            </w:r>
          </w:p>
          <w:p w14:paraId="4F769271" w14:textId="7144C915" w:rsidR="00EC4F84" w:rsidRPr="00CF1FCC" w:rsidRDefault="00D95E2D" w:rsidP="00EC4F84">
            <w:pPr>
              <w:pStyle w:val="AccredTemplate"/>
              <w:rPr>
                <w:b/>
                <w:bCs/>
                <w:i w:val="0"/>
                <w:iCs w:val="0"/>
                <w:color w:val="auto"/>
                <w:sz w:val="22"/>
                <w:szCs w:val="22"/>
                <w:lang w:val="en-AU"/>
              </w:rPr>
            </w:pPr>
            <w:r w:rsidRPr="00CF1FCC">
              <w:rPr>
                <w:b/>
                <w:bCs/>
                <w:i w:val="0"/>
                <w:iCs w:val="0"/>
                <w:color w:val="auto"/>
                <w:sz w:val="22"/>
                <w:szCs w:val="22"/>
                <w:lang w:val="en-AU"/>
              </w:rPr>
              <w:t>Training package requirements</w:t>
            </w:r>
          </w:p>
          <w:p w14:paraId="70EB0FA3" w14:textId="33421A96" w:rsidR="00DC65F1" w:rsidRPr="00CF1FCC" w:rsidRDefault="00EC4F84" w:rsidP="003302BA">
            <w:pPr>
              <w:pStyle w:val="AccredTemplate"/>
              <w:rPr>
                <w:b/>
                <w:bCs/>
                <w:i w:val="0"/>
                <w:iCs w:val="0"/>
                <w:color w:val="auto"/>
                <w:sz w:val="22"/>
                <w:szCs w:val="22"/>
                <w:lang w:val="en-AU"/>
              </w:rPr>
            </w:pPr>
            <w:r w:rsidRPr="00CF1FCC">
              <w:rPr>
                <w:i w:val="0"/>
                <w:iCs w:val="0"/>
                <w:color w:val="auto"/>
                <w:sz w:val="22"/>
                <w:szCs w:val="22"/>
                <w:lang w:val="en-AU"/>
              </w:rPr>
              <w:t>The units of competency imported from training packages must reflect the requirements for resources/trainers specified in that training package.</w:t>
            </w:r>
          </w:p>
        </w:tc>
      </w:tr>
    </w:tbl>
    <w:p w14:paraId="7BA7967D"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CF1FCC"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CF1FCC" w:rsidRDefault="006803C0" w:rsidP="00486CB3">
            <w:pPr>
              <w:pStyle w:val="Heading3"/>
              <w:rPr>
                <w:sz w:val="22"/>
                <w:szCs w:val="22"/>
              </w:rPr>
            </w:pPr>
            <w:bookmarkStart w:id="94" w:name="_Toc479845669"/>
            <w:bookmarkStart w:id="95" w:name="_Toc104709357"/>
            <w:r w:rsidRPr="00CF1FCC">
              <w:rPr>
                <w:sz w:val="22"/>
                <w:szCs w:val="22"/>
              </w:rPr>
              <w:t>Pathways and articulation</w:t>
            </w:r>
            <w:bookmarkEnd w:id="94"/>
            <w:bookmarkEnd w:id="9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CF1FCC" w:rsidRDefault="006803C0" w:rsidP="006803C0">
            <w:pPr>
              <w:pStyle w:val="VRQAIntro"/>
              <w:spacing w:before="60" w:after="0"/>
              <w:rPr>
                <w:b/>
                <w:color w:val="FFFFFF" w:themeColor="background1"/>
                <w:sz w:val="22"/>
                <w:szCs w:val="22"/>
                <w:lang w:val="en-AU"/>
              </w:rPr>
            </w:pPr>
            <w:r w:rsidRPr="00CF1FCC">
              <w:rPr>
                <w:b/>
                <w:color w:val="FFFFFF" w:themeColor="background1"/>
                <w:sz w:val="22"/>
                <w:szCs w:val="22"/>
                <w:lang w:val="en-AU"/>
              </w:rPr>
              <w:t xml:space="preserve">Standard </w:t>
            </w:r>
            <w:r w:rsidR="00C03FD7" w:rsidRPr="00CF1FCC">
              <w:rPr>
                <w:b/>
                <w:color w:val="FFFFFF" w:themeColor="background1"/>
                <w:sz w:val="22"/>
                <w:szCs w:val="22"/>
                <w:lang w:val="en-AU"/>
              </w:rPr>
              <w:t>5.10</w:t>
            </w:r>
            <w:r w:rsidRPr="00CF1FCC">
              <w:rPr>
                <w:b/>
                <w:color w:val="FFFFFF" w:themeColor="background1"/>
                <w:sz w:val="22"/>
                <w:szCs w:val="22"/>
                <w:lang w:val="en-AU"/>
              </w:rPr>
              <w:t xml:space="preserve"> AQTF </w:t>
            </w:r>
            <w:r w:rsidR="000C7BDD" w:rsidRPr="00CF1FCC">
              <w:rPr>
                <w:b/>
                <w:color w:val="FFFFFF" w:themeColor="background1"/>
                <w:sz w:val="22"/>
                <w:szCs w:val="22"/>
                <w:lang w:val="en-AU"/>
              </w:rPr>
              <w:t xml:space="preserve">2021 </w:t>
            </w:r>
            <w:r w:rsidRPr="00CF1FCC">
              <w:rPr>
                <w:b/>
                <w:color w:val="FFFFFF" w:themeColor="background1"/>
                <w:sz w:val="22"/>
                <w:szCs w:val="22"/>
                <w:lang w:val="en-AU"/>
              </w:rPr>
              <w:t xml:space="preserve">Standards for Accredited Courses </w:t>
            </w:r>
          </w:p>
        </w:tc>
      </w:tr>
      <w:tr w:rsidR="006803C0" w:rsidRPr="00CF1FCC"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CF1FCC"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936E84D" w14:textId="466FD4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There are no formal articulation arrangements in place at the time of reaccreditation. </w:t>
            </w:r>
          </w:p>
          <w:p w14:paraId="2A7ABD46" w14:textId="77777777"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Learners who complete the units of competency imported from endorsed training packages will be eligible for credit into other qualifications that contain those units. </w:t>
            </w:r>
          </w:p>
          <w:p w14:paraId="41BBDE1A" w14:textId="5BAB241E" w:rsidR="00A40CBF" w:rsidRPr="00CF1FCC" w:rsidRDefault="00A40CBF" w:rsidP="00A40CBF">
            <w:pPr>
              <w:pStyle w:val="AccredTemplate"/>
              <w:rPr>
                <w:i w:val="0"/>
                <w:iCs w:val="0"/>
                <w:color w:val="auto"/>
                <w:sz w:val="22"/>
                <w:szCs w:val="22"/>
                <w:lang w:val="en-AU"/>
              </w:rPr>
            </w:pPr>
            <w:r w:rsidRPr="00CF1FCC">
              <w:rPr>
                <w:i w:val="0"/>
                <w:iCs w:val="0"/>
                <w:color w:val="auto"/>
                <w:sz w:val="22"/>
                <w:szCs w:val="22"/>
                <w:lang w:val="en-AU"/>
              </w:rPr>
              <w:t xml:space="preserve">Units </w:t>
            </w:r>
            <w:r w:rsidR="002E0A85">
              <w:rPr>
                <w:i w:val="0"/>
                <w:iCs w:val="0"/>
                <w:color w:val="auto"/>
                <w:sz w:val="22"/>
                <w:szCs w:val="22"/>
                <w:lang w:val="en-AU"/>
              </w:rPr>
              <w:t xml:space="preserve">of competency </w:t>
            </w:r>
            <w:r w:rsidRPr="00CF1FCC">
              <w:rPr>
                <w:i w:val="0"/>
                <w:iCs w:val="0"/>
                <w:color w:val="auto"/>
                <w:sz w:val="22"/>
                <w:szCs w:val="22"/>
                <w:lang w:val="en-AU"/>
              </w:rPr>
              <w:t>imported from the RGR Racing and Breeding Training Package will provide credits towards:</w:t>
            </w:r>
          </w:p>
          <w:p w14:paraId="5F4463B6" w14:textId="77777777" w:rsidR="00A40CBF" w:rsidRPr="00CF1FCC" w:rsidRDefault="00A40CBF" w:rsidP="00FB7C6D">
            <w:pPr>
              <w:pStyle w:val="ACBulletLevel1"/>
              <w:rPr>
                <w:i/>
                <w:iCs/>
              </w:rPr>
            </w:pPr>
            <w:r w:rsidRPr="00CF1FCC">
              <w:t>RGR30518 Certificate III in Racing (Trackwork Rider)</w:t>
            </w:r>
          </w:p>
          <w:p w14:paraId="4FB8601C" w14:textId="5DB215E8" w:rsidR="006803C0" w:rsidRPr="00CF1FCC" w:rsidRDefault="00A40CBF" w:rsidP="00FB7C6D">
            <w:pPr>
              <w:pStyle w:val="ACBulletLevel1"/>
              <w:rPr>
                <w:i/>
                <w:iCs/>
              </w:rPr>
            </w:pPr>
            <w:r w:rsidRPr="00CF1FCC">
              <w:t>RGR40218 Certificate IV in Racing (Jockey).</w:t>
            </w:r>
          </w:p>
        </w:tc>
      </w:tr>
    </w:tbl>
    <w:p w14:paraId="7FD4CCB2" w14:textId="77777777" w:rsidR="00D322F4" w:rsidRPr="00CF1FCC"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CF1FCC"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CF1FCC" w:rsidRDefault="00D63A67" w:rsidP="00486CB3">
            <w:pPr>
              <w:pStyle w:val="Heading3"/>
              <w:rPr>
                <w:sz w:val="22"/>
                <w:szCs w:val="22"/>
              </w:rPr>
            </w:pPr>
            <w:bookmarkStart w:id="96" w:name="_Toc479845670"/>
            <w:bookmarkStart w:id="97" w:name="_Toc104709358"/>
            <w:r w:rsidRPr="00CF1FCC">
              <w:rPr>
                <w:sz w:val="22"/>
                <w:szCs w:val="22"/>
              </w:rPr>
              <w:t>Ongoing monitoring and evaluation</w:t>
            </w:r>
            <w:bookmarkEnd w:id="96"/>
            <w:bookmarkEnd w:id="9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CF1FCC" w:rsidRDefault="00D63A67" w:rsidP="00EB2F25">
            <w:pPr>
              <w:pStyle w:val="VRQAIntro"/>
              <w:spacing w:before="60" w:after="0"/>
              <w:rPr>
                <w:b/>
                <w:color w:val="FFFFFF" w:themeColor="background1"/>
                <w:sz w:val="22"/>
                <w:szCs w:val="22"/>
                <w:lang w:val="en-AU"/>
              </w:rPr>
            </w:pPr>
            <w:r w:rsidRPr="00CF1FCC">
              <w:rPr>
                <w:rFonts w:eastAsia="Times New Roman"/>
                <w:b/>
                <w:color w:val="auto"/>
                <w:sz w:val="22"/>
                <w:szCs w:val="22"/>
                <w:lang w:val="en-AU" w:eastAsia="en-GB"/>
              </w:rPr>
              <w:t xml:space="preserve">Standard </w:t>
            </w:r>
            <w:r w:rsidR="00C03FD7" w:rsidRPr="00CF1FCC">
              <w:rPr>
                <w:rFonts w:eastAsia="Times New Roman"/>
                <w:b/>
                <w:color w:val="auto"/>
                <w:sz w:val="22"/>
                <w:szCs w:val="22"/>
                <w:lang w:val="en-AU" w:eastAsia="en-GB"/>
              </w:rPr>
              <w:t xml:space="preserve">5.15 </w:t>
            </w:r>
            <w:r w:rsidRPr="00CF1FCC">
              <w:rPr>
                <w:rFonts w:eastAsia="Times New Roman"/>
                <w:b/>
                <w:color w:val="auto"/>
                <w:sz w:val="22"/>
                <w:szCs w:val="22"/>
                <w:lang w:val="en-AU" w:eastAsia="en-GB"/>
              </w:rPr>
              <w:t xml:space="preserve">AQTF </w:t>
            </w:r>
            <w:r w:rsidR="000C7BDD" w:rsidRPr="00CF1FCC">
              <w:rPr>
                <w:rFonts w:eastAsia="Times New Roman"/>
                <w:b/>
                <w:color w:val="auto"/>
                <w:sz w:val="22"/>
                <w:szCs w:val="22"/>
                <w:lang w:val="en-AU" w:eastAsia="en-GB"/>
              </w:rPr>
              <w:t xml:space="preserve">2021 </w:t>
            </w:r>
            <w:r w:rsidRPr="00CF1FCC">
              <w:rPr>
                <w:rFonts w:eastAsia="Times New Roman"/>
                <w:b/>
                <w:color w:val="auto"/>
                <w:sz w:val="22"/>
                <w:szCs w:val="22"/>
                <w:lang w:val="en-AU" w:eastAsia="en-GB"/>
              </w:rPr>
              <w:t>Standards for Accredited Courses</w:t>
            </w:r>
          </w:p>
        </w:tc>
      </w:tr>
      <w:tr w:rsidR="006803C0" w:rsidRPr="00CF1FCC"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CF1FCC"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EDA932C" w14:textId="0EC818C4"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Ongoing monitoring and evaluation of the courses is the responsibility of the Primary Industries Curriculum Maintenance Manager (PICMM). </w:t>
            </w:r>
          </w:p>
          <w:p w14:paraId="224D04CF" w14:textId="12BBF69B"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 xml:space="preserve">PICMM will ensure that the content remains </w:t>
            </w:r>
            <w:r w:rsidR="002C7B32" w:rsidRPr="00CF1FCC">
              <w:rPr>
                <w:i w:val="0"/>
                <w:iCs w:val="0"/>
                <w:color w:val="auto"/>
                <w:sz w:val="22"/>
                <w:szCs w:val="22"/>
                <w:lang w:val="en-AU"/>
              </w:rPr>
              <w:t>relevant,</w:t>
            </w:r>
            <w:r w:rsidRPr="00CF1FCC">
              <w:rPr>
                <w:i w:val="0"/>
                <w:iCs w:val="0"/>
                <w:color w:val="auto"/>
                <w:sz w:val="22"/>
                <w:szCs w:val="22"/>
                <w:lang w:val="en-AU"/>
              </w:rPr>
              <w:t xml:space="preserve"> and </w:t>
            </w:r>
            <w:r w:rsidR="002304B2" w:rsidRPr="00CF1FCC">
              <w:rPr>
                <w:i w:val="0"/>
                <w:iCs w:val="0"/>
                <w:color w:val="auto"/>
                <w:sz w:val="22"/>
                <w:szCs w:val="22"/>
                <w:lang w:val="en-AU"/>
              </w:rPr>
              <w:t>delivery and assessment</w:t>
            </w:r>
            <w:r w:rsidRPr="00CF1FCC">
              <w:rPr>
                <w:i w:val="0"/>
                <w:iCs w:val="0"/>
                <w:color w:val="auto"/>
                <w:sz w:val="22"/>
                <w:szCs w:val="22"/>
                <w:lang w:val="en-AU"/>
              </w:rPr>
              <w:t xml:space="preserve"> strategies are appropriate to the content.</w:t>
            </w:r>
          </w:p>
          <w:p w14:paraId="7FBE3C8E" w14:textId="354CEAC5" w:rsidR="00267F7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lastRenderedPageBreak/>
              <w:t xml:space="preserve">A formal </w:t>
            </w:r>
            <w:r w:rsidR="00055CBE" w:rsidRPr="00CF1FCC">
              <w:rPr>
                <w:i w:val="0"/>
                <w:iCs w:val="0"/>
                <w:color w:val="auto"/>
                <w:sz w:val="22"/>
                <w:szCs w:val="22"/>
                <w:lang w:val="en-AU"/>
              </w:rPr>
              <w:t xml:space="preserve">mid cycle </w:t>
            </w:r>
            <w:r w:rsidRPr="00CF1FCC">
              <w:rPr>
                <w:i w:val="0"/>
                <w:iCs w:val="0"/>
                <w:color w:val="auto"/>
                <w:sz w:val="22"/>
                <w:szCs w:val="22"/>
                <w:lang w:val="en-AU"/>
              </w:rPr>
              <w:t xml:space="preserve">review will take place during the period of accreditation and will be informed by feedback from users of the course and will consider at a minimum: </w:t>
            </w:r>
          </w:p>
          <w:p w14:paraId="40261F1A" w14:textId="26F979A5" w:rsidR="00267F70" w:rsidRPr="00CF1FCC" w:rsidRDefault="00267F70" w:rsidP="00FB7C6D">
            <w:pPr>
              <w:pStyle w:val="ACBulletLevel1"/>
            </w:pPr>
            <w:r w:rsidRPr="00CF1FCC">
              <w:t xml:space="preserve">any changes required to meet emerging or developing needs </w:t>
            </w:r>
          </w:p>
          <w:p w14:paraId="11840AAE" w14:textId="19EF5CCE" w:rsidR="00267F70" w:rsidRPr="00CF1FCC" w:rsidRDefault="00267F70" w:rsidP="00FB7C6D">
            <w:pPr>
              <w:pStyle w:val="ACBulletLevel1"/>
            </w:pPr>
            <w:r w:rsidRPr="00CF1FCC">
              <w:t xml:space="preserve">changes to any units of competency from nationally endorsed training packages or accredited courses. </w:t>
            </w:r>
          </w:p>
          <w:p w14:paraId="6C69A6CF" w14:textId="119A6DB6" w:rsidR="006803C0" w:rsidRPr="00CF1FCC" w:rsidRDefault="00267F70" w:rsidP="00267F70">
            <w:pPr>
              <w:pStyle w:val="AccredTemplate"/>
              <w:rPr>
                <w:i w:val="0"/>
                <w:iCs w:val="0"/>
                <w:color w:val="auto"/>
                <w:sz w:val="22"/>
                <w:szCs w:val="22"/>
                <w:lang w:val="en-AU"/>
              </w:rPr>
            </w:pPr>
            <w:r w:rsidRPr="00CF1FCC">
              <w:rPr>
                <w:i w:val="0"/>
                <w:iCs w:val="0"/>
                <w:color w:val="auto"/>
                <w:sz w:val="22"/>
                <w:szCs w:val="22"/>
                <w:lang w:val="en-AU"/>
              </w:rPr>
              <w:t>Any significant changes to the courses will be notified to the VRQA.</w:t>
            </w:r>
          </w:p>
        </w:tc>
      </w:tr>
    </w:tbl>
    <w:p w14:paraId="7AED1410" w14:textId="338F9498" w:rsidR="00063B00" w:rsidRPr="00CF1FCC" w:rsidRDefault="00063B00">
      <w:pPr>
        <w:rPr>
          <w:rFonts w:ascii="Arial" w:hAnsi="Arial" w:cs="Arial"/>
          <w:color w:val="007CA5"/>
        </w:rPr>
      </w:pPr>
      <w:r w:rsidRPr="00CF1FCC">
        <w:lastRenderedPageBreak/>
        <w:br w:type="page"/>
      </w:r>
    </w:p>
    <w:p w14:paraId="26444F41" w14:textId="77777777" w:rsidR="003C365B" w:rsidRPr="00CF1FCC" w:rsidRDefault="003C365B" w:rsidP="002974D3">
      <w:pPr>
        <w:pStyle w:val="VRQAFormSectionHead"/>
        <w:framePr w:wrap="around"/>
        <w:rPr>
          <w:lang w:val="en-AU"/>
        </w:rPr>
        <w:sectPr w:rsidR="003C365B" w:rsidRPr="00CF1FCC" w:rsidSect="0008260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CF1FCC" w14:paraId="62A6B811" w14:textId="77777777" w:rsidTr="00CD3FA9">
        <w:trPr>
          <w:trHeight w:val="363"/>
        </w:trPr>
        <w:tc>
          <w:tcPr>
            <w:tcW w:w="10070" w:type="dxa"/>
            <w:tcBorders>
              <w:top w:val="nil"/>
              <w:left w:val="nil"/>
              <w:bottom w:val="nil"/>
              <w:right w:val="nil"/>
            </w:tcBorders>
          </w:tcPr>
          <w:p w14:paraId="4CE0AF02" w14:textId="40526C89" w:rsidR="00002011" w:rsidRPr="00CF1FCC" w:rsidRDefault="00002011" w:rsidP="002974D3">
            <w:pPr>
              <w:pStyle w:val="Heading1"/>
              <w:rPr>
                <w:b/>
                <w:bCs/>
                <w:sz w:val="28"/>
                <w:szCs w:val="28"/>
                <w:lang w:val="en-AU"/>
              </w:rPr>
            </w:pPr>
            <w:bookmarkStart w:id="98" w:name="_Toc99709026"/>
            <w:bookmarkStart w:id="99" w:name="_Toc99709078"/>
            <w:bookmarkStart w:id="100" w:name="_Toc99709780"/>
            <w:bookmarkStart w:id="101" w:name="_Toc104709359"/>
            <w:r w:rsidRPr="00CF1FCC">
              <w:rPr>
                <w:b/>
                <w:bCs/>
                <w:color w:val="103D64" w:themeColor="text2"/>
                <w:sz w:val="28"/>
                <w:szCs w:val="28"/>
                <w:lang w:val="en-AU"/>
              </w:rPr>
              <w:lastRenderedPageBreak/>
              <w:t>Section C – Units of competency</w:t>
            </w:r>
            <w:bookmarkEnd w:id="98"/>
            <w:bookmarkEnd w:id="99"/>
            <w:bookmarkEnd w:id="100"/>
            <w:bookmarkEnd w:id="101"/>
          </w:p>
        </w:tc>
      </w:tr>
      <w:tr w:rsidR="00C1590F" w:rsidRPr="00CF1FCC" w14:paraId="3DC26A45" w14:textId="77777777" w:rsidTr="00CD3FA9">
        <w:trPr>
          <w:trHeight w:val="363"/>
        </w:trPr>
        <w:tc>
          <w:tcPr>
            <w:tcW w:w="10070" w:type="dxa"/>
            <w:tcBorders>
              <w:top w:val="nil"/>
              <w:left w:val="nil"/>
              <w:bottom w:val="dotted" w:sz="2" w:space="0" w:color="888B8D" w:themeColor="accent2"/>
              <w:right w:val="nil"/>
            </w:tcBorders>
          </w:tcPr>
          <w:p w14:paraId="75480768" w14:textId="751B81C1" w:rsidR="00A1607F" w:rsidRPr="00CF1FCC" w:rsidRDefault="00DA7E43" w:rsidP="003125AD">
            <w:pPr>
              <w:spacing w:before="120" w:after="120"/>
              <w:rPr>
                <w:rStyle w:val="Hyperlink"/>
                <w:rFonts w:cs="Arial"/>
                <w:sz w:val="22"/>
                <w:szCs w:val="22"/>
              </w:rPr>
            </w:pPr>
            <w:r w:rsidRPr="00CF1FCC">
              <w:rPr>
                <w:rFonts w:ascii="Arial" w:hAnsi="Arial" w:cs="Arial"/>
                <w:sz w:val="22"/>
                <w:szCs w:val="22"/>
              </w:rPr>
              <w:t xml:space="preserve">The following units of competency </w:t>
            </w:r>
            <w:r w:rsidR="000A705F" w:rsidRPr="00CF1FCC">
              <w:rPr>
                <w:rFonts w:ascii="Arial" w:hAnsi="Arial" w:cs="Arial"/>
                <w:sz w:val="22"/>
                <w:szCs w:val="22"/>
              </w:rPr>
              <w:t xml:space="preserve">are imported from training packages and can be accessed from </w:t>
            </w:r>
            <w:hyperlink r:id="rId58" w:history="1">
              <w:r w:rsidR="006A76FE" w:rsidRPr="00CF1FCC">
                <w:rPr>
                  <w:rStyle w:val="Hyperlink"/>
                  <w:rFonts w:cs="Arial"/>
                  <w:sz w:val="22"/>
                  <w:szCs w:val="22"/>
                </w:rPr>
                <w:t>training.gov.au</w:t>
              </w:r>
            </w:hyperlink>
          </w:p>
          <w:p w14:paraId="417F1656" w14:textId="77777777" w:rsidR="009208A1" w:rsidRPr="00CF1FCC" w:rsidRDefault="009208A1" w:rsidP="003125AD">
            <w:pPr>
              <w:spacing w:before="120" w:after="120"/>
              <w:rPr>
                <w:rFonts w:ascii="Arial" w:hAnsi="Arial" w:cs="Arial"/>
                <w:sz w:val="22"/>
                <w:szCs w:val="22"/>
              </w:rPr>
            </w:pPr>
          </w:p>
          <w:p w14:paraId="6E4EF60D" w14:textId="77777777" w:rsidR="001B1873" w:rsidRPr="001F7F7A" w:rsidRDefault="001B1873" w:rsidP="00FB7C6D">
            <w:pPr>
              <w:pStyle w:val="ACBulletLevel1"/>
            </w:pPr>
            <w:r w:rsidRPr="001F7F7A">
              <w:t>BSBWHS211 Contribute to the health and safety of self and others</w:t>
            </w:r>
          </w:p>
          <w:p w14:paraId="664230B4" w14:textId="77777777" w:rsidR="001B1873" w:rsidRPr="001F7F7A" w:rsidRDefault="001B1873" w:rsidP="00FB7C6D">
            <w:pPr>
              <w:pStyle w:val="ACBulletLevel1"/>
            </w:pPr>
            <w:r w:rsidRPr="001F7F7A">
              <w:t xml:space="preserve">RGRPSH201 Handle racehorses in stables and at trackwork </w:t>
            </w:r>
          </w:p>
          <w:p w14:paraId="14535D75" w14:textId="77777777" w:rsidR="001B1873" w:rsidRPr="001F7F7A" w:rsidRDefault="001B1873" w:rsidP="00FB7C6D">
            <w:pPr>
              <w:pStyle w:val="ACBulletLevel1"/>
            </w:pPr>
            <w:r w:rsidRPr="001F7F7A">
              <w:t>RGRPSH205* Perform basic riding skills in the racing industry</w:t>
            </w:r>
          </w:p>
          <w:p w14:paraId="5D3512D7" w14:textId="77777777" w:rsidR="001B1873" w:rsidRPr="001F7F7A" w:rsidRDefault="001B1873" w:rsidP="00FB7C6D">
            <w:pPr>
              <w:pStyle w:val="ACBulletLevel1"/>
            </w:pPr>
            <w:r w:rsidRPr="001F7F7A">
              <w:t>RGRPSH306* Develop basic trackwork riding skills</w:t>
            </w:r>
          </w:p>
          <w:p w14:paraId="5820AAEE" w14:textId="77777777" w:rsidR="001B1873" w:rsidRPr="001F7F7A" w:rsidRDefault="001B1873" w:rsidP="00FB7C6D">
            <w:pPr>
              <w:pStyle w:val="ACBulletLevel1"/>
            </w:pPr>
            <w:r w:rsidRPr="001F7F7A">
              <w:t>RGRPSH307* Exercise horses in pacework</w:t>
            </w:r>
          </w:p>
          <w:p w14:paraId="784A4AB8" w14:textId="77777777" w:rsidR="001B1873" w:rsidRPr="001F7F7A" w:rsidRDefault="001B1873" w:rsidP="00FB7C6D">
            <w:pPr>
              <w:pStyle w:val="ACBulletLevel1"/>
            </w:pPr>
            <w:r w:rsidRPr="001F7F7A">
              <w:t>RGRPSH404* Ride horses at trackwork</w:t>
            </w:r>
          </w:p>
          <w:p w14:paraId="111776F5" w14:textId="77777777" w:rsidR="006A76FE" w:rsidRPr="001F7F7A" w:rsidRDefault="001B1873" w:rsidP="00FB7C6D">
            <w:pPr>
              <w:pStyle w:val="ACBulletLevel1"/>
            </w:pPr>
            <w:r w:rsidRPr="001F7F7A">
              <w:t>RGRPSH405* Ride horses in jump outs</w:t>
            </w:r>
          </w:p>
          <w:p w14:paraId="482A75E3" w14:textId="77777777" w:rsidR="00C06FDB" w:rsidRPr="00CF1FCC" w:rsidRDefault="00C06FDB" w:rsidP="001B1873">
            <w:pPr>
              <w:spacing w:before="120" w:after="120"/>
              <w:rPr>
                <w:rFonts w:ascii="Arial" w:hAnsi="Arial" w:cs="Arial"/>
                <w:sz w:val="22"/>
                <w:szCs w:val="22"/>
              </w:rPr>
            </w:pPr>
          </w:p>
          <w:p w14:paraId="23684A29" w14:textId="77530D19" w:rsidR="00253E11" w:rsidRPr="00CF1FCC" w:rsidRDefault="00C06FDB" w:rsidP="001B1873">
            <w:pPr>
              <w:spacing w:before="120" w:after="120"/>
              <w:rPr>
                <w:rFonts w:ascii="Arial" w:hAnsi="Arial" w:cs="Arial"/>
                <w:sz w:val="22"/>
                <w:szCs w:val="22"/>
              </w:rPr>
            </w:pPr>
            <w:r w:rsidRPr="00CF1FCC">
              <w:rPr>
                <w:rFonts w:ascii="Arial" w:hAnsi="Arial" w:cs="Arial"/>
                <w:sz w:val="22"/>
                <w:szCs w:val="22"/>
              </w:rPr>
              <w:t>The following unit of competency was developed for this course and contained in Section C:</w:t>
            </w:r>
          </w:p>
          <w:p w14:paraId="40DD8549" w14:textId="2EAE525B" w:rsidR="00D823CC" w:rsidRPr="001F7F7A" w:rsidRDefault="00C06FDB" w:rsidP="00FB7C6D">
            <w:pPr>
              <w:pStyle w:val="ACBulletLevel1"/>
            </w:pPr>
            <w:r w:rsidRPr="001F7F7A">
              <w:t>VU</w:t>
            </w:r>
            <w:r w:rsidR="00204B00">
              <w:t xml:space="preserve">23710 </w:t>
            </w:r>
            <w:r w:rsidRPr="001F7F7A">
              <w:t>Prepare for work as a trackwork rider</w:t>
            </w:r>
          </w:p>
          <w:p w14:paraId="42FAC4BC" w14:textId="77777777" w:rsidR="009208A1" w:rsidRPr="00CF1FCC" w:rsidRDefault="009208A1" w:rsidP="009208A1">
            <w:pPr>
              <w:spacing w:before="120" w:after="120"/>
              <w:rPr>
                <w:rFonts w:ascii="Arial" w:hAnsi="Arial" w:cs="Arial"/>
                <w:sz w:val="18"/>
                <w:szCs w:val="18"/>
              </w:rPr>
            </w:pPr>
          </w:p>
          <w:p w14:paraId="3E682E3B" w14:textId="3960C9ED" w:rsidR="00D823CC" w:rsidRPr="00CF1FCC" w:rsidRDefault="009208A1" w:rsidP="009208A1">
            <w:pPr>
              <w:spacing w:before="120" w:after="120"/>
              <w:rPr>
                <w:rFonts w:ascii="Arial" w:hAnsi="Arial" w:cs="Arial"/>
                <w:sz w:val="22"/>
                <w:szCs w:val="22"/>
              </w:rPr>
            </w:pPr>
            <w:r w:rsidRPr="00CF1FCC">
              <w:rPr>
                <w:rFonts w:ascii="Arial" w:hAnsi="Arial" w:cs="Arial"/>
                <w:sz w:val="18"/>
                <w:szCs w:val="18"/>
              </w:rPr>
              <w:t>* Indicates</w:t>
            </w:r>
            <w:r w:rsidRPr="00CF1FCC">
              <w:rPr>
                <w:rFonts w:ascii="Arial" w:hAnsi="Arial" w:cs="Arial"/>
                <w:sz w:val="22"/>
                <w:szCs w:val="22"/>
              </w:rPr>
              <w:t xml:space="preserve"> </w:t>
            </w:r>
            <w:r w:rsidRPr="00CF1FCC">
              <w:rPr>
                <w:rFonts w:ascii="Arial" w:hAnsi="Arial" w:cs="Arial"/>
                <w:sz w:val="18"/>
                <w:szCs w:val="18"/>
              </w:rPr>
              <w:t>prerequisite unit of competency for a unit.</w:t>
            </w:r>
          </w:p>
        </w:tc>
      </w:tr>
    </w:tbl>
    <w:p w14:paraId="74BAFE5D" w14:textId="77777777" w:rsidR="002D7F2B" w:rsidRPr="00CF1FCC" w:rsidRDefault="002D7F2B">
      <w:pPr>
        <w:rPr>
          <w:rFonts w:ascii="Arial" w:hAnsi="Arial" w:cs="Arial"/>
          <w:sz w:val="22"/>
          <w:szCs w:val="22"/>
        </w:rPr>
        <w:sectPr w:rsidR="002D7F2B" w:rsidRPr="00CF1FCC" w:rsidSect="00082609">
          <w:headerReference w:type="even" r:id="rId59"/>
          <w:headerReference w:type="default" r:id="rId60"/>
          <w:footerReference w:type="default" r:id="rId61"/>
          <w:headerReference w:type="first" r:id="rId62"/>
          <w:pgSz w:w="11900" w:h="16840"/>
          <w:pgMar w:top="2041" w:right="845" w:bottom="851" w:left="851" w:header="709" w:footer="397" w:gutter="0"/>
          <w:cols w:space="227"/>
          <w:docGrid w:linePitch="360"/>
        </w:sectPr>
      </w:pPr>
    </w:p>
    <w:p w14:paraId="4C204444" w14:textId="4D186575" w:rsidR="00CD3FA9" w:rsidRPr="00CF1FCC"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CF1FCC"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CF1FCC" w:rsidRDefault="00994AC7" w:rsidP="006803C0">
            <w:pPr>
              <w:pStyle w:val="VRQAIntro"/>
              <w:spacing w:before="60" w:after="0"/>
              <w:rPr>
                <w:b/>
                <w:sz w:val="22"/>
                <w:szCs w:val="22"/>
                <w:lang w:val="en-AU"/>
              </w:rPr>
            </w:pPr>
            <w:bookmarkStart w:id="102" w:name="_Hlk164687061"/>
            <w:r w:rsidRPr="00CF1FCC">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254E66CC" w:rsidR="006803C0" w:rsidRPr="00CF1FCC" w:rsidRDefault="00FD1975" w:rsidP="00DA423D">
            <w:pPr>
              <w:pStyle w:val="AccredTemplate"/>
              <w:rPr>
                <w:i w:val="0"/>
                <w:iCs w:val="0"/>
                <w:color w:val="auto"/>
                <w:sz w:val="22"/>
                <w:szCs w:val="22"/>
                <w:lang w:val="en-AU"/>
              </w:rPr>
            </w:pPr>
            <w:r w:rsidRPr="00CF1FCC">
              <w:rPr>
                <w:i w:val="0"/>
                <w:iCs w:val="0"/>
                <w:color w:val="auto"/>
                <w:sz w:val="22"/>
                <w:szCs w:val="22"/>
                <w:lang w:val="en-AU"/>
              </w:rPr>
              <w:t>VU</w:t>
            </w:r>
            <w:r w:rsidR="00204B00">
              <w:rPr>
                <w:i w:val="0"/>
                <w:iCs w:val="0"/>
                <w:color w:val="auto"/>
                <w:sz w:val="22"/>
                <w:szCs w:val="22"/>
                <w:lang w:val="en-AU"/>
              </w:rPr>
              <w:t>23710</w:t>
            </w:r>
          </w:p>
        </w:tc>
      </w:tr>
      <w:tr w:rsidR="00994AC7" w:rsidRPr="00CF1FCC"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CF1FCC" w:rsidRDefault="00994AC7" w:rsidP="00994AC7">
            <w:pPr>
              <w:pStyle w:val="VRQAIntro"/>
              <w:spacing w:before="60" w:after="0"/>
              <w:rPr>
                <w:b/>
                <w:sz w:val="22"/>
                <w:szCs w:val="22"/>
                <w:lang w:val="en-AU"/>
              </w:rPr>
            </w:pPr>
            <w:r w:rsidRPr="00CF1FCC">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1EB90D2" w:rsidR="00556212" w:rsidRPr="00CF1FCC" w:rsidRDefault="00FD1975" w:rsidP="00E74AD2">
            <w:pPr>
              <w:pStyle w:val="AccredTemplate"/>
              <w:rPr>
                <w:i w:val="0"/>
                <w:iCs w:val="0"/>
                <w:color w:val="auto"/>
                <w:sz w:val="22"/>
                <w:szCs w:val="22"/>
                <w:lang w:val="en-AU"/>
              </w:rPr>
            </w:pPr>
            <w:r w:rsidRPr="00CF1FCC">
              <w:rPr>
                <w:i w:val="0"/>
                <w:iCs w:val="0"/>
                <w:color w:val="auto"/>
                <w:sz w:val="22"/>
                <w:szCs w:val="22"/>
                <w:lang w:val="en-AU"/>
              </w:rPr>
              <w:t>Prepare for work as a trackwork rider</w:t>
            </w:r>
          </w:p>
        </w:tc>
      </w:tr>
      <w:tr w:rsidR="0066157A" w:rsidRPr="00CF1FCC"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CF1FCC" w:rsidRDefault="00170783" w:rsidP="0066157A">
            <w:pPr>
              <w:pStyle w:val="VRQAIntro"/>
              <w:spacing w:before="60" w:after="0"/>
              <w:rPr>
                <w:b/>
                <w:sz w:val="22"/>
                <w:szCs w:val="22"/>
                <w:lang w:val="en-AU"/>
              </w:rPr>
            </w:pPr>
            <w:r w:rsidRPr="00CF1FCC">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D297A" w14:textId="7D53D235" w:rsidR="0062593E" w:rsidRPr="00CF1FCC" w:rsidRDefault="0062593E" w:rsidP="0062593E">
            <w:pPr>
              <w:widowControl w:val="0"/>
              <w:suppressAutoHyphens/>
              <w:autoSpaceDE w:val="0"/>
              <w:autoSpaceDN w:val="0"/>
              <w:adjustRightInd w:val="0"/>
              <w:spacing w:before="120" w:after="120"/>
              <w:textAlignment w:val="center"/>
              <w:rPr>
                <w:rFonts w:ascii="Arial" w:hAnsi="Arial" w:cs="Arial"/>
                <w:sz w:val="22"/>
                <w:szCs w:val="22"/>
              </w:rPr>
            </w:pPr>
            <w:r w:rsidRPr="00CF1FCC">
              <w:rPr>
                <w:rFonts w:ascii="Arial" w:hAnsi="Arial" w:cs="Arial"/>
                <w:sz w:val="22"/>
                <w:szCs w:val="22"/>
              </w:rPr>
              <w:t xml:space="preserve">This unit describes the performance outcomes, skills and knowledge required to prepare </w:t>
            </w:r>
            <w:r w:rsidR="002C7B32">
              <w:rPr>
                <w:rFonts w:ascii="Arial" w:hAnsi="Arial" w:cs="Arial"/>
                <w:sz w:val="22"/>
                <w:szCs w:val="22"/>
              </w:rPr>
              <w:t>for</w:t>
            </w:r>
            <w:r w:rsidRPr="00CF1FCC">
              <w:rPr>
                <w:rFonts w:ascii="Arial" w:hAnsi="Arial" w:cs="Arial"/>
                <w:sz w:val="22"/>
                <w:szCs w:val="22"/>
              </w:rPr>
              <w:t xml:space="preserve"> work as a trackwork rider.</w:t>
            </w:r>
          </w:p>
          <w:p w14:paraId="6BCC36B6" w14:textId="25F0040B"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It requires the ability to obtain</w:t>
            </w:r>
            <w:r w:rsidR="006970ED">
              <w:rPr>
                <w:i w:val="0"/>
                <w:iCs w:val="0"/>
                <w:color w:val="auto"/>
                <w:sz w:val="22"/>
                <w:szCs w:val="22"/>
                <w:lang w:val="en-AU"/>
              </w:rPr>
              <w:t xml:space="preserve"> and interpret</w:t>
            </w:r>
            <w:r w:rsidRPr="00CF1FCC">
              <w:rPr>
                <w:i w:val="0"/>
                <w:iCs w:val="0"/>
                <w:color w:val="auto"/>
                <w:sz w:val="22"/>
                <w:szCs w:val="22"/>
                <w:lang w:val="en-AU"/>
              </w:rPr>
              <w:t xml:space="preserve"> industry and workplace information relating to trackwork </w:t>
            </w:r>
            <w:r w:rsidR="00CB71A5">
              <w:rPr>
                <w:i w:val="0"/>
                <w:iCs w:val="0"/>
                <w:color w:val="auto"/>
                <w:sz w:val="22"/>
                <w:szCs w:val="22"/>
                <w:lang w:val="en-AU"/>
              </w:rPr>
              <w:t>rider job role</w:t>
            </w:r>
            <w:r w:rsidR="00E30AAE">
              <w:rPr>
                <w:i w:val="0"/>
                <w:iCs w:val="0"/>
                <w:color w:val="auto"/>
                <w:sz w:val="22"/>
                <w:szCs w:val="22"/>
                <w:lang w:val="en-AU"/>
              </w:rPr>
              <w:t xml:space="preserve"> and </w:t>
            </w:r>
            <w:r w:rsidRPr="00CF1FCC">
              <w:rPr>
                <w:i w:val="0"/>
                <w:iCs w:val="0"/>
                <w:color w:val="auto"/>
                <w:sz w:val="22"/>
                <w:szCs w:val="22"/>
                <w:lang w:val="en-AU"/>
              </w:rPr>
              <w:t xml:space="preserve">horse health and welfare for trackwork, and </w:t>
            </w:r>
            <w:r w:rsidR="00E30AAE">
              <w:rPr>
                <w:i w:val="0"/>
                <w:iCs w:val="0"/>
                <w:color w:val="auto"/>
                <w:sz w:val="22"/>
                <w:szCs w:val="22"/>
                <w:lang w:val="en-AU"/>
              </w:rPr>
              <w:t xml:space="preserve">research </w:t>
            </w:r>
            <w:r w:rsidR="006970ED">
              <w:rPr>
                <w:i w:val="0"/>
                <w:iCs w:val="0"/>
                <w:color w:val="auto"/>
                <w:sz w:val="22"/>
                <w:szCs w:val="22"/>
                <w:lang w:val="en-AU"/>
              </w:rPr>
              <w:t xml:space="preserve">information relating to </w:t>
            </w:r>
            <w:r w:rsidR="006970ED" w:rsidRPr="00CF1FCC">
              <w:rPr>
                <w:i w:val="0"/>
                <w:iCs w:val="0"/>
                <w:color w:val="auto"/>
                <w:sz w:val="22"/>
                <w:szCs w:val="22"/>
                <w:lang w:val="en-AU"/>
              </w:rPr>
              <w:t>racing industry ethics</w:t>
            </w:r>
            <w:r w:rsidR="006970ED">
              <w:rPr>
                <w:i w:val="0"/>
                <w:iCs w:val="0"/>
                <w:color w:val="auto"/>
                <w:sz w:val="22"/>
                <w:szCs w:val="22"/>
                <w:lang w:val="en-AU"/>
              </w:rPr>
              <w:t xml:space="preserve">, workplace </w:t>
            </w:r>
            <w:r w:rsidR="006970ED" w:rsidRPr="00CF1FCC">
              <w:rPr>
                <w:i w:val="0"/>
                <w:iCs w:val="0"/>
                <w:color w:val="auto"/>
                <w:sz w:val="22"/>
                <w:szCs w:val="22"/>
                <w:lang w:val="en-AU"/>
              </w:rPr>
              <w:t>behaviour</w:t>
            </w:r>
            <w:r w:rsidR="006970ED">
              <w:rPr>
                <w:i w:val="0"/>
                <w:iCs w:val="0"/>
                <w:color w:val="auto"/>
                <w:sz w:val="22"/>
                <w:szCs w:val="22"/>
                <w:lang w:val="en-AU"/>
              </w:rPr>
              <w:t xml:space="preserve"> </w:t>
            </w:r>
            <w:r w:rsidR="006970ED" w:rsidRPr="00CF1FCC">
              <w:rPr>
                <w:i w:val="0"/>
                <w:iCs w:val="0"/>
                <w:color w:val="auto"/>
                <w:sz w:val="22"/>
                <w:szCs w:val="22"/>
                <w:lang w:val="en-AU"/>
              </w:rPr>
              <w:t xml:space="preserve">and </w:t>
            </w:r>
            <w:r w:rsidR="006970ED">
              <w:rPr>
                <w:i w:val="0"/>
                <w:iCs w:val="0"/>
                <w:color w:val="auto"/>
                <w:sz w:val="22"/>
                <w:szCs w:val="22"/>
                <w:lang w:val="en-AU"/>
              </w:rPr>
              <w:t xml:space="preserve">personal and workplace </w:t>
            </w:r>
            <w:r w:rsidR="006970ED" w:rsidRPr="00E30AAE">
              <w:rPr>
                <w:i w:val="0"/>
                <w:iCs w:val="0"/>
                <w:color w:val="auto"/>
                <w:sz w:val="22"/>
                <w:szCs w:val="22"/>
                <w:lang w:val="en-AU"/>
              </w:rPr>
              <w:t>factors impacting health and wellbeing</w:t>
            </w:r>
            <w:r w:rsidR="006970ED" w:rsidRPr="00CF1FCC">
              <w:rPr>
                <w:i w:val="0"/>
                <w:iCs w:val="0"/>
                <w:color w:val="auto"/>
                <w:sz w:val="22"/>
                <w:szCs w:val="22"/>
                <w:lang w:val="en-AU"/>
              </w:rPr>
              <w:t>. It includes</w:t>
            </w:r>
            <w:r w:rsidR="00E30AAE">
              <w:rPr>
                <w:i w:val="0"/>
                <w:iCs w:val="0"/>
                <w:color w:val="auto"/>
                <w:sz w:val="22"/>
                <w:szCs w:val="22"/>
                <w:lang w:val="en-AU"/>
              </w:rPr>
              <w:t xml:space="preserve"> select</w:t>
            </w:r>
            <w:r w:rsidR="006970ED">
              <w:rPr>
                <w:i w:val="0"/>
                <w:iCs w:val="0"/>
                <w:color w:val="auto"/>
                <w:sz w:val="22"/>
                <w:szCs w:val="22"/>
                <w:lang w:val="en-AU"/>
              </w:rPr>
              <w:t>ing</w:t>
            </w:r>
            <w:r w:rsidR="00E30AAE">
              <w:rPr>
                <w:i w:val="0"/>
                <w:iCs w:val="0"/>
                <w:color w:val="auto"/>
                <w:sz w:val="22"/>
                <w:szCs w:val="22"/>
                <w:lang w:val="en-AU"/>
              </w:rPr>
              <w:t xml:space="preserve"> </w:t>
            </w:r>
            <w:r w:rsidRPr="00CF1FCC">
              <w:rPr>
                <w:i w:val="0"/>
                <w:iCs w:val="0"/>
                <w:color w:val="auto"/>
                <w:sz w:val="22"/>
                <w:szCs w:val="22"/>
                <w:lang w:val="en-AU"/>
              </w:rPr>
              <w:t xml:space="preserve">strategies to support </w:t>
            </w:r>
            <w:r w:rsidR="006970ED">
              <w:rPr>
                <w:i w:val="0"/>
                <w:iCs w:val="0"/>
                <w:color w:val="auto"/>
                <w:sz w:val="22"/>
                <w:szCs w:val="22"/>
                <w:lang w:val="en-AU"/>
              </w:rPr>
              <w:t xml:space="preserve">effective workplace relationships and </w:t>
            </w:r>
            <w:r w:rsidRPr="00CF1FCC">
              <w:rPr>
                <w:i w:val="0"/>
                <w:iCs w:val="0"/>
                <w:color w:val="auto"/>
                <w:sz w:val="22"/>
                <w:szCs w:val="22"/>
                <w:lang w:val="en-AU"/>
              </w:rPr>
              <w:t xml:space="preserve">personal </w:t>
            </w:r>
            <w:r w:rsidR="001F7F7A">
              <w:rPr>
                <w:i w:val="0"/>
                <w:iCs w:val="0"/>
                <w:color w:val="auto"/>
                <w:sz w:val="22"/>
                <w:szCs w:val="22"/>
                <w:lang w:val="en-AU"/>
              </w:rPr>
              <w:t xml:space="preserve">health and </w:t>
            </w:r>
            <w:r w:rsidRPr="00CF1FCC">
              <w:rPr>
                <w:i w:val="0"/>
                <w:iCs w:val="0"/>
                <w:color w:val="auto"/>
                <w:sz w:val="22"/>
                <w:szCs w:val="22"/>
                <w:lang w:val="en-AU"/>
              </w:rPr>
              <w:t xml:space="preserve">wellbeing. </w:t>
            </w:r>
          </w:p>
          <w:p w14:paraId="145BCC58" w14:textId="77777777" w:rsidR="001E0A54"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This unit applies to learners working in the racing industry as trackwork riders and new entrants to trackwork riding.</w:t>
            </w:r>
          </w:p>
          <w:p w14:paraId="17DD71E4" w14:textId="20BB18EC" w:rsidR="0066157A" w:rsidRPr="00CF1FCC" w:rsidRDefault="001E0A54" w:rsidP="001E0A54">
            <w:pPr>
              <w:pStyle w:val="AccredTemplate"/>
              <w:rPr>
                <w:i w:val="0"/>
                <w:iCs w:val="0"/>
                <w:color w:val="auto"/>
                <w:sz w:val="22"/>
                <w:szCs w:val="22"/>
                <w:lang w:val="en-AU"/>
              </w:rPr>
            </w:pPr>
            <w:r w:rsidRPr="00CF1FCC">
              <w:rPr>
                <w:i w:val="0"/>
                <w:iCs w:val="0"/>
                <w:color w:val="auto"/>
                <w:sz w:val="22"/>
                <w:szCs w:val="22"/>
                <w:lang w:val="en-AU"/>
              </w:rPr>
              <w:t>No licensing, legislative, regulatory or certification requirements apply to this unit at the time of publication.</w:t>
            </w:r>
          </w:p>
        </w:tc>
      </w:tr>
      <w:tr w:rsidR="00C45886" w:rsidRPr="00CF1FCC" w14:paraId="5D596AA7" w14:textId="77777777" w:rsidTr="00C45886">
        <w:trPr>
          <w:trHeight w:val="3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76247886"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FE5A966"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082172" w14:textId="77777777" w:rsidTr="009208A1">
        <w:trPr>
          <w:trHeight w:val="4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030B293" w:rsidR="00C45886" w:rsidRPr="00CF1FCC" w:rsidRDefault="00C45886" w:rsidP="009208A1">
            <w:pPr>
              <w:spacing w:before="120" w:after="120"/>
              <w:rPr>
                <w:rFonts w:ascii="Arial" w:hAnsi="Arial" w:cs="Arial"/>
                <w:b/>
                <w:color w:val="103D64"/>
                <w:sz w:val="22"/>
                <w:szCs w:val="22"/>
              </w:rPr>
            </w:pPr>
            <w:r w:rsidRPr="00CF1FCC">
              <w:rPr>
                <w:rFonts w:ascii="Arial" w:hAnsi="Arial" w:cs="Arial"/>
                <w:b/>
                <w:color w:val="103D64"/>
                <w:sz w:val="22"/>
                <w:szCs w:val="22"/>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14F4068D"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r w:rsidR="00C45886" w:rsidRPr="00CF1FCC" w14:paraId="5C9FA3ED" w14:textId="77777777" w:rsidTr="00C45886">
        <w:trPr>
          <w:trHeight w:val="3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17DB52E7" w:rsidR="00C45886" w:rsidRPr="00CF1FCC" w:rsidRDefault="00C45886" w:rsidP="00C45886">
            <w:pPr>
              <w:spacing w:before="120" w:after="120"/>
              <w:rPr>
                <w:rFonts w:ascii="Arial" w:hAnsi="Arial" w:cs="Arial"/>
                <w:b/>
                <w:color w:val="103D64"/>
                <w:sz w:val="22"/>
                <w:szCs w:val="22"/>
              </w:rPr>
            </w:pPr>
            <w:r w:rsidRPr="00CF1FCC">
              <w:rPr>
                <w:rFonts w:ascii="Arial" w:hAnsi="Arial" w:cs="Arial"/>
                <w:b/>
                <w:color w:val="103D64"/>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13D908B8" w:rsidR="00C45886" w:rsidRPr="00CF1FCC" w:rsidRDefault="00C45886" w:rsidP="00C45886">
            <w:pPr>
              <w:pStyle w:val="AccredTemplate"/>
              <w:rPr>
                <w:i w:val="0"/>
                <w:iCs w:val="0"/>
                <w:color w:val="auto"/>
                <w:sz w:val="22"/>
                <w:szCs w:val="22"/>
                <w:lang w:val="en-AU"/>
              </w:rPr>
            </w:pPr>
            <w:r w:rsidRPr="00CF1FCC">
              <w:rPr>
                <w:i w:val="0"/>
                <w:iCs w:val="0"/>
                <w:color w:val="auto"/>
                <w:sz w:val="22"/>
                <w:szCs w:val="22"/>
                <w:lang w:val="en-AU"/>
              </w:rPr>
              <w:t>N/A</w:t>
            </w:r>
          </w:p>
        </w:tc>
      </w:tr>
    </w:tbl>
    <w:p w14:paraId="573FC733" w14:textId="3EB36B25" w:rsidR="00B52064" w:rsidRPr="00CF1FCC"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CF1FCC" w14:paraId="1CEC9B67" w14:textId="77777777" w:rsidTr="005735CD">
        <w:trPr>
          <w:trHeight w:val="363"/>
        </w:trPr>
        <w:tc>
          <w:tcPr>
            <w:tcW w:w="3703" w:type="dxa"/>
            <w:gridSpan w:val="2"/>
            <w:vAlign w:val="center"/>
          </w:tcPr>
          <w:p w14:paraId="606C26D8" w14:textId="5F69C0B6"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E</w:t>
            </w:r>
            <w:r w:rsidR="00E43E89" w:rsidRPr="00CF1FCC">
              <w:rPr>
                <w:rFonts w:eastAsiaTheme="minorHAnsi"/>
                <w:b/>
                <w:color w:val="103D64"/>
                <w:sz w:val="22"/>
                <w:szCs w:val="22"/>
                <w:lang w:eastAsia="en-US"/>
              </w:rPr>
              <w:t>lement</w:t>
            </w:r>
          </w:p>
        </w:tc>
        <w:tc>
          <w:tcPr>
            <w:tcW w:w="6367" w:type="dxa"/>
            <w:gridSpan w:val="2"/>
            <w:vAlign w:val="center"/>
          </w:tcPr>
          <w:p w14:paraId="301B287A" w14:textId="20B552C1" w:rsidR="0079394E" w:rsidRPr="00CF1FCC" w:rsidRDefault="0079394E" w:rsidP="00E43E89">
            <w:pPr>
              <w:pStyle w:val="VRQAFormBody"/>
              <w:framePr w:hSpace="0" w:wrap="auto" w:vAnchor="margin" w:hAnchor="text" w:xAlign="left" w:yAlign="inline"/>
              <w:rPr>
                <w:rFonts w:eastAsiaTheme="minorHAnsi"/>
                <w:b/>
                <w:color w:val="103D64"/>
                <w:sz w:val="22"/>
                <w:szCs w:val="22"/>
                <w:lang w:eastAsia="en-US"/>
              </w:rPr>
            </w:pPr>
            <w:r w:rsidRPr="00CF1FCC">
              <w:rPr>
                <w:rFonts w:eastAsiaTheme="minorHAnsi"/>
                <w:b/>
                <w:color w:val="103D64"/>
                <w:sz w:val="22"/>
                <w:szCs w:val="22"/>
                <w:lang w:eastAsia="en-US"/>
              </w:rPr>
              <w:t>P</w:t>
            </w:r>
            <w:r w:rsidR="00E43E89" w:rsidRPr="00CF1FCC">
              <w:rPr>
                <w:rFonts w:eastAsiaTheme="minorHAnsi"/>
                <w:b/>
                <w:color w:val="103D64"/>
                <w:sz w:val="22"/>
                <w:szCs w:val="22"/>
                <w:lang w:eastAsia="en-US"/>
              </w:rPr>
              <w:t>erformance</w:t>
            </w:r>
            <w:r w:rsidRPr="00CF1FCC">
              <w:rPr>
                <w:rFonts w:eastAsiaTheme="minorHAnsi"/>
                <w:b/>
                <w:color w:val="103D64"/>
                <w:sz w:val="22"/>
                <w:szCs w:val="22"/>
                <w:lang w:eastAsia="en-US"/>
              </w:rPr>
              <w:t xml:space="preserve"> C</w:t>
            </w:r>
            <w:r w:rsidR="00E43E89" w:rsidRPr="00CF1FCC">
              <w:rPr>
                <w:rFonts w:eastAsiaTheme="minorHAnsi"/>
                <w:b/>
                <w:color w:val="103D64"/>
                <w:sz w:val="22"/>
                <w:szCs w:val="22"/>
                <w:lang w:eastAsia="en-US"/>
              </w:rPr>
              <w:t>riteria</w:t>
            </w:r>
          </w:p>
        </w:tc>
      </w:tr>
      <w:tr w:rsidR="0079394E" w:rsidRPr="00CF1FCC" w14:paraId="7265E2BC" w14:textId="77777777" w:rsidTr="005735CD">
        <w:trPr>
          <w:trHeight w:val="752"/>
        </w:trPr>
        <w:tc>
          <w:tcPr>
            <w:tcW w:w="3703" w:type="dxa"/>
            <w:gridSpan w:val="2"/>
          </w:tcPr>
          <w:p w14:paraId="12A0426D" w14:textId="3B4285F4" w:rsidR="0079394E" w:rsidRPr="00CF1FCC" w:rsidRDefault="0079394E" w:rsidP="0079394E">
            <w:pPr>
              <w:pStyle w:val="VRQAIntro"/>
              <w:spacing w:before="60" w:after="0"/>
              <w:rPr>
                <w:bCs/>
                <w:sz w:val="22"/>
                <w:szCs w:val="22"/>
                <w:lang w:val="en-AU"/>
              </w:rPr>
            </w:pPr>
            <w:r w:rsidRPr="00CF1FCC">
              <w:rPr>
                <w:bCs/>
                <w:color w:val="auto"/>
                <w:sz w:val="22"/>
                <w:szCs w:val="22"/>
                <w:lang w:val="en-AU"/>
              </w:rPr>
              <w:t>Elements describe the essential outcomes of a unit of competency.</w:t>
            </w:r>
          </w:p>
        </w:tc>
        <w:tc>
          <w:tcPr>
            <w:tcW w:w="6367" w:type="dxa"/>
            <w:gridSpan w:val="2"/>
          </w:tcPr>
          <w:p w14:paraId="29210267" w14:textId="0C1F3859" w:rsidR="0079394E" w:rsidRPr="00CF1FCC" w:rsidRDefault="0079394E" w:rsidP="00B65498">
            <w:pPr>
              <w:pStyle w:val="AccredTemplate"/>
              <w:rPr>
                <w:i w:val="0"/>
                <w:iCs w:val="0"/>
                <w:sz w:val="22"/>
                <w:szCs w:val="22"/>
                <w:lang w:val="en-AU"/>
              </w:rPr>
            </w:pPr>
            <w:r w:rsidRPr="00CF1FCC">
              <w:rPr>
                <w:i w:val="0"/>
                <w:iCs w:val="0"/>
                <w:color w:val="auto"/>
                <w:sz w:val="22"/>
                <w:szCs w:val="22"/>
                <w:lang w:val="en-AU"/>
              </w:rPr>
              <w:t xml:space="preserve">Performance criteria describe the required performance needed to demonstrate achievement of the element. Assessment of performance is to be consistent with the </w:t>
            </w:r>
            <w:r w:rsidR="00535F4E" w:rsidRPr="00CF1FCC">
              <w:rPr>
                <w:i w:val="0"/>
                <w:iCs w:val="0"/>
                <w:color w:val="auto"/>
                <w:sz w:val="22"/>
                <w:szCs w:val="22"/>
                <w:lang w:val="en-AU"/>
              </w:rPr>
              <w:t>assessment requirements</w:t>
            </w:r>
            <w:r w:rsidRPr="00CF1FCC">
              <w:rPr>
                <w:i w:val="0"/>
                <w:iCs w:val="0"/>
                <w:color w:val="auto"/>
                <w:sz w:val="22"/>
                <w:szCs w:val="22"/>
                <w:lang w:val="en-AU"/>
              </w:rPr>
              <w:t>.</w:t>
            </w:r>
          </w:p>
        </w:tc>
      </w:tr>
      <w:tr w:rsidR="003661E1" w:rsidRPr="00CF1FCC" w14:paraId="35B4BDBF" w14:textId="77777777" w:rsidTr="005735CD">
        <w:trPr>
          <w:trHeight w:val="363"/>
        </w:trPr>
        <w:tc>
          <w:tcPr>
            <w:tcW w:w="989" w:type="dxa"/>
            <w:shd w:val="clear" w:color="auto" w:fill="FFFFFF" w:themeFill="background1"/>
          </w:tcPr>
          <w:p w14:paraId="2A1610E8" w14:textId="3E9D81C1" w:rsidR="003661E1" w:rsidRPr="00CF1FCC" w:rsidRDefault="003661E1" w:rsidP="003661E1">
            <w:pPr>
              <w:pStyle w:val="VRQAIntro"/>
              <w:tabs>
                <w:tab w:val="clear" w:pos="160"/>
                <w:tab w:val="left" w:pos="51"/>
              </w:tabs>
              <w:spacing w:before="60" w:after="0"/>
              <w:rPr>
                <w:color w:val="auto"/>
                <w:sz w:val="22"/>
                <w:szCs w:val="22"/>
                <w:lang w:val="en-AU"/>
              </w:rPr>
            </w:pPr>
            <w:r w:rsidRPr="00CF1FCC">
              <w:rPr>
                <w:color w:val="auto"/>
                <w:sz w:val="22"/>
                <w:szCs w:val="22"/>
                <w:lang w:val="en-AU"/>
              </w:rPr>
              <w:t>1</w:t>
            </w:r>
          </w:p>
        </w:tc>
        <w:tc>
          <w:tcPr>
            <w:tcW w:w="2714" w:type="dxa"/>
            <w:shd w:val="clear" w:color="auto" w:fill="FFFFFF" w:themeFill="background1"/>
          </w:tcPr>
          <w:p w14:paraId="1E71E857" w14:textId="0F69F5E3" w:rsidR="003661E1" w:rsidRDefault="00781A91" w:rsidP="003661E1">
            <w:pPr>
              <w:pStyle w:val="AccredTemplate"/>
              <w:rPr>
                <w:i w:val="0"/>
                <w:iCs w:val="0"/>
                <w:color w:val="auto"/>
                <w:sz w:val="22"/>
                <w:szCs w:val="22"/>
                <w:lang w:val="en-AU"/>
              </w:rPr>
            </w:pPr>
            <w:r w:rsidRPr="00176DA2">
              <w:rPr>
                <w:i w:val="0"/>
                <w:iCs w:val="0"/>
                <w:color w:val="auto"/>
                <w:sz w:val="22"/>
                <w:szCs w:val="22"/>
                <w:lang w:val="en-AU"/>
              </w:rPr>
              <w:t>Obtain</w:t>
            </w:r>
            <w:r w:rsidR="006C145C" w:rsidRPr="00176DA2">
              <w:rPr>
                <w:i w:val="0"/>
                <w:iCs w:val="0"/>
                <w:color w:val="auto"/>
                <w:sz w:val="22"/>
                <w:szCs w:val="22"/>
                <w:lang w:val="en-AU"/>
              </w:rPr>
              <w:t xml:space="preserve"> information </w:t>
            </w:r>
            <w:r w:rsidRPr="00176DA2">
              <w:rPr>
                <w:i w:val="0"/>
                <w:iCs w:val="0"/>
                <w:color w:val="auto"/>
                <w:sz w:val="22"/>
                <w:szCs w:val="22"/>
                <w:lang w:val="en-AU"/>
              </w:rPr>
              <w:t>about</w:t>
            </w:r>
            <w:r w:rsidR="006C145C" w:rsidRPr="00176DA2">
              <w:rPr>
                <w:i w:val="0"/>
                <w:iCs w:val="0"/>
                <w:color w:val="auto"/>
                <w:sz w:val="22"/>
                <w:szCs w:val="22"/>
                <w:lang w:val="en-AU"/>
              </w:rPr>
              <w:t xml:space="preserve"> </w:t>
            </w:r>
            <w:r w:rsidR="000D27D6" w:rsidRPr="00176DA2">
              <w:rPr>
                <w:i w:val="0"/>
                <w:iCs w:val="0"/>
                <w:color w:val="auto"/>
                <w:sz w:val="22"/>
                <w:szCs w:val="22"/>
                <w:lang w:val="en-AU"/>
              </w:rPr>
              <w:t xml:space="preserve">trackwork rider </w:t>
            </w:r>
            <w:r w:rsidR="00535710" w:rsidRPr="00176DA2">
              <w:rPr>
                <w:i w:val="0"/>
                <w:iCs w:val="0"/>
                <w:color w:val="auto"/>
                <w:sz w:val="22"/>
                <w:szCs w:val="22"/>
                <w:lang w:val="en-AU"/>
              </w:rPr>
              <w:t xml:space="preserve">job role </w:t>
            </w:r>
            <w:r w:rsidRPr="00176DA2">
              <w:rPr>
                <w:i w:val="0"/>
                <w:iCs w:val="0"/>
                <w:color w:val="auto"/>
                <w:sz w:val="22"/>
                <w:szCs w:val="22"/>
                <w:lang w:val="en-AU"/>
              </w:rPr>
              <w:t xml:space="preserve">and </w:t>
            </w:r>
            <w:r w:rsidR="00535710" w:rsidRPr="00176DA2">
              <w:rPr>
                <w:i w:val="0"/>
                <w:iCs w:val="0"/>
                <w:color w:val="auto"/>
                <w:sz w:val="22"/>
                <w:szCs w:val="22"/>
                <w:lang w:val="en-AU"/>
              </w:rPr>
              <w:t xml:space="preserve">relevant </w:t>
            </w:r>
            <w:r w:rsidR="002D06A9" w:rsidRPr="00176DA2">
              <w:rPr>
                <w:i w:val="0"/>
                <w:iCs w:val="0"/>
                <w:color w:val="auto"/>
                <w:sz w:val="22"/>
                <w:szCs w:val="22"/>
                <w:lang w:val="en-AU"/>
              </w:rPr>
              <w:t xml:space="preserve">industry and </w:t>
            </w:r>
            <w:r w:rsidR="005D4DE8" w:rsidRPr="00176DA2">
              <w:rPr>
                <w:i w:val="0"/>
                <w:iCs w:val="0"/>
                <w:color w:val="auto"/>
                <w:sz w:val="22"/>
                <w:szCs w:val="22"/>
                <w:lang w:val="en-AU"/>
              </w:rPr>
              <w:t xml:space="preserve">workplace </w:t>
            </w:r>
            <w:r w:rsidR="00535710" w:rsidRPr="00176DA2">
              <w:rPr>
                <w:i w:val="0"/>
                <w:iCs w:val="0"/>
                <w:color w:val="auto"/>
                <w:sz w:val="22"/>
                <w:szCs w:val="22"/>
                <w:lang w:val="en-AU"/>
              </w:rPr>
              <w:t>practices</w:t>
            </w:r>
          </w:p>
          <w:p w14:paraId="2B934BF4" w14:textId="21D1DD7E" w:rsidR="006C145C" w:rsidRPr="00CF1FCC" w:rsidRDefault="006C145C" w:rsidP="003661E1">
            <w:pPr>
              <w:pStyle w:val="AccredTemplate"/>
              <w:rPr>
                <w:i w:val="0"/>
                <w:iCs w:val="0"/>
                <w:color w:val="auto"/>
                <w:sz w:val="22"/>
                <w:szCs w:val="22"/>
                <w:lang w:val="en-AU"/>
              </w:rPr>
            </w:pPr>
          </w:p>
        </w:tc>
        <w:tc>
          <w:tcPr>
            <w:tcW w:w="567" w:type="dxa"/>
            <w:shd w:val="clear" w:color="auto" w:fill="FFFFFF" w:themeFill="background1"/>
          </w:tcPr>
          <w:p w14:paraId="4CD5A7E8" w14:textId="15C8E8FB"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1.1</w:t>
            </w:r>
          </w:p>
        </w:tc>
        <w:tc>
          <w:tcPr>
            <w:tcW w:w="5800" w:type="dxa"/>
            <w:shd w:val="clear" w:color="auto" w:fill="FFFFFF" w:themeFill="background1"/>
          </w:tcPr>
          <w:p w14:paraId="3B974812" w14:textId="1C3EA7F5" w:rsidR="006C145C" w:rsidRPr="00176DA2" w:rsidRDefault="00FC6102" w:rsidP="00535710">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535710" w:rsidRPr="00176DA2">
              <w:rPr>
                <w:i w:val="0"/>
                <w:iCs w:val="0"/>
                <w:color w:val="auto"/>
                <w:sz w:val="22"/>
                <w:szCs w:val="22"/>
                <w:lang w:val="en-AU"/>
              </w:rPr>
              <w:t xml:space="preserve">trackwork riding </w:t>
            </w:r>
            <w:r w:rsidRPr="00176DA2">
              <w:rPr>
                <w:i w:val="0"/>
                <w:iCs w:val="0"/>
                <w:color w:val="auto"/>
                <w:sz w:val="22"/>
                <w:szCs w:val="22"/>
                <w:lang w:val="en-AU"/>
              </w:rPr>
              <w:t xml:space="preserve">employment </w:t>
            </w:r>
            <w:r w:rsidR="006519BB" w:rsidRPr="00176DA2">
              <w:rPr>
                <w:i w:val="0"/>
                <w:iCs w:val="0"/>
                <w:color w:val="auto"/>
                <w:sz w:val="22"/>
                <w:szCs w:val="22"/>
                <w:lang w:val="en-AU"/>
              </w:rPr>
              <w:t xml:space="preserve">terms and conditions </w:t>
            </w:r>
          </w:p>
        </w:tc>
      </w:tr>
      <w:tr w:rsidR="003661E1" w:rsidRPr="00CF1FCC" w14:paraId="14B28411" w14:textId="77777777" w:rsidTr="00DA65DD">
        <w:trPr>
          <w:trHeight w:val="363"/>
        </w:trPr>
        <w:tc>
          <w:tcPr>
            <w:tcW w:w="989" w:type="dxa"/>
            <w:shd w:val="clear" w:color="auto" w:fill="FFFFFF" w:themeFill="background1"/>
            <w:vAlign w:val="center"/>
          </w:tcPr>
          <w:p w14:paraId="25D850C7" w14:textId="5A9B3C2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4D556B6" w14:textId="064770E5"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76C35B8" w14:textId="5EFA942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1.2</w:t>
            </w:r>
          </w:p>
        </w:tc>
        <w:tc>
          <w:tcPr>
            <w:tcW w:w="5800" w:type="dxa"/>
            <w:shd w:val="clear" w:color="auto" w:fill="FFFFFF" w:themeFill="background1"/>
          </w:tcPr>
          <w:p w14:paraId="6356D191" w14:textId="0ECF7ABF" w:rsidR="00FC6102" w:rsidRPr="00176DA2" w:rsidRDefault="006519BB"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t>
            </w:r>
            <w:r w:rsidR="00FC6102" w:rsidRPr="00176DA2">
              <w:rPr>
                <w:i w:val="0"/>
                <w:iCs w:val="0"/>
                <w:color w:val="auto"/>
                <w:sz w:val="22"/>
                <w:szCs w:val="22"/>
                <w:lang w:val="en-AU"/>
              </w:rPr>
              <w:t xml:space="preserve">key track and local rules of racing relevant to </w:t>
            </w:r>
            <w:r w:rsidR="00D70A05" w:rsidRPr="00176DA2">
              <w:rPr>
                <w:i w:val="0"/>
                <w:iCs w:val="0"/>
                <w:color w:val="auto"/>
                <w:sz w:val="22"/>
                <w:szCs w:val="22"/>
                <w:lang w:val="en-AU"/>
              </w:rPr>
              <w:t>trackwork rider job role</w:t>
            </w:r>
          </w:p>
        </w:tc>
      </w:tr>
      <w:tr w:rsidR="003661E1" w:rsidRPr="00CF1FCC" w14:paraId="064A6597" w14:textId="77777777" w:rsidTr="00DA65DD">
        <w:trPr>
          <w:trHeight w:val="363"/>
        </w:trPr>
        <w:tc>
          <w:tcPr>
            <w:tcW w:w="989" w:type="dxa"/>
            <w:shd w:val="clear" w:color="auto" w:fill="FFFFFF" w:themeFill="background1"/>
            <w:vAlign w:val="center"/>
          </w:tcPr>
          <w:p w14:paraId="7619B58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3556EB4"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0F84E302" w14:textId="46582FE4"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1.3</w:t>
            </w:r>
          </w:p>
        </w:tc>
        <w:tc>
          <w:tcPr>
            <w:tcW w:w="5800" w:type="dxa"/>
            <w:shd w:val="clear" w:color="auto" w:fill="FFFFFF" w:themeFill="background1"/>
          </w:tcPr>
          <w:p w14:paraId="7805819D" w14:textId="6FAFF152" w:rsidR="00FC6102" w:rsidRPr="00176DA2" w:rsidRDefault="005D4DE8" w:rsidP="003661E1">
            <w:pPr>
              <w:pStyle w:val="AccredTemplate"/>
              <w:rPr>
                <w:i w:val="0"/>
                <w:iCs w:val="0"/>
                <w:color w:val="auto"/>
                <w:sz w:val="22"/>
                <w:szCs w:val="22"/>
                <w:lang w:val="en-AU"/>
              </w:rPr>
            </w:pPr>
            <w:r w:rsidRPr="00176DA2">
              <w:rPr>
                <w:i w:val="0"/>
                <w:iCs w:val="0"/>
                <w:color w:val="auto"/>
                <w:sz w:val="22"/>
                <w:szCs w:val="22"/>
                <w:lang w:val="en-AU"/>
              </w:rPr>
              <w:t xml:space="preserve">Determine </w:t>
            </w:r>
            <w:r w:rsidR="00FC6102" w:rsidRPr="00176DA2">
              <w:rPr>
                <w:i w:val="0"/>
                <w:iCs w:val="0"/>
                <w:color w:val="auto"/>
                <w:sz w:val="22"/>
                <w:szCs w:val="22"/>
                <w:lang w:val="en-AU"/>
              </w:rPr>
              <w:t>the roles of track staff and officials</w:t>
            </w:r>
            <w:r w:rsidR="00781A91" w:rsidRPr="00176DA2">
              <w:rPr>
                <w:rFonts w:eastAsia="Times New Roman"/>
                <w:i w:val="0"/>
                <w:iCs w:val="0"/>
                <w:color w:val="auto"/>
                <w:sz w:val="22"/>
                <w:szCs w:val="22"/>
                <w:lang w:val="en-US"/>
              </w:rPr>
              <w:t xml:space="preserve"> </w:t>
            </w:r>
            <w:r w:rsidR="000D27D6" w:rsidRPr="00176DA2">
              <w:rPr>
                <w:rFonts w:eastAsia="Times New Roman"/>
                <w:i w:val="0"/>
                <w:iCs w:val="0"/>
                <w:color w:val="auto"/>
                <w:sz w:val="22"/>
                <w:szCs w:val="22"/>
                <w:lang w:val="en-US"/>
              </w:rPr>
              <w:t xml:space="preserve">relevant to </w:t>
            </w:r>
            <w:r w:rsidR="00D70A05" w:rsidRPr="00176DA2">
              <w:rPr>
                <w:rFonts w:eastAsia="Times New Roman"/>
                <w:i w:val="0"/>
                <w:iCs w:val="0"/>
                <w:color w:val="auto"/>
                <w:sz w:val="22"/>
                <w:szCs w:val="22"/>
                <w:lang w:val="en-US"/>
              </w:rPr>
              <w:t>trackwork rider job role</w:t>
            </w:r>
          </w:p>
        </w:tc>
      </w:tr>
      <w:tr w:rsidR="003661E1" w:rsidRPr="00CF1FCC" w14:paraId="368D5D3A" w14:textId="77777777" w:rsidTr="00DA65DD">
        <w:trPr>
          <w:trHeight w:val="363"/>
        </w:trPr>
        <w:tc>
          <w:tcPr>
            <w:tcW w:w="989" w:type="dxa"/>
            <w:shd w:val="clear" w:color="auto" w:fill="FFFFFF" w:themeFill="background1"/>
            <w:vAlign w:val="center"/>
          </w:tcPr>
          <w:p w14:paraId="4F409435"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7B82916A" w14:textId="77777777" w:rsidR="003661E1" w:rsidRPr="00CF1FCC" w:rsidRDefault="003661E1" w:rsidP="003661E1">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5B117961" w14:textId="35729DBF" w:rsidR="003661E1" w:rsidRPr="00CF1FCC" w:rsidRDefault="003661E1" w:rsidP="003661E1">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1.4</w:t>
            </w:r>
          </w:p>
        </w:tc>
        <w:tc>
          <w:tcPr>
            <w:tcW w:w="5800" w:type="dxa"/>
            <w:shd w:val="clear" w:color="auto" w:fill="FFFFFF" w:themeFill="background1"/>
          </w:tcPr>
          <w:p w14:paraId="486A7167" w14:textId="2B75E827" w:rsidR="005D4DE8" w:rsidRPr="00176DA2" w:rsidRDefault="009D79E1" w:rsidP="003661E1">
            <w:pPr>
              <w:pStyle w:val="AccredTemplate"/>
              <w:rPr>
                <w:i w:val="0"/>
                <w:iCs w:val="0"/>
                <w:color w:val="auto"/>
                <w:sz w:val="22"/>
                <w:szCs w:val="22"/>
                <w:lang w:val="en-AU"/>
              </w:rPr>
            </w:pPr>
            <w:r w:rsidRPr="00176DA2">
              <w:rPr>
                <w:i w:val="0"/>
                <w:iCs w:val="0"/>
                <w:color w:val="auto"/>
                <w:sz w:val="22"/>
                <w:szCs w:val="22"/>
                <w:lang w:val="en-AU"/>
              </w:rPr>
              <w:t xml:space="preserve">Review and interpret workplace health and safety rights and responsibilities relevant to </w:t>
            </w:r>
            <w:r w:rsidR="00D70A05" w:rsidRPr="00176DA2">
              <w:rPr>
                <w:i w:val="0"/>
                <w:iCs w:val="0"/>
                <w:color w:val="auto"/>
                <w:sz w:val="22"/>
                <w:szCs w:val="22"/>
                <w:lang w:val="en-AU"/>
              </w:rPr>
              <w:t>trackwork rider</w:t>
            </w:r>
            <w:r w:rsidRPr="00176DA2">
              <w:rPr>
                <w:i w:val="0"/>
                <w:iCs w:val="0"/>
                <w:color w:val="auto"/>
                <w:sz w:val="22"/>
                <w:szCs w:val="22"/>
                <w:lang w:val="en-AU"/>
              </w:rPr>
              <w:t xml:space="preserve"> job role</w:t>
            </w:r>
          </w:p>
        </w:tc>
      </w:tr>
      <w:tr w:rsidR="001B33AA" w:rsidRPr="00CF1FCC" w14:paraId="3C3BE032" w14:textId="77777777" w:rsidTr="00DA65DD">
        <w:trPr>
          <w:trHeight w:val="363"/>
        </w:trPr>
        <w:tc>
          <w:tcPr>
            <w:tcW w:w="989" w:type="dxa"/>
            <w:shd w:val="clear" w:color="auto" w:fill="FFFFFF" w:themeFill="background1"/>
            <w:vAlign w:val="center"/>
          </w:tcPr>
          <w:p w14:paraId="3DF76BD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57F0456F"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37A48D9D" w14:textId="074F0E54"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1.5</w:t>
            </w:r>
          </w:p>
        </w:tc>
        <w:tc>
          <w:tcPr>
            <w:tcW w:w="5800" w:type="dxa"/>
            <w:shd w:val="clear" w:color="auto" w:fill="FFFFFF" w:themeFill="background1"/>
          </w:tcPr>
          <w:p w14:paraId="3ED99527" w14:textId="10DBDB22" w:rsidR="005D4DE8" w:rsidRPr="00CF1FCC" w:rsidRDefault="001B33AA" w:rsidP="001B33AA">
            <w:pPr>
              <w:pStyle w:val="AccredTemplate"/>
              <w:rPr>
                <w:i w:val="0"/>
                <w:iCs w:val="0"/>
                <w:color w:val="auto"/>
                <w:sz w:val="22"/>
                <w:szCs w:val="22"/>
                <w:lang w:val="en-AU"/>
              </w:rPr>
            </w:pPr>
            <w:r w:rsidRPr="00CF1FCC">
              <w:rPr>
                <w:i w:val="0"/>
                <w:iCs w:val="0"/>
                <w:color w:val="auto"/>
                <w:sz w:val="22"/>
                <w:szCs w:val="22"/>
                <w:lang w:val="en-AU"/>
              </w:rPr>
              <w:t>Identify horse health and welfare requirements for trackwork</w:t>
            </w:r>
          </w:p>
        </w:tc>
      </w:tr>
      <w:tr w:rsidR="001B33AA" w:rsidRPr="00CF1FCC" w14:paraId="50FCA873" w14:textId="77777777" w:rsidTr="00DA65DD">
        <w:trPr>
          <w:trHeight w:val="363"/>
        </w:trPr>
        <w:tc>
          <w:tcPr>
            <w:tcW w:w="989" w:type="dxa"/>
            <w:shd w:val="clear" w:color="auto" w:fill="FFFFFF" w:themeFill="background1"/>
            <w:vAlign w:val="center"/>
          </w:tcPr>
          <w:p w14:paraId="157ED63E"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DEDC823" w14:textId="77777777" w:rsidR="001B33AA" w:rsidRPr="00CF1FCC" w:rsidRDefault="001B33AA" w:rsidP="001B33AA">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6623C8B8" w14:textId="7F6A5EC6" w:rsidR="001B33AA" w:rsidRPr="00CF1FCC" w:rsidRDefault="001B33AA" w:rsidP="001B33AA">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1.6</w:t>
            </w:r>
          </w:p>
        </w:tc>
        <w:tc>
          <w:tcPr>
            <w:tcW w:w="5800" w:type="dxa"/>
            <w:shd w:val="clear" w:color="auto" w:fill="FFFFFF" w:themeFill="background1"/>
          </w:tcPr>
          <w:p w14:paraId="05D82B2A" w14:textId="43219345" w:rsidR="001B33AA" w:rsidRPr="00CF1FCC" w:rsidRDefault="001B33AA" w:rsidP="001B33AA">
            <w:pPr>
              <w:pStyle w:val="AccredTemplate"/>
              <w:rPr>
                <w:i w:val="0"/>
                <w:iCs w:val="0"/>
                <w:color w:val="auto"/>
                <w:sz w:val="22"/>
                <w:szCs w:val="22"/>
                <w:lang w:val="en-AU"/>
              </w:rPr>
            </w:pPr>
            <w:r w:rsidRPr="00176DA2">
              <w:rPr>
                <w:i w:val="0"/>
                <w:iCs w:val="0"/>
                <w:color w:val="auto"/>
                <w:sz w:val="22"/>
                <w:szCs w:val="22"/>
                <w:lang w:val="en-AU"/>
              </w:rPr>
              <w:t xml:space="preserve">Determine </w:t>
            </w:r>
            <w:r w:rsidR="00A54BE2" w:rsidRPr="00176DA2">
              <w:rPr>
                <w:i w:val="0"/>
                <w:iCs w:val="0"/>
                <w:color w:val="auto"/>
                <w:sz w:val="22"/>
                <w:szCs w:val="22"/>
                <w:lang w:val="en-AU"/>
              </w:rPr>
              <w:t xml:space="preserve">and select </w:t>
            </w:r>
            <w:r w:rsidRPr="00176DA2">
              <w:rPr>
                <w:i w:val="0"/>
                <w:iCs w:val="0"/>
                <w:color w:val="auto"/>
                <w:sz w:val="22"/>
                <w:szCs w:val="22"/>
                <w:lang w:val="en-AU"/>
              </w:rPr>
              <w:t xml:space="preserve">actions </w:t>
            </w:r>
            <w:r w:rsidR="00A54BE2" w:rsidRPr="00176DA2">
              <w:rPr>
                <w:i w:val="0"/>
                <w:iCs w:val="0"/>
                <w:color w:val="auto"/>
                <w:sz w:val="22"/>
                <w:szCs w:val="22"/>
                <w:lang w:val="en-AU"/>
              </w:rPr>
              <w:t xml:space="preserve">to address identified horse </w:t>
            </w:r>
            <w:r w:rsidRPr="00176DA2">
              <w:rPr>
                <w:i w:val="0"/>
                <w:iCs w:val="0"/>
                <w:color w:val="auto"/>
                <w:sz w:val="22"/>
                <w:szCs w:val="22"/>
                <w:lang w:val="en-AU"/>
              </w:rPr>
              <w:t>health and welfare issues, according to industry and workplace policies and procedures</w:t>
            </w:r>
          </w:p>
        </w:tc>
      </w:tr>
      <w:tr w:rsidR="006A6570" w:rsidRPr="00CF1FCC" w14:paraId="38CD10D3" w14:textId="77777777" w:rsidTr="00021941">
        <w:trPr>
          <w:trHeight w:val="363"/>
        </w:trPr>
        <w:tc>
          <w:tcPr>
            <w:tcW w:w="989" w:type="dxa"/>
            <w:shd w:val="clear" w:color="auto" w:fill="FFFFFF" w:themeFill="background1"/>
            <w:vAlign w:val="center"/>
          </w:tcPr>
          <w:p w14:paraId="01EDF5B0" w14:textId="2E3811E3" w:rsidR="006A6570" w:rsidRPr="00CF1FCC" w:rsidRDefault="006A6570" w:rsidP="006A6570">
            <w:pPr>
              <w:pStyle w:val="VRQAIntro"/>
              <w:tabs>
                <w:tab w:val="clear" w:pos="160"/>
                <w:tab w:val="left" w:pos="51"/>
              </w:tabs>
              <w:spacing w:before="60" w:after="0"/>
              <w:rPr>
                <w:color w:val="auto"/>
                <w:sz w:val="22"/>
                <w:szCs w:val="22"/>
                <w:lang w:val="en-AU"/>
              </w:rPr>
            </w:pPr>
            <w:r w:rsidRPr="00CF1FCC">
              <w:rPr>
                <w:color w:val="auto"/>
                <w:sz w:val="22"/>
                <w:szCs w:val="22"/>
                <w:lang w:val="en-AU"/>
              </w:rPr>
              <w:t>2</w:t>
            </w:r>
          </w:p>
        </w:tc>
        <w:tc>
          <w:tcPr>
            <w:tcW w:w="2714" w:type="dxa"/>
            <w:shd w:val="clear" w:color="auto" w:fill="FFFFFF" w:themeFill="background1"/>
            <w:vAlign w:val="center"/>
          </w:tcPr>
          <w:p w14:paraId="20F70B20" w14:textId="6F0ACFA4" w:rsidR="006A6570" w:rsidRPr="00C267ED" w:rsidRDefault="006A6570" w:rsidP="006A6570">
            <w:pPr>
              <w:pStyle w:val="VRQAIntro"/>
              <w:tabs>
                <w:tab w:val="clear" w:pos="160"/>
                <w:tab w:val="left" w:pos="51"/>
              </w:tabs>
              <w:spacing w:before="60" w:after="0"/>
              <w:rPr>
                <w:color w:val="auto"/>
                <w:sz w:val="22"/>
                <w:szCs w:val="22"/>
                <w:lang w:val="en-AU"/>
              </w:rPr>
            </w:pPr>
            <w:r w:rsidRPr="00C267ED">
              <w:rPr>
                <w:color w:val="auto"/>
                <w:sz w:val="22"/>
                <w:szCs w:val="22"/>
                <w:lang w:val="en-AU"/>
              </w:rPr>
              <w:t>Determine workplace expectations</w:t>
            </w:r>
            <w:r w:rsidR="00A61F01" w:rsidRPr="00C267ED">
              <w:rPr>
                <w:color w:val="auto"/>
                <w:sz w:val="22"/>
                <w:szCs w:val="22"/>
                <w:lang w:val="en-AU"/>
              </w:rPr>
              <w:t xml:space="preserve"> relevant to trackwork rider job role</w:t>
            </w:r>
          </w:p>
        </w:tc>
        <w:tc>
          <w:tcPr>
            <w:tcW w:w="567" w:type="dxa"/>
            <w:shd w:val="clear" w:color="auto" w:fill="FFFFFF" w:themeFill="background1"/>
            <w:vAlign w:val="center"/>
          </w:tcPr>
          <w:p w14:paraId="40728838" w14:textId="2448FE40"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2.1</w:t>
            </w:r>
          </w:p>
        </w:tc>
        <w:tc>
          <w:tcPr>
            <w:tcW w:w="5800" w:type="dxa"/>
            <w:shd w:val="clear" w:color="auto" w:fill="FFFFFF" w:themeFill="background1"/>
          </w:tcPr>
          <w:p w14:paraId="04E0A2AA" w14:textId="058F3D7B" w:rsidR="00535710" w:rsidRPr="00176DA2" w:rsidRDefault="00A54BE2" w:rsidP="00F70942">
            <w:pPr>
              <w:pStyle w:val="AccredTemplate"/>
              <w:rPr>
                <w:i w:val="0"/>
                <w:iCs w:val="0"/>
                <w:color w:val="auto"/>
                <w:sz w:val="22"/>
                <w:szCs w:val="22"/>
                <w:lang w:val="en-AU"/>
              </w:rPr>
            </w:pPr>
            <w:r w:rsidRPr="00176DA2">
              <w:rPr>
                <w:i w:val="0"/>
                <w:iCs w:val="0"/>
                <w:color w:val="auto"/>
                <w:sz w:val="22"/>
                <w:szCs w:val="22"/>
                <w:lang w:val="en-AU"/>
              </w:rPr>
              <w:t xml:space="preserve">Research and document </w:t>
            </w:r>
            <w:r w:rsidR="00535710" w:rsidRPr="00176DA2">
              <w:rPr>
                <w:i w:val="0"/>
                <w:iCs w:val="0"/>
                <w:color w:val="auto"/>
                <w:sz w:val="22"/>
                <w:szCs w:val="22"/>
                <w:lang w:val="en-AU"/>
              </w:rPr>
              <w:t>ethical work protocols and practices in the racing industry</w:t>
            </w:r>
          </w:p>
        </w:tc>
      </w:tr>
      <w:tr w:rsidR="006A6570" w:rsidRPr="00CF1FCC" w14:paraId="1A388167" w14:textId="77777777" w:rsidTr="00021941">
        <w:trPr>
          <w:trHeight w:val="363"/>
        </w:trPr>
        <w:tc>
          <w:tcPr>
            <w:tcW w:w="989" w:type="dxa"/>
            <w:shd w:val="clear" w:color="auto" w:fill="FFFFFF" w:themeFill="background1"/>
            <w:vAlign w:val="center"/>
          </w:tcPr>
          <w:p w14:paraId="7F270849"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775D5E1"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E9AC7DF" w14:textId="0160B91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2.2</w:t>
            </w:r>
          </w:p>
        </w:tc>
        <w:tc>
          <w:tcPr>
            <w:tcW w:w="5800" w:type="dxa"/>
            <w:shd w:val="clear" w:color="auto" w:fill="FFFFFF" w:themeFill="background1"/>
          </w:tcPr>
          <w:p w14:paraId="32F27328" w14:textId="6177D370" w:rsidR="006A6570" w:rsidRPr="00176DA2" w:rsidRDefault="006519BB" w:rsidP="00F70942">
            <w:pPr>
              <w:pStyle w:val="AccredTemplate"/>
              <w:rPr>
                <w:i w:val="0"/>
                <w:iCs w:val="0"/>
                <w:color w:val="auto"/>
                <w:sz w:val="22"/>
                <w:szCs w:val="22"/>
                <w:lang w:val="en-AU"/>
              </w:rPr>
            </w:pPr>
            <w:r w:rsidRPr="00176DA2">
              <w:rPr>
                <w:i w:val="0"/>
                <w:iCs w:val="0"/>
                <w:color w:val="auto"/>
                <w:sz w:val="22"/>
                <w:szCs w:val="22"/>
                <w:lang w:val="en-AU"/>
              </w:rPr>
              <w:t>Research</w:t>
            </w:r>
            <w:r w:rsidR="00176DA2" w:rsidRPr="00176DA2">
              <w:rPr>
                <w:i w:val="0"/>
                <w:iCs w:val="0"/>
                <w:color w:val="auto"/>
                <w:sz w:val="22"/>
                <w:szCs w:val="22"/>
                <w:lang w:val="en-AU"/>
              </w:rPr>
              <w:t xml:space="preserve"> and document</w:t>
            </w:r>
            <w:r w:rsidRPr="00176DA2">
              <w:rPr>
                <w:i w:val="0"/>
                <w:iCs w:val="0"/>
                <w:color w:val="auto"/>
                <w:sz w:val="22"/>
                <w:szCs w:val="22"/>
                <w:lang w:val="en-AU"/>
              </w:rPr>
              <w:t xml:space="preserve"> </w:t>
            </w:r>
            <w:r w:rsidR="006A6570" w:rsidRPr="00176DA2">
              <w:rPr>
                <w:i w:val="0"/>
                <w:iCs w:val="0"/>
                <w:color w:val="auto"/>
                <w:sz w:val="22"/>
                <w:szCs w:val="22"/>
                <w:lang w:val="en-AU"/>
              </w:rPr>
              <w:t xml:space="preserve">the attributes and general behavioural expectations of trackwork riders </w:t>
            </w:r>
          </w:p>
        </w:tc>
      </w:tr>
      <w:tr w:rsidR="006A6570" w:rsidRPr="00CF1FCC" w14:paraId="7C9DE9C4" w14:textId="77777777" w:rsidTr="00021941">
        <w:trPr>
          <w:trHeight w:val="363"/>
        </w:trPr>
        <w:tc>
          <w:tcPr>
            <w:tcW w:w="989" w:type="dxa"/>
            <w:shd w:val="clear" w:color="auto" w:fill="FFFFFF" w:themeFill="background1"/>
            <w:vAlign w:val="center"/>
          </w:tcPr>
          <w:p w14:paraId="3990064E"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54E9F86" w14:textId="77777777" w:rsidR="006A6570" w:rsidRPr="00CF1FCC" w:rsidRDefault="006A6570" w:rsidP="006A6570">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44AB292" w14:textId="0884F6AD" w:rsidR="006A6570" w:rsidRPr="00CF1FCC" w:rsidRDefault="006A6570" w:rsidP="006A6570">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2.3</w:t>
            </w:r>
          </w:p>
        </w:tc>
        <w:tc>
          <w:tcPr>
            <w:tcW w:w="5800" w:type="dxa"/>
            <w:shd w:val="clear" w:color="auto" w:fill="FFFFFF" w:themeFill="background1"/>
          </w:tcPr>
          <w:p w14:paraId="10B14B2E" w14:textId="195ED135" w:rsidR="006A6570" w:rsidRPr="00176DA2" w:rsidRDefault="00176DA2" w:rsidP="00F70942">
            <w:pPr>
              <w:pStyle w:val="AccredTemplate"/>
              <w:rPr>
                <w:i w:val="0"/>
                <w:iCs w:val="0"/>
                <w:color w:val="auto"/>
                <w:sz w:val="22"/>
                <w:szCs w:val="22"/>
                <w:lang w:val="en-AU"/>
              </w:rPr>
            </w:pPr>
            <w:r w:rsidRPr="00176DA2">
              <w:rPr>
                <w:i w:val="0"/>
                <w:iCs w:val="0"/>
                <w:color w:val="auto"/>
                <w:sz w:val="22"/>
                <w:szCs w:val="22"/>
                <w:lang w:val="en-AU"/>
              </w:rPr>
              <w:t xml:space="preserve">Research </w:t>
            </w:r>
            <w:r w:rsidR="006A6570" w:rsidRPr="00176DA2">
              <w:rPr>
                <w:i w:val="0"/>
                <w:iCs w:val="0"/>
                <w:color w:val="auto"/>
                <w:sz w:val="22"/>
                <w:szCs w:val="22"/>
                <w:lang w:val="en-AU"/>
              </w:rPr>
              <w:t>potential issues affecting workplace relationships</w:t>
            </w:r>
          </w:p>
        </w:tc>
      </w:tr>
      <w:tr w:rsidR="006A6570" w:rsidRPr="00CF1FCC" w14:paraId="074F0541" w14:textId="77777777" w:rsidTr="005735CD">
        <w:trPr>
          <w:trHeight w:val="363"/>
        </w:trPr>
        <w:tc>
          <w:tcPr>
            <w:tcW w:w="989" w:type="dxa"/>
            <w:shd w:val="clear" w:color="auto" w:fill="FFFFFF" w:themeFill="background1"/>
            <w:vAlign w:val="center"/>
          </w:tcPr>
          <w:p w14:paraId="595D138A"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62C3775D" w14:textId="77777777" w:rsidR="006A6570" w:rsidRPr="00CF1FCC" w:rsidRDefault="006A6570"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7FC709A4" w14:textId="4D630F2E" w:rsidR="006A6570" w:rsidRPr="00CF1FCC" w:rsidRDefault="00F70942"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2.4</w:t>
            </w:r>
          </w:p>
        </w:tc>
        <w:tc>
          <w:tcPr>
            <w:tcW w:w="5800" w:type="dxa"/>
            <w:shd w:val="clear" w:color="auto" w:fill="FFFFFF" w:themeFill="background1"/>
            <w:vAlign w:val="center"/>
          </w:tcPr>
          <w:p w14:paraId="11C9D723" w14:textId="0940896D" w:rsidR="006A6570" w:rsidRPr="00176DA2" w:rsidRDefault="00C267ED" w:rsidP="00F70942">
            <w:pPr>
              <w:pStyle w:val="AccredTemplate"/>
              <w:rPr>
                <w:i w:val="0"/>
                <w:iCs w:val="0"/>
                <w:color w:val="auto"/>
                <w:sz w:val="22"/>
                <w:szCs w:val="22"/>
                <w:lang w:val="en-AU"/>
              </w:rPr>
            </w:pPr>
            <w:r>
              <w:rPr>
                <w:i w:val="0"/>
                <w:iCs w:val="0"/>
                <w:color w:val="auto"/>
                <w:sz w:val="22"/>
                <w:szCs w:val="22"/>
                <w:lang w:val="en-AU"/>
              </w:rPr>
              <w:t>Review research and s</w:t>
            </w:r>
            <w:r w:rsidR="00824552" w:rsidRPr="00176DA2">
              <w:rPr>
                <w:i w:val="0"/>
                <w:iCs w:val="0"/>
                <w:color w:val="auto"/>
                <w:sz w:val="22"/>
                <w:szCs w:val="22"/>
                <w:lang w:val="en-AU"/>
              </w:rPr>
              <w:t xml:space="preserve">elect </w:t>
            </w:r>
            <w:r w:rsidR="00F70942" w:rsidRPr="00176DA2">
              <w:rPr>
                <w:i w:val="0"/>
                <w:iCs w:val="0"/>
                <w:color w:val="auto"/>
                <w:sz w:val="22"/>
                <w:szCs w:val="22"/>
                <w:lang w:val="en-AU"/>
              </w:rPr>
              <w:t>strategies to address issues affecting workplace relationships</w:t>
            </w:r>
          </w:p>
        </w:tc>
      </w:tr>
      <w:tr w:rsidR="00201315" w:rsidRPr="00CF1FCC" w14:paraId="533BAA43" w14:textId="77777777" w:rsidTr="005735CD">
        <w:trPr>
          <w:trHeight w:val="363"/>
        </w:trPr>
        <w:tc>
          <w:tcPr>
            <w:tcW w:w="989" w:type="dxa"/>
            <w:shd w:val="clear" w:color="auto" w:fill="FFFFFF" w:themeFill="background1"/>
            <w:vAlign w:val="center"/>
          </w:tcPr>
          <w:p w14:paraId="19413295" w14:textId="1520BCBC" w:rsidR="00201315" w:rsidRPr="00CF1FCC" w:rsidRDefault="00201315" w:rsidP="00EB2F25">
            <w:pPr>
              <w:pStyle w:val="VRQAIntro"/>
              <w:tabs>
                <w:tab w:val="clear" w:pos="160"/>
                <w:tab w:val="left" w:pos="51"/>
              </w:tabs>
              <w:spacing w:before="60" w:after="0"/>
              <w:rPr>
                <w:color w:val="auto"/>
                <w:sz w:val="22"/>
                <w:szCs w:val="22"/>
                <w:lang w:val="en-AU"/>
              </w:rPr>
            </w:pPr>
            <w:r w:rsidRPr="00CF1FCC">
              <w:rPr>
                <w:color w:val="auto"/>
                <w:sz w:val="22"/>
                <w:szCs w:val="22"/>
                <w:lang w:val="en-AU"/>
              </w:rPr>
              <w:t>3</w:t>
            </w:r>
          </w:p>
        </w:tc>
        <w:tc>
          <w:tcPr>
            <w:tcW w:w="2714" w:type="dxa"/>
            <w:shd w:val="clear" w:color="auto" w:fill="FFFFFF" w:themeFill="background1"/>
            <w:vAlign w:val="center"/>
          </w:tcPr>
          <w:p w14:paraId="753E3CFE" w14:textId="0CCCC00A" w:rsidR="00201315" w:rsidRPr="00C267ED" w:rsidRDefault="001577F5" w:rsidP="00EB2F25">
            <w:pPr>
              <w:pStyle w:val="VRQAIntro"/>
              <w:tabs>
                <w:tab w:val="clear" w:pos="160"/>
                <w:tab w:val="left" w:pos="51"/>
              </w:tabs>
              <w:spacing w:before="60" w:after="0"/>
              <w:rPr>
                <w:color w:val="auto"/>
                <w:sz w:val="22"/>
                <w:szCs w:val="22"/>
                <w:lang w:val="en-AU"/>
              </w:rPr>
            </w:pPr>
            <w:r w:rsidRPr="00C267ED">
              <w:rPr>
                <w:color w:val="auto"/>
                <w:sz w:val="22"/>
                <w:szCs w:val="22"/>
                <w:lang w:val="en-AU"/>
              </w:rPr>
              <w:t>S</w:t>
            </w:r>
            <w:r w:rsidR="00781A91" w:rsidRPr="00C267ED">
              <w:rPr>
                <w:color w:val="auto"/>
                <w:sz w:val="22"/>
                <w:szCs w:val="22"/>
                <w:lang w:val="en-AU"/>
              </w:rPr>
              <w:t>elect</w:t>
            </w:r>
            <w:r w:rsidR="00426FE8" w:rsidRPr="00C267ED">
              <w:rPr>
                <w:color w:val="auto"/>
                <w:sz w:val="22"/>
                <w:szCs w:val="22"/>
                <w:lang w:val="en-AU"/>
              </w:rPr>
              <w:t xml:space="preserve"> positive health strategies to support personal wellbeing</w:t>
            </w:r>
            <w:r w:rsidRPr="00C267ED">
              <w:rPr>
                <w:color w:val="auto"/>
                <w:sz w:val="22"/>
                <w:szCs w:val="22"/>
                <w:lang w:val="en-AU"/>
              </w:rPr>
              <w:t xml:space="preserve"> relevant to</w:t>
            </w:r>
            <w:r w:rsidR="00176DA2" w:rsidRPr="00C267ED">
              <w:rPr>
                <w:color w:val="auto"/>
                <w:sz w:val="22"/>
                <w:szCs w:val="22"/>
                <w:lang w:val="en-AU"/>
              </w:rPr>
              <w:t xml:space="preserve"> </w:t>
            </w:r>
            <w:r w:rsidRPr="00C267ED">
              <w:rPr>
                <w:color w:val="auto"/>
                <w:sz w:val="22"/>
                <w:szCs w:val="22"/>
                <w:lang w:val="en-AU"/>
              </w:rPr>
              <w:t>trackwork rider job role</w:t>
            </w:r>
          </w:p>
        </w:tc>
        <w:tc>
          <w:tcPr>
            <w:tcW w:w="567" w:type="dxa"/>
            <w:shd w:val="clear" w:color="auto" w:fill="FFFFFF" w:themeFill="background1"/>
            <w:vAlign w:val="center"/>
          </w:tcPr>
          <w:p w14:paraId="6FB6C552" w14:textId="0118FCAF" w:rsidR="00201315" w:rsidRPr="00CF1FCC" w:rsidRDefault="00201315" w:rsidP="00EB2F25">
            <w:pPr>
              <w:pStyle w:val="VRQAFormBody"/>
              <w:framePr w:hSpace="0" w:wrap="auto" w:vAnchor="margin" w:hAnchor="text" w:xAlign="left" w:yAlign="inline"/>
              <w:tabs>
                <w:tab w:val="left" w:pos="51"/>
              </w:tabs>
              <w:rPr>
                <w:rFonts w:eastAsiaTheme="minorHAnsi"/>
                <w:color w:val="auto"/>
                <w:sz w:val="22"/>
                <w:szCs w:val="22"/>
                <w:lang w:eastAsia="en-US"/>
              </w:rPr>
            </w:pPr>
            <w:r w:rsidRPr="00CF1FCC">
              <w:rPr>
                <w:rFonts w:eastAsiaTheme="minorHAnsi"/>
                <w:color w:val="auto"/>
                <w:sz w:val="22"/>
                <w:szCs w:val="22"/>
                <w:lang w:eastAsia="en-US"/>
              </w:rPr>
              <w:t>3.1</w:t>
            </w:r>
          </w:p>
        </w:tc>
        <w:tc>
          <w:tcPr>
            <w:tcW w:w="5800" w:type="dxa"/>
            <w:shd w:val="clear" w:color="auto" w:fill="FFFFFF" w:themeFill="background1"/>
            <w:vAlign w:val="center"/>
          </w:tcPr>
          <w:p w14:paraId="51BCCE1A" w14:textId="1C1A24EA" w:rsidR="00781A91" w:rsidRPr="00CF1FCC" w:rsidRDefault="00781A91" w:rsidP="002D4186">
            <w:pPr>
              <w:pStyle w:val="AccredTemplate"/>
              <w:rPr>
                <w:i w:val="0"/>
                <w:iCs w:val="0"/>
                <w:color w:val="auto"/>
                <w:sz w:val="22"/>
                <w:szCs w:val="22"/>
                <w:lang w:val="en-AU"/>
              </w:rPr>
            </w:pPr>
            <w:r w:rsidRPr="00176DA2">
              <w:rPr>
                <w:i w:val="0"/>
                <w:iCs w:val="0"/>
                <w:color w:val="auto"/>
                <w:sz w:val="22"/>
                <w:szCs w:val="22"/>
                <w:lang w:val="en-AU"/>
              </w:rPr>
              <w:t>Research the common types of mental health issues impacting wellbeing</w:t>
            </w:r>
          </w:p>
        </w:tc>
      </w:tr>
      <w:tr w:rsidR="00201315" w:rsidRPr="00CF1FCC" w14:paraId="66EA3BE9" w14:textId="77777777" w:rsidTr="005735CD">
        <w:trPr>
          <w:trHeight w:val="363"/>
        </w:trPr>
        <w:tc>
          <w:tcPr>
            <w:tcW w:w="989" w:type="dxa"/>
            <w:shd w:val="clear" w:color="auto" w:fill="FFFFFF" w:themeFill="background1"/>
            <w:vAlign w:val="center"/>
          </w:tcPr>
          <w:p w14:paraId="27BFD223"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04ED4064"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1CCBEE3C" w14:textId="0ADBF39C"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3.2</w:t>
            </w:r>
          </w:p>
        </w:tc>
        <w:tc>
          <w:tcPr>
            <w:tcW w:w="5800" w:type="dxa"/>
            <w:shd w:val="clear" w:color="auto" w:fill="FFFFFF" w:themeFill="background1"/>
            <w:vAlign w:val="center"/>
          </w:tcPr>
          <w:p w14:paraId="567F2639" w14:textId="6AB9FCE7" w:rsidR="00201315" w:rsidRPr="00CF1FCC" w:rsidRDefault="00824552" w:rsidP="00987755">
            <w:pPr>
              <w:pStyle w:val="VRQAIntro"/>
              <w:tabs>
                <w:tab w:val="clear" w:pos="160"/>
                <w:tab w:val="left" w:pos="51"/>
              </w:tabs>
              <w:spacing w:before="60" w:after="0"/>
              <w:rPr>
                <w:color w:val="auto"/>
                <w:sz w:val="22"/>
                <w:szCs w:val="22"/>
                <w:lang w:val="en-AU"/>
              </w:rPr>
            </w:pPr>
            <w:r w:rsidRPr="00176DA2">
              <w:rPr>
                <w:color w:val="auto"/>
                <w:sz w:val="22"/>
                <w:szCs w:val="22"/>
                <w:lang w:val="en-AU"/>
              </w:rPr>
              <w:t>Research</w:t>
            </w:r>
            <w:r>
              <w:rPr>
                <w:color w:val="auto"/>
                <w:sz w:val="22"/>
                <w:szCs w:val="22"/>
                <w:lang w:val="en-AU"/>
              </w:rPr>
              <w:t xml:space="preserve"> </w:t>
            </w:r>
            <w:r w:rsidR="002D4186" w:rsidRPr="001F7F7A">
              <w:rPr>
                <w:color w:val="auto"/>
                <w:sz w:val="22"/>
                <w:szCs w:val="22"/>
                <w:lang w:val="en-AU"/>
              </w:rPr>
              <w:t>personal and workplace factors</w:t>
            </w:r>
            <w:r w:rsidR="002D4186" w:rsidRPr="00CF1FCC">
              <w:rPr>
                <w:color w:val="auto"/>
                <w:sz w:val="22"/>
                <w:szCs w:val="22"/>
                <w:lang w:val="en-AU"/>
              </w:rPr>
              <w:t xml:space="preserve"> impacting health and wellbeing</w:t>
            </w:r>
          </w:p>
        </w:tc>
      </w:tr>
      <w:tr w:rsidR="001577F5" w:rsidRPr="00CF1FCC" w14:paraId="48DE5A91" w14:textId="77777777" w:rsidTr="005735CD">
        <w:trPr>
          <w:trHeight w:val="363"/>
        </w:trPr>
        <w:tc>
          <w:tcPr>
            <w:tcW w:w="989" w:type="dxa"/>
            <w:shd w:val="clear" w:color="auto" w:fill="FFFFFF" w:themeFill="background1"/>
            <w:vAlign w:val="center"/>
          </w:tcPr>
          <w:p w14:paraId="143AFDA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36219416" w14:textId="77777777" w:rsidR="001577F5" w:rsidRPr="00CF1FCC" w:rsidRDefault="001577F5" w:rsidP="00EB2F2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13ACE1C" w14:textId="2AD872B8" w:rsidR="001577F5" w:rsidRPr="00CF1FCC" w:rsidRDefault="001577F5" w:rsidP="00987755">
            <w:pPr>
              <w:pStyle w:val="VRQAIntro"/>
              <w:tabs>
                <w:tab w:val="clear" w:pos="160"/>
                <w:tab w:val="left" w:pos="51"/>
              </w:tabs>
              <w:spacing w:before="60" w:after="0"/>
              <w:rPr>
                <w:color w:val="auto"/>
                <w:sz w:val="22"/>
                <w:szCs w:val="22"/>
                <w:lang w:val="en-AU"/>
              </w:rPr>
            </w:pPr>
            <w:r>
              <w:rPr>
                <w:color w:val="auto"/>
                <w:sz w:val="22"/>
                <w:szCs w:val="22"/>
                <w:lang w:val="en-AU"/>
              </w:rPr>
              <w:t>3.3</w:t>
            </w:r>
          </w:p>
        </w:tc>
        <w:tc>
          <w:tcPr>
            <w:tcW w:w="5800" w:type="dxa"/>
            <w:shd w:val="clear" w:color="auto" w:fill="FFFFFF" w:themeFill="background1"/>
            <w:vAlign w:val="center"/>
          </w:tcPr>
          <w:p w14:paraId="0801D1E8" w14:textId="080C6EBC" w:rsidR="001577F5" w:rsidRPr="00824552" w:rsidRDefault="001577F5" w:rsidP="001577F5">
            <w:pPr>
              <w:pStyle w:val="VRQAIntro"/>
              <w:tabs>
                <w:tab w:val="clear" w:pos="160"/>
                <w:tab w:val="left" w:pos="51"/>
              </w:tabs>
              <w:spacing w:before="60" w:after="0"/>
              <w:rPr>
                <w:strike/>
                <w:color w:val="auto"/>
                <w:sz w:val="22"/>
                <w:szCs w:val="22"/>
                <w:lang w:val="en-AU"/>
              </w:rPr>
            </w:pPr>
            <w:r w:rsidRPr="00176DA2">
              <w:rPr>
                <w:color w:val="auto"/>
                <w:sz w:val="22"/>
                <w:szCs w:val="22"/>
                <w:lang w:val="en-AU"/>
              </w:rPr>
              <w:t>Research workplace, industry and/or community mental health and wellbeing supports and resources</w:t>
            </w:r>
          </w:p>
        </w:tc>
      </w:tr>
      <w:tr w:rsidR="00201315" w:rsidRPr="00CF1FCC" w14:paraId="79A667E2" w14:textId="77777777" w:rsidTr="0062412F">
        <w:trPr>
          <w:trHeight w:val="704"/>
        </w:trPr>
        <w:tc>
          <w:tcPr>
            <w:tcW w:w="989" w:type="dxa"/>
            <w:shd w:val="clear" w:color="auto" w:fill="FFFFFF" w:themeFill="background1"/>
            <w:vAlign w:val="center"/>
          </w:tcPr>
          <w:p w14:paraId="4E7FD67C" w14:textId="77777777" w:rsidR="00201315" w:rsidRPr="00CF1FCC" w:rsidRDefault="00201315" w:rsidP="00EB2F25">
            <w:pPr>
              <w:pStyle w:val="VRQAIntro"/>
              <w:tabs>
                <w:tab w:val="clear" w:pos="160"/>
                <w:tab w:val="left" w:pos="51"/>
              </w:tabs>
              <w:spacing w:before="60" w:after="0"/>
              <w:rPr>
                <w:color w:val="auto"/>
                <w:sz w:val="22"/>
                <w:szCs w:val="22"/>
                <w:lang w:val="en-AU"/>
              </w:rPr>
            </w:pPr>
          </w:p>
        </w:tc>
        <w:tc>
          <w:tcPr>
            <w:tcW w:w="2714" w:type="dxa"/>
            <w:shd w:val="clear" w:color="auto" w:fill="FFFFFF" w:themeFill="background1"/>
            <w:vAlign w:val="center"/>
          </w:tcPr>
          <w:p w14:paraId="19542E50" w14:textId="5A0C8FCF" w:rsidR="00201315" w:rsidRPr="00CF1FCC" w:rsidRDefault="00201315" w:rsidP="00987755">
            <w:pPr>
              <w:pStyle w:val="VRQAIntro"/>
              <w:tabs>
                <w:tab w:val="clear" w:pos="160"/>
                <w:tab w:val="left" w:pos="51"/>
              </w:tabs>
              <w:spacing w:before="60" w:after="0"/>
              <w:rPr>
                <w:color w:val="auto"/>
                <w:sz w:val="22"/>
                <w:szCs w:val="22"/>
                <w:lang w:val="en-AU"/>
              </w:rPr>
            </w:pPr>
          </w:p>
        </w:tc>
        <w:tc>
          <w:tcPr>
            <w:tcW w:w="567" w:type="dxa"/>
            <w:shd w:val="clear" w:color="auto" w:fill="FFFFFF" w:themeFill="background1"/>
            <w:vAlign w:val="center"/>
          </w:tcPr>
          <w:p w14:paraId="4D816FAE" w14:textId="72455F6E" w:rsidR="00201315" w:rsidRPr="00CF1FCC" w:rsidRDefault="00201315" w:rsidP="00987755">
            <w:pPr>
              <w:pStyle w:val="VRQAIntro"/>
              <w:tabs>
                <w:tab w:val="clear" w:pos="160"/>
                <w:tab w:val="left" w:pos="51"/>
              </w:tabs>
              <w:spacing w:before="60" w:after="0"/>
              <w:rPr>
                <w:color w:val="auto"/>
                <w:sz w:val="22"/>
                <w:szCs w:val="22"/>
                <w:lang w:val="en-AU"/>
              </w:rPr>
            </w:pPr>
            <w:r w:rsidRPr="00CF1FCC">
              <w:rPr>
                <w:color w:val="auto"/>
                <w:sz w:val="22"/>
                <w:szCs w:val="22"/>
                <w:lang w:val="en-AU"/>
              </w:rPr>
              <w:t>3.</w:t>
            </w:r>
            <w:r w:rsidR="001577F5">
              <w:rPr>
                <w:color w:val="auto"/>
                <w:sz w:val="22"/>
                <w:szCs w:val="22"/>
                <w:lang w:val="en-AU"/>
              </w:rPr>
              <w:t>4</w:t>
            </w:r>
          </w:p>
        </w:tc>
        <w:tc>
          <w:tcPr>
            <w:tcW w:w="5800" w:type="dxa"/>
            <w:shd w:val="clear" w:color="auto" w:fill="FFFFFF" w:themeFill="background1"/>
            <w:vAlign w:val="center"/>
          </w:tcPr>
          <w:p w14:paraId="79A63E06" w14:textId="36FEBC52" w:rsidR="00201315" w:rsidRPr="00C267ED" w:rsidRDefault="0020434C" w:rsidP="00987755">
            <w:pPr>
              <w:pStyle w:val="VRQAIntro"/>
              <w:tabs>
                <w:tab w:val="clear" w:pos="160"/>
                <w:tab w:val="left" w:pos="51"/>
              </w:tabs>
              <w:spacing w:before="60" w:after="0"/>
              <w:rPr>
                <w:color w:val="auto"/>
                <w:sz w:val="22"/>
                <w:szCs w:val="22"/>
                <w:lang w:val="en-AU"/>
              </w:rPr>
            </w:pPr>
            <w:r w:rsidRPr="00C267ED">
              <w:rPr>
                <w:color w:val="auto"/>
                <w:sz w:val="22"/>
                <w:szCs w:val="22"/>
                <w:lang w:val="en-AU"/>
              </w:rPr>
              <w:t>Review</w:t>
            </w:r>
            <w:r w:rsidR="0062412F" w:rsidRPr="00C267ED">
              <w:rPr>
                <w:color w:val="auto"/>
                <w:sz w:val="22"/>
                <w:szCs w:val="22"/>
                <w:lang w:val="en-AU"/>
              </w:rPr>
              <w:t xml:space="preserve"> </w:t>
            </w:r>
            <w:r w:rsidRPr="00C267ED">
              <w:rPr>
                <w:color w:val="auto"/>
                <w:sz w:val="22"/>
                <w:szCs w:val="22"/>
                <w:lang w:val="en-AU"/>
              </w:rPr>
              <w:t xml:space="preserve">research </w:t>
            </w:r>
            <w:r w:rsidR="0062412F" w:rsidRPr="00C267ED">
              <w:rPr>
                <w:color w:val="auto"/>
                <w:sz w:val="22"/>
                <w:szCs w:val="22"/>
                <w:lang w:val="en-AU"/>
              </w:rPr>
              <w:t xml:space="preserve">and select health strategies to support </w:t>
            </w:r>
            <w:r w:rsidR="001577F5" w:rsidRPr="00C267ED">
              <w:rPr>
                <w:color w:val="auto"/>
                <w:sz w:val="22"/>
                <w:szCs w:val="22"/>
                <w:lang w:val="en-AU"/>
              </w:rPr>
              <w:t xml:space="preserve">personal </w:t>
            </w:r>
            <w:r w:rsidR="0062412F" w:rsidRPr="00C267ED">
              <w:rPr>
                <w:color w:val="auto"/>
                <w:sz w:val="22"/>
                <w:szCs w:val="22"/>
                <w:lang w:val="en-AU"/>
              </w:rPr>
              <w:t>physical and mental wellbeing</w:t>
            </w:r>
          </w:p>
        </w:tc>
      </w:tr>
    </w:tbl>
    <w:p w14:paraId="33882CD3" w14:textId="77777777" w:rsidR="005735CD" w:rsidRPr="00CF1FCC" w:rsidRDefault="005735CD" w:rsidP="00E43E89">
      <w:pPr>
        <w:pStyle w:val="VRQAIntro"/>
        <w:spacing w:before="60" w:after="0"/>
        <w:rPr>
          <w:b/>
          <w:color w:val="FFFFFF" w:themeColor="background1"/>
          <w:sz w:val="18"/>
          <w:szCs w:val="18"/>
          <w:lang w:val="en-AU"/>
        </w:rPr>
        <w:sectPr w:rsidR="005735CD" w:rsidRPr="00CF1FCC" w:rsidSect="00082609">
          <w:headerReference w:type="even" r:id="rId63"/>
          <w:headerReference w:type="default" r:id="rId64"/>
          <w:headerReference w:type="first" r:id="rId6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CF1FCC"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CF1FCC" w:rsidRDefault="00EB2B39" w:rsidP="00E43E89">
            <w:pPr>
              <w:pStyle w:val="VRQAIntro"/>
              <w:spacing w:before="60" w:after="0"/>
              <w:rPr>
                <w:b/>
                <w:color w:val="FFFFFF" w:themeColor="background1"/>
                <w:sz w:val="22"/>
                <w:szCs w:val="22"/>
                <w:lang w:val="en-AU"/>
              </w:rPr>
            </w:pPr>
            <w:r w:rsidRPr="00CF1FCC">
              <w:rPr>
                <w:b/>
                <w:color w:val="FFFFFF" w:themeColor="background1"/>
                <w:sz w:val="22"/>
                <w:szCs w:val="22"/>
                <w:lang w:val="en-AU"/>
              </w:rPr>
              <w:t>Range of Conditions</w:t>
            </w:r>
          </w:p>
        </w:tc>
      </w:tr>
      <w:tr w:rsidR="00CE113C" w:rsidRPr="00CF1FCC" w14:paraId="30D468A6" w14:textId="77777777" w:rsidTr="00CE113C">
        <w:trPr>
          <w:trHeight w:val="359"/>
        </w:trPr>
        <w:tc>
          <w:tcPr>
            <w:tcW w:w="10070" w:type="dxa"/>
            <w:tcBorders>
              <w:top w:val="nil"/>
              <w:left w:val="nil"/>
              <w:bottom w:val="nil"/>
              <w:right w:val="nil"/>
            </w:tcBorders>
          </w:tcPr>
          <w:p w14:paraId="69B07063" w14:textId="73237A36" w:rsidR="00622590" w:rsidRPr="00CF1FCC" w:rsidRDefault="00CE113C" w:rsidP="00E91BBA">
            <w:pPr>
              <w:pStyle w:val="AccredTemplate"/>
              <w:rPr>
                <w:i w:val="0"/>
                <w:iCs w:val="0"/>
                <w:color w:val="auto"/>
                <w:sz w:val="22"/>
                <w:szCs w:val="22"/>
                <w:lang w:val="en-AU"/>
              </w:rPr>
            </w:pPr>
            <w:r w:rsidRPr="00CF1FCC">
              <w:rPr>
                <w:i w:val="0"/>
                <w:iCs w:val="0"/>
                <w:color w:val="auto"/>
                <w:sz w:val="22"/>
                <w:szCs w:val="22"/>
                <w:lang w:val="en-AU"/>
              </w:rPr>
              <w:t>N/A</w:t>
            </w:r>
          </w:p>
        </w:tc>
      </w:tr>
    </w:tbl>
    <w:p w14:paraId="7976EE53" w14:textId="5DD3A281" w:rsidR="00392E60" w:rsidRPr="00CF1FC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885"/>
        <w:gridCol w:w="1985"/>
      </w:tblGrid>
      <w:tr w:rsidR="00392E60" w:rsidRPr="00CF1FCC"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CF1FCC" w:rsidRDefault="00EB5233" w:rsidP="00FB05CA">
            <w:pPr>
              <w:pStyle w:val="VRQAFormBody"/>
              <w:framePr w:hSpace="0" w:wrap="auto" w:vAnchor="margin" w:hAnchor="text" w:xAlign="left" w:yAlign="inline"/>
              <w:rPr>
                <w:sz w:val="22"/>
                <w:szCs w:val="22"/>
              </w:rPr>
            </w:pPr>
            <w:r w:rsidRPr="00CF1FCC">
              <w:rPr>
                <w:rFonts w:eastAsiaTheme="minorHAnsi"/>
                <w:b/>
                <w:color w:val="FFFFFF" w:themeColor="background1"/>
                <w:sz w:val="22"/>
                <w:szCs w:val="22"/>
                <w:lang w:eastAsia="en-US"/>
              </w:rPr>
              <w:t xml:space="preserve">Foundation </w:t>
            </w:r>
            <w:r w:rsidR="007B0C0E" w:rsidRPr="00CF1FCC">
              <w:rPr>
                <w:rFonts w:eastAsiaTheme="minorHAnsi"/>
                <w:b/>
                <w:color w:val="FFFFFF" w:themeColor="background1"/>
                <w:sz w:val="22"/>
                <w:szCs w:val="22"/>
                <w:lang w:eastAsia="en-US"/>
              </w:rPr>
              <w:t>S</w:t>
            </w:r>
            <w:r w:rsidRPr="00CF1FCC">
              <w:rPr>
                <w:rFonts w:eastAsiaTheme="minorHAnsi"/>
                <w:b/>
                <w:color w:val="FFFFFF" w:themeColor="background1"/>
                <w:sz w:val="22"/>
                <w:szCs w:val="22"/>
                <w:lang w:eastAsia="en-US"/>
              </w:rPr>
              <w:t>kills</w:t>
            </w:r>
          </w:p>
        </w:tc>
      </w:tr>
      <w:tr w:rsidR="00392E60" w:rsidRPr="00CF1FCC" w14:paraId="1A0B13D6" w14:textId="77777777" w:rsidTr="00655EFD">
        <w:trPr>
          <w:trHeight w:val="620"/>
        </w:trPr>
        <w:tc>
          <w:tcPr>
            <w:tcW w:w="5000" w:type="pct"/>
            <w:gridSpan w:val="5"/>
            <w:tcBorders>
              <w:top w:val="nil"/>
              <w:left w:val="nil"/>
              <w:bottom w:val="single" w:sz="4" w:space="0" w:color="auto"/>
              <w:right w:val="nil"/>
            </w:tcBorders>
          </w:tcPr>
          <w:p w14:paraId="5499597E" w14:textId="5FDC4E7A" w:rsidR="00CA27A8" w:rsidRPr="00CF1FCC" w:rsidRDefault="00CA27A8" w:rsidP="006A6172">
            <w:pPr>
              <w:pStyle w:val="AccredTemplate"/>
              <w:spacing w:before="0"/>
              <w:rPr>
                <w:b/>
                <w:bCs/>
                <w:sz w:val="22"/>
                <w:szCs w:val="22"/>
                <w:lang w:val="en-AU"/>
              </w:rPr>
            </w:pPr>
          </w:p>
        </w:tc>
      </w:tr>
      <w:tr w:rsidR="006A6172" w:rsidRPr="00CF1FCC" w14:paraId="2800FD6D" w14:textId="77777777" w:rsidTr="006A6172">
        <w:trPr>
          <w:trHeight w:val="42"/>
        </w:trPr>
        <w:tc>
          <w:tcPr>
            <w:tcW w:w="1690" w:type="pct"/>
            <w:gridSpan w:val="2"/>
          </w:tcPr>
          <w:p w14:paraId="7FC61930" w14:textId="1DB0CF61" w:rsidR="006A6172" w:rsidRPr="00CF1FCC" w:rsidRDefault="006A6172" w:rsidP="007108D9">
            <w:pPr>
              <w:autoSpaceDE w:val="0"/>
              <w:autoSpaceDN w:val="0"/>
              <w:adjustRightInd w:val="0"/>
              <w:spacing w:before="60" w:after="120"/>
              <w:rPr>
                <w:rFonts w:ascii="Arial" w:hAnsi="Arial" w:cs="Arial"/>
                <w:b/>
                <w:sz w:val="22"/>
                <w:szCs w:val="22"/>
              </w:rPr>
            </w:pPr>
            <w:r w:rsidRPr="00CF1FCC">
              <w:rPr>
                <w:rFonts w:ascii="Arial" w:hAnsi="Arial" w:cs="Arial"/>
                <w:b/>
                <w:sz w:val="22"/>
                <w:szCs w:val="22"/>
              </w:rPr>
              <w:t>Skill</w:t>
            </w:r>
          </w:p>
        </w:tc>
        <w:tc>
          <w:tcPr>
            <w:tcW w:w="3310" w:type="pct"/>
            <w:gridSpan w:val="3"/>
          </w:tcPr>
          <w:p w14:paraId="1F660600" w14:textId="5DB05232" w:rsidR="006A6172" w:rsidRPr="00CF1FCC" w:rsidRDefault="006A6172" w:rsidP="006A6172">
            <w:pPr>
              <w:pStyle w:val="AccredTemplate"/>
              <w:rPr>
                <w:i w:val="0"/>
                <w:iCs w:val="0"/>
                <w:sz w:val="22"/>
                <w:szCs w:val="22"/>
                <w:lang w:val="en-AU"/>
              </w:rPr>
            </w:pPr>
            <w:r w:rsidRPr="00CF1FCC">
              <w:rPr>
                <w:b/>
                <w:i w:val="0"/>
                <w:iCs w:val="0"/>
                <w:color w:val="auto"/>
                <w:sz w:val="22"/>
                <w:szCs w:val="22"/>
                <w:lang w:val="en-AU"/>
              </w:rPr>
              <w:t>Description</w:t>
            </w:r>
          </w:p>
        </w:tc>
      </w:tr>
      <w:tr w:rsidR="004B365D" w:rsidRPr="00CF1FCC"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74C2C844" w:rsidR="004B365D" w:rsidRPr="00CF1FCC" w:rsidRDefault="004B365D" w:rsidP="004B365D">
            <w:pPr>
              <w:pStyle w:val="AccredTemplate"/>
              <w:rPr>
                <w:i w:val="0"/>
                <w:iCs w:val="0"/>
                <w:color w:val="auto"/>
                <w:sz w:val="22"/>
                <w:szCs w:val="22"/>
                <w:lang w:val="en-AU"/>
              </w:rPr>
            </w:pPr>
            <w:r w:rsidRPr="00CF1FCC">
              <w:rPr>
                <w:i w:val="0"/>
                <w:iCs w:val="0"/>
                <w:color w:val="auto"/>
                <w:sz w:val="22"/>
                <w:szCs w:val="22"/>
                <w:lang w:val="en-AU"/>
              </w:rPr>
              <w:t xml:space="preserve">interpret written information relating to horse health and welfare requirements in horse racing, employment terms and conditions, workplace practices and expectations and personal health and wellbeing </w:t>
            </w:r>
          </w:p>
        </w:tc>
      </w:tr>
      <w:tr w:rsidR="007108D9" w:rsidRPr="00CF1FCC" w14:paraId="4BD83E6D" w14:textId="77777777" w:rsidTr="00DA5DE6">
        <w:trPr>
          <w:trHeight w:val="31"/>
        </w:trPr>
        <w:tc>
          <w:tcPr>
            <w:tcW w:w="1690" w:type="pct"/>
            <w:gridSpan w:val="2"/>
            <w:tcBorders>
              <w:top w:val="single" w:sz="4" w:space="0" w:color="auto"/>
              <w:bottom w:val="single" w:sz="4" w:space="0" w:color="auto"/>
            </w:tcBorders>
          </w:tcPr>
          <w:p w14:paraId="274B625C" w14:textId="0F6F966F"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2BF2A41B"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 xml:space="preserve">use digital devices to interpret, record </w:t>
            </w:r>
            <w:r w:rsidR="00B05201">
              <w:rPr>
                <w:i w:val="0"/>
                <w:iCs w:val="0"/>
                <w:color w:val="auto"/>
                <w:sz w:val="22"/>
                <w:szCs w:val="22"/>
                <w:lang w:val="en-AU"/>
              </w:rPr>
              <w:t>or</w:t>
            </w:r>
            <w:r w:rsidRPr="00CF1FCC">
              <w:rPr>
                <w:i w:val="0"/>
                <w:iCs w:val="0"/>
                <w:color w:val="auto"/>
                <w:sz w:val="22"/>
                <w:szCs w:val="22"/>
                <w:lang w:val="en-AU"/>
              </w:rPr>
              <w:t xml:space="preserve"> store workplace information</w:t>
            </w:r>
          </w:p>
        </w:tc>
      </w:tr>
      <w:tr w:rsidR="007108D9" w:rsidRPr="00CF1FCC" w14:paraId="263CFEB5" w14:textId="77777777" w:rsidTr="00DA5DE6">
        <w:trPr>
          <w:trHeight w:val="31"/>
        </w:trPr>
        <w:tc>
          <w:tcPr>
            <w:tcW w:w="1690" w:type="pct"/>
            <w:gridSpan w:val="2"/>
            <w:tcBorders>
              <w:top w:val="single" w:sz="4" w:space="0" w:color="auto"/>
              <w:bottom w:val="single" w:sz="4" w:space="0" w:color="auto"/>
            </w:tcBorders>
          </w:tcPr>
          <w:p w14:paraId="359B01F7" w14:textId="46EAECAD"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4B3B05C8" w:rsidR="007108D9" w:rsidRPr="00CF1FCC" w:rsidRDefault="007108D9" w:rsidP="007108D9">
            <w:pPr>
              <w:pStyle w:val="AccredTemplate"/>
              <w:rPr>
                <w:i w:val="0"/>
                <w:iCs w:val="0"/>
                <w:color w:val="auto"/>
                <w:sz w:val="22"/>
                <w:szCs w:val="22"/>
                <w:lang w:val="en-AU"/>
              </w:rPr>
            </w:pPr>
            <w:r w:rsidRPr="00CF1FCC">
              <w:rPr>
                <w:i w:val="0"/>
                <w:iCs w:val="0"/>
                <w:color w:val="auto"/>
                <w:sz w:val="22"/>
                <w:szCs w:val="22"/>
                <w:lang w:val="en-AU"/>
              </w:rPr>
              <w:t>access, interpret or enter workplace information</w:t>
            </w:r>
          </w:p>
        </w:tc>
      </w:tr>
      <w:tr w:rsidR="008E3232" w:rsidRPr="008E3232"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7A3A62E3" w:rsidR="004B365D" w:rsidRPr="008E3232" w:rsidRDefault="004B365D" w:rsidP="008E3232">
            <w:pPr>
              <w:pStyle w:val="AccredTemplate"/>
              <w:rPr>
                <w:i w:val="0"/>
                <w:iCs w:val="0"/>
                <w:color w:val="auto"/>
                <w:sz w:val="22"/>
                <w:szCs w:val="22"/>
                <w:lang w:val="en-AU"/>
              </w:rPr>
            </w:pPr>
          </w:p>
        </w:tc>
      </w:tr>
      <w:tr w:rsidR="004B365D" w:rsidRPr="00CF1FCC"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B365D" w:rsidRPr="00CF1FCC" w:rsidRDefault="004B365D" w:rsidP="004B365D">
            <w:pPr>
              <w:spacing w:before="120" w:after="120"/>
              <w:rPr>
                <w:rFonts w:ascii="Arial" w:hAnsi="Arial" w:cs="Arial"/>
                <w:b/>
                <w:color w:val="103D64"/>
                <w:sz w:val="22"/>
                <w:szCs w:val="22"/>
              </w:rPr>
            </w:pPr>
            <w:r w:rsidRPr="00CF1FCC">
              <w:rPr>
                <w:rFonts w:ascii="Arial" w:hAnsi="Arial" w:cs="Arial"/>
                <w:b/>
                <w:color w:val="103D64"/>
                <w:sz w:val="22"/>
                <w:szCs w:val="22"/>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07B8A7B7" w:rsidR="004B365D" w:rsidRPr="00CF1FCC" w:rsidRDefault="004B365D" w:rsidP="004B365D">
            <w:pPr>
              <w:pStyle w:val="AccredTemplate"/>
              <w:rPr>
                <w:color w:val="auto"/>
                <w:sz w:val="22"/>
                <w:szCs w:val="22"/>
                <w:lang w:val="en-AU"/>
              </w:rPr>
            </w:pPr>
          </w:p>
        </w:tc>
      </w:tr>
      <w:tr w:rsidR="004B365D" w:rsidRPr="00CF1FCC" w14:paraId="69C0067D" w14:textId="77777777" w:rsidTr="002C7B32">
        <w:trPr>
          <w:trHeight w:val="363"/>
        </w:trPr>
        <w:tc>
          <w:tcPr>
            <w:tcW w:w="1372" w:type="pct"/>
            <w:vMerge/>
            <w:tcBorders>
              <w:left w:val="nil"/>
              <w:bottom w:val="dotted" w:sz="2" w:space="0" w:color="888B8D" w:themeColor="accent2"/>
              <w:right w:val="single" w:sz="4" w:space="0" w:color="auto"/>
            </w:tcBorders>
          </w:tcPr>
          <w:p w14:paraId="1C85049C" w14:textId="77777777" w:rsidR="004B365D" w:rsidRPr="00CF1FCC" w:rsidRDefault="004B365D" w:rsidP="004B365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0AEFE05E" w14:textId="5A7D043D" w:rsidR="004B365D" w:rsidRPr="00CF1FCC" w:rsidRDefault="004B365D" w:rsidP="004B365D">
            <w:pPr>
              <w:rPr>
                <w:rFonts w:ascii="Arial" w:hAnsi="Arial" w:cs="Arial"/>
                <w:sz w:val="22"/>
                <w:szCs w:val="22"/>
              </w:rPr>
            </w:pPr>
            <w:r w:rsidRPr="00CF1FCC">
              <w:rPr>
                <w:rFonts w:ascii="Arial" w:hAnsi="Arial" w:cs="Arial"/>
                <w:sz w:val="22"/>
                <w:szCs w:val="22"/>
              </w:rPr>
              <w:t>Current Version</w:t>
            </w:r>
          </w:p>
        </w:tc>
        <w:tc>
          <w:tcPr>
            <w:tcW w:w="1433" w:type="pct"/>
            <w:tcBorders>
              <w:top w:val="single" w:sz="4" w:space="0" w:color="auto"/>
              <w:left w:val="single" w:sz="4" w:space="0" w:color="auto"/>
              <w:bottom w:val="single" w:sz="4" w:space="0" w:color="auto"/>
              <w:right w:val="single" w:sz="4" w:space="0" w:color="auto"/>
            </w:tcBorders>
          </w:tcPr>
          <w:p w14:paraId="18A4853A" w14:textId="77777777" w:rsidR="004B365D" w:rsidRPr="00CF1FCC" w:rsidRDefault="004B365D" w:rsidP="004B365D">
            <w:pPr>
              <w:rPr>
                <w:rFonts w:ascii="Arial" w:hAnsi="Arial" w:cs="Arial"/>
                <w:sz w:val="22"/>
                <w:szCs w:val="22"/>
              </w:rPr>
            </w:pPr>
            <w:r w:rsidRPr="00CF1FCC">
              <w:rPr>
                <w:rFonts w:ascii="Arial" w:hAnsi="Arial" w:cs="Arial"/>
                <w:sz w:val="22"/>
                <w:szCs w:val="22"/>
              </w:rPr>
              <w:t>Code and Title</w:t>
            </w:r>
          </w:p>
          <w:p w14:paraId="1607B46E" w14:textId="294A4FFC" w:rsidR="004B365D" w:rsidRPr="00CF1FCC" w:rsidRDefault="004B365D" w:rsidP="004B365D">
            <w:pPr>
              <w:rPr>
                <w:rFonts w:ascii="Arial" w:hAnsi="Arial" w:cs="Arial"/>
                <w:sz w:val="22"/>
                <w:szCs w:val="22"/>
              </w:rPr>
            </w:pPr>
            <w:r w:rsidRPr="00CF1FCC">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0E9D94" w14:textId="3AE4E324" w:rsidR="004B365D" w:rsidRPr="00CF1FCC" w:rsidDel="009030EE" w:rsidRDefault="004B365D" w:rsidP="004B365D">
            <w:pPr>
              <w:rPr>
                <w:rFonts w:ascii="Arial" w:hAnsi="Arial" w:cs="Arial"/>
                <w:sz w:val="22"/>
                <w:szCs w:val="22"/>
              </w:rPr>
            </w:pPr>
            <w:r w:rsidRPr="00CF1FCC">
              <w:rPr>
                <w:rFonts w:ascii="Arial" w:hAnsi="Arial" w:cs="Arial"/>
                <w:sz w:val="22"/>
                <w:szCs w:val="22"/>
              </w:rPr>
              <w:t>Comments</w:t>
            </w:r>
          </w:p>
        </w:tc>
      </w:tr>
      <w:tr w:rsidR="009A5A1D" w:rsidRPr="00CF1FCC" w14:paraId="302C796C" w14:textId="77777777" w:rsidTr="002C7B32">
        <w:trPr>
          <w:trHeight w:val="363"/>
        </w:trPr>
        <w:tc>
          <w:tcPr>
            <w:tcW w:w="1372" w:type="pct"/>
            <w:vMerge/>
            <w:tcBorders>
              <w:left w:val="nil"/>
              <w:bottom w:val="dotted" w:sz="2" w:space="0" w:color="888B8D" w:themeColor="accent2"/>
              <w:right w:val="single" w:sz="4" w:space="0" w:color="auto"/>
            </w:tcBorders>
          </w:tcPr>
          <w:p w14:paraId="40F910D7" w14:textId="77777777" w:rsidR="009A5A1D" w:rsidRPr="00CF1FCC" w:rsidRDefault="009A5A1D" w:rsidP="009A5A1D">
            <w:pPr>
              <w:spacing w:before="120" w:after="120"/>
              <w:rPr>
                <w:rFonts w:ascii="Arial" w:hAnsi="Arial" w:cs="Arial"/>
                <w:b/>
                <w:color w:val="103D64"/>
                <w:sz w:val="18"/>
                <w:szCs w:val="18"/>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086B390" w:rsidR="009A5A1D" w:rsidRPr="00CF1FCC" w:rsidRDefault="009A5A1D" w:rsidP="009A5A1D">
            <w:pPr>
              <w:rPr>
                <w:rFonts w:ascii="Arial" w:hAnsi="Arial" w:cs="Arial"/>
                <w:sz w:val="22"/>
                <w:szCs w:val="22"/>
              </w:rPr>
            </w:pPr>
            <w:r w:rsidRPr="00CF1FCC">
              <w:rPr>
                <w:rFonts w:ascii="Arial" w:hAnsi="Arial" w:cs="Arial"/>
                <w:sz w:val="22"/>
                <w:szCs w:val="22"/>
              </w:rPr>
              <w:t>VU</w:t>
            </w:r>
            <w:r w:rsidR="00204B00">
              <w:rPr>
                <w:rFonts w:ascii="Arial" w:hAnsi="Arial" w:cs="Arial"/>
                <w:sz w:val="22"/>
                <w:szCs w:val="22"/>
              </w:rPr>
              <w:t>23710</w:t>
            </w:r>
            <w:r w:rsidRPr="00CF1FCC">
              <w:rPr>
                <w:rFonts w:ascii="Arial" w:hAnsi="Arial" w:cs="Arial"/>
                <w:sz w:val="22"/>
                <w:szCs w:val="22"/>
              </w:rPr>
              <w:t xml:space="preserve"> Prepare for work as a trackwork rider</w:t>
            </w:r>
          </w:p>
        </w:tc>
        <w:tc>
          <w:tcPr>
            <w:tcW w:w="1433" w:type="pct"/>
            <w:tcBorders>
              <w:top w:val="single" w:sz="4" w:space="0" w:color="auto"/>
              <w:left w:val="single" w:sz="4" w:space="0" w:color="auto"/>
              <w:bottom w:val="single" w:sz="4" w:space="0" w:color="auto"/>
              <w:right w:val="single" w:sz="4" w:space="0" w:color="auto"/>
            </w:tcBorders>
          </w:tcPr>
          <w:p w14:paraId="7DE7246E" w14:textId="0449BE68" w:rsidR="009A5A1D" w:rsidRPr="00CF1FCC" w:rsidRDefault="009A5A1D" w:rsidP="009A5A1D">
            <w:pPr>
              <w:rPr>
                <w:rFonts w:ascii="Arial" w:hAnsi="Arial" w:cs="Arial"/>
                <w:sz w:val="22"/>
                <w:szCs w:val="22"/>
              </w:rPr>
            </w:pPr>
            <w:r w:rsidRPr="00CF1FCC">
              <w:rPr>
                <w:rFonts w:ascii="Arial" w:hAnsi="Arial" w:cs="Arial"/>
                <w:sz w:val="22"/>
                <w:szCs w:val="22"/>
              </w:rPr>
              <w:t>VU22858 Work effectively as a trackwork rider</w:t>
            </w:r>
          </w:p>
        </w:tc>
        <w:tc>
          <w:tcPr>
            <w:tcW w:w="986" w:type="pct"/>
            <w:tcBorders>
              <w:top w:val="single" w:sz="4" w:space="0" w:color="auto"/>
              <w:left w:val="single" w:sz="4" w:space="0" w:color="auto"/>
              <w:bottom w:val="single" w:sz="4" w:space="0" w:color="auto"/>
              <w:right w:val="single" w:sz="4" w:space="0" w:color="auto"/>
            </w:tcBorders>
          </w:tcPr>
          <w:p w14:paraId="276D88F9" w14:textId="3D421E97" w:rsidR="009A5A1D" w:rsidRPr="00CF1FCC" w:rsidDel="009030EE" w:rsidRDefault="00D82ACF" w:rsidP="009A5A1D">
            <w:pPr>
              <w:rPr>
                <w:rFonts w:ascii="Arial" w:hAnsi="Arial" w:cs="Arial"/>
                <w:sz w:val="22"/>
                <w:szCs w:val="22"/>
              </w:rPr>
            </w:pPr>
            <w:r w:rsidRPr="00CF1FCC">
              <w:rPr>
                <w:rFonts w:ascii="Arial" w:hAnsi="Arial" w:cs="Arial"/>
                <w:sz w:val="22"/>
                <w:szCs w:val="22"/>
              </w:rPr>
              <w:t>Equivalent</w:t>
            </w:r>
          </w:p>
        </w:tc>
      </w:tr>
      <w:tr w:rsidR="004B365D" w:rsidRPr="00CF1FCC" w14:paraId="365EA691" w14:textId="77777777" w:rsidTr="008E3232">
        <w:trPr>
          <w:trHeight w:val="91"/>
        </w:trPr>
        <w:tc>
          <w:tcPr>
            <w:tcW w:w="1372" w:type="pct"/>
            <w:vMerge/>
            <w:tcBorders>
              <w:left w:val="nil"/>
              <w:bottom w:val="dotted" w:sz="2" w:space="0" w:color="888B8D" w:themeColor="accent2"/>
              <w:right w:val="dotted" w:sz="4" w:space="0" w:color="888B8D" w:themeColor="accent2"/>
            </w:tcBorders>
          </w:tcPr>
          <w:p w14:paraId="37EEAC6C" w14:textId="77777777" w:rsidR="004B365D" w:rsidRPr="00CF1FCC" w:rsidRDefault="004B365D" w:rsidP="004B365D">
            <w:pPr>
              <w:spacing w:before="120" w:after="120"/>
              <w:rPr>
                <w:rFonts w:ascii="Arial" w:hAnsi="Arial" w:cs="Arial"/>
                <w:b/>
                <w:color w:val="103D64"/>
                <w:sz w:val="18"/>
                <w:szCs w:val="18"/>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358689AF" w:rsidR="004B365D" w:rsidRPr="00CF1FCC" w:rsidDel="009030EE" w:rsidRDefault="004B365D" w:rsidP="004B365D">
            <w:pPr>
              <w:pStyle w:val="AccredTemplate"/>
              <w:rPr>
                <w:color w:val="auto"/>
                <w:sz w:val="22"/>
                <w:szCs w:val="22"/>
                <w:lang w:val="en-AU"/>
              </w:rPr>
            </w:pPr>
          </w:p>
        </w:tc>
      </w:tr>
    </w:tbl>
    <w:p w14:paraId="2ECA5D3A" w14:textId="6ADBF72B" w:rsidR="001922A4" w:rsidRPr="00CF1FCC" w:rsidRDefault="000564D1" w:rsidP="00D82ACF">
      <w:pPr>
        <w:rPr>
          <w:sz w:val="18"/>
          <w:szCs w:val="18"/>
        </w:rPr>
      </w:pPr>
      <w:r w:rsidRPr="00CF1FCC">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CF1FCC"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CF1FCC" w:rsidRDefault="007A56B5" w:rsidP="00A61E55">
            <w:pPr>
              <w:pStyle w:val="VRQAIntro"/>
              <w:spacing w:before="60" w:after="0"/>
              <w:rPr>
                <w:b/>
                <w:color w:val="FFFFFF" w:themeColor="background1"/>
                <w:sz w:val="22"/>
                <w:szCs w:val="22"/>
                <w:lang w:val="en-AU"/>
              </w:rPr>
            </w:pPr>
            <w:r w:rsidRPr="00CF1FCC">
              <w:rPr>
                <w:b/>
                <w:color w:val="FFFFFF" w:themeColor="background1"/>
                <w:sz w:val="22"/>
                <w:szCs w:val="22"/>
                <w:lang w:val="en-AU"/>
              </w:rPr>
              <w:t>Assessment Requirements Template</w:t>
            </w:r>
          </w:p>
        </w:tc>
      </w:tr>
      <w:tr w:rsidR="007A56B5" w:rsidRPr="00CF1FCC"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CF1FCC" w:rsidRDefault="00BC6D45" w:rsidP="00A61E55">
            <w:pPr>
              <w:pStyle w:val="AccredTemplate"/>
              <w:rPr>
                <w:i w:val="0"/>
                <w:iCs w:val="0"/>
                <w:sz w:val="22"/>
                <w:szCs w:val="22"/>
                <w:lang w:val="en-AU"/>
              </w:rPr>
            </w:pPr>
            <w:r w:rsidRPr="00CF1FCC">
              <w:rPr>
                <w:b/>
                <w:i w:val="0"/>
                <w:iCs w:val="0"/>
                <w:color w:val="103D64"/>
                <w:sz w:val="22"/>
                <w:szCs w:val="22"/>
                <w:lang w:val="en-AU"/>
              </w:rPr>
              <w:t>Title</w:t>
            </w:r>
          </w:p>
        </w:tc>
        <w:tc>
          <w:tcPr>
            <w:tcW w:w="7782" w:type="dxa"/>
            <w:tcBorders>
              <w:top w:val="nil"/>
              <w:left w:val="dotted" w:sz="4" w:space="0" w:color="888B8D" w:themeColor="accent2"/>
              <w:bottom w:val="nil"/>
              <w:right w:val="nil"/>
            </w:tcBorders>
          </w:tcPr>
          <w:p w14:paraId="463B1556" w14:textId="28897642" w:rsidR="007A56B5" w:rsidRPr="00CF1FCC" w:rsidRDefault="007A56B5" w:rsidP="007A56B5">
            <w:pPr>
              <w:pStyle w:val="AccredTemplate"/>
              <w:rPr>
                <w:bCs/>
                <w:sz w:val="22"/>
                <w:szCs w:val="22"/>
                <w:lang w:val="en-AU"/>
              </w:rPr>
            </w:pPr>
            <w:r w:rsidRPr="00CF1FCC">
              <w:rPr>
                <w:bCs/>
                <w:i w:val="0"/>
                <w:iCs w:val="0"/>
                <w:color w:val="auto"/>
                <w:sz w:val="22"/>
                <w:szCs w:val="22"/>
                <w:lang w:val="en-AU"/>
              </w:rPr>
              <w:t xml:space="preserve">Assessment Requirements for </w:t>
            </w:r>
            <w:r w:rsidR="00D82ACF" w:rsidRPr="00CF1FCC">
              <w:rPr>
                <w:bCs/>
                <w:color w:val="auto"/>
                <w:sz w:val="22"/>
                <w:szCs w:val="22"/>
                <w:lang w:val="en-AU"/>
              </w:rPr>
              <w:t>VU</w:t>
            </w:r>
            <w:r w:rsidR="00204B00">
              <w:rPr>
                <w:bCs/>
                <w:color w:val="auto"/>
                <w:sz w:val="22"/>
                <w:szCs w:val="22"/>
                <w:lang w:val="en-AU"/>
              </w:rPr>
              <w:t>23710</w:t>
            </w:r>
            <w:r w:rsidR="00D82ACF" w:rsidRPr="00CF1FCC">
              <w:rPr>
                <w:bCs/>
                <w:color w:val="auto"/>
                <w:sz w:val="22"/>
                <w:szCs w:val="22"/>
                <w:lang w:val="en-AU"/>
              </w:rPr>
              <w:t xml:space="preserve"> Prepare for work as a trackwork rider</w:t>
            </w:r>
          </w:p>
        </w:tc>
      </w:tr>
      <w:tr w:rsidR="007A56B5" w:rsidRPr="00CF1FCC"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t>Performance Evidence</w:t>
            </w:r>
          </w:p>
        </w:tc>
        <w:tc>
          <w:tcPr>
            <w:tcW w:w="7782" w:type="dxa"/>
            <w:tcBorders>
              <w:top w:val="nil"/>
              <w:left w:val="dotted" w:sz="4" w:space="0" w:color="888B8D" w:themeColor="accent2"/>
              <w:bottom w:val="dotted" w:sz="4" w:space="0" w:color="888B8D" w:themeColor="accent2"/>
              <w:right w:val="nil"/>
            </w:tcBorders>
          </w:tcPr>
          <w:p w14:paraId="433F1AC9" w14:textId="77777777" w:rsidR="00814563" w:rsidRPr="00D747C0" w:rsidRDefault="00814563" w:rsidP="00082BF2">
            <w:pPr>
              <w:pStyle w:val="ACBulletLevel1"/>
              <w:numPr>
                <w:ilvl w:val="0"/>
                <w:numId w:val="0"/>
              </w:numPr>
            </w:pPr>
            <w:r w:rsidRPr="00D747C0">
              <w:t>There must be evidence the learner has completed the tasks outlined in the elements and performance criteria of this unit and:</w:t>
            </w:r>
          </w:p>
          <w:p w14:paraId="66F37340" w14:textId="0D6920DD" w:rsidR="00814563" w:rsidRPr="00D747C0" w:rsidRDefault="00824552" w:rsidP="00082BF2">
            <w:pPr>
              <w:pStyle w:val="ACBulletLevel1"/>
            </w:pPr>
            <w:r w:rsidRPr="0020434C">
              <w:t>documented</w:t>
            </w:r>
            <w:r w:rsidR="00814563" w:rsidRPr="00D747C0">
              <w:t xml:space="preserve"> 3 workplace practices </w:t>
            </w:r>
            <w:r w:rsidR="00A54BE2">
              <w:t xml:space="preserve">relevant to </w:t>
            </w:r>
            <w:r w:rsidR="00626583">
              <w:t>trackwork rider</w:t>
            </w:r>
            <w:r w:rsidR="00537C77">
              <w:t xml:space="preserve"> </w:t>
            </w:r>
            <w:r w:rsidR="00A54BE2">
              <w:t xml:space="preserve">job role </w:t>
            </w:r>
            <w:r w:rsidR="00814563" w:rsidRPr="00D747C0">
              <w:t>related to each of the following:</w:t>
            </w:r>
          </w:p>
          <w:p w14:paraId="1566ABC4" w14:textId="151E7C7B" w:rsidR="00D34A27" w:rsidRPr="00D747C0" w:rsidRDefault="00814563" w:rsidP="00D747C0">
            <w:pPr>
              <w:pStyle w:val="ACBulletLevel1"/>
              <w:numPr>
                <w:ilvl w:val="1"/>
                <w:numId w:val="20"/>
              </w:numPr>
            </w:pPr>
            <w:r w:rsidRPr="00D747C0">
              <w:t xml:space="preserve">employment </w:t>
            </w:r>
            <w:r w:rsidR="00A54BE2" w:rsidRPr="0020434C">
              <w:t>terms and</w:t>
            </w:r>
            <w:r w:rsidR="00A54BE2">
              <w:t xml:space="preserve"> </w:t>
            </w:r>
            <w:r w:rsidR="00D34A27" w:rsidRPr="00D747C0">
              <w:t>conditions</w:t>
            </w:r>
            <w:r w:rsidR="00FA5DB8" w:rsidRPr="00D747C0">
              <w:t xml:space="preserve"> including licensing and registration</w:t>
            </w:r>
          </w:p>
          <w:p w14:paraId="02DE0141" w14:textId="00FD1578" w:rsidR="009D79E1" w:rsidRPr="0020434C" w:rsidRDefault="009D79E1" w:rsidP="00D747C0">
            <w:pPr>
              <w:pStyle w:val="ACBulletLevel1"/>
              <w:numPr>
                <w:ilvl w:val="1"/>
                <w:numId w:val="20"/>
              </w:numPr>
            </w:pPr>
            <w:r w:rsidRPr="0020434C">
              <w:t xml:space="preserve">workplace health and safety rights and responsibilities </w:t>
            </w:r>
          </w:p>
          <w:p w14:paraId="25CA335D" w14:textId="7DCED568" w:rsidR="00814563" w:rsidRPr="00D747C0" w:rsidRDefault="00814563" w:rsidP="00D747C0">
            <w:pPr>
              <w:pStyle w:val="ACBulletLevel1"/>
              <w:numPr>
                <w:ilvl w:val="1"/>
                <w:numId w:val="20"/>
              </w:numPr>
            </w:pPr>
            <w:r w:rsidRPr="00D747C0">
              <w:t>key track and local rules of racing</w:t>
            </w:r>
          </w:p>
          <w:p w14:paraId="4336ABA0" w14:textId="77777777" w:rsidR="00A54BE2" w:rsidRPr="0020434C" w:rsidRDefault="00A54BE2" w:rsidP="00A54BE2">
            <w:pPr>
              <w:pStyle w:val="ACBulletLevel1"/>
              <w:numPr>
                <w:ilvl w:val="1"/>
                <w:numId w:val="20"/>
              </w:numPr>
            </w:pPr>
            <w:r w:rsidRPr="0020434C">
              <w:rPr>
                <w:szCs w:val="22"/>
                <w:lang w:val="en-AU"/>
              </w:rPr>
              <w:t>actions to address horse health and welfare issues according to industry and workplace policies and procedures</w:t>
            </w:r>
            <w:r w:rsidRPr="0020434C">
              <w:rPr>
                <w:strike/>
              </w:rPr>
              <w:t xml:space="preserve"> </w:t>
            </w:r>
          </w:p>
          <w:p w14:paraId="13D819C8" w14:textId="04D9F097" w:rsidR="002D06A9" w:rsidRPr="0020434C" w:rsidRDefault="002D06A9" w:rsidP="00A54BE2">
            <w:pPr>
              <w:pStyle w:val="ACBulletLevel1"/>
            </w:pPr>
            <w:r w:rsidRPr="0020434C">
              <w:t>documented 2 trackwork rider workplace expectations, related to each of the following:</w:t>
            </w:r>
          </w:p>
          <w:p w14:paraId="1974B833" w14:textId="748F00B6" w:rsidR="00814563" w:rsidRPr="00D747C0" w:rsidRDefault="00814563" w:rsidP="00A54BE2">
            <w:pPr>
              <w:pStyle w:val="ACBulletLevel1"/>
              <w:numPr>
                <w:ilvl w:val="1"/>
                <w:numId w:val="20"/>
              </w:numPr>
            </w:pPr>
            <w:r w:rsidRPr="00D747C0">
              <w:t xml:space="preserve">codes of conduct and guidelines </w:t>
            </w:r>
            <w:r w:rsidRPr="0020434C">
              <w:t xml:space="preserve">relating </w:t>
            </w:r>
            <w:r w:rsidR="002D06A9" w:rsidRPr="0020434C">
              <w:t>industry and workplace behaviour including</w:t>
            </w:r>
            <w:r w:rsidR="002D06A9">
              <w:t xml:space="preserve"> </w:t>
            </w:r>
            <w:r w:rsidRPr="00D747C0">
              <w:t>participant protection and safeguarding standards</w:t>
            </w:r>
          </w:p>
          <w:p w14:paraId="2DCB492E" w14:textId="77777777" w:rsidR="00814563" w:rsidRPr="00D747C0" w:rsidRDefault="00814563" w:rsidP="00A54BE2">
            <w:pPr>
              <w:pStyle w:val="ACBulletLevel1"/>
              <w:numPr>
                <w:ilvl w:val="1"/>
                <w:numId w:val="20"/>
              </w:numPr>
            </w:pPr>
            <w:r w:rsidRPr="00D747C0">
              <w:t>ethical and unethical conduct in racing</w:t>
            </w:r>
          </w:p>
          <w:p w14:paraId="6AC33C94" w14:textId="77777777" w:rsidR="00814563" w:rsidRPr="00D747C0" w:rsidRDefault="00814563" w:rsidP="00A54BE2">
            <w:pPr>
              <w:pStyle w:val="ACBulletLevel1"/>
              <w:numPr>
                <w:ilvl w:val="1"/>
                <w:numId w:val="20"/>
              </w:numPr>
            </w:pPr>
            <w:r w:rsidRPr="00D747C0">
              <w:t>physical job demands</w:t>
            </w:r>
          </w:p>
          <w:p w14:paraId="5EF7F5EC" w14:textId="76AF6B2C" w:rsidR="00814563" w:rsidRPr="00D747C0" w:rsidRDefault="00814563" w:rsidP="00A54BE2">
            <w:pPr>
              <w:pStyle w:val="ACBulletLevel1"/>
              <w:numPr>
                <w:ilvl w:val="1"/>
                <w:numId w:val="20"/>
              </w:numPr>
            </w:pPr>
            <w:r w:rsidRPr="00D747C0">
              <w:t xml:space="preserve">task management, </w:t>
            </w:r>
            <w:r w:rsidR="00CF1FCC" w:rsidRPr="00D747C0">
              <w:t>punctuality,</w:t>
            </w:r>
            <w:r w:rsidRPr="00D747C0">
              <w:t xml:space="preserve"> and reliability </w:t>
            </w:r>
          </w:p>
          <w:p w14:paraId="69A237BF" w14:textId="77777777" w:rsidR="00814563" w:rsidRPr="00D747C0" w:rsidRDefault="00814563" w:rsidP="00A54BE2">
            <w:pPr>
              <w:pStyle w:val="ACBulletLevel1"/>
              <w:numPr>
                <w:ilvl w:val="1"/>
                <w:numId w:val="20"/>
              </w:numPr>
            </w:pPr>
            <w:r w:rsidRPr="00D747C0">
              <w:t>strategies to support effective workplace relationships</w:t>
            </w:r>
          </w:p>
          <w:p w14:paraId="7E7CFC63" w14:textId="2D1B4ECA" w:rsidR="008D0773" w:rsidRPr="00D747C0" w:rsidRDefault="006519BB" w:rsidP="00D747C0">
            <w:pPr>
              <w:pStyle w:val="ACBulletLevel1"/>
            </w:pPr>
            <w:r w:rsidRPr="0020434C">
              <w:t>documented</w:t>
            </w:r>
            <w:r>
              <w:t xml:space="preserve"> </w:t>
            </w:r>
            <w:r w:rsidR="00814563" w:rsidRPr="00D747C0">
              <w:t xml:space="preserve">3 positive health strategies </w:t>
            </w:r>
            <w:r w:rsidR="00626583" w:rsidRPr="0020434C">
              <w:t xml:space="preserve">selected </w:t>
            </w:r>
            <w:r w:rsidR="00814563" w:rsidRPr="0020434C">
              <w:t>t</w:t>
            </w:r>
            <w:r w:rsidR="00814563" w:rsidRPr="00D747C0">
              <w:t>o support personal physical and mental wellbeing.</w:t>
            </w:r>
          </w:p>
        </w:tc>
      </w:tr>
      <w:tr w:rsidR="00DA35E8" w:rsidRPr="00CF1FCC"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DA35E8" w:rsidRPr="00CF1FCC" w:rsidRDefault="00DA35E8" w:rsidP="00DA35E8">
            <w:pPr>
              <w:pStyle w:val="AccredTemplate"/>
              <w:rPr>
                <w:b/>
                <w:i w:val="0"/>
                <w:iCs w:val="0"/>
                <w:color w:val="103D64"/>
                <w:sz w:val="22"/>
                <w:szCs w:val="22"/>
                <w:lang w:val="en-AU"/>
              </w:rPr>
            </w:pPr>
            <w:r w:rsidRPr="00CF1FCC">
              <w:rPr>
                <w:b/>
                <w:i w:val="0"/>
                <w:iCs w:val="0"/>
                <w:color w:val="103D64"/>
                <w:sz w:val="22"/>
                <w:szCs w:val="22"/>
                <w:lang w:val="en-AU"/>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AE4CD" w14:textId="58933CA3" w:rsidR="00DA35E8" w:rsidRPr="00CF1FCC" w:rsidRDefault="00DA35E8" w:rsidP="00B05201">
            <w:pPr>
              <w:pStyle w:val="ACBulletLevel1"/>
              <w:numPr>
                <w:ilvl w:val="0"/>
                <w:numId w:val="0"/>
              </w:numPr>
            </w:pPr>
            <w:r w:rsidRPr="00CF1FCC">
              <w:t xml:space="preserve">The learner must be able to demonstrate essential knowledge required to effectively do the task outlined in elements and performance criteria of this unit, manage the </w:t>
            </w:r>
            <w:r w:rsidR="00CF1FCC" w:rsidRPr="00CF1FCC">
              <w:t>task,</w:t>
            </w:r>
            <w:r w:rsidRPr="00CF1FCC">
              <w:t xml:space="preserve"> and manage contingencies in the context of the work role. </w:t>
            </w:r>
          </w:p>
          <w:p w14:paraId="3CC877D8" w14:textId="22C45010" w:rsidR="00DA35E8" w:rsidRPr="00CF1FCC" w:rsidRDefault="00DA35E8" w:rsidP="00B05201">
            <w:pPr>
              <w:pStyle w:val="ACBulletLevel1"/>
              <w:numPr>
                <w:ilvl w:val="0"/>
                <w:numId w:val="0"/>
              </w:numPr>
            </w:pPr>
            <w:r w:rsidRPr="00CF1FCC">
              <w:t xml:space="preserve">This includes knowledge </w:t>
            </w:r>
            <w:r w:rsidR="00537C77" w:rsidRPr="00537C77">
              <w:rPr>
                <w:lang w:val="en-US"/>
              </w:rPr>
              <w:t>within scope of work role of</w:t>
            </w:r>
            <w:r w:rsidRPr="00CF1FCC">
              <w:t>:</w:t>
            </w:r>
          </w:p>
          <w:p w14:paraId="71AA7E78" w14:textId="216C0AE7" w:rsidR="00DA35E8" w:rsidRPr="00CF1FCC" w:rsidRDefault="00DA35E8" w:rsidP="00D747C0">
            <w:pPr>
              <w:pStyle w:val="ACBulletLevel1"/>
            </w:pPr>
            <w:r w:rsidRPr="00D747C0">
              <w:t>trackwork</w:t>
            </w:r>
            <w:r w:rsidRPr="00CF1FCC">
              <w:t xml:space="preserve"> rider employment </w:t>
            </w:r>
            <w:r w:rsidR="00537C77" w:rsidRPr="0020434C">
              <w:t>terms and</w:t>
            </w:r>
            <w:r w:rsidR="00537C77">
              <w:t xml:space="preserve"> conditions </w:t>
            </w:r>
            <w:r w:rsidRPr="00CF1FCC">
              <w:t>including racing industry award, and job description</w:t>
            </w:r>
          </w:p>
          <w:p w14:paraId="34C2BC1A" w14:textId="547A6C14" w:rsidR="00DA35E8" w:rsidRPr="00CF1FCC" w:rsidRDefault="00DA35E8" w:rsidP="00D747C0">
            <w:pPr>
              <w:pStyle w:val="ACBulletLevel1"/>
            </w:pPr>
            <w:r w:rsidRPr="00CF1FCC">
              <w:t>P</w:t>
            </w:r>
            <w:r w:rsidR="004725F8">
              <w:t>rinciple Racing Authority</w:t>
            </w:r>
            <w:r w:rsidRPr="00CF1FCC">
              <w:t xml:space="preserve"> </w:t>
            </w:r>
            <w:r w:rsidR="00121B89">
              <w:t xml:space="preserve">(PRA) </w:t>
            </w:r>
            <w:r w:rsidRPr="00CF1FCC">
              <w:t xml:space="preserve">and racing industry policies, procedures, </w:t>
            </w:r>
            <w:r w:rsidR="00CF1FCC" w:rsidRPr="00CF1FCC">
              <w:t>practices,</w:t>
            </w:r>
            <w:r w:rsidRPr="00CF1FCC">
              <w:t xml:space="preserve"> and </w:t>
            </w:r>
            <w:r w:rsidRPr="00D747C0">
              <w:t>protocols</w:t>
            </w:r>
            <w:r w:rsidRPr="00CF1FCC">
              <w:t xml:space="preserve"> relevant to trackwork riding including:</w:t>
            </w:r>
          </w:p>
          <w:p w14:paraId="2DB70AB0" w14:textId="77777777" w:rsidR="00DA35E8" w:rsidRPr="00D747C0" w:rsidRDefault="00DA35E8" w:rsidP="00D747C0">
            <w:pPr>
              <w:pStyle w:val="ACBulletLevel1"/>
              <w:numPr>
                <w:ilvl w:val="1"/>
                <w:numId w:val="20"/>
              </w:numPr>
            </w:pPr>
            <w:r w:rsidRPr="00CF1FCC">
              <w:t xml:space="preserve">track </w:t>
            </w:r>
            <w:r w:rsidRPr="00D747C0">
              <w:t xml:space="preserve">and local rules of racing </w:t>
            </w:r>
          </w:p>
          <w:p w14:paraId="6221C239" w14:textId="77777777" w:rsidR="00DA35E8" w:rsidRPr="00D747C0" w:rsidRDefault="00DA35E8" w:rsidP="00D747C0">
            <w:pPr>
              <w:pStyle w:val="ACBulletLevel1"/>
              <w:numPr>
                <w:ilvl w:val="1"/>
                <w:numId w:val="20"/>
              </w:numPr>
            </w:pPr>
            <w:r w:rsidRPr="00D747C0">
              <w:t xml:space="preserve">ethics and integrity  </w:t>
            </w:r>
          </w:p>
          <w:p w14:paraId="4424FF11" w14:textId="77777777" w:rsidR="00DA35E8" w:rsidRPr="00D747C0" w:rsidRDefault="00DA35E8" w:rsidP="00D747C0">
            <w:pPr>
              <w:pStyle w:val="ACBulletLevel1"/>
              <w:numPr>
                <w:ilvl w:val="1"/>
                <w:numId w:val="20"/>
              </w:numPr>
            </w:pPr>
            <w:r w:rsidRPr="00D747C0">
              <w:t xml:space="preserve">licensing and registration </w:t>
            </w:r>
          </w:p>
          <w:p w14:paraId="5A59FA67" w14:textId="77777777" w:rsidR="00DA35E8" w:rsidRPr="00D747C0" w:rsidRDefault="00DA35E8" w:rsidP="00D747C0">
            <w:pPr>
              <w:pStyle w:val="ACBulletLevel1"/>
              <w:numPr>
                <w:ilvl w:val="1"/>
                <w:numId w:val="20"/>
              </w:numPr>
            </w:pPr>
            <w:r w:rsidRPr="00D747C0">
              <w:t xml:space="preserve">horse health and welfare </w:t>
            </w:r>
          </w:p>
          <w:p w14:paraId="48E82958" w14:textId="77777777" w:rsidR="00DA35E8" w:rsidRPr="00D747C0" w:rsidRDefault="00DA35E8" w:rsidP="00D747C0">
            <w:pPr>
              <w:pStyle w:val="ACBulletLevel1"/>
              <w:numPr>
                <w:ilvl w:val="1"/>
                <w:numId w:val="20"/>
              </w:numPr>
            </w:pPr>
            <w:r w:rsidRPr="00D747C0">
              <w:t>roles of track staff and officials</w:t>
            </w:r>
          </w:p>
          <w:p w14:paraId="0D86EC57" w14:textId="77777777" w:rsidR="00DA35E8" w:rsidRPr="00D747C0" w:rsidRDefault="00DA35E8" w:rsidP="00D747C0">
            <w:pPr>
              <w:pStyle w:val="ACBulletLevel1"/>
              <w:numPr>
                <w:ilvl w:val="1"/>
                <w:numId w:val="20"/>
              </w:numPr>
            </w:pPr>
            <w:r w:rsidRPr="00D747C0">
              <w:t>rights and responsibilities of trackwork riders and employers</w:t>
            </w:r>
          </w:p>
          <w:p w14:paraId="0C257124" w14:textId="77777777" w:rsidR="00DA35E8" w:rsidRPr="00D747C0" w:rsidRDefault="00DA35E8" w:rsidP="00D747C0">
            <w:pPr>
              <w:pStyle w:val="ACBulletLevel1"/>
              <w:numPr>
                <w:ilvl w:val="1"/>
                <w:numId w:val="20"/>
              </w:numPr>
            </w:pPr>
            <w:r w:rsidRPr="00D747C0">
              <w:t xml:space="preserve">workplace health and safety, biosecurity, quarantine, and infection control </w:t>
            </w:r>
          </w:p>
          <w:p w14:paraId="13723A03" w14:textId="7B90F88B" w:rsidR="00DA35E8" w:rsidRPr="00D747C0" w:rsidRDefault="00DA35E8" w:rsidP="00D747C0">
            <w:pPr>
              <w:pStyle w:val="ACBulletLevel1"/>
              <w:numPr>
                <w:ilvl w:val="1"/>
                <w:numId w:val="20"/>
              </w:numPr>
            </w:pPr>
            <w:r w:rsidRPr="00D747C0">
              <w:t>reporting noncompliance</w:t>
            </w:r>
          </w:p>
          <w:p w14:paraId="202846F4" w14:textId="77777777" w:rsidR="00DA35E8" w:rsidRPr="00CF1FCC" w:rsidRDefault="00DA35E8" w:rsidP="00D747C0">
            <w:pPr>
              <w:pStyle w:val="ACBulletLevel1"/>
            </w:pPr>
            <w:r w:rsidRPr="00CF1FCC">
              <w:t xml:space="preserve">workplace </w:t>
            </w:r>
            <w:r w:rsidRPr="00D747C0">
              <w:t>expectations</w:t>
            </w:r>
            <w:r w:rsidRPr="00CF1FCC">
              <w:t xml:space="preserve"> relevant to trackwork rider attributes, and general behaviours, including:</w:t>
            </w:r>
          </w:p>
          <w:p w14:paraId="4436CB84" w14:textId="77777777" w:rsidR="00DA35E8" w:rsidRPr="00CF1FCC" w:rsidRDefault="00DA35E8" w:rsidP="00082BF2">
            <w:pPr>
              <w:pStyle w:val="ACBulletLevel1"/>
              <w:numPr>
                <w:ilvl w:val="1"/>
                <w:numId w:val="20"/>
              </w:numPr>
            </w:pPr>
            <w:r w:rsidRPr="00CF1FCC">
              <w:t>codes of conduct and guidelines relating to workplace safeguarding standards and participant protection</w:t>
            </w:r>
          </w:p>
          <w:p w14:paraId="052A6EBC" w14:textId="77777777" w:rsidR="00DA35E8" w:rsidRPr="00CF1FCC" w:rsidRDefault="00DA35E8" w:rsidP="00082BF2">
            <w:pPr>
              <w:pStyle w:val="ACBulletLevel1"/>
              <w:numPr>
                <w:ilvl w:val="1"/>
                <w:numId w:val="20"/>
              </w:numPr>
            </w:pPr>
            <w:r w:rsidRPr="00CF1FCC">
              <w:t>types of ethical and unethical conduct in racing</w:t>
            </w:r>
          </w:p>
          <w:p w14:paraId="47E6C55D" w14:textId="3922E86E" w:rsidR="00DA35E8" w:rsidRPr="00CF1FCC" w:rsidRDefault="00DA35E8" w:rsidP="00082BF2">
            <w:pPr>
              <w:pStyle w:val="ACBulletLevel1"/>
              <w:numPr>
                <w:ilvl w:val="1"/>
                <w:numId w:val="20"/>
              </w:numPr>
            </w:pPr>
            <w:r w:rsidRPr="00CF1FCC">
              <w:t>physical job demands</w:t>
            </w:r>
          </w:p>
          <w:p w14:paraId="7B2E5AEC" w14:textId="0B3B9A22" w:rsidR="00DA35E8" w:rsidRPr="00CF1FCC" w:rsidRDefault="00DA35E8" w:rsidP="00082BF2">
            <w:pPr>
              <w:pStyle w:val="ACBulletLevel1"/>
              <w:numPr>
                <w:ilvl w:val="1"/>
                <w:numId w:val="20"/>
              </w:numPr>
            </w:pPr>
            <w:r w:rsidRPr="00CF1FCC">
              <w:t xml:space="preserve">task management, punctuality, and reliability  </w:t>
            </w:r>
          </w:p>
          <w:p w14:paraId="3C62FD48" w14:textId="77777777" w:rsidR="00DA35E8" w:rsidRPr="00CF1FCC" w:rsidRDefault="00DA35E8" w:rsidP="00082BF2">
            <w:pPr>
              <w:pStyle w:val="ACBulletLevel1"/>
            </w:pPr>
            <w:r w:rsidRPr="00CF1FCC">
              <w:t xml:space="preserve">principles of horse welfare, ethics and humane treatment including commonly encountered horse health and welfare issues </w:t>
            </w:r>
          </w:p>
          <w:p w14:paraId="3C9B7C36" w14:textId="77777777" w:rsidR="00DA35E8" w:rsidRPr="001F7F7A" w:rsidRDefault="00DA35E8" w:rsidP="00082BF2">
            <w:pPr>
              <w:pStyle w:val="ACBulletLevel1"/>
            </w:pPr>
            <w:r w:rsidRPr="001F7F7A">
              <w:t xml:space="preserve">actions to prevent or minimise horse health and welfare issues including reporting </w:t>
            </w:r>
            <w:r w:rsidRPr="00082BF2">
              <w:t>noncompliance</w:t>
            </w:r>
            <w:r w:rsidRPr="001F7F7A">
              <w:t xml:space="preserve"> and biosecurity, quarantine, and infection control requirements when working with horses</w:t>
            </w:r>
          </w:p>
          <w:p w14:paraId="33F90147" w14:textId="77777777" w:rsidR="00DA35E8" w:rsidRPr="001F7F7A" w:rsidRDefault="00DA35E8" w:rsidP="00082BF2">
            <w:pPr>
              <w:pStyle w:val="ACBulletLevel1"/>
            </w:pPr>
            <w:r w:rsidRPr="001F7F7A">
              <w:t xml:space="preserve">types of </w:t>
            </w:r>
            <w:r w:rsidRPr="00082BF2">
              <w:t>issues</w:t>
            </w:r>
            <w:r w:rsidRPr="001F7F7A">
              <w:t xml:space="preserve"> affecting workplace relationships</w:t>
            </w:r>
          </w:p>
          <w:p w14:paraId="72B2DC94" w14:textId="77777777" w:rsidR="00DA35E8" w:rsidRPr="00CF1FCC" w:rsidRDefault="00DA35E8" w:rsidP="00082BF2">
            <w:pPr>
              <w:pStyle w:val="ACBulletLevel1"/>
            </w:pPr>
            <w:r w:rsidRPr="00CF1FCC">
              <w:t xml:space="preserve">strategies to support effective workplace relationships including cooperative </w:t>
            </w:r>
            <w:r w:rsidRPr="00082BF2">
              <w:t>and</w:t>
            </w:r>
            <w:r w:rsidRPr="00CF1FCC">
              <w:t xml:space="preserve"> respectful workplace communication, inclusive work practices, and conflict resolution</w:t>
            </w:r>
          </w:p>
          <w:p w14:paraId="52C50729" w14:textId="77777777" w:rsidR="00DA35E8" w:rsidRPr="001F7F7A" w:rsidRDefault="00DA35E8" w:rsidP="00082BF2">
            <w:pPr>
              <w:pStyle w:val="ACBulletLevel1"/>
            </w:pPr>
            <w:r w:rsidRPr="00CF1FCC">
              <w:lastRenderedPageBreak/>
              <w:t xml:space="preserve">basic overview of common health and wellbeing issues experienced by </w:t>
            </w:r>
            <w:r w:rsidRPr="001F7F7A">
              <w:t xml:space="preserve">people </w:t>
            </w:r>
            <w:r w:rsidRPr="00082BF2">
              <w:t>working</w:t>
            </w:r>
            <w:r w:rsidRPr="001F7F7A">
              <w:t xml:space="preserve"> in the racing industry, including:</w:t>
            </w:r>
          </w:p>
          <w:p w14:paraId="6BB09139" w14:textId="77777777" w:rsidR="00DA35E8" w:rsidRPr="00082BF2" w:rsidRDefault="00DA35E8" w:rsidP="00082BF2">
            <w:pPr>
              <w:pStyle w:val="ACBulletLevel1"/>
              <w:numPr>
                <w:ilvl w:val="1"/>
                <w:numId w:val="20"/>
              </w:numPr>
            </w:pPr>
            <w:r w:rsidRPr="00082BF2">
              <w:t>anxiety</w:t>
            </w:r>
          </w:p>
          <w:p w14:paraId="3BE5DAB3" w14:textId="77777777" w:rsidR="00DA35E8" w:rsidRPr="00082BF2" w:rsidRDefault="00DA35E8" w:rsidP="00082BF2">
            <w:pPr>
              <w:pStyle w:val="ACBulletLevel1"/>
              <w:numPr>
                <w:ilvl w:val="1"/>
                <w:numId w:val="20"/>
              </w:numPr>
            </w:pPr>
            <w:r w:rsidRPr="00082BF2">
              <w:t>depression</w:t>
            </w:r>
          </w:p>
          <w:p w14:paraId="7C03E05D" w14:textId="77777777" w:rsidR="00DA35E8" w:rsidRPr="00082BF2" w:rsidRDefault="00DA35E8" w:rsidP="00082BF2">
            <w:pPr>
              <w:pStyle w:val="ACBulletLevel1"/>
              <w:numPr>
                <w:ilvl w:val="1"/>
                <w:numId w:val="20"/>
              </w:numPr>
            </w:pPr>
            <w:r w:rsidRPr="00082BF2">
              <w:t>fatigue</w:t>
            </w:r>
          </w:p>
          <w:p w14:paraId="3BC339BC" w14:textId="77777777" w:rsidR="00DA35E8" w:rsidRPr="00082BF2" w:rsidRDefault="00DA35E8" w:rsidP="00082BF2">
            <w:pPr>
              <w:pStyle w:val="ACBulletLevel1"/>
              <w:numPr>
                <w:ilvl w:val="1"/>
                <w:numId w:val="20"/>
              </w:numPr>
            </w:pPr>
            <w:r w:rsidRPr="00082BF2">
              <w:t xml:space="preserve">managing physical fitness demands </w:t>
            </w:r>
          </w:p>
          <w:p w14:paraId="4B8AB524" w14:textId="77777777" w:rsidR="00DA35E8" w:rsidRPr="00082BF2" w:rsidRDefault="00DA35E8" w:rsidP="00082BF2">
            <w:pPr>
              <w:pStyle w:val="ACBulletLevel1"/>
              <w:numPr>
                <w:ilvl w:val="1"/>
                <w:numId w:val="20"/>
              </w:numPr>
            </w:pPr>
            <w:r w:rsidRPr="00082BF2">
              <w:t>substance use</w:t>
            </w:r>
          </w:p>
          <w:p w14:paraId="235409BC" w14:textId="74DCD79F" w:rsidR="00DA35E8" w:rsidRPr="00082BF2" w:rsidRDefault="00DA35E8" w:rsidP="00082BF2">
            <w:pPr>
              <w:pStyle w:val="ACBulletLevel1"/>
              <w:numPr>
                <w:ilvl w:val="1"/>
                <w:numId w:val="20"/>
              </w:numPr>
            </w:pPr>
            <w:r w:rsidRPr="00082BF2">
              <w:t>suicide</w:t>
            </w:r>
          </w:p>
          <w:p w14:paraId="0C162B11" w14:textId="77777777" w:rsidR="00DA35E8" w:rsidRPr="00CF1FCC" w:rsidRDefault="00DA35E8" w:rsidP="00082BF2">
            <w:pPr>
              <w:pStyle w:val="ACBulletLevel1"/>
            </w:pPr>
            <w:r w:rsidRPr="00082BF2">
              <w:t>personal</w:t>
            </w:r>
            <w:r w:rsidRPr="004725F8">
              <w:t xml:space="preserve"> and workplace factors impacting health and wellbeing, including</w:t>
            </w:r>
            <w:r w:rsidRPr="00CF1FCC">
              <w:t>:</w:t>
            </w:r>
          </w:p>
          <w:p w14:paraId="497EDDC1" w14:textId="77777777" w:rsidR="00DA35E8" w:rsidRPr="00082BF2" w:rsidRDefault="00DA35E8" w:rsidP="00082BF2">
            <w:pPr>
              <w:pStyle w:val="ACBulletLevel1"/>
              <w:numPr>
                <w:ilvl w:val="1"/>
                <w:numId w:val="20"/>
              </w:numPr>
            </w:pPr>
            <w:r w:rsidRPr="00082BF2">
              <w:t>discrimination and bullying</w:t>
            </w:r>
          </w:p>
          <w:p w14:paraId="230DFFE5" w14:textId="77777777" w:rsidR="00DA35E8" w:rsidRPr="00082BF2" w:rsidRDefault="00DA35E8" w:rsidP="00082BF2">
            <w:pPr>
              <w:pStyle w:val="ACBulletLevel1"/>
              <w:numPr>
                <w:ilvl w:val="1"/>
                <w:numId w:val="20"/>
              </w:numPr>
            </w:pPr>
            <w:r w:rsidRPr="00082BF2">
              <w:t>exercise and fitness demands</w:t>
            </w:r>
          </w:p>
          <w:p w14:paraId="6B1EB24E" w14:textId="77777777" w:rsidR="00DA35E8" w:rsidRPr="00082BF2" w:rsidRDefault="00DA35E8" w:rsidP="00082BF2">
            <w:pPr>
              <w:pStyle w:val="ACBulletLevel1"/>
              <w:numPr>
                <w:ilvl w:val="1"/>
                <w:numId w:val="20"/>
              </w:numPr>
            </w:pPr>
            <w:r w:rsidRPr="00082BF2">
              <w:t>life-style choices, diet and nutrition, substance use</w:t>
            </w:r>
          </w:p>
          <w:p w14:paraId="13AB4A6F" w14:textId="77777777" w:rsidR="00DA35E8" w:rsidRPr="00082BF2" w:rsidRDefault="00DA35E8" w:rsidP="00082BF2">
            <w:pPr>
              <w:pStyle w:val="ACBulletLevel1"/>
              <w:numPr>
                <w:ilvl w:val="1"/>
                <w:numId w:val="20"/>
              </w:numPr>
            </w:pPr>
            <w:r w:rsidRPr="00082BF2">
              <w:t xml:space="preserve">fatigue </w:t>
            </w:r>
          </w:p>
          <w:p w14:paraId="2D532D9C" w14:textId="77777777" w:rsidR="00DA35E8" w:rsidRPr="00082BF2" w:rsidRDefault="00DA35E8" w:rsidP="00082BF2">
            <w:pPr>
              <w:pStyle w:val="ACBulletLevel1"/>
              <w:numPr>
                <w:ilvl w:val="1"/>
                <w:numId w:val="20"/>
              </w:numPr>
            </w:pPr>
            <w:r w:rsidRPr="00082BF2">
              <w:t>financial issues</w:t>
            </w:r>
          </w:p>
          <w:p w14:paraId="6B0996BB" w14:textId="77777777" w:rsidR="00DA35E8" w:rsidRPr="00082BF2" w:rsidRDefault="00DA35E8" w:rsidP="00082BF2">
            <w:pPr>
              <w:pStyle w:val="ACBulletLevel1"/>
              <w:numPr>
                <w:ilvl w:val="1"/>
                <w:numId w:val="20"/>
              </w:numPr>
            </w:pPr>
            <w:r w:rsidRPr="00082BF2">
              <w:t>injury, illness, and medication</w:t>
            </w:r>
          </w:p>
          <w:p w14:paraId="69E874B3" w14:textId="2C463514" w:rsidR="00DA35E8" w:rsidRPr="00082BF2" w:rsidRDefault="00DA35E8" w:rsidP="00082BF2">
            <w:pPr>
              <w:pStyle w:val="ACBulletLevel1"/>
              <w:numPr>
                <w:ilvl w:val="1"/>
                <w:numId w:val="20"/>
              </w:numPr>
            </w:pPr>
            <w:r w:rsidRPr="00082BF2">
              <w:t>working hours, shift work, and environmental conditions</w:t>
            </w:r>
          </w:p>
          <w:p w14:paraId="15D1DF1B" w14:textId="77777777" w:rsidR="00DA35E8" w:rsidRPr="00082BF2" w:rsidRDefault="00DA35E8" w:rsidP="00082BF2">
            <w:pPr>
              <w:pStyle w:val="ACBulletLevel1"/>
            </w:pPr>
            <w:r w:rsidRPr="00082BF2">
              <w:t>positive health strategies to support wellbeing, including:</w:t>
            </w:r>
          </w:p>
          <w:p w14:paraId="2F68CDC0" w14:textId="77777777" w:rsidR="00DA35E8" w:rsidRPr="00082BF2" w:rsidRDefault="00DA35E8" w:rsidP="00082BF2">
            <w:pPr>
              <w:pStyle w:val="ACBulletLevel1"/>
              <w:numPr>
                <w:ilvl w:val="1"/>
                <w:numId w:val="20"/>
              </w:numPr>
            </w:pPr>
            <w:r w:rsidRPr="00082BF2">
              <w:t>connecting with others</w:t>
            </w:r>
          </w:p>
          <w:p w14:paraId="62AA0867" w14:textId="47F930B0" w:rsidR="00DA35E8" w:rsidRPr="00082BF2" w:rsidRDefault="00DA35E8" w:rsidP="00082BF2">
            <w:pPr>
              <w:pStyle w:val="ACBulletLevel1"/>
              <w:numPr>
                <w:ilvl w:val="1"/>
                <w:numId w:val="20"/>
              </w:numPr>
            </w:pPr>
            <w:r w:rsidRPr="00082BF2">
              <w:t xml:space="preserve">healthy life-style choices and physical health, exercise, </w:t>
            </w:r>
            <w:r w:rsidR="00CF1FCC" w:rsidRPr="00082BF2">
              <w:t>diet,</w:t>
            </w:r>
            <w:r w:rsidRPr="00082BF2">
              <w:t xml:space="preserve"> and nutrition</w:t>
            </w:r>
          </w:p>
          <w:p w14:paraId="30114677" w14:textId="77777777" w:rsidR="00DA35E8" w:rsidRPr="00082BF2" w:rsidRDefault="00DA35E8" w:rsidP="00082BF2">
            <w:pPr>
              <w:pStyle w:val="ACBulletLevel1"/>
              <w:numPr>
                <w:ilvl w:val="1"/>
                <w:numId w:val="20"/>
              </w:numPr>
            </w:pPr>
            <w:r w:rsidRPr="00082BF2">
              <w:t>goal setting</w:t>
            </w:r>
          </w:p>
          <w:p w14:paraId="21C8FE0D" w14:textId="77777777" w:rsidR="00DA35E8" w:rsidRPr="00082BF2" w:rsidRDefault="00DA35E8" w:rsidP="00082BF2">
            <w:pPr>
              <w:pStyle w:val="ACBulletLevel1"/>
              <w:numPr>
                <w:ilvl w:val="1"/>
                <w:numId w:val="20"/>
              </w:numPr>
            </w:pPr>
            <w:r w:rsidRPr="00082BF2">
              <w:t>rest and sleep</w:t>
            </w:r>
          </w:p>
          <w:p w14:paraId="36C702C1" w14:textId="77777777" w:rsidR="00DA35E8" w:rsidRPr="00082BF2" w:rsidRDefault="00DA35E8" w:rsidP="00082BF2">
            <w:pPr>
              <w:pStyle w:val="ACBulletLevel1"/>
              <w:numPr>
                <w:ilvl w:val="1"/>
                <w:numId w:val="20"/>
              </w:numPr>
            </w:pPr>
            <w:r w:rsidRPr="00082BF2">
              <w:t>seeking support, counselling, personal therapy and/or debriefing</w:t>
            </w:r>
          </w:p>
          <w:p w14:paraId="0BC16B47" w14:textId="6B4106E3" w:rsidR="00DA35E8" w:rsidRPr="00082BF2" w:rsidRDefault="00DA35E8" w:rsidP="00082BF2">
            <w:pPr>
              <w:pStyle w:val="ACBulletLevel1"/>
              <w:numPr>
                <w:ilvl w:val="1"/>
                <w:numId w:val="20"/>
              </w:numPr>
            </w:pPr>
            <w:r w:rsidRPr="00082BF2">
              <w:t>work-life balance</w:t>
            </w:r>
          </w:p>
          <w:p w14:paraId="163D2902" w14:textId="141E0E11" w:rsidR="00DA35E8" w:rsidRPr="00082BF2" w:rsidRDefault="009208A1" w:rsidP="00082BF2">
            <w:pPr>
              <w:pStyle w:val="ACBulletLevel1"/>
            </w:pPr>
            <w:r w:rsidRPr="00082BF2">
              <w:t xml:space="preserve">services and resources to support </w:t>
            </w:r>
            <w:r w:rsidR="00DA35E8" w:rsidRPr="00082BF2">
              <w:t>health and wellbeing, including:</w:t>
            </w:r>
          </w:p>
          <w:p w14:paraId="4EE8A8C3" w14:textId="52BB6C59" w:rsidR="004837F0" w:rsidRPr="00082BF2" w:rsidRDefault="00DA35E8" w:rsidP="00082BF2">
            <w:pPr>
              <w:pStyle w:val="ACBulletLevel1"/>
              <w:numPr>
                <w:ilvl w:val="1"/>
                <w:numId w:val="20"/>
              </w:numPr>
            </w:pPr>
            <w:r w:rsidRPr="00082BF2">
              <w:t xml:space="preserve">PRA and racing industry </w:t>
            </w:r>
            <w:r w:rsidR="00925097" w:rsidRPr="00082BF2">
              <w:t>mental health</w:t>
            </w:r>
            <w:r w:rsidR="00E37175" w:rsidRPr="00082BF2">
              <w:t xml:space="preserve"> and </w:t>
            </w:r>
            <w:r w:rsidRPr="00082BF2">
              <w:t>participant protection services</w:t>
            </w:r>
          </w:p>
          <w:p w14:paraId="240564E0" w14:textId="6B830BDD" w:rsidR="00DA35E8" w:rsidRPr="00CF1FCC" w:rsidRDefault="00DA35E8" w:rsidP="00082BF2">
            <w:pPr>
              <w:pStyle w:val="ACBulletLevel1"/>
              <w:numPr>
                <w:ilvl w:val="1"/>
                <w:numId w:val="20"/>
              </w:numPr>
              <w:rPr>
                <w:i/>
                <w:iCs/>
              </w:rPr>
            </w:pPr>
            <w:r w:rsidRPr="00082BF2">
              <w:t xml:space="preserve">external </w:t>
            </w:r>
            <w:r w:rsidR="00EE6545" w:rsidRPr="00082BF2">
              <w:t xml:space="preserve">mental health </w:t>
            </w:r>
            <w:r w:rsidRPr="00082BF2">
              <w:t>community</w:t>
            </w:r>
            <w:r w:rsidRPr="00CF1FCC">
              <w:t>, medical and emergency services.</w:t>
            </w:r>
          </w:p>
        </w:tc>
      </w:tr>
      <w:tr w:rsidR="007E2B37" w:rsidRPr="00CF1FCC"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CF1FCC" w:rsidRDefault="00BC6D45" w:rsidP="00A61E55">
            <w:pPr>
              <w:pStyle w:val="AccredTemplate"/>
              <w:rPr>
                <w:b/>
                <w:i w:val="0"/>
                <w:iCs w:val="0"/>
                <w:color w:val="103D64"/>
                <w:sz w:val="22"/>
                <w:szCs w:val="22"/>
                <w:lang w:val="en-AU"/>
              </w:rPr>
            </w:pPr>
            <w:r w:rsidRPr="00CF1FCC">
              <w:rPr>
                <w:b/>
                <w:i w:val="0"/>
                <w:iCs w:val="0"/>
                <w:color w:val="103D64"/>
                <w:sz w:val="22"/>
                <w:szCs w:val="22"/>
                <w:lang w:val="en-AU"/>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34D309" w14:textId="77777777" w:rsidR="00A627CC" w:rsidRDefault="00A627CC" w:rsidP="00A627CC">
            <w:pPr>
              <w:pStyle w:val="VRQABodyText"/>
              <w:jc w:val="left"/>
              <w:rPr>
                <w:color w:val="auto"/>
              </w:rPr>
            </w:pPr>
            <w:r w:rsidRPr="00CF1FCC">
              <w:rPr>
                <w:color w:val="auto"/>
              </w:rPr>
              <w:t>Assessment of the skills in this unit of competency must take place under the following conditions and access to:</w:t>
            </w:r>
          </w:p>
          <w:p w14:paraId="687AB643" w14:textId="77777777" w:rsidR="00537C77" w:rsidRPr="00537C77" w:rsidRDefault="00537C77" w:rsidP="00537C77">
            <w:pPr>
              <w:pStyle w:val="ACBulletLevel1"/>
            </w:pPr>
            <w:r w:rsidRPr="00537C77">
              <w:t>physical conditions:</w:t>
            </w:r>
          </w:p>
          <w:p w14:paraId="6679EAB5" w14:textId="28CEEDD4" w:rsidR="00537C77" w:rsidRPr="00CF1FCC" w:rsidRDefault="00537C77" w:rsidP="00F13C7B">
            <w:pPr>
              <w:pStyle w:val="ACBulletLevel1"/>
              <w:numPr>
                <w:ilvl w:val="1"/>
                <w:numId w:val="20"/>
              </w:numPr>
            </w:pPr>
            <w:r w:rsidRPr="0020434C">
              <w:lastRenderedPageBreak/>
              <w:t xml:space="preserve">a </w:t>
            </w:r>
            <w:r w:rsidR="00626583" w:rsidRPr="0020434C">
              <w:t>learning environment</w:t>
            </w:r>
            <w:r w:rsidR="00F13C7B" w:rsidRPr="0020434C">
              <w:t xml:space="preserve"> or</w:t>
            </w:r>
            <w:r w:rsidR="00F13C7B">
              <w:t xml:space="preserve"> </w:t>
            </w:r>
            <w:r w:rsidRPr="00537C77">
              <w:t>workplace setting or an environment that accurately represents workplace conditions</w:t>
            </w:r>
          </w:p>
          <w:p w14:paraId="35E28BEE" w14:textId="77777777" w:rsidR="00A627CC" w:rsidRPr="00082BF2" w:rsidRDefault="00A627CC" w:rsidP="00082BF2">
            <w:pPr>
              <w:pStyle w:val="ACBulletLevel1"/>
            </w:pPr>
            <w:r w:rsidRPr="00082BF2">
              <w:t>resources, equipment, and materials:</w:t>
            </w:r>
          </w:p>
          <w:p w14:paraId="256DF173" w14:textId="219395B2" w:rsidR="00A627CC" w:rsidRPr="00082BF2" w:rsidRDefault="00A627CC" w:rsidP="00082BF2">
            <w:pPr>
              <w:pStyle w:val="ACBulletLevel1"/>
              <w:numPr>
                <w:ilvl w:val="1"/>
                <w:numId w:val="20"/>
              </w:numPr>
            </w:pPr>
            <w:r w:rsidRPr="00082BF2">
              <w:t>relevant information on workplace and industry policies, procedures, practices, and protocols</w:t>
            </w:r>
          </w:p>
          <w:p w14:paraId="6DFFB8D0" w14:textId="77777777" w:rsidR="00A627CC" w:rsidRPr="00082BF2" w:rsidRDefault="00A627CC" w:rsidP="00082BF2">
            <w:pPr>
              <w:pStyle w:val="ACBulletLevel1"/>
              <w:numPr>
                <w:ilvl w:val="1"/>
                <w:numId w:val="20"/>
              </w:numPr>
            </w:pPr>
            <w:r w:rsidRPr="00082BF2">
              <w:t>relevant workplace awards, conditions, and job descriptions</w:t>
            </w:r>
          </w:p>
          <w:p w14:paraId="459E050B" w14:textId="03DE2C52" w:rsidR="00A627CC" w:rsidRPr="00082BF2" w:rsidRDefault="00A627CC" w:rsidP="00082BF2">
            <w:pPr>
              <w:pStyle w:val="ACBulletLevel1"/>
              <w:numPr>
                <w:ilvl w:val="1"/>
                <w:numId w:val="20"/>
              </w:numPr>
            </w:pPr>
            <w:r w:rsidRPr="00082BF2">
              <w:t xml:space="preserve">information on </w:t>
            </w:r>
            <w:r w:rsidR="00025591" w:rsidRPr="00082BF2">
              <w:t xml:space="preserve">industry, workplace and external </w:t>
            </w:r>
            <w:r w:rsidRPr="00082BF2">
              <w:t xml:space="preserve">support services </w:t>
            </w:r>
            <w:r w:rsidR="00F16710" w:rsidRPr="00082BF2">
              <w:t xml:space="preserve">and resources </w:t>
            </w:r>
            <w:r w:rsidRPr="00082BF2">
              <w:t xml:space="preserve">to manage personal health </w:t>
            </w:r>
            <w:r w:rsidR="00EF68BF" w:rsidRPr="00082BF2">
              <w:t>and</w:t>
            </w:r>
            <w:r w:rsidR="00C52286" w:rsidRPr="00082BF2">
              <w:t xml:space="preserve"> support</w:t>
            </w:r>
            <w:r w:rsidRPr="00082BF2">
              <w:t xml:space="preserve"> wellbeing</w:t>
            </w:r>
          </w:p>
          <w:p w14:paraId="157C9A3C" w14:textId="77777777" w:rsidR="00A627CC" w:rsidRPr="00CF1FCC" w:rsidRDefault="00A627CC" w:rsidP="00A627CC">
            <w:pPr>
              <w:pStyle w:val="VRQABodyText"/>
              <w:jc w:val="left"/>
              <w:rPr>
                <w:b/>
                <w:bCs/>
                <w:color w:val="auto"/>
              </w:rPr>
            </w:pPr>
            <w:r w:rsidRPr="00CF1FCC">
              <w:rPr>
                <w:b/>
                <w:bCs/>
                <w:color w:val="auto"/>
              </w:rPr>
              <w:t>Assessor requirements</w:t>
            </w:r>
          </w:p>
          <w:p w14:paraId="5E825E26" w14:textId="6835AD16" w:rsidR="00DD39D2" w:rsidRPr="00CF1FCC" w:rsidRDefault="00A627CC" w:rsidP="00A627CC">
            <w:pPr>
              <w:pStyle w:val="VRQABodyText"/>
              <w:jc w:val="left"/>
              <w:rPr>
                <w:color w:val="auto"/>
              </w:rPr>
            </w:pPr>
            <w:r w:rsidRPr="00CF1FCC">
              <w:rPr>
                <w:color w:val="auto"/>
              </w:rPr>
              <w:t>No specialist vocational competency requirements for assessors apply to this unit.</w:t>
            </w:r>
          </w:p>
        </w:tc>
      </w:tr>
      <w:bookmarkEnd w:id="102"/>
    </w:tbl>
    <w:p w14:paraId="0C4AD8FD" w14:textId="77777777" w:rsidR="007A56B5" w:rsidRPr="004B56EC" w:rsidRDefault="007A56B5" w:rsidP="0036055B">
      <w:pPr>
        <w:pStyle w:val="VRQAbulletlist"/>
        <w:spacing w:before="60"/>
        <w:rPr>
          <w:sz w:val="18"/>
          <w:szCs w:val="18"/>
        </w:rPr>
      </w:pPr>
    </w:p>
    <w:sectPr w:rsidR="007A56B5" w:rsidRPr="004B56EC" w:rsidSect="00082609">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CC3A9" w14:textId="77777777" w:rsidR="00486EFC" w:rsidRPr="00CF1FCC" w:rsidRDefault="00486EFC" w:rsidP="00C535EE">
      <w:r w:rsidRPr="00CF1FCC">
        <w:separator/>
      </w:r>
    </w:p>
    <w:p w14:paraId="053B255B" w14:textId="77777777" w:rsidR="00486EFC" w:rsidRPr="00CF1FCC" w:rsidRDefault="00486EFC"/>
    <w:p w14:paraId="4914CA62" w14:textId="77777777" w:rsidR="00486EFC" w:rsidRPr="00CF1FCC" w:rsidRDefault="00486EFC"/>
    <w:p w14:paraId="3DA4DF87" w14:textId="77777777" w:rsidR="00486EFC" w:rsidRPr="00CF1FCC" w:rsidRDefault="00486EFC"/>
    <w:p w14:paraId="79201448" w14:textId="77777777" w:rsidR="00486EFC" w:rsidRPr="00CF1FCC" w:rsidRDefault="00486EFC"/>
  </w:endnote>
  <w:endnote w:type="continuationSeparator" w:id="0">
    <w:p w14:paraId="30134CB8" w14:textId="77777777" w:rsidR="00486EFC" w:rsidRPr="00CF1FCC" w:rsidRDefault="00486EFC" w:rsidP="00C535EE">
      <w:r w:rsidRPr="00CF1FCC">
        <w:continuationSeparator/>
      </w:r>
    </w:p>
    <w:p w14:paraId="6F72F905" w14:textId="77777777" w:rsidR="00486EFC" w:rsidRPr="00CF1FCC" w:rsidRDefault="00486EFC"/>
    <w:p w14:paraId="28C82E47" w14:textId="77777777" w:rsidR="00486EFC" w:rsidRPr="00CF1FCC" w:rsidRDefault="00486EFC"/>
    <w:p w14:paraId="22A41E34" w14:textId="77777777" w:rsidR="00486EFC" w:rsidRPr="00CF1FCC" w:rsidRDefault="00486EFC"/>
    <w:p w14:paraId="0D278484" w14:textId="77777777" w:rsidR="00486EFC" w:rsidRPr="00CF1FCC" w:rsidRDefault="00486EFC"/>
  </w:endnote>
  <w:endnote w:type="continuationNotice" w:id="1">
    <w:p w14:paraId="42FD33C6" w14:textId="77777777" w:rsidR="00486EFC" w:rsidRPr="00CF1FCC" w:rsidRDefault="00486EFC"/>
    <w:p w14:paraId="06B8086D" w14:textId="77777777" w:rsidR="00486EFC" w:rsidRPr="00CF1FCC" w:rsidRDefault="00486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CF1FCC" w:rsidRDefault="00A11274" w:rsidP="00843CAF">
    <w:pPr>
      <w:pStyle w:val="Footer"/>
      <w:framePr w:wrap="none" w:vAnchor="text" w:hAnchor="page" w:x="11182" w:y="163"/>
      <w:rPr>
        <w:rStyle w:val="PageNumber"/>
        <w:rFonts w:ascii="Arial" w:hAnsi="Arial" w:cs="Arial"/>
        <w:color w:val="555559"/>
        <w:sz w:val="18"/>
        <w:szCs w:val="18"/>
      </w:rPr>
    </w:pPr>
    <w:r w:rsidRPr="00CF1FCC">
      <w:rPr>
        <w:rStyle w:val="PageNumber"/>
        <w:rFonts w:ascii="Arial" w:hAnsi="Arial" w:cs="Arial"/>
        <w:color w:val="555559"/>
        <w:sz w:val="18"/>
        <w:szCs w:val="18"/>
      </w:rPr>
      <w:fldChar w:fldCharType="begin"/>
    </w:r>
    <w:r w:rsidRPr="00CF1FCC">
      <w:rPr>
        <w:rStyle w:val="PageNumber"/>
        <w:rFonts w:ascii="Arial" w:hAnsi="Arial" w:cs="Arial"/>
        <w:color w:val="555559"/>
        <w:sz w:val="18"/>
        <w:szCs w:val="18"/>
      </w:rPr>
      <w:instrText xml:space="preserve">PAGE  </w:instrText>
    </w:r>
    <w:r w:rsidRPr="00CF1FCC">
      <w:rPr>
        <w:rStyle w:val="PageNumber"/>
        <w:rFonts w:ascii="Arial" w:hAnsi="Arial" w:cs="Arial"/>
        <w:color w:val="555559"/>
        <w:sz w:val="18"/>
        <w:szCs w:val="18"/>
      </w:rPr>
      <w:fldChar w:fldCharType="separate"/>
    </w:r>
    <w:r w:rsidRPr="00CF1FCC">
      <w:rPr>
        <w:rStyle w:val="PageNumber"/>
        <w:rFonts w:ascii="Arial" w:hAnsi="Arial" w:cs="Arial"/>
        <w:color w:val="555559"/>
        <w:sz w:val="18"/>
        <w:szCs w:val="18"/>
      </w:rPr>
      <w:t>4</w:t>
    </w:r>
    <w:r w:rsidRPr="00CF1FCC">
      <w:rPr>
        <w:rStyle w:val="PageNumber"/>
        <w:rFonts w:ascii="Arial" w:hAnsi="Arial" w:cs="Arial"/>
        <w:color w:val="555559"/>
        <w:sz w:val="18"/>
        <w:szCs w:val="18"/>
      </w:rPr>
      <w:fldChar w:fldCharType="end"/>
    </w:r>
  </w:p>
  <w:p w14:paraId="3110B73D" w14:textId="77777777" w:rsidR="00A11274" w:rsidRPr="00CF1FCC" w:rsidRDefault="00A11274" w:rsidP="00FE2865">
    <w:pPr>
      <w:pStyle w:val="Footer"/>
      <w:spacing w:before="160"/>
    </w:pPr>
    <w:r w:rsidRPr="00CF1FCC">
      <w:rPr>
        <w:rFonts w:ascii="Arial" w:hAnsi="Arial" w:cs="Arial"/>
        <w:color w:val="555559"/>
        <w:sz w:val="18"/>
        <w:szCs w:val="18"/>
      </w:rPr>
      <w:t xml:space="preserve">VRQA Application To Register An Independent School </w:t>
    </w:r>
    <w:r w:rsidRPr="00CF1FCC">
      <w:rPr>
        <w:rFonts w:ascii="Helvetica" w:hAnsi="Helvetica" w:cs="Helvetica"/>
        <w:color w:val="103D64"/>
        <w:sz w:val="15"/>
        <w:szCs w:val="15"/>
      </w:rPr>
      <w:t xml:space="preserve">– </w:t>
    </w:r>
    <w:r w:rsidRPr="00CF1FCC">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8ED41AA" w:rsidR="00214B2F" w:rsidRPr="00CF1FCC" w:rsidRDefault="00867187">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713024" behindDoc="0" locked="0" layoutInCell="0" allowOverlap="1" wp14:anchorId="10FCBC4D" wp14:editId="6402AC9C">
              <wp:simplePos x="0" y="0"/>
              <wp:positionH relativeFrom="page">
                <wp:posOffset>0</wp:posOffset>
              </wp:positionH>
              <wp:positionV relativeFrom="page">
                <wp:posOffset>10250170</wp:posOffset>
              </wp:positionV>
              <wp:extent cx="7556500" cy="252095"/>
              <wp:effectExtent l="0" t="0" r="0" b="14605"/>
              <wp:wrapNone/>
              <wp:docPr id="2004094418" name="MSIPCMfe814fc09603f1ac84a73efe"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FCBC4D" id="_x0000_t202" coordsize="21600,21600" o:spt="202" path="m,l,21600r21600,l21600,xe">
              <v:stroke joinstyle="miter"/>
              <v:path gradientshapeok="t" o:connecttype="rect"/>
            </v:shapetype>
            <v:shape id="MSIPCMfe814fc09603f1ac84a73efe"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31DC90F" w14:textId="449D662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57449E28" w14:textId="547409CF" w:rsidR="00A11274" w:rsidRPr="00CF1FCC" w:rsidRDefault="00A11274" w:rsidP="002B6A6F">
    <w:pPr>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C2E236D" w:rsidR="00A11274"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4048" behindDoc="0" locked="0" layoutInCell="0" allowOverlap="1" wp14:anchorId="0111D309" wp14:editId="49D71AA0">
              <wp:simplePos x="0" y="0"/>
              <wp:positionH relativeFrom="page">
                <wp:posOffset>0</wp:posOffset>
              </wp:positionH>
              <wp:positionV relativeFrom="page">
                <wp:posOffset>10250170</wp:posOffset>
              </wp:positionV>
              <wp:extent cx="7556500" cy="252095"/>
              <wp:effectExtent l="0" t="0" r="0" b="14605"/>
              <wp:wrapNone/>
              <wp:docPr id="695815355" name="MSIPCMacc5440a9097fd72067c898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1D309" id="_x0000_t202" coordsize="21600,21600" o:spt="202" path="m,l,21600r21600,l21600,xe">
              <v:stroke joinstyle="miter"/>
              <v:path gradientshapeok="t" o:connecttype="rect"/>
            </v:shapetype>
            <v:shape id="MSIPCMacc5440a9097fd72067c898d"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2FA922C6" w14:textId="021B720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373717" w:rsidRPr="00CF1FCC">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B53596A" w:rsidR="0039609C"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715072" behindDoc="0" locked="0" layoutInCell="0" allowOverlap="1" wp14:anchorId="679A08E1" wp14:editId="0C0D833B">
              <wp:simplePos x="0" y="0"/>
              <wp:positionH relativeFrom="page">
                <wp:posOffset>0</wp:posOffset>
              </wp:positionH>
              <wp:positionV relativeFrom="page">
                <wp:posOffset>10250488</wp:posOffset>
              </wp:positionV>
              <wp:extent cx="7556500" cy="252095"/>
              <wp:effectExtent l="0" t="0" r="0" b="14605"/>
              <wp:wrapNone/>
              <wp:docPr id="72811655" name="MSIPCM776449bb981d91dcb6486024"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A08E1" id="_x0000_t202" coordsize="21600,21600" o:spt="202" path="m,l,21600r21600,l21600,xe">
              <v:stroke joinstyle="miter"/>
              <v:path gradientshapeok="t" o:connecttype="rect"/>
            </v:shapetype>
            <v:shape id="MSIPCM776449bb981d91dcb6486024" o:spid="_x0000_s1031"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3D68B36D" w14:textId="418944B0"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7A9B7A49" w14:textId="77777777" w:rsidR="0039609C" w:rsidRPr="00CF1FCC" w:rsidRDefault="0039609C" w:rsidP="002B6A6F">
    <w:pPr>
      <w:rPr>
        <w:color w:val="55555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1F9F781" w:rsidR="0062714B" w:rsidRPr="00CF1FCC" w:rsidRDefault="00867187"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716096" behindDoc="0" locked="0" layoutInCell="0" allowOverlap="1" wp14:anchorId="7D98FC48" wp14:editId="7C39085D">
              <wp:simplePos x="0" y="0"/>
              <wp:positionH relativeFrom="page">
                <wp:posOffset>0</wp:posOffset>
              </wp:positionH>
              <wp:positionV relativeFrom="page">
                <wp:posOffset>10250170</wp:posOffset>
              </wp:positionV>
              <wp:extent cx="7556500" cy="252095"/>
              <wp:effectExtent l="0" t="0" r="0" b="14605"/>
              <wp:wrapNone/>
              <wp:docPr id="123249452" name="MSIPCM1a344f91adbf977df41aa943"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98FC48" id="_x0000_t202" coordsize="21600,21600" o:spt="202" path="m,l,21600r21600,l21600,xe">
              <v:stroke joinstyle="miter"/>
              <v:path gradientshapeok="t" o:connecttype="rect"/>
            </v:shapetype>
            <v:shape id="MSIPCM1a344f91adbf977df41aa943" o:spid="_x0000_s1033" type="#_x0000_t202" alt="{&quot;HashCode&quot;:376260202,&quot;Height&quot;:842.0,&quot;Width&quot;:595.0,&quot;Placement&quot;:&quot;Footer&quot;,&quot;Index&quot;:&quot;FirstPage&quot;,&quot;Section&quot;:3,&quot;Top&quot;:0.0,&quot;Left&quot;:0.0}" style="position:absolute;margin-left:0;margin-top:807.1pt;width:59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textbox inset=",0,,0">
                <w:txbxContent>
                  <w:p w14:paraId="020DDE39" w14:textId="5D7AF9F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r w:rsidR="0062714B" w:rsidRPr="00CF1FCC">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E27E20A" w:rsidR="006C51F7" w:rsidRPr="00CF1FCC" w:rsidRDefault="00867187">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717120" behindDoc="0" locked="0" layoutInCell="0" allowOverlap="1" wp14:anchorId="2B176503" wp14:editId="1EDD0694">
              <wp:simplePos x="0" y="0"/>
              <wp:positionH relativeFrom="page">
                <wp:posOffset>0</wp:posOffset>
              </wp:positionH>
              <wp:positionV relativeFrom="page">
                <wp:posOffset>10250488</wp:posOffset>
              </wp:positionV>
              <wp:extent cx="7556500" cy="252095"/>
              <wp:effectExtent l="0" t="0" r="0" b="14605"/>
              <wp:wrapNone/>
              <wp:docPr id="1121762083" name="MSIPCM2a8148068af53ed7c696933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6503" id="_x0000_t202" coordsize="21600,21600" o:spt="202" path="m,l,21600r21600,l21600,xe">
              <v:stroke joinstyle="miter"/>
              <v:path gradientshapeok="t" o:connecttype="rect"/>
            </v:shapetype>
            <v:shape id="MSIPCM2a8148068af53ed7c6969338" o:spid="_x0000_s1034" type="#_x0000_t202" alt="{&quot;HashCode&quot;:376260202,&quot;Height&quot;:842.0,&quot;Width&quot;:595.0,&quot;Placement&quot;:&quot;Footer&quot;,&quot;Index&quot;:&quot;Primary&quot;,&quot;Section&quot;:5,&quot;Top&quot;:0.0,&quot;Left&quot;:0.0}" style="position:absolute;left:0;text-align:left;margin-left:0;margin-top:807.1pt;width:59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5C0B8DD4" w14:textId="4CFF6848"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3AD3832A" w14:textId="7DAD8150" w:rsidR="006C51F7" w:rsidRPr="00CF1FCC" w:rsidRDefault="006C51F7" w:rsidP="002B6A6F">
    <w:pPr>
      <w:rPr>
        <w:color w:val="555559"/>
      </w:rPr>
    </w:pPr>
    <w:r w:rsidRPr="00CF1FCC">
      <w:rPr>
        <w:color w:val="FF0000"/>
      </w:rPr>
      <w:t>Course accreditation document template – V6 14 April 2022</w:t>
    </w:r>
    <w:r w:rsidR="00E64223" w:rsidRPr="00CF1FCC">
      <w:rPr>
        <w:color w:val="FF0000"/>
      </w:rPr>
      <w:tab/>
    </w:r>
    <w:r w:rsidR="00E64223" w:rsidRPr="00CF1FCC">
      <w:rPr>
        <w:color w:val="FF0000"/>
      </w:rPr>
      <w:tab/>
    </w:r>
    <w:r w:rsidR="00E64223" w:rsidRPr="00CF1FCC">
      <w:rPr>
        <w:color w:val="555559"/>
      </w:rPr>
      <w:tab/>
    </w:r>
    <w:r w:rsidR="00E64223" w:rsidRPr="00CF1FCC">
      <w:rPr>
        <w:color w:val="555559"/>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961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8144" behindDoc="0" locked="0" layoutInCell="0" allowOverlap="1" wp14:anchorId="48DA93D3" wp14:editId="07560617">
              <wp:simplePos x="0" y="0"/>
              <wp:positionH relativeFrom="page">
                <wp:posOffset>0</wp:posOffset>
              </wp:positionH>
              <wp:positionV relativeFrom="page">
                <wp:posOffset>10250170</wp:posOffset>
              </wp:positionV>
              <wp:extent cx="7556500" cy="252095"/>
              <wp:effectExtent l="0" t="0" r="0" b="14605"/>
              <wp:wrapNone/>
              <wp:docPr id="580634641" name="MSIPCMa7a34f1fbb4c2a55de82dc16"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DA93D3" id="_x0000_t202" coordsize="21600,21600" o:spt="202" path="m,l,21600r21600,l21600,xe">
              <v:stroke joinstyle="miter"/>
              <v:path gradientshapeok="t" o:connecttype="rect"/>
            </v:shapetype>
            <v:shape id="MSIPCMa7a34f1fbb4c2a55de82dc16" o:spid="_x0000_s103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3CBDE8E1" w14:textId="1065553F"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2018530046"/>
      <w:docPartObj>
        <w:docPartGallery w:val="Page Numbers (Bottom of Page)"/>
        <w:docPartUnique/>
      </w:docPartObj>
    </w:sdtPr>
    <w:sdtEndPr>
      <w:rPr>
        <w:color w:val="53565A" w:themeColor="text1"/>
      </w:rPr>
    </w:sdtEndPr>
    <w:sdtContent>
      <w:p w14:paraId="6E8D8416" w14:textId="545569C5" w:rsidR="00167E69" w:rsidRPr="00CF1FCC" w:rsidRDefault="00167E69">
        <w:pPr>
          <w:pStyle w:val="Footer"/>
          <w:jc w:val="right"/>
          <w:rPr>
            <w:rFonts w:ascii="Arial" w:hAnsi="Arial" w:cs="Arial"/>
            <w:sz w:val="18"/>
            <w:szCs w:val="18"/>
          </w:rPr>
        </w:pPr>
      </w:p>
      <w:p w14:paraId="4F774219" w14:textId="74969BBB" w:rsidR="00E52384" w:rsidRPr="00CF1FCC" w:rsidRDefault="00565DFF" w:rsidP="008223F9">
        <w:pPr>
          <w:pStyle w:val="VRQABullet1"/>
          <w:numPr>
            <w:ilvl w:val="0"/>
            <w:numId w:val="0"/>
          </w:numPr>
          <w:rPr>
            <w:sz w:val="18"/>
            <w:szCs w:val="18"/>
          </w:rPr>
        </w:pPr>
        <w:r>
          <w:rPr>
            <w:sz w:val="18"/>
            <w:szCs w:val="18"/>
          </w:rPr>
          <w:t>22673</w:t>
        </w:r>
        <w:r w:rsidR="00E52384" w:rsidRPr="00CF1FCC">
          <w:rPr>
            <w:sz w:val="18"/>
            <w:szCs w:val="18"/>
          </w:rPr>
          <w:t>VIC Course in Trackwork Riding for Slow Work</w:t>
        </w:r>
        <w:r w:rsidR="001A3223" w:rsidRPr="00CF1FCC">
          <w:rPr>
            <w:sz w:val="18"/>
            <w:szCs w:val="18"/>
          </w:rPr>
          <w:t xml:space="preserve">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2D2F9ED6" w14:textId="2C8D92D8" w:rsidR="00E52384" w:rsidRPr="00CF1FCC" w:rsidRDefault="00565DFF" w:rsidP="008223F9">
        <w:pPr>
          <w:pStyle w:val="VRQABullet1"/>
          <w:numPr>
            <w:ilvl w:val="0"/>
            <w:numId w:val="0"/>
          </w:numPr>
          <w:rPr>
            <w:sz w:val="18"/>
            <w:szCs w:val="18"/>
          </w:rPr>
        </w:pPr>
        <w:r>
          <w:rPr>
            <w:sz w:val="18"/>
            <w:szCs w:val="18"/>
          </w:rPr>
          <w:t>22674</w:t>
        </w:r>
        <w:r w:rsidR="00E52384" w:rsidRPr="00CF1FCC">
          <w:rPr>
            <w:sz w:val="18"/>
            <w:szCs w:val="18"/>
          </w:rPr>
          <w:t xml:space="preserve">VIC Course in Trackwork Riding for Fast Work </w:t>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r w:rsidR="00FE6A54" w:rsidRPr="00CF1FCC">
          <w:rPr>
            <w:sz w:val="18"/>
            <w:szCs w:val="18"/>
          </w:rPr>
          <w:tab/>
        </w:r>
      </w:p>
      <w:p w14:paraId="09F5E960" w14:textId="4ABE9419" w:rsidR="00A97FBE" w:rsidRPr="00CF1FCC" w:rsidRDefault="00565DFF" w:rsidP="00A54372">
        <w:pPr>
          <w:pStyle w:val="VRQABullet1"/>
          <w:numPr>
            <w:ilvl w:val="0"/>
            <w:numId w:val="0"/>
          </w:numPr>
          <w:spacing w:after="0"/>
          <w:rPr>
            <w:sz w:val="18"/>
            <w:szCs w:val="18"/>
          </w:rPr>
        </w:pPr>
        <w:r>
          <w:rPr>
            <w:sz w:val="18"/>
            <w:szCs w:val="18"/>
          </w:rPr>
          <w:t>22675</w:t>
        </w:r>
        <w:r w:rsidR="00E52384" w:rsidRPr="00CF1FCC">
          <w:rPr>
            <w:sz w:val="18"/>
            <w:szCs w:val="18"/>
          </w:rPr>
          <w:t>VIC Course in Trackwork Riding for Jump Outs</w:t>
        </w:r>
      </w:p>
      <w:p w14:paraId="06DF32E6" w14:textId="5AD4B7D9" w:rsidR="00A54372" w:rsidRPr="00CF1FCC" w:rsidRDefault="00A54372" w:rsidP="00A54372">
        <w:pPr>
          <w:pStyle w:val="VRQAFooter"/>
          <w:rPr>
            <w:noProof w:val="0"/>
            <w:lang w:val="en-AU"/>
          </w:rPr>
        </w:pPr>
        <w:r w:rsidRPr="00CF1FCC">
          <w:rPr>
            <w:noProof w:val="0"/>
            <w:lang w:val="en-AU"/>
          </w:rPr>
          <w:t xml:space="preserve">Section </w:t>
        </w:r>
        <w:r w:rsidR="002076A4" w:rsidRPr="00CF1FCC">
          <w:rPr>
            <w:noProof w:val="0"/>
            <w:lang w:val="en-AU"/>
          </w:rPr>
          <w:t>A</w:t>
        </w:r>
        <w:r w:rsidRPr="00CF1FCC">
          <w:rPr>
            <w:noProof w:val="0"/>
            <w:lang w:val="en-AU"/>
          </w:rPr>
          <w:t xml:space="preserve">: </w:t>
        </w:r>
        <w:r w:rsidR="00511AFF" w:rsidRPr="00CF1FCC">
          <w:rPr>
            <w:noProof w:val="0"/>
            <w:lang w:val="en-AU"/>
          </w:rPr>
          <w:t>Copyright and course classification information</w:t>
        </w:r>
        <w:r w:rsidR="00DB0AEC">
          <w:rPr>
            <w:noProof w:val="0"/>
            <w:lang w:val="en-AU"/>
          </w:rPr>
          <w:t xml:space="preserve"> (v1.0)</w:t>
        </w:r>
      </w:p>
      <w:p w14:paraId="67792D6F" w14:textId="0D127A22" w:rsidR="00A54372"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18E4113E" wp14:editId="725BAA3E">
              <wp:extent cx="711200" cy="247650"/>
              <wp:effectExtent l="0" t="0" r="0" b="0"/>
              <wp:docPr id="1090588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83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C6324D3" w14:textId="77777777" w:rsidR="00700C3C" w:rsidRPr="00CF1FCC" w:rsidRDefault="00700C3C" w:rsidP="00700C3C">
        <w:pPr>
          <w:pStyle w:val="VRQABullet1"/>
          <w:numPr>
            <w:ilvl w:val="0"/>
            <w:numId w:val="0"/>
          </w:numPr>
          <w:jc w:val="both"/>
          <w:rPr>
            <w:sz w:val="18"/>
            <w:szCs w:val="18"/>
          </w:rPr>
        </w:pPr>
      </w:p>
      <w:p w14:paraId="3999999D" w14:textId="47F5B6EF" w:rsidR="00C82B19" w:rsidRPr="00CF1FCC" w:rsidRDefault="001A3223"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00A97FBE" w:rsidRPr="00CF1FCC">
          <w:rPr>
            <w:sz w:val="18"/>
            <w:szCs w:val="18"/>
          </w:rPr>
          <w:t>State of Victoria 2024</w:t>
        </w:r>
        <w:r w:rsidRPr="00CF1FCC">
          <w:rPr>
            <w:sz w:val="18"/>
            <w:szCs w:val="18"/>
          </w:rPr>
          <w:t xml:space="preserve"> </w:t>
        </w:r>
        <w:r w:rsidR="001D2CF2" w:rsidRPr="00CF1FCC">
          <w:rPr>
            <w:color w:val="555559"/>
            <w:sz w:val="18"/>
            <w:szCs w:val="18"/>
          </w:rPr>
          <w:ptab w:relativeTo="margin" w:alignment="right" w:leader="none"/>
        </w:r>
        <w:r w:rsidR="00A83CB0" w:rsidRPr="00CF1FCC">
          <w:rPr>
            <w:color w:val="53565A" w:themeColor="text1"/>
            <w:sz w:val="18"/>
            <w:szCs w:val="18"/>
          </w:rPr>
          <w:fldChar w:fldCharType="begin"/>
        </w:r>
        <w:r w:rsidR="00A83CB0" w:rsidRPr="00CF1FCC">
          <w:rPr>
            <w:color w:val="53565A" w:themeColor="text1"/>
            <w:sz w:val="18"/>
            <w:szCs w:val="18"/>
          </w:rPr>
          <w:instrText xml:space="preserve"> PAGE   \* MERGEFORMAT </w:instrText>
        </w:r>
        <w:r w:rsidR="00A83CB0" w:rsidRPr="00CF1FCC">
          <w:rPr>
            <w:color w:val="53565A" w:themeColor="text1"/>
            <w:sz w:val="18"/>
            <w:szCs w:val="18"/>
          </w:rPr>
          <w:fldChar w:fldCharType="separate"/>
        </w:r>
        <w:r w:rsidR="00A83CB0" w:rsidRPr="00CF1FCC">
          <w:rPr>
            <w:color w:val="53565A" w:themeColor="text1"/>
            <w:sz w:val="18"/>
            <w:szCs w:val="18"/>
          </w:rPr>
          <w:t>2</w:t>
        </w:r>
        <w:r w:rsidR="00A83CB0" w:rsidRPr="00CF1FCC">
          <w:rPr>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96B6"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19168" behindDoc="0" locked="0" layoutInCell="0" allowOverlap="1" wp14:anchorId="4EC372AB" wp14:editId="1A7BFC3E">
              <wp:simplePos x="0" y="0"/>
              <wp:positionH relativeFrom="page">
                <wp:posOffset>0</wp:posOffset>
              </wp:positionH>
              <wp:positionV relativeFrom="page">
                <wp:posOffset>10250170</wp:posOffset>
              </wp:positionV>
              <wp:extent cx="7556500" cy="252095"/>
              <wp:effectExtent l="0" t="0" r="0" b="14605"/>
              <wp:wrapNone/>
              <wp:docPr id="647636208" name="MSIPCMf86d477ba4b17282842a7e2d"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372AB" id="_x0000_t202" coordsize="21600,21600" o:spt="202" path="m,l,21600r21600,l21600,xe">
              <v:stroke joinstyle="miter"/>
              <v:path gradientshapeok="t" o:connecttype="rect"/>
            </v:shapetype>
            <v:shape id="MSIPCMf86d477ba4b17282842a7e2d" o:spid="_x0000_s1036" type="#_x0000_t202" alt="{&quot;HashCode&quot;:376260202,&quot;Height&quot;:842.0,&quot;Width&quot;:595.0,&quot;Placement&quot;:&quot;Footer&quot;,&quot;Index&quot;:&quot;Primary&quot;,&quot;Section&quot;:8,&quot;Top&quot;:0.0,&quot;Left&quot;:0.0}" style="position:absolute;left:0;text-align:left;margin-left:0;margin-top:807.1pt;width:59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75F85493" w14:textId="698151E7"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807127738"/>
      <w:docPartObj>
        <w:docPartGallery w:val="Page Numbers (Bottom of Page)"/>
        <w:docPartUnique/>
      </w:docPartObj>
    </w:sdtPr>
    <w:sdtEndPr>
      <w:rPr>
        <w:color w:val="53565A" w:themeColor="text1"/>
      </w:rPr>
    </w:sdtEndPr>
    <w:sdtContent>
      <w:p w14:paraId="51B1A161" w14:textId="5F9A9C35" w:rsidR="002076A4" w:rsidRPr="00CF1FCC" w:rsidRDefault="002076A4">
        <w:pPr>
          <w:pStyle w:val="Footer"/>
          <w:jc w:val="right"/>
          <w:rPr>
            <w:rFonts w:ascii="Arial" w:hAnsi="Arial" w:cs="Arial"/>
            <w:sz w:val="18"/>
            <w:szCs w:val="18"/>
          </w:rPr>
        </w:pPr>
      </w:p>
      <w:p w14:paraId="2688D4C4" w14:textId="3204EA0E" w:rsidR="002076A4" w:rsidRPr="00CF1FCC" w:rsidRDefault="00204B00" w:rsidP="008223F9">
        <w:pPr>
          <w:pStyle w:val="VRQABullet1"/>
          <w:numPr>
            <w:ilvl w:val="0"/>
            <w:numId w:val="0"/>
          </w:numPr>
          <w:rPr>
            <w:sz w:val="18"/>
            <w:szCs w:val="18"/>
          </w:rPr>
        </w:pPr>
        <w:r>
          <w:rPr>
            <w:sz w:val="18"/>
            <w:szCs w:val="18"/>
          </w:rPr>
          <w:t>22673</w:t>
        </w:r>
        <w:r w:rsidR="002076A4" w:rsidRPr="00CF1FCC">
          <w:rPr>
            <w:sz w:val="18"/>
            <w:szCs w:val="18"/>
          </w:rPr>
          <w:t>VIC Course in Trackwork Riding for Slow Work</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6A572477" w14:textId="7CDF06FF" w:rsidR="002076A4" w:rsidRPr="00CF1FCC" w:rsidRDefault="00204B00" w:rsidP="008223F9">
        <w:pPr>
          <w:pStyle w:val="VRQABullet1"/>
          <w:numPr>
            <w:ilvl w:val="0"/>
            <w:numId w:val="0"/>
          </w:numPr>
          <w:rPr>
            <w:sz w:val="18"/>
            <w:szCs w:val="18"/>
          </w:rPr>
        </w:pPr>
        <w:r>
          <w:rPr>
            <w:sz w:val="18"/>
            <w:szCs w:val="18"/>
          </w:rPr>
          <w:t>22674</w:t>
        </w:r>
        <w:r w:rsidR="002076A4" w:rsidRPr="00CF1FCC">
          <w:rPr>
            <w:sz w:val="18"/>
            <w:szCs w:val="18"/>
          </w:rPr>
          <w:t xml:space="preserve">VIC Course in Trackwork Riding for Fast Work </w:t>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r w:rsidR="002076A4" w:rsidRPr="00CF1FCC">
          <w:rPr>
            <w:sz w:val="18"/>
            <w:szCs w:val="18"/>
          </w:rPr>
          <w:tab/>
        </w:r>
      </w:p>
      <w:p w14:paraId="2C1ECB17" w14:textId="31FCD806" w:rsidR="002076A4" w:rsidRPr="00CF1FCC" w:rsidRDefault="00204B00" w:rsidP="00A54372">
        <w:pPr>
          <w:pStyle w:val="VRQABullet1"/>
          <w:numPr>
            <w:ilvl w:val="0"/>
            <w:numId w:val="0"/>
          </w:numPr>
          <w:spacing w:after="0"/>
          <w:rPr>
            <w:sz w:val="18"/>
            <w:szCs w:val="18"/>
          </w:rPr>
        </w:pPr>
        <w:r>
          <w:rPr>
            <w:sz w:val="18"/>
            <w:szCs w:val="18"/>
          </w:rPr>
          <w:t>22675</w:t>
        </w:r>
        <w:r w:rsidR="002076A4" w:rsidRPr="00CF1FCC">
          <w:rPr>
            <w:sz w:val="18"/>
            <w:szCs w:val="18"/>
          </w:rPr>
          <w:t>VIC Course in Trackwork Riding for Jump Outs</w:t>
        </w:r>
      </w:p>
      <w:p w14:paraId="3461ED60" w14:textId="0402B1BB" w:rsidR="002076A4" w:rsidRPr="00CF1FCC" w:rsidRDefault="002076A4" w:rsidP="00A54372">
        <w:pPr>
          <w:pStyle w:val="VRQAFooter"/>
          <w:rPr>
            <w:noProof w:val="0"/>
            <w:lang w:val="en-AU"/>
          </w:rPr>
        </w:pPr>
        <w:r w:rsidRPr="00CF1FCC">
          <w:rPr>
            <w:noProof w:val="0"/>
            <w:lang w:val="en-AU"/>
          </w:rPr>
          <w:t xml:space="preserve">Section B: Course information </w:t>
        </w:r>
        <w:r w:rsidR="00D63315" w:rsidRPr="00CF1FCC">
          <w:t>(v1.0)</w:t>
        </w:r>
        <w:r w:rsidR="00D63315" w:rsidRPr="00CF1FCC">
          <w:tab/>
        </w:r>
      </w:p>
      <w:p w14:paraId="1536547D" w14:textId="133871C8" w:rsidR="00700C3C" w:rsidRPr="00CF1FCC" w:rsidRDefault="00700C3C" w:rsidP="00D14EC4">
        <w:pPr>
          <w:pStyle w:val="VRQABullet1"/>
          <w:numPr>
            <w:ilvl w:val="0"/>
            <w:numId w:val="0"/>
          </w:numPr>
          <w:jc w:val="right"/>
          <w:rPr>
            <w:sz w:val="18"/>
            <w:szCs w:val="18"/>
          </w:rPr>
        </w:pPr>
        <w:r w:rsidRPr="00CF1FCC">
          <w:rPr>
            <w:noProof/>
            <w:sz w:val="18"/>
            <w:szCs w:val="18"/>
          </w:rPr>
          <w:drawing>
            <wp:inline distT="0" distB="0" distL="0" distR="0" wp14:anchorId="0B85345F" wp14:editId="3993B38B">
              <wp:extent cx="711200" cy="247650"/>
              <wp:effectExtent l="0" t="0" r="0" b="0"/>
              <wp:docPr id="829415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850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3BE8A0A6" w14:textId="75CC378A" w:rsidR="002076A4" w:rsidRPr="00CF1FCC" w:rsidRDefault="002076A4"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5910" w14:textId="77777777" w:rsidR="00867187" w:rsidRDefault="00867187">
    <w:pPr>
      <w:pStyle w:val="Footer"/>
      <w:jc w:val="right"/>
      <w:rPr>
        <w:rFonts w:ascii="Arial" w:eastAsia="Times New Roman" w:hAnsi="Arial" w:cs="Arial"/>
        <w:sz w:val="18"/>
        <w:szCs w:val="18"/>
        <w:lang w:eastAsia="x-none"/>
      </w:rPr>
    </w:pPr>
    <w:r>
      <w:rPr>
        <w:rFonts w:ascii="Arial" w:eastAsia="Times New Roman" w:hAnsi="Arial" w:cs="Arial"/>
        <w:noProof/>
        <w:sz w:val="18"/>
        <w:szCs w:val="18"/>
        <w:lang w:eastAsia="x-none"/>
      </w:rPr>
      <mc:AlternateContent>
        <mc:Choice Requires="wps">
          <w:drawing>
            <wp:anchor distT="0" distB="0" distL="114300" distR="114300" simplePos="0" relativeHeight="251720192" behindDoc="0" locked="0" layoutInCell="0" allowOverlap="1" wp14:anchorId="45EF43E3" wp14:editId="7C644068">
              <wp:simplePos x="0" y="0"/>
              <wp:positionH relativeFrom="page">
                <wp:posOffset>0</wp:posOffset>
              </wp:positionH>
              <wp:positionV relativeFrom="page">
                <wp:posOffset>10250170</wp:posOffset>
              </wp:positionV>
              <wp:extent cx="7556500" cy="252095"/>
              <wp:effectExtent l="0" t="0" r="0" b="14605"/>
              <wp:wrapNone/>
              <wp:docPr id="728761532" name="MSIPCMa33d43229150b8741113608d"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EF43E3" id="_x0000_t202" coordsize="21600,21600" o:spt="202" path="m,l,21600r21600,l21600,xe">
              <v:stroke joinstyle="miter"/>
              <v:path gradientshapeok="t" o:connecttype="rect"/>
            </v:shapetype>
            <v:shape id="MSIPCMa33d43229150b8741113608d" o:spid="_x0000_s1037" type="#_x0000_t202" alt="{&quot;HashCode&quot;:376260202,&quot;Height&quot;:842.0,&quot;Width&quot;:595.0,&quot;Placement&quot;:&quot;Footer&quot;,&quot;Index&quot;:&quot;Primary&quot;,&quot;Section&quot;:10,&quot;Top&quot;:0.0,&quot;Left&quot;:0.0}" style="position:absolute;left:0;text-align:left;margin-left:0;margin-top:807.1pt;width:59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1057669E" w14:textId="4136026D"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sdt>
    <w:sdtPr>
      <w:rPr>
        <w:rFonts w:ascii="Arial" w:eastAsia="Times New Roman" w:hAnsi="Arial" w:cs="Arial"/>
        <w:sz w:val="18"/>
        <w:szCs w:val="18"/>
        <w:lang w:eastAsia="x-none"/>
      </w:rPr>
      <w:id w:val="539476545"/>
      <w:docPartObj>
        <w:docPartGallery w:val="Page Numbers (Bottom of Page)"/>
        <w:docPartUnique/>
      </w:docPartObj>
    </w:sdtPr>
    <w:sdtEndPr>
      <w:rPr>
        <w:color w:val="53565A" w:themeColor="text1"/>
      </w:rPr>
    </w:sdtEndPr>
    <w:sdtContent>
      <w:p w14:paraId="51DC8D4D" w14:textId="79602EC6" w:rsidR="006567E8" w:rsidRPr="00CF1FCC" w:rsidRDefault="006567E8">
        <w:pPr>
          <w:pStyle w:val="Footer"/>
          <w:jc w:val="right"/>
          <w:rPr>
            <w:rFonts w:ascii="Arial" w:hAnsi="Arial" w:cs="Arial"/>
            <w:sz w:val="18"/>
            <w:szCs w:val="18"/>
          </w:rPr>
        </w:pPr>
      </w:p>
      <w:p w14:paraId="152597B8" w14:textId="52FFB52F" w:rsidR="006567E8" w:rsidRPr="00CF1FCC" w:rsidRDefault="00204B00" w:rsidP="008223F9">
        <w:pPr>
          <w:pStyle w:val="VRQABullet1"/>
          <w:numPr>
            <w:ilvl w:val="0"/>
            <w:numId w:val="0"/>
          </w:numPr>
          <w:rPr>
            <w:sz w:val="18"/>
            <w:szCs w:val="18"/>
          </w:rPr>
        </w:pPr>
        <w:r>
          <w:rPr>
            <w:sz w:val="18"/>
            <w:szCs w:val="18"/>
          </w:rPr>
          <w:t>22673</w:t>
        </w:r>
        <w:r w:rsidR="006567E8" w:rsidRPr="00CF1FCC">
          <w:rPr>
            <w:sz w:val="18"/>
            <w:szCs w:val="18"/>
          </w:rPr>
          <w:t>VIC Course in Trackwork Riding for Slow Work</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5E3A3207" w14:textId="7AAF9049" w:rsidR="006567E8" w:rsidRPr="00CF1FCC" w:rsidRDefault="00204B00" w:rsidP="008223F9">
        <w:pPr>
          <w:pStyle w:val="VRQABullet1"/>
          <w:numPr>
            <w:ilvl w:val="0"/>
            <w:numId w:val="0"/>
          </w:numPr>
          <w:rPr>
            <w:sz w:val="18"/>
            <w:szCs w:val="18"/>
          </w:rPr>
        </w:pPr>
        <w:r>
          <w:rPr>
            <w:sz w:val="18"/>
            <w:szCs w:val="18"/>
          </w:rPr>
          <w:t>22674</w:t>
        </w:r>
        <w:r w:rsidR="006567E8" w:rsidRPr="00CF1FCC">
          <w:rPr>
            <w:sz w:val="18"/>
            <w:szCs w:val="18"/>
          </w:rPr>
          <w:t xml:space="preserve">VIC Course in Trackwork Riding for Fast Work </w:t>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r w:rsidR="006567E8" w:rsidRPr="00CF1FCC">
          <w:rPr>
            <w:sz w:val="18"/>
            <w:szCs w:val="18"/>
          </w:rPr>
          <w:tab/>
        </w:r>
      </w:p>
      <w:p w14:paraId="799E1B9E" w14:textId="365D351C" w:rsidR="006567E8" w:rsidRPr="00CF1FCC" w:rsidRDefault="00204B00" w:rsidP="008223F9">
        <w:pPr>
          <w:pStyle w:val="VRQABullet1"/>
          <w:numPr>
            <w:ilvl w:val="0"/>
            <w:numId w:val="0"/>
          </w:numPr>
          <w:rPr>
            <w:sz w:val="18"/>
            <w:szCs w:val="18"/>
          </w:rPr>
        </w:pPr>
        <w:r>
          <w:rPr>
            <w:sz w:val="18"/>
            <w:szCs w:val="18"/>
          </w:rPr>
          <w:t>22675</w:t>
        </w:r>
        <w:r w:rsidR="006567E8" w:rsidRPr="00CF1FCC">
          <w:rPr>
            <w:sz w:val="18"/>
            <w:szCs w:val="18"/>
          </w:rPr>
          <w:t>VIC Course in Trackwork Riding for Jump Outs</w:t>
        </w:r>
      </w:p>
      <w:p w14:paraId="06D7B8B4" w14:textId="30033A5C" w:rsidR="00A651C5" w:rsidRPr="00CF1FCC" w:rsidRDefault="00A651C5" w:rsidP="008223F9">
        <w:pPr>
          <w:pStyle w:val="VRQABullet1"/>
          <w:numPr>
            <w:ilvl w:val="0"/>
            <w:numId w:val="0"/>
          </w:numPr>
          <w:rPr>
            <w:sz w:val="18"/>
            <w:szCs w:val="18"/>
          </w:rPr>
        </w:pPr>
        <w:r w:rsidRPr="00CF1FCC">
          <w:rPr>
            <w:sz w:val="18"/>
            <w:szCs w:val="18"/>
          </w:rPr>
          <w:t xml:space="preserve">Section C: </w:t>
        </w:r>
        <w:r w:rsidR="00A915C8" w:rsidRPr="00CF1FCC">
          <w:rPr>
            <w:sz w:val="18"/>
            <w:szCs w:val="18"/>
          </w:rPr>
          <w:t>Units of competency</w:t>
        </w:r>
        <w:r w:rsidR="006C145C">
          <w:rPr>
            <w:sz w:val="18"/>
            <w:szCs w:val="18"/>
          </w:rPr>
          <w:t xml:space="preserve"> </w:t>
        </w:r>
        <w:r w:rsidR="006C145C" w:rsidRPr="00CF1FCC">
          <w:rPr>
            <w:sz w:val="18"/>
            <w:szCs w:val="18"/>
          </w:rPr>
          <w:t>(v1.0)</w:t>
        </w:r>
        <w:r w:rsidR="006C145C" w:rsidRPr="00CF1FCC">
          <w:rPr>
            <w:sz w:val="18"/>
            <w:szCs w:val="18"/>
          </w:rPr>
          <w:tab/>
        </w:r>
      </w:p>
      <w:p w14:paraId="46C12F42" w14:textId="777F5E1C" w:rsidR="00700C3C" w:rsidRPr="00CF1FCC" w:rsidRDefault="00700C3C" w:rsidP="00700C3C">
        <w:pPr>
          <w:pStyle w:val="VRQABullet1"/>
          <w:numPr>
            <w:ilvl w:val="0"/>
            <w:numId w:val="0"/>
          </w:numPr>
          <w:jc w:val="right"/>
          <w:rPr>
            <w:sz w:val="18"/>
            <w:szCs w:val="18"/>
          </w:rPr>
        </w:pPr>
        <w:r w:rsidRPr="00CF1FCC">
          <w:rPr>
            <w:noProof/>
            <w:sz w:val="18"/>
            <w:szCs w:val="18"/>
          </w:rPr>
          <w:drawing>
            <wp:inline distT="0" distB="0" distL="0" distR="0" wp14:anchorId="787A999F" wp14:editId="78CF08DB">
              <wp:extent cx="711200" cy="247650"/>
              <wp:effectExtent l="0" t="0" r="0" b="0"/>
              <wp:docPr id="1656938697" name="Picture 1" descr="Creatative comm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2760" name="Picture 1" descr="Creatative comm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247650"/>
                      </a:xfrm>
                      <a:prstGeom prst="rect">
                        <a:avLst/>
                      </a:prstGeom>
                      <a:noFill/>
                      <a:ln>
                        <a:noFill/>
                      </a:ln>
                    </pic:spPr>
                  </pic:pic>
                </a:graphicData>
              </a:graphic>
            </wp:inline>
          </w:drawing>
        </w:r>
      </w:p>
      <w:p w14:paraId="797CBEFF" w14:textId="77777777" w:rsidR="00700C3C" w:rsidRPr="00CF1FCC" w:rsidRDefault="00700C3C" w:rsidP="008223F9">
        <w:pPr>
          <w:pStyle w:val="VRQABullet1"/>
          <w:numPr>
            <w:ilvl w:val="0"/>
            <w:numId w:val="0"/>
          </w:numPr>
          <w:rPr>
            <w:sz w:val="18"/>
            <w:szCs w:val="18"/>
          </w:rPr>
        </w:pPr>
      </w:p>
      <w:p w14:paraId="41967DE0" w14:textId="2C76D0A0" w:rsidR="006567E8" w:rsidRPr="00CF1FCC" w:rsidRDefault="006567E8" w:rsidP="008223F9">
        <w:pPr>
          <w:pStyle w:val="VRQABullet1"/>
          <w:numPr>
            <w:ilvl w:val="0"/>
            <w:numId w:val="0"/>
          </w:numPr>
          <w:rPr>
            <w:color w:val="53565A" w:themeColor="text1"/>
            <w:sz w:val="18"/>
            <w:szCs w:val="18"/>
          </w:rPr>
        </w:pPr>
        <w:r w:rsidRPr="00CF1FCC">
          <w:rPr>
            <w:rFonts w:ascii="ArialMT" w:hAnsi="ArialMT" w:cs="ArialMT"/>
            <w:sz w:val="18"/>
            <w:szCs w:val="18"/>
          </w:rPr>
          <w:t xml:space="preserve">© </w:t>
        </w:r>
        <w:r w:rsidRPr="00CF1FCC">
          <w:rPr>
            <w:sz w:val="18"/>
            <w:szCs w:val="18"/>
          </w:rPr>
          <w:t xml:space="preserve">State of Victoria 2024 </w:t>
        </w:r>
        <w:r w:rsidRPr="00CF1FCC">
          <w:rPr>
            <w:color w:val="555559"/>
            <w:sz w:val="18"/>
            <w:szCs w:val="18"/>
          </w:rPr>
          <w:ptab w:relativeTo="margin" w:alignment="right" w:leader="none"/>
        </w:r>
        <w:r w:rsidRPr="00CF1FCC">
          <w:rPr>
            <w:color w:val="53565A" w:themeColor="text1"/>
            <w:sz w:val="18"/>
            <w:szCs w:val="18"/>
          </w:rPr>
          <w:fldChar w:fldCharType="begin"/>
        </w:r>
        <w:r w:rsidRPr="00CF1FCC">
          <w:rPr>
            <w:color w:val="53565A" w:themeColor="text1"/>
            <w:sz w:val="18"/>
            <w:szCs w:val="18"/>
          </w:rPr>
          <w:instrText xml:space="preserve"> PAGE   \* MERGEFORMAT </w:instrText>
        </w:r>
        <w:r w:rsidRPr="00CF1FCC">
          <w:rPr>
            <w:color w:val="53565A" w:themeColor="text1"/>
            <w:sz w:val="18"/>
            <w:szCs w:val="18"/>
          </w:rPr>
          <w:fldChar w:fldCharType="separate"/>
        </w:r>
        <w:r w:rsidRPr="00CF1FCC">
          <w:rPr>
            <w:color w:val="53565A" w:themeColor="text1"/>
            <w:sz w:val="18"/>
            <w:szCs w:val="18"/>
          </w:rPr>
          <w:t>2</w:t>
        </w:r>
        <w:r w:rsidRPr="00CF1FCC">
          <w:rPr>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C2031" w14:textId="77777777" w:rsidR="00486EFC" w:rsidRPr="00CF1FCC" w:rsidRDefault="00486EFC" w:rsidP="00C535EE">
      <w:r w:rsidRPr="00CF1FCC">
        <w:separator/>
      </w:r>
    </w:p>
    <w:p w14:paraId="16CBBD90" w14:textId="77777777" w:rsidR="00486EFC" w:rsidRPr="00CF1FCC" w:rsidRDefault="00486EFC"/>
    <w:p w14:paraId="2133F4E9" w14:textId="77777777" w:rsidR="00486EFC" w:rsidRPr="00CF1FCC" w:rsidRDefault="00486EFC"/>
  </w:footnote>
  <w:footnote w:type="continuationSeparator" w:id="0">
    <w:p w14:paraId="0A387D77" w14:textId="77777777" w:rsidR="00486EFC" w:rsidRPr="00CF1FCC" w:rsidRDefault="00486EFC" w:rsidP="00C535EE">
      <w:r w:rsidRPr="00CF1FCC">
        <w:continuationSeparator/>
      </w:r>
    </w:p>
    <w:p w14:paraId="3431FAB3" w14:textId="77777777" w:rsidR="00486EFC" w:rsidRPr="00CF1FCC" w:rsidRDefault="00486EFC"/>
    <w:p w14:paraId="7C6B6EE7" w14:textId="77777777" w:rsidR="00486EFC" w:rsidRPr="00CF1FCC" w:rsidRDefault="00486EFC"/>
    <w:p w14:paraId="408A97DE" w14:textId="77777777" w:rsidR="00486EFC" w:rsidRPr="00CF1FCC" w:rsidRDefault="00486EFC"/>
    <w:p w14:paraId="1FF0F48B" w14:textId="77777777" w:rsidR="00486EFC" w:rsidRPr="00CF1FCC" w:rsidRDefault="00486EFC"/>
  </w:footnote>
  <w:footnote w:type="continuationNotice" w:id="1">
    <w:p w14:paraId="79556C3B" w14:textId="77777777" w:rsidR="00486EFC" w:rsidRPr="00CF1FCC" w:rsidRDefault="00486EFC"/>
    <w:p w14:paraId="5D2615BC" w14:textId="77777777" w:rsidR="00486EFC" w:rsidRPr="00CF1FCC" w:rsidRDefault="00486EFC"/>
  </w:footnote>
  <w:footnote w:id="2">
    <w:p w14:paraId="7D3274F3" w14:textId="77777777" w:rsidR="001A4A1E" w:rsidRDefault="001A4A1E" w:rsidP="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w:t>
      </w:r>
      <w:r>
        <w:rPr>
          <w:rFonts w:ascii="Arial" w:hAnsi="Arial" w:cs="Arial"/>
          <w:sz w:val="16"/>
          <w:szCs w:val="16"/>
        </w:rPr>
        <w:t xml:space="preserve">. Website </w:t>
      </w:r>
      <w:hyperlink r:id="rId1" w:history="1">
        <w:r w:rsidRPr="001A4A1E">
          <w:rPr>
            <w:rStyle w:val="Hyperlink"/>
            <w:rFonts w:cs="Arial"/>
            <w:i/>
            <w:iCs/>
            <w:sz w:val="16"/>
            <w:szCs w:val="16"/>
          </w:rPr>
          <w:t>Victoria’s racing industry</w:t>
        </w:r>
      </w:hyperlink>
      <w:r>
        <w:rPr>
          <w:rFonts w:ascii="Arial" w:hAnsi="Arial" w:cs="Arial"/>
          <w:sz w:val="16"/>
          <w:szCs w:val="16"/>
        </w:rPr>
        <w:t>. Accessed 22/04/2024</w:t>
      </w:r>
    </w:p>
  </w:footnote>
  <w:footnote w:id="3">
    <w:p w14:paraId="233AE64A" w14:textId="311FF9E0" w:rsidR="002413E8" w:rsidRPr="00CF1FCC" w:rsidRDefault="002413E8">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(June 2023, pg. 6). Document </w:t>
      </w:r>
      <w:hyperlink r:id="rId2"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4">
    <w:p w14:paraId="49726C62" w14:textId="47A61E54" w:rsidR="00B7451F" w:rsidRDefault="00B7451F">
      <w:pPr>
        <w:pStyle w:val="FootnoteText"/>
      </w:pPr>
      <w:r>
        <w:rPr>
          <w:rStyle w:val="FootnoteReference"/>
        </w:rPr>
        <w:footnoteRef/>
      </w:r>
      <w:r>
        <w:t xml:space="preserve"> </w:t>
      </w:r>
      <w:r w:rsidRPr="00CF1FCC">
        <w:rPr>
          <w:rFonts w:ascii="Arial" w:hAnsi="Arial" w:cs="Arial"/>
          <w:sz w:val="16"/>
          <w:szCs w:val="16"/>
        </w:rPr>
        <w:t>Racing Victoria (</w:t>
      </w:r>
      <w:r>
        <w:rPr>
          <w:rFonts w:ascii="Arial" w:hAnsi="Arial" w:cs="Arial"/>
          <w:sz w:val="16"/>
          <w:szCs w:val="16"/>
        </w:rPr>
        <w:t xml:space="preserve">April 2024). Website </w:t>
      </w:r>
      <w:hyperlink r:id="rId3" w:history="1">
        <w:r w:rsidRPr="00B7451F">
          <w:rPr>
            <w:rStyle w:val="Hyperlink"/>
            <w:rFonts w:cs="Arial"/>
            <w:i/>
            <w:iCs/>
            <w:sz w:val="16"/>
            <w:szCs w:val="16"/>
          </w:rPr>
          <w:t>About the industry</w:t>
        </w:r>
      </w:hyperlink>
      <w:r>
        <w:rPr>
          <w:rFonts w:ascii="Arial" w:hAnsi="Arial" w:cs="Arial"/>
          <w:sz w:val="16"/>
          <w:szCs w:val="16"/>
        </w:rPr>
        <w:t>. Accessed 22/04/2024</w:t>
      </w:r>
    </w:p>
  </w:footnote>
  <w:footnote w:id="5">
    <w:p w14:paraId="1025FB55" w14:textId="77777777" w:rsidR="00464B28" w:rsidRPr="00CF1FCC" w:rsidRDefault="00464B28" w:rsidP="00464B28">
      <w:pPr>
        <w:pStyle w:val="FootnoteText"/>
        <w:rPr>
          <w:rFonts w:ascii="Arial" w:hAnsi="Arial" w:cs="Arial"/>
          <w:sz w:val="16"/>
          <w:szCs w:val="16"/>
        </w:rPr>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4"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6">
    <w:p w14:paraId="17BEC76E" w14:textId="162AFEC2" w:rsidR="002413E8" w:rsidRPr="006813FC" w:rsidRDefault="002413E8" w:rsidP="00877DCD">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6). Document </w:t>
      </w:r>
      <w:hyperlink r:id="rId5" w:history="1">
        <w:r w:rsidRPr="00CF1FCC">
          <w:rPr>
            <w:rStyle w:val="Hyperlink"/>
            <w:rFonts w:cs="Arial"/>
            <w:i/>
            <w:iCs/>
            <w:sz w:val="16"/>
            <w:szCs w:val="16"/>
          </w:rPr>
          <w:t>Annual Report 2023</w:t>
        </w:r>
      </w:hyperlink>
      <w:r w:rsidRPr="00CF1FCC">
        <w:rPr>
          <w:rFonts w:ascii="Arial" w:hAnsi="Arial" w:cs="Arial"/>
          <w:sz w:val="16"/>
          <w:szCs w:val="16"/>
        </w:rPr>
        <w:t>. Accessed 21/03/2024</w:t>
      </w:r>
      <w:r w:rsidR="00420761">
        <w:rPr>
          <w:rFonts w:ascii="Arial" w:hAnsi="Arial" w:cs="Arial"/>
          <w:sz w:val="16"/>
          <w:szCs w:val="16"/>
        </w:rPr>
        <w:t xml:space="preserve"> and Racing Victoria (May 2024). Email</w:t>
      </w:r>
      <w:r w:rsidR="00420761" w:rsidRPr="006813FC">
        <w:rPr>
          <w:rFonts w:ascii="Arial" w:hAnsi="Arial" w:cs="Arial"/>
          <w:sz w:val="16"/>
          <w:szCs w:val="16"/>
        </w:rPr>
        <w:t xml:space="preserve"> Work Force Capability Manager</w:t>
      </w:r>
      <w:r w:rsidR="006813FC" w:rsidRPr="006813FC">
        <w:rPr>
          <w:rFonts w:ascii="Arial" w:hAnsi="Arial" w:cs="Arial"/>
          <w:sz w:val="16"/>
          <w:szCs w:val="16"/>
        </w:rPr>
        <w:t>: Number of trackwork riders registered to Victorian licensed trainers.</w:t>
      </w:r>
    </w:p>
  </w:footnote>
  <w:footnote w:id="7">
    <w:p w14:paraId="03FC14ED" w14:textId="77777777" w:rsidR="002413E8" w:rsidRPr="00CF1FCC" w:rsidRDefault="002413E8" w:rsidP="004E2E44">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ASQA (2015). Website </w:t>
      </w:r>
      <w:hyperlink r:id="rId6" w:history="1">
        <w:r w:rsidRPr="00CF1FCC">
          <w:rPr>
            <w:rStyle w:val="Hyperlink"/>
            <w:rFonts w:cs="Arial"/>
            <w:i/>
            <w:iCs/>
            <w:sz w:val="16"/>
            <w:szCs w:val="16"/>
          </w:rPr>
          <w:t>Training in equine programs in Australia</w:t>
        </w:r>
      </w:hyperlink>
      <w:r w:rsidRPr="00CF1FCC">
        <w:rPr>
          <w:rFonts w:ascii="Arial" w:hAnsi="Arial" w:cs="Arial"/>
          <w:i/>
          <w:iCs/>
          <w:sz w:val="16"/>
          <w:szCs w:val="16"/>
        </w:rPr>
        <w:t xml:space="preserve"> </w:t>
      </w:r>
      <w:r w:rsidRPr="00CF1FCC">
        <w:rPr>
          <w:rFonts w:ascii="Arial" w:hAnsi="Arial" w:cs="Arial"/>
          <w:sz w:val="16"/>
          <w:szCs w:val="16"/>
        </w:rPr>
        <w:t xml:space="preserve">and Rivers Consulting (2017). Website </w:t>
      </w:r>
      <w:hyperlink r:id="rId7" w:history="1">
        <w:r w:rsidRPr="00CF1FCC">
          <w:rPr>
            <w:rStyle w:val="Hyperlink"/>
            <w:rFonts w:cs="Arial"/>
            <w:i/>
            <w:iCs/>
            <w:sz w:val="16"/>
            <w:szCs w:val="16"/>
          </w:rPr>
          <w:t>Victorian Racing Industry Training Review</w:t>
        </w:r>
      </w:hyperlink>
      <w:r w:rsidRPr="00CF1FCC">
        <w:rPr>
          <w:rFonts w:ascii="Arial" w:hAnsi="Arial" w:cs="Arial"/>
          <w:sz w:val="16"/>
          <w:szCs w:val="16"/>
        </w:rPr>
        <w:t>. Accessed 09/01/2024</w:t>
      </w:r>
    </w:p>
  </w:footnote>
  <w:footnote w:id="8">
    <w:p w14:paraId="7A1EBB2A" w14:textId="77777777" w:rsidR="002413E8" w:rsidRPr="00CF1FCC" w:rsidRDefault="002413E8" w:rsidP="00E25665">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(August 2023). Document Stable Employee Registration Policy, Section 4.1 Training Criteria. Accessed 13/03/2024</w:t>
      </w:r>
    </w:p>
  </w:footnote>
  <w:footnote w:id="9">
    <w:p w14:paraId="6CD15F54" w14:textId="77777777" w:rsidR="0015443F" w:rsidRPr="00CF1FCC" w:rsidRDefault="0015443F" w:rsidP="0015443F">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Racing Victoria (June 2023, pg. 3). Document </w:t>
      </w:r>
      <w:hyperlink r:id="rId8" w:history="1">
        <w:r w:rsidRPr="00CF1FCC">
          <w:rPr>
            <w:rStyle w:val="Hyperlink"/>
            <w:rFonts w:cs="Arial"/>
            <w:i/>
            <w:iCs/>
            <w:sz w:val="16"/>
            <w:szCs w:val="16"/>
          </w:rPr>
          <w:t>Annual Report 2023</w:t>
        </w:r>
      </w:hyperlink>
      <w:r w:rsidRPr="00CF1FCC">
        <w:rPr>
          <w:rFonts w:ascii="Arial" w:hAnsi="Arial" w:cs="Arial"/>
          <w:sz w:val="16"/>
          <w:szCs w:val="16"/>
        </w:rPr>
        <w:t>. Accessed 21/03/2024</w:t>
      </w:r>
    </w:p>
  </w:footnote>
  <w:footnote w:id="10">
    <w:p w14:paraId="448C1669" w14:textId="707AA798" w:rsidR="001A4A1E" w:rsidRPr="00CF1FCC" w:rsidRDefault="002413E8">
      <w:pPr>
        <w:pStyle w:val="FootnoteText"/>
        <w:rPr>
          <w:rFonts w:ascii="Arial" w:hAnsi="Arial" w:cs="Arial"/>
          <w:sz w:val="16"/>
          <w:szCs w:val="16"/>
        </w:rPr>
      </w:pPr>
      <w:r w:rsidRPr="00CF1FCC">
        <w:rPr>
          <w:rStyle w:val="FootnoteReference"/>
          <w:rFonts w:ascii="Arial" w:hAnsi="Arial" w:cs="Arial"/>
          <w:sz w:val="16"/>
          <w:szCs w:val="16"/>
        </w:rPr>
        <w:footnoteRef/>
      </w:r>
      <w:r w:rsidRPr="00CF1FCC">
        <w:rPr>
          <w:rFonts w:ascii="Arial" w:hAnsi="Arial" w:cs="Arial"/>
          <w:sz w:val="16"/>
          <w:szCs w:val="16"/>
        </w:rPr>
        <w:t xml:space="preserve"> State Government of Victoria (May 2023). Media release </w:t>
      </w:r>
      <w:hyperlink r:id="rId9" w:history="1">
        <w:r w:rsidRPr="00CF1FCC">
          <w:rPr>
            <w:rStyle w:val="Hyperlink"/>
            <w:rFonts w:cs="Arial"/>
            <w:i/>
            <w:iCs/>
            <w:sz w:val="16"/>
            <w:szCs w:val="16"/>
          </w:rPr>
          <w:t>Supporting Victoria's Racing Industry</w:t>
        </w:r>
      </w:hyperlink>
      <w:r w:rsidRPr="00CF1FCC">
        <w:rPr>
          <w:rFonts w:ascii="Arial" w:hAnsi="Arial" w:cs="Arial"/>
          <w:i/>
          <w:iCs/>
          <w:sz w:val="16"/>
          <w:szCs w:val="16"/>
          <w:u w:val="single"/>
        </w:rPr>
        <w:t>.</w:t>
      </w:r>
      <w:r w:rsidRPr="00CF1FCC">
        <w:rPr>
          <w:rFonts w:ascii="Arial" w:hAnsi="Arial" w:cs="Arial"/>
          <w:sz w:val="16"/>
          <w:szCs w:val="16"/>
        </w:rPr>
        <w:t xml:space="preserve"> Accessed 09/04/2024</w:t>
      </w:r>
    </w:p>
  </w:footnote>
  <w:footnote w:id="11">
    <w:p w14:paraId="66C1C05D" w14:textId="764EF816" w:rsidR="001A4A1E" w:rsidRDefault="001A4A1E">
      <w:pPr>
        <w:pStyle w:val="FootnoteText"/>
      </w:pPr>
      <w:r>
        <w:rPr>
          <w:rStyle w:val="FootnoteReference"/>
        </w:rPr>
        <w:footnoteRef/>
      </w:r>
      <w:r>
        <w:t xml:space="preserve"> </w:t>
      </w:r>
      <w:r w:rsidRPr="00CF1FCC">
        <w:rPr>
          <w:rFonts w:ascii="Arial" w:hAnsi="Arial" w:cs="Arial"/>
          <w:sz w:val="16"/>
          <w:szCs w:val="16"/>
        </w:rPr>
        <w:t>State Government of Victoria (</w:t>
      </w:r>
      <w:r>
        <w:rPr>
          <w:rFonts w:ascii="Arial" w:hAnsi="Arial" w:cs="Arial"/>
          <w:sz w:val="16"/>
          <w:szCs w:val="16"/>
        </w:rPr>
        <w:t>April 2024</w:t>
      </w:r>
      <w:r w:rsidRPr="00CF1FCC">
        <w:rPr>
          <w:rFonts w:ascii="Arial" w:hAnsi="Arial" w:cs="Arial"/>
          <w:sz w:val="16"/>
          <w:szCs w:val="16"/>
        </w:rPr>
        <w:t xml:space="preserve">). </w:t>
      </w:r>
      <w:r>
        <w:rPr>
          <w:rFonts w:ascii="Arial" w:hAnsi="Arial" w:cs="Arial"/>
          <w:sz w:val="16"/>
          <w:szCs w:val="16"/>
        </w:rPr>
        <w:t xml:space="preserve">Website </w:t>
      </w:r>
      <w:hyperlink r:id="rId10" w:history="1">
        <w:r w:rsidRPr="00266AB4">
          <w:rPr>
            <w:rStyle w:val="Hyperlink"/>
            <w:rFonts w:cs="Arial"/>
            <w:i/>
            <w:iCs/>
            <w:sz w:val="16"/>
            <w:szCs w:val="16"/>
          </w:rPr>
          <w:t>Victorian Racing Grant programs</w:t>
        </w:r>
      </w:hyperlink>
      <w:r w:rsidRPr="00266AB4">
        <w:rPr>
          <w:rStyle w:val="Hyperlink"/>
          <w:rFonts w:cs="Arial"/>
          <w:i/>
          <w:iCs/>
          <w:sz w:val="16"/>
          <w:szCs w:val="16"/>
        </w:rPr>
        <w:t>.</w:t>
      </w:r>
      <w:r w:rsidRPr="00266AB4">
        <w:rPr>
          <w:rFonts w:ascii="Arial" w:hAnsi="Arial" w:cs="Arial"/>
          <w:sz w:val="16"/>
          <w:szCs w:val="16"/>
        </w:rPr>
        <w:t xml:space="preserve"> </w:t>
      </w:r>
      <w:r>
        <w:rPr>
          <w:rFonts w:ascii="Arial" w:hAnsi="Arial" w:cs="Arial"/>
          <w:sz w:val="16"/>
          <w:szCs w:val="16"/>
        </w:rPr>
        <w:t>Accessed 22/04/2024</w:t>
      </w:r>
    </w:p>
  </w:footnote>
  <w:footnote w:id="12">
    <w:p w14:paraId="1BD10526" w14:textId="355FC8B3" w:rsidR="002413E8" w:rsidRPr="00CF1FCC" w:rsidRDefault="002413E8">
      <w:pPr>
        <w:pStyle w:val="FootnoteText"/>
      </w:pPr>
      <w:r w:rsidRPr="00CF1FCC">
        <w:rPr>
          <w:rStyle w:val="FootnoteReference"/>
          <w:rFonts w:ascii="Arial" w:hAnsi="Arial" w:cs="Arial"/>
          <w:sz w:val="16"/>
          <w:szCs w:val="16"/>
        </w:rPr>
        <w:footnoteRef/>
      </w:r>
      <w:r w:rsidRPr="00CF1FCC">
        <w:rPr>
          <w:rFonts w:ascii="Arial" w:hAnsi="Arial" w:cs="Arial"/>
          <w:sz w:val="16"/>
          <w:szCs w:val="16"/>
        </w:rPr>
        <w:t xml:space="preserve"> </w:t>
      </w:r>
      <w:bookmarkStart w:id="63" w:name="_Hlk163547179"/>
      <w:r w:rsidRPr="00CF1FCC">
        <w:rPr>
          <w:rFonts w:ascii="Arial" w:eastAsia="Calibri" w:hAnsi="Arial" w:cs="Arial"/>
          <w:sz w:val="16"/>
          <w:szCs w:val="16"/>
        </w:rPr>
        <w:t xml:space="preserve">State Government of Victoria (May 2022). Media release </w:t>
      </w:r>
      <w:hyperlink r:id="rId11" w:history="1">
        <w:r w:rsidRPr="00CF1FCC">
          <w:rPr>
            <w:rStyle w:val="Hyperlink"/>
            <w:rFonts w:cs="Arial"/>
            <w:i/>
            <w:iCs/>
            <w:sz w:val="16"/>
            <w:szCs w:val="16"/>
          </w:rPr>
          <w:t>Two Hundred Racing Jobs Out Of The Starting Gates</w:t>
        </w:r>
      </w:hyperlink>
      <w:r w:rsidRPr="00CF1FCC">
        <w:rPr>
          <w:rStyle w:val="Hyperlink"/>
          <w:rFonts w:cs="Arial"/>
          <w:i/>
          <w:iCs/>
          <w:sz w:val="16"/>
          <w:szCs w:val="16"/>
        </w:rPr>
        <w:t>.</w:t>
      </w:r>
      <w:r w:rsidRPr="00CF1FCC">
        <w:rPr>
          <w:rFonts w:ascii="Arial" w:eastAsia="Calibri" w:hAnsi="Arial" w:cs="Arial"/>
          <w:sz w:val="16"/>
          <w:szCs w:val="16"/>
        </w:rPr>
        <w:t xml:space="preserve"> Accessed 05/02/2024</w:t>
      </w:r>
      <w:bookmarkEnd w:id="63"/>
      <w:r w:rsidRPr="00CF1FCC">
        <w:rPr>
          <w:rFonts w:ascii="Arial" w:eastAsia="Calibri" w:hAnsi="Arial" w:cs="Arial"/>
          <w:sz w:val="16"/>
          <w:szCs w:val="16"/>
        </w:rPr>
        <w:t>.</w:t>
      </w:r>
    </w:p>
  </w:footnote>
  <w:footnote w:id="13">
    <w:p w14:paraId="43F347FD"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Victorian Skills Authority (March 2024). Website </w:t>
      </w:r>
      <w:r w:rsidRPr="00CF1FCC">
        <w:rPr>
          <w:rFonts w:ascii="Arial" w:hAnsi="Arial" w:cs="Arial"/>
          <w:i/>
          <w:iCs/>
          <w:sz w:val="16"/>
          <w:szCs w:val="16"/>
        </w:rPr>
        <w:t>Employment Forecast Dashboard,</w:t>
      </w:r>
      <w:r w:rsidRPr="00CF1FCC">
        <w:rPr>
          <w:i/>
          <w:iCs/>
          <w:color w:val="FF0000"/>
          <w:sz w:val="22"/>
          <w:szCs w:val="22"/>
        </w:rPr>
        <w:t xml:space="preserve"> </w:t>
      </w:r>
      <w:r w:rsidRPr="00CF1FCC">
        <w:rPr>
          <w:rFonts w:ascii="Arial" w:hAnsi="Arial" w:cs="Arial"/>
          <w:i/>
          <w:iCs/>
          <w:sz w:val="16"/>
          <w:szCs w:val="16"/>
        </w:rPr>
        <w:t>ANZSCO4 Occupation 3611</w:t>
      </w:r>
      <w:r w:rsidRPr="00CF1FCC">
        <w:rPr>
          <w:rFonts w:ascii="Arial" w:hAnsi="Arial" w:cs="Arial"/>
          <w:sz w:val="16"/>
          <w:szCs w:val="16"/>
        </w:rPr>
        <w:t>. Accessed 13/03/2024</w:t>
      </w:r>
    </w:p>
  </w:footnote>
  <w:footnote w:id="14">
    <w:p w14:paraId="671D85BF" w14:textId="77777777" w:rsidR="001F2A83" w:rsidRPr="00CF1FCC" w:rsidRDefault="001F2A83" w:rsidP="001F2A83">
      <w:pPr>
        <w:pStyle w:val="FootnoteText"/>
      </w:pPr>
      <w:r w:rsidRPr="00CF1FCC">
        <w:rPr>
          <w:rStyle w:val="FootnoteReference"/>
        </w:rPr>
        <w:footnoteRef/>
      </w:r>
      <w:r w:rsidRPr="00CF1FCC">
        <w:t xml:space="preserve"> </w:t>
      </w:r>
      <w:r w:rsidRPr="00CF1FCC">
        <w:rPr>
          <w:rFonts w:ascii="Arial" w:hAnsi="Arial" w:cs="Arial"/>
          <w:sz w:val="16"/>
          <w:szCs w:val="16"/>
        </w:rPr>
        <w:t xml:space="preserve">Racing Victoria (April 2022, pg. 6). Document </w:t>
      </w:r>
      <w:hyperlink r:id="rId12" w:history="1">
        <w:r w:rsidRPr="00CF1FCC">
          <w:rPr>
            <w:rStyle w:val="Hyperlink"/>
            <w:rFonts w:cs="Arial"/>
            <w:i/>
            <w:iCs/>
            <w:sz w:val="16"/>
            <w:szCs w:val="16"/>
          </w:rPr>
          <w:t>Size and Scope of Victorian Racing Industry</w:t>
        </w:r>
      </w:hyperlink>
      <w:r w:rsidRPr="00CF1FCC">
        <w:rPr>
          <w:rFonts w:ascii="Arial" w:hAnsi="Arial" w:cs="Arial"/>
          <w:sz w:val="16"/>
          <w:szCs w:val="16"/>
        </w:rPr>
        <w:t>. Accessed 13/03/2024</w:t>
      </w:r>
    </w:p>
  </w:footnote>
  <w:footnote w:id="15">
    <w:p w14:paraId="72A0E0ED" w14:textId="77777777" w:rsidR="001F2A83" w:rsidRPr="00244871" w:rsidRDefault="001F2A83" w:rsidP="001F2A83">
      <w:pPr>
        <w:pStyle w:val="FootnoteText"/>
      </w:pPr>
      <w:r w:rsidRPr="00CF1FCC">
        <w:rPr>
          <w:rStyle w:val="FootnoteReference"/>
        </w:rPr>
        <w:footnoteRef/>
      </w:r>
      <w:r w:rsidRPr="00CF1FCC">
        <w:t xml:space="preserve"> </w:t>
      </w:r>
      <w:r w:rsidRPr="00CF1FCC">
        <w:rPr>
          <w:rFonts w:ascii="Arial" w:eastAsia="Calibri" w:hAnsi="Arial" w:cs="Arial"/>
          <w:kern w:val="2"/>
          <w:sz w:val="16"/>
          <w:szCs w:val="16"/>
          <w14:ligatures w14:val="standardContextual"/>
        </w:rPr>
        <w:t xml:space="preserve">Jobs and Skills Australia (September 2023). Website </w:t>
      </w:r>
      <w:hyperlink r:id="rId13" w:history="1">
        <w:r w:rsidRPr="00CF1FCC">
          <w:rPr>
            <w:rStyle w:val="Hyperlink"/>
            <w:i/>
            <w:iCs/>
            <w:sz w:val="16"/>
          </w:rPr>
          <w:t>Skills Priority List Track Rider</w:t>
        </w:r>
      </w:hyperlink>
      <w:r w:rsidRPr="00CF1FCC">
        <w:rPr>
          <w:rFonts w:ascii="Arial" w:eastAsia="Calibri" w:hAnsi="Arial" w:cs="Arial"/>
          <w:i/>
          <w:iCs/>
          <w:kern w:val="2"/>
          <w:sz w:val="16"/>
          <w:szCs w:val="16"/>
          <w14:ligatures w14:val="standardContextual"/>
        </w:rPr>
        <w:t>.</w:t>
      </w:r>
      <w:r w:rsidRPr="00CF1FCC">
        <w:rPr>
          <w:rFonts w:ascii="Arial" w:eastAsia="Calibri" w:hAnsi="Arial" w:cs="Arial"/>
          <w:kern w:val="2"/>
          <w:sz w:val="16"/>
          <w:szCs w:val="16"/>
          <w14:ligatures w14:val="standardContextual"/>
        </w:rPr>
        <w:t xml:space="preserve"> Accessed 05/02/2024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2DA993F" w:rsidR="00A11274" w:rsidRPr="00CF1FCC" w:rsidRDefault="00A11274">
    <w:pPr>
      <w:pStyle w:val="Header"/>
    </w:pPr>
    <w:r w:rsidRPr="00CF1FCC">
      <w:rPr>
        <w:noProof/>
        <w:lang w:eastAsia="en-AU"/>
      </w:rPr>
      <w:drawing>
        <wp:anchor distT="0" distB="0" distL="114300" distR="114300" simplePos="0" relativeHeight="251655680" behindDoc="1" locked="0" layoutInCell="1" allowOverlap="1" wp14:anchorId="674C29B0" wp14:editId="6CBEF418">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487F2" w14:textId="33CE7D76" w:rsidR="00420761" w:rsidRDefault="004207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970A" w14:textId="13AFF921" w:rsidR="003657BF" w:rsidRPr="00CF1FCC" w:rsidRDefault="003657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3E2" w14:textId="49649C56" w:rsidR="00420761" w:rsidRDefault="004207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1950" w14:textId="34B1E82A" w:rsidR="00420761" w:rsidRDefault="004207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FFF1" w14:textId="28246036" w:rsidR="00420761" w:rsidRDefault="004207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E0EA" w14:textId="60F5119F" w:rsidR="00420761" w:rsidRDefault="004207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E818" w14:textId="0A518550" w:rsidR="00420761" w:rsidRDefault="004207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ABFB" w14:textId="74740236" w:rsidR="00420761" w:rsidRDefault="0042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6803" w14:textId="168BC000" w:rsidR="00420761" w:rsidRDefault="004207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51B1" w14:textId="227C5D52" w:rsidR="00420761" w:rsidRDefault="0042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6735CB7E" w:rsidR="009A599C" w:rsidRPr="00CF1FCC" w:rsidRDefault="00867187">
    <w:pPr>
      <w:pStyle w:val="Header"/>
      <w:jc w:val="right"/>
    </w:pPr>
    <w:r>
      <w:rPr>
        <w:noProof/>
      </w:rPr>
      <mc:AlternateContent>
        <mc:Choice Requires="wps">
          <w:drawing>
            <wp:anchor distT="0" distB="0" distL="114300" distR="114300" simplePos="1" relativeHeight="251721216" behindDoc="0" locked="0" layoutInCell="0" allowOverlap="1" wp14:anchorId="7FAD3F27" wp14:editId="2A14A3ED">
              <wp:simplePos x="0" y="190500"/>
              <wp:positionH relativeFrom="page">
                <wp:posOffset>0</wp:posOffset>
              </wp:positionH>
              <wp:positionV relativeFrom="page">
                <wp:posOffset>190500</wp:posOffset>
              </wp:positionV>
              <wp:extent cx="7556500" cy="252095"/>
              <wp:effectExtent l="0" t="0" r="0" b="14605"/>
              <wp:wrapNone/>
              <wp:docPr id="1131959919" name="MSIPCM0a774b7aa5b9bfb83d60b657"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AD3F27" id="_x0000_t202" coordsize="21600,21600" o:spt="202" path="m,l,21600r21600,l21600,xe">
              <v:stroke joinstyle="miter"/>
              <v:path gradientshapeok="t" o:connecttype="rect"/>
            </v:shapetype>
            <v:shape id="MSIPCM0a774b7aa5b9bfb83d60b657"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E03FA1D" w14:textId="335641C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p w14:paraId="1FB651DC" w14:textId="0CA695E0" w:rsidR="00A11274" w:rsidRPr="00CF1FCC" w:rsidRDefault="00A1127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83E" w14:textId="3C872166" w:rsidR="002D7F2B" w:rsidRPr="00CF1FCC" w:rsidRDefault="002D7F2B" w:rsidP="002D7F2B">
    <w:pPr>
      <w:pStyle w:val="Header"/>
      <w:jc w:val="right"/>
      <w:rPr>
        <w:rFonts w:ascii="Arial" w:hAnsi="Arial" w:cs="Arial"/>
        <w:sz w:val="18"/>
        <w:szCs w:val="18"/>
      </w:rPr>
    </w:pPr>
    <w:r w:rsidRPr="00CF1FCC">
      <w:rPr>
        <w:rFonts w:ascii="Arial" w:hAnsi="Arial" w:cs="Arial"/>
        <w:sz w:val="18"/>
        <w:szCs w:val="18"/>
      </w:rPr>
      <w:t>VU</w:t>
    </w:r>
    <w:r w:rsidR="00204B00">
      <w:rPr>
        <w:rFonts w:ascii="Arial" w:hAnsi="Arial" w:cs="Arial"/>
        <w:sz w:val="18"/>
        <w:szCs w:val="18"/>
      </w:rPr>
      <w:t>23710</w:t>
    </w:r>
    <w:r w:rsidRPr="00CF1FCC">
      <w:rPr>
        <w:rFonts w:ascii="Arial" w:hAnsi="Arial" w:cs="Arial"/>
        <w:sz w:val="18"/>
        <w:szCs w:val="18"/>
      </w:rPr>
      <w:t xml:space="preserve"> Prepare for work as a trackwork rider</w:t>
    </w:r>
  </w:p>
  <w:p w14:paraId="55D89DF3" w14:textId="4CC9ADA8" w:rsidR="002D7F2B" w:rsidRPr="00CF1FCC" w:rsidRDefault="002D7F2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2022" w14:textId="2185BBA5" w:rsidR="00420761" w:rsidRDefault="0042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9951" w14:textId="1B2C703D" w:rsidR="00420761" w:rsidRDefault="00867187">
    <w:pPr>
      <w:pStyle w:val="Header"/>
    </w:pPr>
    <w:r>
      <w:rPr>
        <w:noProof/>
      </w:rPr>
      <mc:AlternateContent>
        <mc:Choice Requires="wps">
          <w:drawing>
            <wp:anchor distT="0" distB="0" distL="114300" distR="114300" simplePos="0" relativeHeight="251722240" behindDoc="0" locked="0" layoutInCell="0" allowOverlap="1" wp14:anchorId="0CC34716" wp14:editId="3FBC3B60">
              <wp:simplePos x="0" y="0"/>
              <wp:positionH relativeFrom="page">
                <wp:posOffset>0</wp:posOffset>
              </wp:positionH>
              <wp:positionV relativeFrom="page">
                <wp:posOffset>190500</wp:posOffset>
              </wp:positionV>
              <wp:extent cx="7556500" cy="252095"/>
              <wp:effectExtent l="0" t="0" r="0" b="14605"/>
              <wp:wrapNone/>
              <wp:docPr id="1066705266" name="MSIPCMb7824452a588f2295229ec47"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34716" id="_x0000_t202" coordsize="21600,21600" o:spt="202" path="m,l,21600r21600,l21600,xe">
              <v:stroke joinstyle="miter"/>
              <v:path gradientshapeok="t" o:connecttype="rect"/>
            </v:shapetype>
            <v:shape id="MSIPCMb7824452a588f2295229ec47" o:spid="_x0000_s1028" type="#_x0000_t202" alt="{&quot;HashCode&quot;:352122633,&quot;Height&quot;:842.0,&quot;Width&quot;:595.0,&quot;Placement&quot;:&quot;Header&quot;,&quot;Index&quot;:&quot;FirstPage&quot;,&quot;Section&quot;:1,&quot;Top&quot;:0.0,&quot;Left&quot;:0.0}" style="position:absolute;margin-left:0;margin-top:15pt;width:59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0A24B7D6" w14:textId="5EB4961B" w:rsidR="00867187" w:rsidRPr="00867187" w:rsidRDefault="00867187" w:rsidP="00867187">
                    <w:pPr>
                      <w:jc w:val="center"/>
                      <w:rPr>
                        <w:rFonts w:ascii="Arial" w:hAnsi="Arial" w:cs="Arial"/>
                        <w:color w:val="000000"/>
                      </w:rPr>
                    </w:pPr>
                    <w:r w:rsidRPr="00867187">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41" w14:textId="691A1B75" w:rsidR="00420761" w:rsidRDefault="00420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99C57B5" w:rsidR="00A11274" w:rsidRPr="00CF1FCC" w:rsidRDefault="00A11274">
    <w:pPr>
      <w:pStyle w:val="Header"/>
    </w:pPr>
    <w:r w:rsidRPr="00CF1FCC">
      <w:rPr>
        <w:rFonts w:cs="Arial"/>
        <w:b/>
        <w:noProof/>
        <w:sz w:val="19"/>
        <w:szCs w:val="19"/>
        <w:lang w:eastAsia="en-AU"/>
      </w:rPr>
      <w:drawing>
        <wp:anchor distT="0" distB="0" distL="114300" distR="114300" simplePos="0" relativeHeight="251656704" behindDoc="0" locked="0" layoutInCell="1" allowOverlap="1" wp14:anchorId="1D0EEE0D" wp14:editId="5079451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6F0A5EB" w:rsidR="00B95A28" w:rsidRPr="00CF1FCC" w:rsidRDefault="003F0664">
    <w:pPr>
      <w:pStyle w:val="Header"/>
    </w:pPr>
    <w:r w:rsidRPr="00CF1FCC">
      <w:rPr>
        <w:noProof/>
      </w:rPr>
      <mc:AlternateContent>
        <mc:Choice Requires="wps">
          <w:drawing>
            <wp:anchor distT="0" distB="0" distL="114300" distR="114300" simplePos="0" relativeHeight="251657728"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2" type="#_x0000_t202" style="position:absolute;margin-left:-14.05pt;margin-top:-21.95pt;width:555.75pt;height:83.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V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Ep0il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Pr="00CF1FCC" w:rsidRDefault="003F0664">
                    <w:r w:rsidRPr="00CF1FCC">
                      <w:rPr>
                        <w:noProof/>
                      </w:rPr>
                      <w:drawing>
                        <wp:inline distT="0" distB="0" distL="0" distR="0" wp14:anchorId="00D0312F" wp14:editId="4D6C5803">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4A93" w14:textId="67610AFC" w:rsidR="00420761" w:rsidRDefault="004207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9E7E" w14:textId="10EF5A37" w:rsidR="00420761" w:rsidRDefault="004207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6D3E" w14:textId="6DDD8C6C" w:rsidR="00420761" w:rsidRDefault="00420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D6F"/>
    <w:multiLevelType w:val="hybridMultilevel"/>
    <w:tmpl w:val="4942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96357"/>
    <w:multiLevelType w:val="hybridMultilevel"/>
    <w:tmpl w:val="9B06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14A075B2"/>
    <w:multiLevelType w:val="hybridMultilevel"/>
    <w:tmpl w:val="3640B7C2"/>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5841FE5"/>
    <w:multiLevelType w:val="hybridMultilevel"/>
    <w:tmpl w:val="A0986B80"/>
    <w:lvl w:ilvl="0" w:tplc="3D0EB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537FC"/>
    <w:multiLevelType w:val="hybridMultilevel"/>
    <w:tmpl w:val="E2486948"/>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406EB5"/>
    <w:multiLevelType w:val="hybridMultilevel"/>
    <w:tmpl w:val="1CB0EFF8"/>
    <w:lvl w:ilvl="0" w:tplc="0348464C">
      <w:start w:val="1"/>
      <w:numFmt w:val="bullet"/>
      <w:pStyle w:val="ACBulletLevel1"/>
      <w:lvlText w:val=""/>
      <w:lvlJc w:val="left"/>
      <w:pPr>
        <w:ind w:left="720" w:hanging="360"/>
      </w:pPr>
      <w:rPr>
        <w:rFonts w:ascii="Symbol" w:hAnsi="Symbol" w:hint="default"/>
      </w:rPr>
    </w:lvl>
    <w:lvl w:ilvl="1" w:tplc="FC54ABE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05EFA"/>
    <w:multiLevelType w:val="hybridMultilevel"/>
    <w:tmpl w:val="B7E09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C1669"/>
    <w:multiLevelType w:val="hybridMultilevel"/>
    <w:tmpl w:val="7A5EEEF6"/>
    <w:lvl w:ilvl="0" w:tplc="589AA722">
      <w:start w:val="1"/>
      <w:numFmt w:val="bullet"/>
      <w:lvlText w:val=""/>
      <w:lvlJc w:val="left"/>
      <w:pPr>
        <w:ind w:left="360" w:hanging="360"/>
      </w:pPr>
      <w:rPr>
        <w:rFonts w:ascii="Symbol" w:hAnsi="Symbol" w:hint="default"/>
        <w:color w:val="auto"/>
      </w:rPr>
    </w:lvl>
    <w:lvl w:ilvl="1" w:tplc="3A90F002">
      <w:start w:val="1"/>
      <w:numFmt w:val="bullet"/>
      <w:lvlText w:val="o"/>
      <w:lvlJc w:val="left"/>
      <w:pPr>
        <w:ind w:left="1440" w:hanging="360"/>
      </w:pPr>
      <w:rPr>
        <w:rFonts w:ascii="Courier New" w:hAnsi="Courier New" w:cs="Courier New" w:hint="default"/>
        <w:strike w:val="0"/>
        <w:color w:val="auto"/>
      </w:rPr>
    </w:lvl>
    <w:lvl w:ilvl="2" w:tplc="11646A94">
      <w:numFmt w:val="bullet"/>
      <w:lvlText w:val="•"/>
      <w:lvlJc w:val="left"/>
      <w:pPr>
        <w:ind w:left="2520" w:hanging="720"/>
      </w:pPr>
      <w:rPr>
        <w:rFonts w:ascii="Calibri" w:eastAsiaTheme="minorHAnsi" w:hAnsi="Calibri" w:cs="Calibri" w:hint="default"/>
        <w:color w:val="FF0000"/>
        <w:sz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334CD"/>
    <w:multiLevelType w:val="hybridMultilevel"/>
    <w:tmpl w:val="BBDC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C2C4C"/>
    <w:multiLevelType w:val="hybridMultilevel"/>
    <w:tmpl w:val="1ED2B5EC"/>
    <w:lvl w:ilvl="0" w:tplc="FC54ABEC">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3C823D0"/>
    <w:lvl w:ilvl="0" w:tplc="65F4D308">
      <w:start w:val="1"/>
      <w:numFmt w:val="bullet"/>
      <w:lvlText w:val=""/>
      <w:lvlJc w:val="left"/>
      <w:pPr>
        <w:ind w:left="720" w:hanging="360"/>
      </w:pPr>
      <w:rPr>
        <w:rFonts w:ascii="Symbol" w:hAnsi="Symbol" w:hint="default"/>
      </w:rPr>
    </w:lvl>
    <w:lvl w:ilvl="1" w:tplc="787A73D0">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03CB6"/>
    <w:multiLevelType w:val="hybridMultilevel"/>
    <w:tmpl w:val="BBBEF186"/>
    <w:lvl w:ilvl="0" w:tplc="3D0EB83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BA55DE"/>
    <w:multiLevelType w:val="hybridMultilevel"/>
    <w:tmpl w:val="D5BE833E"/>
    <w:lvl w:ilvl="0" w:tplc="556CA35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A04C49"/>
    <w:multiLevelType w:val="hybridMultilevel"/>
    <w:tmpl w:val="7868B29E"/>
    <w:lvl w:ilvl="0" w:tplc="8BBABEEC">
      <w:start w:val="1"/>
      <w:numFmt w:val="bullet"/>
      <w:lvlText w:val=""/>
      <w:lvlJc w:val="left"/>
      <w:pPr>
        <w:ind w:left="360" w:hanging="360"/>
      </w:pPr>
      <w:rPr>
        <w:rFonts w:ascii="Symbol" w:hAnsi="Symbol" w:hint="default"/>
      </w:rPr>
    </w:lvl>
    <w:lvl w:ilvl="1" w:tplc="3C04F79E">
      <w:start w:val="1"/>
      <w:numFmt w:val="bullet"/>
      <w:lvlText w:val="o"/>
      <w:lvlJc w:val="left"/>
      <w:pPr>
        <w:ind w:left="1440" w:hanging="360"/>
      </w:pPr>
      <w:rPr>
        <w:rFonts w:ascii="Courier New" w:hAnsi="Courier New" w:cs="Courier New" w:hint="default"/>
        <w:strike w:val="0"/>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593AFA"/>
    <w:multiLevelType w:val="hybridMultilevel"/>
    <w:tmpl w:val="95489258"/>
    <w:lvl w:ilvl="0" w:tplc="3D0EB83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B07A6"/>
    <w:multiLevelType w:val="hybridMultilevel"/>
    <w:tmpl w:val="49D61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118B8"/>
    <w:multiLevelType w:val="hybridMultilevel"/>
    <w:tmpl w:val="1912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424CF"/>
    <w:multiLevelType w:val="hybridMultilevel"/>
    <w:tmpl w:val="16BC9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71743CBC"/>
    <w:multiLevelType w:val="hybridMultilevel"/>
    <w:tmpl w:val="566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0"/>
  </w:num>
  <w:num w:numId="2" w16cid:durableId="774590647">
    <w:abstractNumId w:val="20"/>
  </w:num>
  <w:num w:numId="3" w16cid:durableId="281235075">
    <w:abstractNumId w:val="19"/>
  </w:num>
  <w:num w:numId="4" w16cid:durableId="1172334965">
    <w:abstractNumId w:val="17"/>
  </w:num>
  <w:num w:numId="5" w16cid:durableId="1949390466">
    <w:abstractNumId w:val="16"/>
  </w:num>
  <w:num w:numId="6" w16cid:durableId="1623925231">
    <w:abstractNumId w:val="11"/>
  </w:num>
  <w:num w:numId="7" w16cid:durableId="799761668">
    <w:abstractNumId w:val="21"/>
  </w:num>
  <w:num w:numId="8" w16cid:durableId="304546590">
    <w:abstractNumId w:val="2"/>
  </w:num>
  <w:num w:numId="9" w16cid:durableId="305013421">
    <w:abstractNumId w:val="23"/>
  </w:num>
  <w:num w:numId="10" w16cid:durableId="70666812">
    <w:abstractNumId w:val="10"/>
  </w:num>
  <w:num w:numId="11" w16cid:durableId="1076511124">
    <w:abstractNumId w:val="3"/>
  </w:num>
  <w:num w:numId="12" w16cid:durableId="204409108">
    <w:abstractNumId w:val="5"/>
  </w:num>
  <w:num w:numId="13" w16cid:durableId="26295755">
    <w:abstractNumId w:val="26"/>
  </w:num>
  <w:num w:numId="14" w16cid:durableId="2008708344">
    <w:abstractNumId w:val="12"/>
  </w:num>
  <w:num w:numId="15" w16cid:durableId="385759266">
    <w:abstractNumId w:val="8"/>
  </w:num>
  <w:num w:numId="16" w16cid:durableId="1352344435">
    <w:abstractNumId w:val="14"/>
  </w:num>
  <w:num w:numId="17" w16cid:durableId="290595641">
    <w:abstractNumId w:val="25"/>
  </w:num>
  <w:num w:numId="18" w16cid:durableId="1470173909">
    <w:abstractNumId w:val="15"/>
  </w:num>
  <w:num w:numId="19" w16cid:durableId="1887376044">
    <w:abstractNumId w:val="4"/>
  </w:num>
  <w:num w:numId="20" w16cid:durableId="1488589141">
    <w:abstractNumId w:val="9"/>
  </w:num>
  <w:num w:numId="21" w16cid:durableId="1439056394">
    <w:abstractNumId w:val="22"/>
  </w:num>
  <w:num w:numId="22" w16cid:durableId="847527099">
    <w:abstractNumId w:val="6"/>
  </w:num>
  <w:num w:numId="23" w16cid:durableId="2080899867">
    <w:abstractNumId w:val="24"/>
  </w:num>
  <w:num w:numId="24" w16cid:durableId="1762749470">
    <w:abstractNumId w:val="7"/>
  </w:num>
  <w:num w:numId="25" w16cid:durableId="187565505">
    <w:abstractNumId w:val="27"/>
  </w:num>
  <w:num w:numId="26" w16cid:durableId="54552608">
    <w:abstractNumId w:val="9"/>
  </w:num>
  <w:num w:numId="27" w16cid:durableId="2076200498">
    <w:abstractNumId w:val="13"/>
  </w:num>
  <w:num w:numId="28" w16cid:durableId="579797086">
    <w:abstractNumId w:val="9"/>
  </w:num>
  <w:num w:numId="29" w16cid:durableId="882906900">
    <w:abstractNumId w:val="9"/>
  </w:num>
  <w:num w:numId="30" w16cid:durableId="620309559">
    <w:abstractNumId w:val="31"/>
  </w:num>
  <w:num w:numId="31" w16cid:durableId="1224147173">
    <w:abstractNumId w:val="9"/>
  </w:num>
  <w:num w:numId="32" w16cid:durableId="801534193">
    <w:abstractNumId w:val="9"/>
  </w:num>
  <w:num w:numId="33" w16cid:durableId="554893760">
    <w:abstractNumId w:val="28"/>
  </w:num>
  <w:num w:numId="34" w16cid:durableId="1250892321">
    <w:abstractNumId w:val="9"/>
  </w:num>
  <w:num w:numId="35" w16cid:durableId="1569262615">
    <w:abstractNumId w:val="9"/>
  </w:num>
  <w:num w:numId="36" w16cid:durableId="946887557">
    <w:abstractNumId w:val="18"/>
  </w:num>
  <w:num w:numId="37" w16cid:durableId="563413341">
    <w:abstractNumId w:val="30"/>
  </w:num>
  <w:num w:numId="38" w16cid:durableId="880092133">
    <w:abstractNumId w:val="9"/>
  </w:num>
  <w:num w:numId="39" w16cid:durableId="717096392">
    <w:abstractNumId w:val="29"/>
  </w:num>
  <w:num w:numId="40" w16cid:durableId="86191997">
    <w:abstractNumId w:val="1"/>
  </w:num>
  <w:num w:numId="41" w16cid:durableId="100207760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DD2"/>
    <w:rsid w:val="00000E91"/>
    <w:rsid w:val="00001D6A"/>
    <w:rsid w:val="00002011"/>
    <w:rsid w:val="000028DC"/>
    <w:rsid w:val="000033C1"/>
    <w:rsid w:val="000045A9"/>
    <w:rsid w:val="00004DE3"/>
    <w:rsid w:val="00005B4C"/>
    <w:rsid w:val="00006CE9"/>
    <w:rsid w:val="00007AC1"/>
    <w:rsid w:val="00011D46"/>
    <w:rsid w:val="000122D3"/>
    <w:rsid w:val="000130F1"/>
    <w:rsid w:val="00014CC2"/>
    <w:rsid w:val="00014D76"/>
    <w:rsid w:val="00016B38"/>
    <w:rsid w:val="00016C28"/>
    <w:rsid w:val="000227C8"/>
    <w:rsid w:val="000228EE"/>
    <w:rsid w:val="0002303A"/>
    <w:rsid w:val="00023173"/>
    <w:rsid w:val="000238C0"/>
    <w:rsid w:val="000248DA"/>
    <w:rsid w:val="00025270"/>
    <w:rsid w:val="00025591"/>
    <w:rsid w:val="00025EB6"/>
    <w:rsid w:val="0002736E"/>
    <w:rsid w:val="00027FBA"/>
    <w:rsid w:val="00030E66"/>
    <w:rsid w:val="0003112C"/>
    <w:rsid w:val="000315B2"/>
    <w:rsid w:val="00032236"/>
    <w:rsid w:val="00032B1E"/>
    <w:rsid w:val="000334DE"/>
    <w:rsid w:val="00033C8D"/>
    <w:rsid w:val="00034386"/>
    <w:rsid w:val="00035872"/>
    <w:rsid w:val="00036BEE"/>
    <w:rsid w:val="00036CEC"/>
    <w:rsid w:val="00036D7C"/>
    <w:rsid w:val="0003765A"/>
    <w:rsid w:val="000407EA"/>
    <w:rsid w:val="00040EA7"/>
    <w:rsid w:val="000412DC"/>
    <w:rsid w:val="00044C24"/>
    <w:rsid w:val="00046AE0"/>
    <w:rsid w:val="00047036"/>
    <w:rsid w:val="0005193D"/>
    <w:rsid w:val="000519DC"/>
    <w:rsid w:val="0005278E"/>
    <w:rsid w:val="0005297D"/>
    <w:rsid w:val="00052C44"/>
    <w:rsid w:val="00053C3D"/>
    <w:rsid w:val="0005508B"/>
    <w:rsid w:val="00055CBE"/>
    <w:rsid w:val="00055D76"/>
    <w:rsid w:val="000564D1"/>
    <w:rsid w:val="00056A8B"/>
    <w:rsid w:val="00061934"/>
    <w:rsid w:val="00062ECB"/>
    <w:rsid w:val="00063109"/>
    <w:rsid w:val="00063B00"/>
    <w:rsid w:val="00063FA1"/>
    <w:rsid w:val="00067107"/>
    <w:rsid w:val="0007036B"/>
    <w:rsid w:val="0007088C"/>
    <w:rsid w:val="00070D6B"/>
    <w:rsid w:val="00071C04"/>
    <w:rsid w:val="00071E7A"/>
    <w:rsid w:val="00072CC6"/>
    <w:rsid w:val="00073419"/>
    <w:rsid w:val="00074622"/>
    <w:rsid w:val="000765C0"/>
    <w:rsid w:val="00077429"/>
    <w:rsid w:val="00080194"/>
    <w:rsid w:val="00080573"/>
    <w:rsid w:val="00081B5F"/>
    <w:rsid w:val="00081FE7"/>
    <w:rsid w:val="00082609"/>
    <w:rsid w:val="00082BF2"/>
    <w:rsid w:val="00083012"/>
    <w:rsid w:val="00084122"/>
    <w:rsid w:val="000844E4"/>
    <w:rsid w:val="0008573D"/>
    <w:rsid w:val="000877BC"/>
    <w:rsid w:val="0008780A"/>
    <w:rsid w:val="0009114E"/>
    <w:rsid w:val="00093157"/>
    <w:rsid w:val="0009480D"/>
    <w:rsid w:val="0009590B"/>
    <w:rsid w:val="00095B42"/>
    <w:rsid w:val="00096759"/>
    <w:rsid w:val="000A0779"/>
    <w:rsid w:val="000A2280"/>
    <w:rsid w:val="000A3099"/>
    <w:rsid w:val="000A33D9"/>
    <w:rsid w:val="000A349E"/>
    <w:rsid w:val="000A3720"/>
    <w:rsid w:val="000A39A8"/>
    <w:rsid w:val="000A3BB8"/>
    <w:rsid w:val="000A3CA7"/>
    <w:rsid w:val="000A4468"/>
    <w:rsid w:val="000A4FF4"/>
    <w:rsid w:val="000A705F"/>
    <w:rsid w:val="000A72AF"/>
    <w:rsid w:val="000A7A1D"/>
    <w:rsid w:val="000A7C31"/>
    <w:rsid w:val="000A7C94"/>
    <w:rsid w:val="000B1342"/>
    <w:rsid w:val="000B40A3"/>
    <w:rsid w:val="000B41B8"/>
    <w:rsid w:val="000B45F3"/>
    <w:rsid w:val="000B4616"/>
    <w:rsid w:val="000B4A2C"/>
    <w:rsid w:val="000B50F2"/>
    <w:rsid w:val="000B529C"/>
    <w:rsid w:val="000B5646"/>
    <w:rsid w:val="000B5866"/>
    <w:rsid w:val="000B6688"/>
    <w:rsid w:val="000B7401"/>
    <w:rsid w:val="000B7C6A"/>
    <w:rsid w:val="000C0275"/>
    <w:rsid w:val="000C168D"/>
    <w:rsid w:val="000C17B8"/>
    <w:rsid w:val="000C1A7A"/>
    <w:rsid w:val="000C2B2C"/>
    <w:rsid w:val="000C3A0E"/>
    <w:rsid w:val="000C74DB"/>
    <w:rsid w:val="000C7BDD"/>
    <w:rsid w:val="000D00C5"/>
    <w:rsid w:val="000D082B"/>
    <w:rsid w:val="000D27D6"/>
    <w:rsid w:val="000D4FE5"/>
    <w:rsid w:val="000D5208"/>
    <w:rsid w:val="000D5B5C"/>
    <w:rsid w:val="000D659A"/>
    <w:rsid w:val="000E1DAE"/>
    <w:rsid w:val="000E1FB3"/>
    <w:rsid w:val="000E2153"/>
    <w:rsid w:val="000E226D"/>
    <w:rsid w:val="000E2349"/>
    <w:rsid w:val="000E2B1E"/>
    <w:rsid w:val="000E397F"/>
    <w:rsid w:val="000E48AA"/>
    <w:rsid w:val="000E5171"/>
    <w:rsid w:val="000E5FF0"/>
    <w:rsid w:val="000E6928"/>
    <w:rsid w:val="000E6C32"/>
    <w:rsid w:val="000E72A9"/>
    <w:rsid w:val="000E744A"/>
    <w:rsid w:val="000E7D7F"/>
    <w:rsid w:val="000F04D9"/>
    <w:rsid w:val="000F0975"/>
    <w:rsid w:val="000F0FDD"/>
    <w:rsid w:val="000F1E54"/>
    <w:rsid w:val="000F23FC"/>
    <w:rsid w:val="000F2683"/>
    <w:rsid w:val="000F7E76"/>
    <w:rsid w:val="00101EB4"/>
    <w:rsid w:val="00102E9A"/>
    <w:rsid w:val="00105689"/>
    <w:rsid w:val="00107EFE"/>
    <w:rsid w:val="00110048"/>
    <w:rsid w:val="001113A4"/>
    <w:rsid w:val="00112DEA"/>
    <w:rsid w:val="0011360E"/>
    <w:rsid w:val="00113F95"/>
    <w:rsid w:val="001157C3"/>
    <w:rsid w:val="00115E35"/>
    <w:rsid w:val="00116839"/>
    <w:rsid w:val="00116C02"/>
    <w:rsid w:val="00116FE1"/>
    <w:rsid w:val="0011785C"/>
    <w:rsid w:val="001178A1"/>
    <w:rsid w:val="0012026A"/>
    <w:rsid w:val="00120676"/>
    <w:rsid w:val="0012078A"/>
    <w:rsid w:val="00120D0C"/>
    <w:rsid w:val="001211E7"/>
    <w:rsid w:val="001216B8"/>
    <w:rsid w:val="00121A5F"/>
    <w:rsid w:val="00121B89"/>
    <w:rsid w:val="00122A17"/>
    <w:rsid w:val="0012394B"/>
    <w:rsid w:val="00123D7F"/>
    <w:rsid w:val="00124A9E"/>
    <w:rsid w:val="00126023"/>
    <w:rsid w:val="00126C5C"/>
    <w:rsid w:val="00126E3E"/>
    <w:rsid w:val="00127C18"/>
    <w:rsid w:val="001302E8"/>
    <w:rsid w:val="00130EC0"/>
    <w:rsid w:val="001317DD"/>
    <w:rsid w:val="001318EA"/>
    <w:rsid w:val="00131C48"/>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2F2"/>
    <w:rsid w:val="001508A9"/>
    <w:rsid w:val="00150E48"/>
    <w:rsid w:val="00151834"/>
    <w:rsid w:val="001522C2"/>
    <w:rsid w:val="001527BE"/>
    <w:rsid w:val="0015291E"/>
    <w:rsid w:val="0015443F"/>
    <w:rsid w:val="00156A65"/>
    <w:rsid w:val="001577F5"/>
    <w:rsid w:val="001608B0"/>
    <w:rsid w:val="00162CA0"/>
    <w:rsid w:val="00164FF7"/>
    <w:rsid w:val="001659DE"/>
    <w:rsid w:val="00166910"/>
    <w:rsid w:val="0016768F"/>
    <w:rsid w:val="00167A52"/>
    <w:rsid w:val="00167E69"/>
    <w:rsid w:val="00170783"/>
    <w:rsid w:val="00170A51"/>
    <w:rsid w:val="001715C8"/>
    <w:rsid w:val="00172644"/>
    <w:rsid w:val="0017283D"/>
    <w:rsid w:val="00174AF9"/>
    <w:rsid w:val="00176DA2"/>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4034"/>
    <w:rsid w:val="00195990"/>
    <w:rsid w:val="00195F06"/>
    <w:rsid w:val="001968BF"/>
    <w:rsid w:val="001A0C4C"/>
    <w:rsid w:val="001A0EAF"/>
    <w:rsid w:val="001A2293"/>
    <w:rsid w:val="001A3223"/>
    <w:rsid w:val="001A3A9F"/>
    <w:rsid w:val="001A449A"/>
    <w:rsid w:val="001A4A1E"/>
    <w:rsid w:val="001A54E0"/>
    <w:rsid w:val="001A5766"/>
    <w:rsid w:val="001A6FB2"/>
    <w:rsid w:val="001A7940"/>
    <w:rsid w:val="001B0378"/>
    <w:rsid w:val="001B1873"/>
    <w:rsid w:val="001B2E85"/>
    <w:rsid w:val="001B2ED4"/>
    <w:rsid w:val="001B33AA"/>
    <w:rsid w:val="001B3442"/>
    <w:rsid w:val="001B3A05"/>
    <w:rsid w:val="001B3E9C"/>
    <w:rsid w:val="001B3F3C"/>
    <w:rsid w:val="001B4518"/>
    <w:rsid w:val="001B4974"/>
    <w:rsid w:val="001B4C65"/>
    <w:rsid w:val="001B50EE"/>
    <w:rsid w:val="001B512C"/>
    <w:rsid w:val="001B5825"/>
    <w:rsid w:val="001B73B9"/>
    <w:rsid w:val="001C18C0"/>
    <w:rsid w:val="001C1A85"/>
    <w:rsid w:val="001C2C24"/>
    <w:rsid w:val="001C3B7F"/>
    <w:rsid w:val="001C5723"/>
    <w:rsid w:val="001C5C35"/>
    <w:rsid w:val="001C6EBE"/>
    <w:rsid w:val="001C7781"/>
    <w:rsid w:val="001C7894"/>
    <w:rsid w:val="001D000F"/>
    <w:rsid w:val="001D0BB5"/>
    <w:rsid w:val="001D0F27"/>
    <w:rsid w:val="001D229A"/>
    <w:rsid w:val="001D2CF2"/>
    <w:rsid w:val="001D6313"/>
    <w:rsid w:val="001D6557"/>
    <w:rsid w:val="001D6F2D"/>
    <w:rsid w:val="001D7336"/>
    <w:rsid w:val="001E0366"/>
    <w:rsid w:val="001E09B4"/>
    <w:rsid w:val="001E0A54"/>
    <w:rsid w:val="001E442B"/>
    <w:rsid w:val="001E4861"/>
    <w:rsid w:val="001E67C8"/>
    <w:rsid w:val="001F0566"/>
    <w:rsid w:val="001F0BFB"/>
    <w:rsid w:val="001F1FBD"/>
    <w:rsid w:val="001F2A83"/>
    <w:rsid w:val="001F2AC9"/>
    <w:rsid w:val="001F2F90"/>
    <w:rsid w:val="001F3A22"/>
    <w:rsid w:val="001F4030"/>
    <w:rsid w:val="001F5EAE"/>
    <w:rsid w:val="001F60FD"/>
    <w:rsid w:val="001F61A3"/>
    <w:rsid w:val="001F6203"/>
    <w:rsid w:val="001F6DAA"/>
    <w:rsid w:val="001F7216"/>
    <w:rsid w:val="001F7F7A"/>
    <w:rsid w:val="00201315"/>
    <w:rsid w:val="002013D6"/>
    <w:rsid w:val="00202648"/>
    <w:rsid w:val="00202E3C"/>
    <w:rsid w:val="00203477"/>
    <w:rsid w:val="0020434C"/>
    <w:rsid w:val="00204B00"/>
    <w:rsid w:val="002050A8"/>
    <w:rsid w:val="002055AC"/>
    <w:rsid w:val="00206CB3"/>
    <w:rsid w:val="00206D2A"/>
    <w:rsid w:val="002076A4"/>
    <w:rsid w:val="00210096"/>
    <w:rsid w:val="00210BCB"/>
    <w:rsid w:val="00211E55"/>
    <w:rsid w:val="00212551"/>
    <w:rsid w:val="002125A7"/>
    <w:rsid w:val="00212766"/>
    <w:rsid w:val="0021295C"/>
    <w:rsid w:val="00212EFF"/>
    <w:rsid w:val="00213473"/>
    <w:rsid w:val="00214B2F"/>
    <w:rsid w:val="00215465"/>
    <w:rsid w:val="002162FB"/>
    <w:rsid w:val="00220587"/>
    <w:rsid w:val="00220D0B"/>
    <w:rsid w:val="00222CF1"/>
    <w:rsid w:val="002236A3"/>
    <w:rsid w:val="00223FFB"/>
    <w:rsid w:val="002244FF"/>
    <w:rsid w:val="00224714"/>
    <w:rsid w:val="002255FD"/>
    <w:rsid w:val="00226769"/>
    <w:rsid w:val="00226951"/>
    <w:rsid w:val="0022771D"/>
    <w:rsid w:val="002300BD"/>
    <w:rsid w:val="002304B2"/>
    <w:rsid w:val="002308CF"/>
    <w:rsid w:val="00230E4A"/>
    <w:rsid w:val="0023103B"/>
    <w:rsid w:val="00231236"/>
    <w:rsid w:val="0023190D"/>
    <w:rsid w:val="00233AAE"/>
    <w:rsid w:val="00234484"/>
    <w:rsid w:val="002351D4"/>
    <w:rsid w:val="00237A80"/>
    <w:rsid w:val="002404FF"/>
    <w:rsid w:val="00240A84"/>
    <w:rsid w:val="002413E8"/>
    <w:rsid w:val="00241D1E"/>
    <w:rsid w:val="002433BC"/>
    <w:rsid w:val="0024387D"/>
    <w:rsid w:val="00244871"/>
    <w:rsid w:val="002452FD"/>
    <w:rsid w:val="002457D1"/>
    <w:rsid w:val="00245C24"/>
    <w:rsid w:val="00246ED2"/>
    <w:rsid w:val="00250AD6"/>
    <w:rsid w:val="00252A6A"/>
    <w:rsid w:val="0025367D"/>
    <w:rsid w:val="002537B4"/>
    <w:rsid w:val="00253DE4"/>
    <w:rsid w:val="00253E11"/>
    <w:rsid w:val="00253E60"/>
    <w:rsid w:val="0025425D"/>
    <w:rsid w:val="00254EE5"/>
    <w:rsid w:val="00255385"/>
    <w:rsid w:val="002561EB"/>
    <w:rsid w:val="002565FC"/>
    <w:rsid w:val="00260262"/>
    <w:rsid w:val="002604E1"/>
    <w:rsid w:val="002604ED"/>
    <w:rsid w:val="00260DCE"/>
    <w:rsid w:val="00261EC4"/>
    <w:rsid w:val="00262166"/>
    <w:rsid w:val="002627AE"/>
    <w:rsid w:val="002630A5"/>
    <w:rsid w:val="0026587A"/>
    <w:rsid w:val="00266AB4"/>
    <w:rsid w:val="002672F6"/>
    <w:rsid w:val="002679D5"/>
    <w:rsid w:val="00267A6E"/>
    <w:rsid w:val="00267F70"/>
    <w:rsid w:val="002703E7"/>
    <w:rsid w:val="00271355"/>
    <w:rsid w:val="00271B6E"/>
    <w:rsid w:val="00272D9F"/>
    <w:rsid w:val="00273525"/>
    <w:rsid w:val="00274300"/>
    <w:rsid w:val="00274962"/>
    <w:rsid w:val="00275249"/>
    <w:rsid w:val="00275DA8"/>
    <w:rsid w:val="00276BA0"/>
    <w:rsid w:val="00276F8C"/>
    <w:rsid w:val="00276FC6"/>
    <w:rsid w:val="00277081"/>
    <w:rsid w:val="00277930"/>
    <w:rsid w:val="00277987"/>
    <w:rsid w:val="00277C77"/>
    <w:rsid w:val="0028012B"/>
    <w:rsid w:val="002801C9"/>
    <w:rsid w:val="00282AB3"/>
    <w:rsid w:val="002832A9"/>
    <w:rsid w:val="00285862"/>
    <w:rsid w:val="002876F5"/>
    <w:rsid w:val="00287F8F"/>
    <w:rsid w:val="0029022D"/>
    <w:rsid w:val="0029056C"/>
    <w:rsid w:val="00291DCC"/>
    <w:rsid w:val="0029225C"/>
    <w:rsid w:val="002923A9"/>
    <w:rsid w:val="00293735"/>
    <w:rsid w:val="00294CAD"/>
    <w:rsid w:val="0029569F"/>
    <w:rsid w:val="00295B4A"/>
    <w:rsid w:val="00296D15"/>
    <w:rsid w:val="002971D1"/>
    <w:rsid w:val="002974D3"/>
    <w:rsid w:val="002A0542"/>
    <w:rsid w:val="002A14A4"/>
    <w:rsid w:val="002A23C5"/>
    <w:rsid w:val="002A28EE"/>
    <w:rsid w:val="002A3227"/>
    <w:rsid w:val="002A41A2"/>
    <w:rsid w:val="002A45F7"/>
    <w:rsid w:val="002A5481"/>
    <w:rsid w:val="002A54A5"/>
    <w:rsid w:val="002A68D3"/>
    <w:rsid w:val="002B03E5"/>
    <w:rsid w:val="002B0578"/>
    <w:rsid w:val="002B089B"/>
    <w:rsid w:val="002B0FE2"/>
    <w:rsid w:val="002B1D5E"/>
    <w:rsid w:val="002B26EC"/>
    <w:rsid w:val="002B3418"/>
    <w:rsid w:val="002B545A"/>
    <w:rsid w:val="002B577B"/>
    <w:rsid w:val="002B6451"/>
    <w:rsid w:val="002B6A6F"/>
    <w:rsid w:val="002B735F"/>
    <w:rsid w:val="002B7F2E"/>
    <w:rsid w:val="002C0675"/>
    <w:rsid w:val="002C0CEC"/>
    <w:rsid w:val="002C121C"/>
    <w:rsid w:val="002C1E92"/>
    <w:rsid w:val="002C2DB0"/>
    <w:rsid w:val="002C2DEE"/>
    <w:rsid w:val="002C3CA9"/>
    <w:rsid w:val="002C411C"/>
    <w:rsid w:val="002C4AF2"/>
    <w:rsid w:val="002C4C00"/>
    <w:rsid w:val="002C4E31"/>
    <w:rsid w:val="002C52A6"/>
    <w:rsid w:val="002C573C"/>
    <w:rsid w:val="002C6956"/>
    <w:rsid w:val="002C7B32"/>
    <w:rsid w:val="002C7D4A"/>
    <w:rsid w:val="002D0444"/>
    <w:rsid w:val="002D04F5"/>
    <w:rsid w:val="002D06A9"/>
    <w:rsid w:val="002D4186"/>
    <w:rsid w:val="002D533C"/>
    <w:rsid w:val="002D62C7"/>
    <w:rsid w:val="002D6EF3"/>
    <w:rsid w:val="002D7F2B"/>
    <w:rsid w:val="002E069A"/>
    <w:rsid w:val="002E0A85"/>
    <w:rsid w:val="002E18D7"/>
    <w:rsid w:val="002E7620"/>
    <w:rsid w:val="002E7EAD"/>
    <w:rsid w:val="002E7F38"/>
    <w:rsid w:val="002F1CCD"/>
    <w:rsid w:val="002F1DF0"/>
    <w:rsid w:val="002F2A5A"/>
    <w:rsid w:val="002F3CFA"/>
    <w:rsid w:val="002F3E8E"/>
    <w:rsid w:val="002F4B40"/>
    <w:rsid w:val="002F4E69"/>
    <w:rsid w:val="002F5D37"/>
    <w:rsid w:val="002F6031"/>
    <w:rsid w:val="002F7A30"/>
    <w:rsid w:val="0030050A"/>
    <w:rsid w:val="003014BE"/>
    <w:rsid w:val="00302368"/>
    <w:rsid w:val="00302B97"/>
    <w:rsid w:val="00302CDB"/>
    <w:rsid w:val="003035EE"/>
    <w:rsid w:val="0030379E"/>
    <w:rsid w:val="00303DC7"/>
    <w:rsid w:val="00303F6E"/>
    <w:rsid w:val="00304403"/>
    <w:rsid w:val="00305417"/>
    <w:rsid w:val="00305D3D"/>
    <w:rsid w:val="0031040A"/>
    <w:rsid w:val="003107E8"/>
    <w:rsid w:val="00310DBF"/>
    <w:rsid w:val="00310F38"/>
    <w:rsid w:val="003125AD"/>
    <w:rsid w:val="00312B35"/>
    <w:rsid w:val="003132C4"/>
    <w:rsid w:val="00314941"/>
    <w:rsid w:val="00314AEE"/>
    <w:rsid w:val="00316285"/>
    <w:rsid w:val="00317033"/>
    <w:rsid w:val="0032225D"/>
    <w:rsid w:val="003228BC"/>
    <w:rsid w:val="00322AB6"/>
    <w:rsid w:val="00323DC1"/>
    <w:rsid w:val="003247D2"/>
    <w:rsid w:val="0032605F"/>
    <w:rsid w:val="0032606F"/>
    <w:rsid w:val="00327094"/>
    <w:rsid w:val="003302BA"/>
    <w:rsid w:val="00333651"/>
    <w:rsid w:val="003354F7"/>
    <w:rsid w:val="003359CB"/>
    <w:rsid w:val="003379DB"/>
    <w:rsid w:val="00340109"/>
    <w:rsid w:val="00340A1A"/>
    <w:rsid w:val="003410CB"/>
    <w:rsid w:val="003431AE"/>
    <w:rsid w:val="00343B59"/>
    <w:rsid w:val="003440BB"/>
    <w:rsid w:val="003445CD"/>
    <w:rsid w:val="00344F6C"/>
    <w:rsid w:val="003451AE"/>
    <w:rsid w:val="00345438"/>
    <w:rsid w:val="003465AB"/>
    <w:rsid w:val="0034723A"/>
    <w:rsid w:val="00347843"/>
    <w:rsid w:val="00350069"/>
    <w:rsid w:val="0035216D"/>
    <w:rsid w:val="0035355B"/>
    <w:rsid w:val="00353B24"/>
    <w:rsid w:val="00353B6E"/>
    <w:rsid w:val="00353D71"/>
    <w:rsid w:val="00354A91"/>
    <w:rsid w:val="00355B05"/>
    <w:rsid w:val="00356D92"/>
    <w:rsid w:val="003600E6"/>
    <w:rsid w:val="0036055B"/>
    <w:rsid w:val="003605C6"/>
    <w:rsid w:val="00361076"/>
    <w:rsid w:val="00361C5D"/>
    <w:rsid w:val="00362AA3"/>
    <w:rsid w:val="00362DDA"/>
    <w:rsid w:val="0036487D"/>
    <w:rsid w:val="003657BF"/>
    <w:rsid w:val="0036586C"/>
    <w:rsid w:val="003661E1"/>
    <w:rsid w:val="00366DC1"/>
    <w:rsid w:val="003672D6"/>
    <w:rsid w:val="00367A22"/>
    <w:rsid w:val="00367E9B"/>
    <w:rsid w:val="0037081E"/>
    <w:rsid w:val="00370B6E"/>
    <w:rsid w:val="00370E91"/>
    <w:rsid w:val="00371141"/>
    <w:rsid w:val="00371C10"/>
    <w:rsid w:val="00373717"/>
    <w:rsid w:val="00374B81"/>
    <w:rsid w:val="00375886"/>
    <w:rsid w:val="00376443"/>
    <w:rsid w:val="00377C5D"/>
    <w:rsid w:val="003805BD"/>
    <w:rsid w:val="003806EA"/>
    <w:rsid w:val="00381C0F"/>
    <w:rsid w:val="00382998"/>
    <w:rsid w:val="00385101"/>
    <w:rsid w:val="00385E9D"/>
    <w:rsid w:val="00387940"/>
    <w:rsid w:val="003913E8"/>
    <w:rsid w:val="003917B8"/>
    <w:rsid w:val="00392312"/>
    <w:rsid w:val="00392840"/>
    <w:rsid w:val="00392E60"/>
    <w:rsid w:val="00393ACE"/>
    <w:rsid w:val="00394421"/>
    <w:rsid w:val="0039476E"/>
    <w:rsid w:val="00395706"/>
    <w:rsid w:val="003959AF"/>
    <w:rsid w:val="00395C07"/>
    <w:rsid w:val="0039609C"/>
    <w:rsid w:val="003A0BDB"/>
    <w:rsid w:val="003A344E"/>
    <w:rsid w:val="003A37DA"/>
    <w:rsid w:val="003A50B1"/>
    <w:rsid w:val="003A64B4"/>
    <w:rsid w:val="003A6D9F"/>
    <w:rsid w:val="003B033C"/>
    <w:rsid w:val="003B07DA"/>
    <w:rsid w:val="003B14BD"/>
    <w:rsid w:val="003B1CA0"/>
    <w:rsid w:val="003B2E4A"/>
    <w:rsid w:val="003B339D"/>
    <w:rsid w:val="003B345A"/>
    <w:rsid w:val="003B4727"/>
    <w:rsid w:val="003B4E84"/>
    <w:rsid w:val="003B565E"/>
    <w:rsid w:val="003B5853"/>
    <w:rsid w:val="003B73D2"/>
    <w:rsid w:val="003B7550"/>
    <w:rsid w:val="003B7685"/>
    <w:rsid w:val="003B783B"/>
    <w:rsid w:val="003B79B6"/>
    <w:rsid w:val="003B79BF"/>
    <w:rsid w:val="003C0DD0"/>
    <w:rsid w:val="003C3571"/>
    <w:rsid w:val="003C365B"/>
    <w:rsid w:val="003C3F77"/>
    <w:rsid w:val="003C508E"/>
    <w:rsid w:val="003C638F"/>
    <w:rsid w:val="003C6AD9"/>
    <w:rsid w:val="003C6C60"/>
    <w:rsid w:val="003D071C"/>
    <w:rsid w:val="003D1168"/>
    <w:rsid w:val="003D1C47"/>
    <w:rsid w:val="003D1CAA"/>
    <w:rsid w:val="003D2ABE"/>
    <w:rsid w:val="003D2EB2"/>
    <w:rsid w:val="003D376E"/>
    <w:rsid w:val="003D4F90"/>
    <w:rsid w:val="003D515B"/>
    <w:rsid w:val="003D54F9"/>
    <w:rsid w:val="003D5D61"/>
    <w:rsid w:val="003D6353"/>
    <w:rsid w:val="003D7226"/>
    <w:rsid w:val="003D77AF"/>
    <w:rsid w:val="003E2EAA"/>
    <w:rsid w:val="003E31FF"/>
    <w:rsid w:val="003E3D10"/>
    <w:rsid w:val="003E3F47"/>
    <w:rsid w:val="003E6F8A"/>
    <w:rsid w:val="003F01B9"/>
    <w:rsid w:val="003F0262"/>
    <w:rsid w:val="003F0664"/>
    <w:rsid w:val="003F1BE4"/>
    <w:rsid w:val="003F1DB8"/>
    <w:rsid w:val="003F2FDA"/>
    <w:rsid w:val="003F3F0B"/>
    <w:rsid w:val="003F6EA1"/>
    <w:rsid w:val="003F78A8"/>
    <w:rsid w:val="0040007D"/>
    <w:rsid w:val="00402801"/>
    <w:rsid w:val="004031E2"/>
    <w:rsid w:val="00403B3A"/>
    <w:rsid w:val="00406465"/>
    <w:rsid w:val="0040675D"/>
    <w:rsid w:val="00407EB1"/>
    <w:rsid w:val="00411470"/>
    <w:rsid w:val="00411976"/>
    <w:rsid w:val="00411F41"/>
    <w:rsid w:val="004143F6"/>
    <w:rsid w:val="00414D08"/>
    <w:rsid w:val="00414EF0"/>
    <w:rsid w:val="00416CF2"/>
    <w:rsid w:val="0041770D"/>
    <w:rsid w:val="0041797A"/>
    <w:rsid w:val="00420761"/>
    <w:rsid w:val="00420885"/>
    <w:rsid w:val="00420F21"/>
    <w:rsid w:val="00421535"/>
    <w:rsid w:val="004216D5"/>
    <w:rsid w:val="00421CED"/>
    <w:rsid w:val="004222E2"/>
    <w:rsid w:val="00426B2D"/>
    <w:rsid w:val="00426F34"/>
    <w:rsid w:val="00426FE8"/>
    <w:rsid w:val="004277D8"/>
    <w:rsid w:val="0042785F"/>
    <w:rsid w:val="00427BB7"/>
    <w:rsid w:val="00430488"/>
    <w:rsid w:val="00431973"/>
    <w:rsid w:val="00431B8E"/>
    <w:rsid w:val="00431CBA"/>
    <w:rsid w:val="00432AFC"/>
    <w:rsid w:val="00433EB8"/>
    <w:rsid w:val="004367AD"/>
    <w:rsid w:val="0043791A"/>
    <w:rsid w:val="00437D39"/>
    <w:rsid w:val="00440C1A"/>
    <w:rsid w:val="00442974"/>
    <w:rsid w:val="00442C29"/>
    <w:rsid w:val="00443619"/>
    <w:rsid w:val="004436F4"/>
    <w:rsid w:val="00443B9F"/>
    <w:rsid w:val="004443EA"/>
    <w:rsid w:val="004444FC"/>
    <w:rsid w:val="00444664"/>
    <w:rsid w:val="004446EB"/>
    <w:rsid w:val="004476D4"/>
    <w:rsid w:val="00447ED3"/>
    <w:rsid w:val="00450506"/>
    <w:rsid w:val="0045071F"/>
    <w:rsid w:val="00450CB6"/>
    <w:rsid w:val="00453546"/>
    <w:rsid w:val="00453F3C"/>
    <w:rsid w:val="00455941"/>
    <w:rsid w:val="00455E52"/>
    <w:rsid w:val="00456642"/>
    <w:rsid w:val="00456706"/>
    <w:rsid w:val="00456AEB"/>
    <w:rsid w:val="00460473"/>
    <w:rsid w:val="00460B2C"/>
    <w:rsid w:val="00460EC7"/>
    <w:rsid w:val="00461E0D"/>
    <w:rsid w:val="00464511"/>
    <w:rsid w:val="00464B28"/>
    <w:rsid w:val="00464CFB"/>
    <w:rsid w:val="00464F84"/>
    <w:rsid w:val="004650D5"/>
    <w:rsid w:val="00465B55"/>
    <w:rsid w:val="00465DD0"/>
    <w:rsid w:val="00466680"/>
    <w:rsid w:val="00466736"/>
    <w:rsid w:val="00466DC9"/>
    <w:rsid w:val="0046706C"/>
    <w:rsid w:val="00467168"/>
    <w:rsid w:val="00467EF4"/>
    <w:rsid w:val="004705CD"/>
    <w:rsid w:val="00471E62"/>
    <w:rsid w:val="00471EA7"/>
    <w:rsid w:val="004724D8"/>
    <w:rsid w:val="004725F8"/>
    <w:rsid w:val="00472DC5"/>
    <w:rsid w:val="004732AF"/>
    <w:rsid w:val="0047376B"/>
    <w:rsid w:val="00473CA6"/>
    <w:rsid w:val="00475B52"/>
    <w:rsid w:val="00476308"/>
    <w:rsid w:val="00476377"/>
    <w:rsid w:val="00477E08"/>
    <w:rsid w:val="0048219C"/>
    <w:rsid w:val="004837F0"/>
    <w:rsid w:val="00483D3A"/>
    <w:rsid w:val="0048457C"/>
    <w:rsid w:val="00485620"/>
    <w:rsid w:val="00486CB3"/>
    <w:rsid w:val="00486EFC"/>
    <w:rsid w:val="00486FBB"/>
    <w:rsid w:val="004877F8"/>
    <w:rsid w:val="004879DA"/>
    <w:rsid w:val="00490CED"/>
    <w:rsid w:val="004910CF"/>
    <w:rsid w:val="00492132"/>
    <w:rsid w:val="00492C0C"/>
    <w:rsid w:val="00492CFC"/>
    <w:rsid w:val="00494306"/>
    <w:rsid w:val="00494CFC"/>
    <w:rsid w:val="00494DA0"/>
    <w:rsid w:val="00495029"/>
    <w:rsid w:val="00495CBF"/>
    <w:rsid w:val="00497A9E"/>
    <w:rsid w:val="004A0CF5"/>
    <w:rsid w:val="004A11B7"/>
    <w:rsid w:val="004A2D0F"/>
    <w:rsid w:val="004A4E0C"/>
    <w:rsid w:val="004A5558"/>
    <w:rsid w:val="004A5FC8"/>
    <w:rsid w:val="004A7442"/>
    <w:rsid w:val="004A7A5E"/>
    <w:rsid w:val="004B16F1"/>
    <w:rsid w:val="004B365D"/>
    <w:rsid w:val="004B56EC"/>
    <w:rsid w:val="004B610F"/>
    <w:rsid w:val="004C03A1"/>
    <w:rsid w:val="004C17DD"/>
    <w:rsid w:val="004C1F14"/>
    <w:rsid w:val="004C2BED"/>
    <w:rsid w:val="004C3B5E"/>
    <w:rsid w:val="004C4561"/>
    <w:rsid w:val="004C5BF3"/>
    <w:rsid w:val="004C68B0"/>
    <w:rsid w:val="004C6C86"/>
    <w:rsid w:val="004C7A5C"/>
    <w:rsid w:val="004D0351"/>
    <w:rsid w:val="004D15A0"/>
    <w:rsid w:val="004D18E7"/>
    <w:rsid w:val="004D23CB"/>
    <w:rsid w:val="004D2B6E"/>
    <w:rsid w:val="004D4348"/>
    <w:rsid w:val="004D4F89"/>
    <w:rsid w:val="004D50D0"/>
    <w:rsid w:val="004D5890"/>
    <w:rsid w:val="004D7811"/>
    <w:rsid w:val="004D7A0E"/>
    <w:rsid w:val="004E0059"/>
    <w:rsid w:val="004E18E4"/>
    <w:rsid w:val="004E2A2B"/>
    <w:rsid w:val="004E2E44"/>
    <w:rsid w:val="004E453A"/>
    <w:rsid w:val="004E4910"/>
    <w:rsid w:val="004E5B7A"/>
    <w:rsid w:val="004E63BA"/>
    <w:rsid w:val="004E6B69"/>
    <w:rsid w:val="004E70B8"/>
    <w:rsid w:val="004E7E5F"/>
    <w:rsid w:val="004F0BF3"/>
    <w:rsid w:val="004F0EB0"/>
    <w:rsid w:val="004F17D3"/>
    <w:rsid w:val="004F2C14"/>
    <w:rsid w:val="004F3AC2"/>
    <w:rsid w:val="004F4849"/>
    <w:rsid w:val="004F4903"/>
    <w:rsid w:val="004F5745"/>
    <w:rsid w:val="004F6011"/>
    <w:rsid w:val="004F67BC"/>
    <w:rsid w:val="004F69D0"/>
    <w:rsid w:val="004F6F4E"/>
    <w:rsid w:val="004F78BF"/>
    <w:rsid w:val="00500393"/>
    <w:rsid w:val="00500444"/>
    <w:rsid w:val="00500CB4"/>
    <w:rsid w:val="00501146"/>
    <w:rsid w:val="00501263"/>
    <w:rsid w:val="00501827"/>
    <w:rsid w:val="005022E9"/>
    <w:rsid w:val="00502D64"/>
    <w:rsid w:val="0050335E"/>
    <w:rsid w:val="00506D77"/>
    <w:rsid w:val="00507CAA"/>
    <w:rsid w:val="00510794"/>
    <w:rsid w:val="00511405"/>
    <w:rsid w:val="00511AFF"/>
    <w:rsid w:val="005126A7"/>
    <w:rsid w:val="00513204"/>
    <w:rsid w:val="00513969"/>
    <w:rsid w:val="00514EA1"/>
    <w:rsid w:val="0051504D"/>
    <w:rsid w:val="005158DD"/>
    <w:rsid w:val="005164A0"/>
    <w:rsid w:val="00516718"/>
    <w:rsid w:val="0051753D"/>
    <w:rsid w:val="00517600"/>
    <w:rsid w:val="00517C53"/>
    <w:rsid w:val="00517D02"/>
    <w:rsid w:val="00521F7D"/>
    <w:rsid w:val="005220F2"/>
    <w:rsid w:val="005221BB"/>
    <w:rsid w:val="00523382"/>
    <w:rsid w:val="00525307"/>
    <w:rsid w:val="00525B66"/>
    <w:rsid w:val="00527487"/>
    <w:rsid w:val="0053104C"/>
    <w:rsid w:val="00531637"/>
    <w:rsid w:val="00531FDA"/>
    <w:rsid w:val="005322B2"/>
    <w:rsid w:val="0053306C"/>
    <w:rsid w:val="0053440F"/>
    <w:rsid w:val="00535710"/>
    <w:rsid w:val="00535F4E"/>
    <w:rsid w:val="00537C77"/>
    <w:rsid w:val="00537D8D"/>
    <w:rsid w:val="00541550"/>
    <w:rsid w:val="00542356"/>
    <w:rsid w:val="00543053"/>
    <w:rsid w:val="005434EC"/>
    <w:rsid w:val="005436A5"/>
    <w:rsid w:val="00543B50"/>
    <w:rsid w:val="005462C1"/>
    <w:rsid w:val="00546FB1"/>
    <w:rsid w:val="005500CB"/>
    <w:rsid w:val="00550803"/>
    <w:rsid w:val="0055081B"/>
    <w:rsid w:val="0055097A"/>
    <w:rsid w:val="00551D6B"/>
    <w:rsid w:val="00552344"/>
    <w:rsid w:val="00552F50"/>
    <w:rsid w:val="00553B79"/>
    <w:rsid w:val="0055568D"/>
    <w:rsid w:val="0055593E"/>
    <w:rsid w:val="00555FEA"/>
    <w:rsid w:val="00556212"/>
    <w:rsid w:val="00556834"/>
    <w:rsid w:val="005570DF"/>
    <w:rsid w:val="00560CE7"/>
    <w:rsid w:val="00560CF6"/>
    <w:rsid w:val="00560E00"/>
    <w:rsid w:val="00561D14"/>
    <w:rsid w:val="00562063"/>
    <w:rsid w:val="005622CA"/>
    <w:rsid w:val="00562625"/>
    <w:rsid w:val="00564088"/>
    <w:rsid w:val="005644C8"/>
    <w:rsid w:val="005647A2"/>
    <w:rsid w:val="00565A5D"/>
    <w:rsid w:val="00565DFF"/>
    <w:rsid w:val="0056760E"/>
    <w:rsid w:val="005676BC"/>
    <w:rsid w:val="00567F02"/>
    <w:rsid w:val="00570101"/>
    <w:rsid w:val="00570570"/>
    <w:rsid w:val="00570592"/>
    <w:rsid w:val="00572251"/>
    <w:rsid w:val="005735CD"/>
    <w:rsid w:val="0057386F"/>
    <w:rsid w:val="00573A7C"/>
    <w:rsid w:val="00573FA5"/>
    <w:rsid w:val="0057472D"/>
    <w:rsid w:val="00575404"/>
    <w:rsid w:val="00575E88"/>
    <w:rsid w:val="005764FE"/>
    <w:rsid w:val="005773A8"/>
    <w:rsid w:val="005800A6"/>
    <w:rsid w:val="00580316"/>
    <w:rsid w:val="00580E91"/>
    <w:rsid w:val="00581CAA"/>
    <w:rsid w:val="00582271"/>
    <w:rsid w:val="00582A1E"/>
    <w:rsid w:val="00583F80"/>
    <w:rsid w:val="00584408"/>
    <w:rsid w:val="00587456"/>
    <w:rsid w:val="0059117B"/>
    <w:rsid w:val="005927D7"/>
    <w:rsid w:val="005946FA"/>
    <w:rsid w:val="005957B9"/>
    <w:rsid w:val="00595ACB"/>
    <w:rsid w:val="005967EB"/>
    <w:rsid w:val="00596DB3"/>
    <w:rsid w:val="005A0DAA"/>
    <w:rsid w:val="005A4261"/>
    <w:rsid w:val="005A4BB7"/>
    <w:rsid w:val="005A6927"/>
    <w:rsid w:val="005A6ECC"/>
    <w:rsid w:val="005A743A"/>
    <w:rsid w:val="005A74AC"/>
    <w:rsid w:val="005A79A8"/>
    <w:rsid w:val="005B0B8B"/>
    <w:rsid w:val="005B1081"/>
    <w:rsid w:val="005B25D3"/>
    <w:rsid w:val="005B3449"/>
    <w:rsid w:val="005B34A8"/>
    <w:rsid w:val="005B4875"/>
    <w:rsid w:val="005B4B2E"/>
    <w:rsid w:val="005B510C"/>
    <w:rsid w:val="005B6A15"/>
    <w:rsid w:val="005B7EBF"/>
    <w:rsid w:val="005C0A9A"/>
    <w:rsid w:val="005C3BFF"/>
    <w:rsid w:val="005C4312"/>
    <w:rsid w:val="005C4B49"/>
    <w:rsid w:val="005C55D9"/>
    <w:rsid w:val="005C6930"/>
    <w:rsid w:val="005D0719"/>
    <w:rsid w:val="005D0A05"/>
    <w:rsid w:val="005D0F86"/>
    <w:rsid w:val="005D1651"/>
    <w:rsid w:val="005D1B5F"/>
    <w:rsid w:val="005D2768"/>
    <w:rsid w:val="005D2BA0"/>
    <w:rsid w:val="005D36BB"/>
    <w:rsid w:val="005D3C77"/>
    <w:rsid w:val="005D416C"/>
    <w:rsid w:val="005D4698"/>
    <w:rsid w:val="005D4A85"/>
    <w:rsid w:val="005D4DE8"/>
    <w:rsid w:val="005D764E"/>
    <w:rsid w:val="005E04CE"/>
    <w:rsid w:val="005E064E"/>
    <w:rsid w:val="005E08BB"/>
    <w:rsid w:val="005E08E2"/>
    <w:rsid w:val="005E0E03"/>
    <w:rsid w:val="005E21CE"/>
    <w:rsid w:val="005E23BF"/>
    <w:rsid w:val="005E3551"/>
    <w:rsid w:val="005E35E0"/>
    <w:rsid w:val="005E37D8"/>
    <w:rsid w:val="005E55F3"/>
    <w:rsid w:val="005E5863"/>
    <w:rsid w:val="005E7E72"/>
    <w:rsid w:val="005F097D"/>
    <w:rsid w:val="005F0D73"/>
    <w:rsid w:val="005F0F48"/>
    <w:rsid w:val="005F19B9"/>
    <w:rsid w:val="005F23F9"/>
    <w:rsid w:val="005F257A"/>
    <w:rsid w:val="005F529C"/>
    <w:rsid w:val="005F5AF6"/>
    <w:rsid w:val="005F783A"/>
    <w:rsid w:val="006000CD"/>
    <w:rsid w:val="00600DD0"/>
    <w:rsid w:val="00600ED1"/>
    <w:rsid w:val="00601974"/>
    <w:rsid w:val="00603A97"/>
    <w:rsid w:val="006042D3"/>
    <w:rsid w:val="00605724"/>
    <w:rsid w:val="00606493"/>
    <w:rsid w:val="00606F46"/>
    <w:rsid w:val="006073EC"/>
    <w:rsid w:val="00607AB7"/>
    <w:rsid w:val="00610EA0"/>
    <w:rsid w:val="00610F91"/>
    <w:rsid w:val="0061107E"/>
    <w:rsid w:val="00612D0E"/>
    <w:rsid w:val="00616D3C"/>
    <w:rsid w:val="00617CEF"/>
    <w:rsid w:val="00620C07"/>
    <w:rsid w:val="00621949"/>
    <w:rsid w:val="006219A5"/>
    <w:rsid w:val="00622422"/>
    <w:rsid w:val="00622590"/>
    <w:rsid w:val="00622A8D"/>
    <w:rsid w:val="0062412F"/>
    <w:rsid w:val="00625638"/>
    <w:rsid w:val="0062593E"/>
    <w:rsid w:val="00626583"/>
    <w:rsid w:val="0062714B"/>
    <w:rsid w:val="00627228"/>
    <w:rsid w:val="00627794"/>
    <w:rsid w:val="006324E5"/>
    <w:rsid w:val="00633166"/>
    <w:rsid w:val="00633D74"/>
    <w:rsid w:val="00633DE2"/>
    <w:rsid w:val="00634222"/>
    <w:rsid w:val="00636AB7"/>
    <w:rsid w:val="00637A63"/>
    <w:rsid w:val="0064131C"/>
    <w:rsid w:val="0064182D"/>
    <w:rsid w:val="006422A6"/>
    <w:rsid w:val="00642C00"/>
    <w:rsid w:val="00642C53"/>
    <w:rsid w:val="00643164"/>
    <w:rsid w:val="006431F4"/>
    <w:rsid w:val="00644215"/>
    <w:rsid w:val="006459C7"/>
    <w:rsid w:val="006460DF"/>
    <w:rsid w:val="00647E40"/>
    <w:rsid w:val="0065054C"/>
    <w:rsid w:val="006519BB"/>
    <w:rsid w:val="00653081"/>
    <w:rsid w:val="00653C76"/>
    <w:rsid w:val="00653E8F"/>
    <w:rsid w:val="00654DD8"/>
    <w:rsid w:val="00655EFD"/>
    <w:rsid w:val="006566D4"/>
    <w:rsid w:val="006567E8"/>
    <w:rsid w:val="00657519"/>
    <w:rsid w:val="00660235"/>
    <w:rsid w:val="006614C7"/>
    <w:rsid w:val="0066157A"/>
    <w:rsid w:val="00663309"/>
    <w:rsid w:val="006645A9"/>
    <w:rsid w:val="00664D06"/>
    <w:rsid w:val="00664EB1"/>
    <w:rsid w:val="006718A0"/>
    <w:rsid w:val="00672478"/>
    <w:rsid w:val="00675248"/>
    <w:rsid w:val="00676B99"/>
    <w:rsid w:val="00676C68"/>
    <w:rsid w:val="00676FBB"/>
    <w:rsid w:val="006803C0"/>
    <w:rsid w:val="00680870"/>
    <w:rsid w:val="0068100F"/>
    <w:rsid w:val="0068132A"/>
    <w:rsid w:val="006813FC"/>
    <w:rsid w:val="0068159A"/>
    <w:rsid w:val="006817AD"/>
    <w:rsid w:val="0068189E"/>
    <w:rsid w:val="00683D30"/>
    <w:rsid w:val="00683D95"/>
    <w:rsid w:val="00684576"/>
    <w:rsid w:val="00686614"/>
    <w:rsid w:val="00687C8B"/>
    <w:rsid w:val="006904FE"/>
    <w:rsid w:val="0069148D"/>
    <w:rsid w:val="006959CC"/>
    <w:rsid w:val="006970ED"/>
    <w:rsid w:val="006A095D"/>
    <w:rsid w:val="006A137D"/>
    <w:rsid w:val="006A1C72"/>
    <w:rsid w:val="006A3E1F"/>
    <w:rsid w:val="006A50B6"/>
    <w:rsid w:val="006A554F"/>
    <w:rsid w:val="006A6172"/>
    <w:rsid w:val="006A6570"/>
    <w:rsid w:val="006A71BA"/>
    <w:rsid w:val="006A7634"/>
    <w:rsid w:val="006A765B"/>
    <w:rsid w:val="006A76FE"/>
    <w:rsid w:val="006B05F6"/>
    <w:rsid w:val="006B29D8"/>
    <w:rsid w:val="006B5334"/>
    <w:rsid w:val="006B796A"/>
    <w:rsid w:val="006C0C0A"/>
    <w:rsid w:val="006C145C"/>
    <w:rsid w:val="006C1681"/>
    <w:rsid w:val="006C1781"/>
    <w:rsid w:val="006C22BE"/>
    <w:rsid w:val="006C319B"/>
    <w:rsid w:val="006C44AC"/>
    <w:rsid w:val="006C51F7"/>
    <w:rsid w:val="006C6208"/>
    <w:rsid w:val="006C6515"/>
    <w:rsid w:val="006C729E"/>
    <w:rsid w:val="006C75D2"/>
    <w:rsid w:val="006D0AEC"/>
    <w:rsid w:val="006D15C0"/>
    <w:rsid w:val="006D209B"/>
    <w:rsid w:val="006D3658"/>
    <w:rsid w:val="006D48B2"/>
    <w:rsid w:val="006D50C6"/>
    <w:rsid w:val="006D5475"/>
    <w:rsid w:val="006D5997"/>
    <w:rsid w:val="006D6628"/>
    <w:rsid w:val="006D7090"/>
    <w:rsid w:val="006D76C9"/>
    <w:rsid w:val="006D7DCB"/>
    <w:rsid w:val="006E0B15"/>
    <w:rsid w:val="006E31E8"/>
    <w:rsid w:val="006E33FE"/>
    <w:rsid w:val="006E49F1"/>
    <w:rsid w:val="006E58F0"/>
    <w:rsid w:val="006E5B14"/>
    <w:rsid w:val="006E6C38"/>
    <w:rsid w:val="006E7A73"/>
    <w:rsid w:val="006F0C97"/>
    <w:rsid w:val="006F13DE"/>
    <w:rsid w:val="006F1439"/>
    <w:rsid w:val="006F2B40"/>
    <w:rsid w:val="006F2CB6"/>
    <w:rsid w:val="006F2DF2"/>
    <w:rsid w:val="006F381E"/>
    <w:rsid w:val="006F4803"/>
    <w:rsid w:val="006F4B44"/>
    <w:rsid w:val="006F7B90"/>
    <w:rsid w:val="006F7C31"/>
    <w:rsid w:val="00700C3C"/>
    <w:rsid w:val="00701134"/>
    <w:rsid w:val="00702429"/>
    <w:rsid w:val="00702889"/>
    <w:rsid w:val="0070420A"/>
    <w:rsid w:val="00705772"/>
    <w:rsid w:val="00706024"/>
    <w:rsid w:val="00706FB8"/>
    <w:rsid w:val="007076B3"/>
    <w:rsid w:val="00707CC8"/>
    <w:rsid w:val="007108D9"/>
    <w:rsid w:val="007118AF"/>
    <w:rsid w:val="00711D6B"/>
    <w:rsid w:val="00712B2B"/>
    <w:rsid w:val="00712BDC"/>
    <w:rsid w:val="00713885"/>
    <w:rsid w:val="0071490E"/>
    <w:rsid w:val="00717B26"/>
    <w:rsid w:val="007210A7"/>
    <w:rsid w:val="0072112C"/>
    <w:rsid w:val="00721BAA"/>
    <w:rsid w:val="0072218A"/>
    <w:rsid w:val="0072291D"/>
    <w:rsid w:val="00722D2B"/>
    <w:rsid w:val="00723DB5"/>
    <w:rsid w:val="00724F66"/>
    <w:rsid w:val="007274CF"/>
    <w:rsid w:val="00727732"/>
    <w:rsid w:val="00727BF6"/>
    <w:rsid w:val="00727DFC"/>
    <w:rsid w:val="00730989"/>
    <w:rsid w:val="00730E8B"/>
    <w:rsid w:val="00731EB4"/>
    <w:rsid w:val="007320D2"/>
    <w:rsid w:val="00732EA6"/>
    <w:rsid w:val="00734E4A"/>
    <w:rsid w:val="00735CEB"/>
    <w:rsid w:val="00736309"/>
    <w:rsid w:val="00736BC0"/>
    <w:rsid w:val="00737386"/>
    <w:rsid w:val="00741543"/>
    <w:rsid w:val="0074375C"/>
    <w:rsid w:val="00745118"/>
    <w:rsid w:val="00745142"/>
    <w:rsid w:val="007458FE"/>
    <w:rsid w:val="0074721A"/>
    <w:rsid w:val="00747373"/>
    <w:rsid w:val="00752031"/>
    <w:rsid w:val="00752659"/>
    <w:rsid w:val="00752B4C"/>
    <w:rsid w:val="00753574"/>
    <w:rsid w:val="00753631"/>
    <w:rsid w:val="00753D9A"/>
    <w:rsid w:val="00753E7B"/>
    <w:rsid w:val="00754CC7"/>
    <w:rsid w:val="007560B0"/>
    <w:rsid w:val="007563DA"/>
    <w:rsid w:val="00757E4D"/>
    <w:rsid w:val="00760039"/>
    <w:rsid w:val="00761074"/>
    <w:rsid w:val="00761781"/>
    <w:rsid w:val="00761AE0"/>
    <w:rsid w:val="00761B69"/>
    <w:rsid w:val="007621B1"/>
    <w:rsid w:val="00763E57"/>
    <w:rsid w:val="00764860"/>
    <w:rsid w:val="00765291"/>
    <w:rsid w:val="00765CEE"/>
    <w:rsid w:val="00766D08"/>
    <w:rsid w:val="00766D53"/>
    <w:rsid w:val="00767C00"/>
    <w:rsid w:val="00767C04"/>
    <w:rsid w:val="00770901"/>
    <w:rsid w:val="00770D17"/>
    <w:rsid w:val="00771ABF"/>
    <w:rsid w:val="00771AD9"/>
    <w:rsid w:val="007755AB"/>
    <w:rsid w:val="00775E8C"/>
    <w:rsid w:val="0077785C"/>
    <w:rsid w:val="0078014E"/>
    <w:rsid w:val="00780749"/>
    <w:rsid w:val="00781A91"/>
    <w:rsid w:val="00782056"/>
    <w:rsid w:val="0078276A"/>
    <w:rsid w:val="00784798"/>
    <w:rsid w:val="007857E7"/>
    <w:rsid w:val="00785A23"/>
    <w:rsid w:val="00785A3D"/>
    <w:rsid w:val="00785DDC"/>
    <w:rsid w:val="00786391"/>
    <w:rsid w:val="00786AB7"/>
    <w:rsid w:val="00787421"/>
    <w:rsid w:val="007876BD"/>
    <w:rsid w:val="00790F90"/>
    <w:rsid w:val="0079394E"/>
    <w:rsid w:val="007939A6"/>
    <w:rsid w:val="007951BF"/>
    <w:rsid w:val="00796BC7"/>
    <w:rsid w:val="007A1F5A"/>
    <w:rsid w:val="007A3B65"/>
    <w:rsid w:val="007A414E"/>
    <w:rsid w:val="007A56B5"/>
    <w:rsid w:val="007A580C"/>
    <w:rsid w:val="007A5B6B"/>
    <w:rsid w:val="007A5D02"/>
    <w:rsid w:val="007A6048"/>
    <w:rsid w:val="007A6685"/>
    <w:rsid w:val="007A737C"/>
    <w:rsid w:val="007A7C68"/>
    <w:rsid w:val="007B0182"/>
    <w:rsid w:val="007B0C0E"/>
    <w:rsid w:val="007B0CC5"/>
    <w:rsid w:val="007B1DD1"/>
    <w:rsid w:val="007B3E19"/>
    <w:rsid w:val="007B4690"/>
    <w:rsid w:val="007B4CB7"/>
    <w:rsid w:val="007B65C7"/>
    <w:rsid w:val="007B6CC0"/>
    <w:rsid w:val="007C3038"/>
    <w:rsid w:val="007C3D88"/>
    <w:rsid w:val="007C4D0F"/>
    <w:rsid w:val="007C577E"/>
    <w:rsid w:val="007C746E"/>
    <w:rsid w:val="007C7EE3"/>
    <w:rsid w:val="007D0192"/>
    <w:rsid w:val="007D030A"/>
    <w:rsid w:val="007D1F66"/>
    <w:rsid w:val="007D35C7"/>
    <w:rsid w:val="007D5AE9"/>
    <w:rsid w:val="007D5C4F"/>
    <w:rsid w:val="007D714E"/>
    <w:rsid w:val="007D7AFF"/>
    <w:rsid w:val="007E040E"/>
    <w:rsid w:val="007E0BCB"/>
    <w:rsid w:val="007E17A0"/>
    <w:rsid w:val="007E217B"/>
    <w:rsid w:val="007E2B37"/>
    <w:rsid w:val="007E49A5"/>
    <w:rsid w:val="007E4E64"/>
    <w:rsid w:val="007E56B3"/>
    <w:rsid w:val="007E5F51"/>
    <w:rsid w:val="007E666C"/>
    <w:rsid w:val="007E77D6"/>
    <w:rsid w:val="007E7B08"/>
    <w:rsid w:val="007F02E2"/>
    <w:rsid w:val="007F1CF7"/>
    <w:rsid w:val="007F2BB1"/>
    <w:rsid w:val="007F3711"/>
    <w:rsid w:val="007F51C2"/>
    <w:rsid w:val="007F5EF0"/>
    <w:rsid w:val="007F6EF6"/>
    <w:rsid w:val="008006DE"/>
    <w:rsid w:val="0080091E"/>
    <w:rsid w:val="008011A5"/>
    <w:rsid w:val="008018C6"/>
    <w:rsid w:val="00801A39"/>
    <w:rsid w:val="008025D0"/>
    <w:rsid w:val="00804345"/>
    <w:rsid w:val="00804CBD"/>
    <w:rsid w:val="00805329"/>
    <w:rsid w:val="0080551A"/>
    <w:rsid w:val="00805BCC"/>
    <w:rsid w:val="00805E6A"/>
    <w:rsid w:val="00806197"/>
    <w:rsid w:val="00806DEE"/>
    <w:rsid w:val="00806EDB"/>
    <w:rsid w:val="00807C52"/>
    <w:rsid w:val="00807D1F"/>
    <w:rsid w:val="0081023B"/>
    <w:rsid w:val="00810BEC"/>
    <w:rsid w:val="00811CC2"/>
    <w:rsid w:val="00812143"/>
    <w:rsid w:val="00812DF9"/>
    <w:rsid w:val="00813079"/>
    <w:rsid w:val="00814563"/>
    <w:rsid w:val="00814FD2"/>
    <w:rsid w:val="00815B09"/>
    <w:rsid w:val="00816EFD"/>
    <w:rsid w:val="00820E0C"/>
    <w:rsid w:val="00821CEF"/>
    <w:rsid w:val="008223F9"/>
    <w:rsid w:val="00823866"/>
    <w:rsid w:val="00824552"/>
    <w:rsid w:val="00824BA4"/>
    <w:rsid w:val="00826ACF"/>
    <w:rsid w:val="00826F64"/>
    <w:rsid w:val="00827314"/>
    <w:rsid w:val="00827EFE"/>
    <w:rsid w:val="00830910"/>
    <w:rsid w:val="00833B03"/>
    <w:rsid w:val="00834166"/>
    <w:rsid w:val="00834CE7"/>
    <w:rsid w:val="00835C17"/>
    <w:rsid w:val="0083744F"/>
    <w:rsid w:val="00841AA6"/>
    <w:rsid w:val="00842049"/>
    <w:rsid w:val="008421B4"/>
    <w:rsid w:val="00842511"/>
    <w:rsid w:val="008430CE"/>
    <w:rsid w:val="00843453"/>
    <w:rsid w:val="00843CAF"/>
    <w:rsid w:val="00844F30"/>
    <w:rsid w:val="008458AE"/>
    <w:rsid w:val="00845E9C"/>
    <w:rsid w:val="00850689"/>
    <w:rsid w:val="00851E02"/>
    <w:rsid w:val="008521C3"/>
    <w:rsid w:val="008525A3"/>
    <w:rsid w:val="00852A2C"/>
    <w:rsid w:val="00853D99"/>
    <w:rsid w:val="00855115"/>
    <w:rsid w:val="00856727"/>
    <w:rsid w:val="0086031E"/>
    <w:rsid w:val="00861FD8"/>
    <w:rsid w:val="008628D6"/>
    <w:rsid w:val="008629D2"/>
    <w:rsid w:val="00862D87"/>
    <w:rsid w:val="00863B59"/>
    <w:rsid w:val="0086652B"/>
    <w:rsid w:val="00867187"/>
    <w:rsid w:val="00870848"/>
    <w:rsid w:val="00870A87"/>
    <w:rsid w:val="00871475"/>
    <w:rsid w:val="008725E4"/>
    <w:rsid w:val="008733BB"/>
    <w:rsid w:val="00873D34"/>
    <w:rsid w:val="008751A2"/>
    <w:rsid w:val="0087558F"/>
    <w:rsid w:val="0087736F"/>
    <w:rsid w:val="008776CB"/>
    <w:rsid w:val="00877DCD"/>
    <w:rsid w:val="0088036D"/>
    <w:rsid w:val="00880D46"/>
    <w:rsid w:val="00881E2E"/>
    <w:rsid w:val="008820EB"/>
    <w:rsid w:val="008823B8"/>
    <w:rsid w:val="00882F2F"/>
    <w:rsid w:val="00883560"/>
    <w:rsid w:val="0088448F"/>
    <w:rsid w:val="00884973"/>
    <w:rsid w:val="00886269"/>
    <w:rsid w:val="00886C26"/>
    <w:rsid w:val="00887410"/>
    <w:rsid w:val="0088773D"/>
    <w:rsid w:val="0089067C"/>
    <w:rsid w:val="00892DDE"/>
    <w:rsid w:val="0089444B"/>
    <w:rsid w:val="008964ED"/>
    <w:rsid w:val="0089748F"/>
    <w:rsid w:val="008A04FA"/>
    <w:rsid w:val="008A0A4E"/>
    <w:rsid w:val="008A117D"/>
    <w:rsid w:val="008A23ED"/>
    <w:rsid w:val="008A2D5A"/>
    <w:rsid w:val="008A2FC6"/>
    <w:rsid w:val="008A3CD4"/>
    <w:rsid w:val="008A489B"/>
    <w:rsid w:val="008A4E1A"/>
    <w:rsid w:val="008A6566"/>
    <w:rsid w:val="008A7152"/>
    <w:rsid w:val="008A7988"/>
    <w:rsid w:val="008A7E67"/>
    <w:rsid w:val="008A7F40"/>
    <w:rsid w:val="008B006C"/>
    <w:rsid w:val="008B04DB"/>
    <w:rsid w:val="008B0D5B"/>
    <w:rsid w:val="008B1557"/>
    <w:rsid w:val="008B1A92"/>
    <w:rsid w:val="008B1CE4"/>
    <w:rsid w:val="008B1EE6"/>
    <w:rsid w:val="008B2069"/>
    <w:rsid w:val="008B39FC"/>
    <w:rsid w:val="008B3F44"/>
    <w:rsid w:val="008B5135"/>
    <w:rsid w:val="008B52F4"/>
    <w:rsid w:val="008B5938"/>
    <w:rsid w:val="008B5CA2"/>
    <w:rsid w:val="008B6D1A"/>
    <w:rsid w:val="008C089E"/>
    <w:rsid w:val="008C1414"/>
    <w:rsid w:val="008C17EE"/>
    <w:rsid w:val="008C1895"/>
    <w:rsid w:val="008C3471"/>
    <w:rsid w:val="008C47C6"/>
    <w:rsid w:val="008C4AFD"/>
    <w:rsid w:val="008C5313"/>
    <w:rsid w:val="008C5903"/>
    <w:rsid w:val="008C62D0"/>
    <w:rsid w:val="008C694F"/>
    <w:rsid w:val="008C6C7D"/>
    <w:rsid w:val="008D0773"/>
    <w:rsid w:val="008D07D6"/>
    <w:rsid w:val="008D10AB"/>
    <w:rsid w:val="008D133D"/>
    <w:rsid w:val="008D1508"/>
    <w:rsid w:val="008D18E1"/>
    <w:rsid w:val="008D1ED1"/>
    <w:rsid w:val="008D2126"/>
    <w:rsid w:val="008D22F2"/>
    <w:rsid w:val="008D2854"/>
    <w:rsid w:val="008D2E61"/>
    <w:rsid w:val="008D33C2"/>
    <w:rsid w:val="008D3403"/>
    <w:rsid w:val="008D380A"/>
    <w:rsid w:val="008D3D83"/>
    <w:rsid w:val="008D4BD2"/>
    <w:rsid w:val="008D4DC0"/>
    <w:rsid w:val="008D573C"/>
    <w:rsid w:val="008E0846"/>
    <w:rsid w:val="008E0D3E"/>
    <w:rsid w:val="008E1E86"/>
    <w:rsid w:val="008E3232"/>
    <w:rsid w:val="008E3274"/>
    <w:rsid w:val="008E41AD"/>
    <w:rsid w:val="008E4745"/>
    <w:rsid w:val="008E4BD2"/>
    <w:rsid w:val="008E5731"/>
    <w:rsid w:val="008E661E"/>
    <w:rsid w:val="008E67F8"/>
    <w:rsid w:val="008E79F1"/>
    <w:rsid w:val="008F3028"/>
    <w:rsid w:val="008F360C"/>
    <w:rsid w:val="008F40BF"/>
    <w:rsid w:val="008F6D7D"/>
    <w:rsid w:val="008F72C4"/>
    <w:rsid w:val="008F77AD"/>
    <w:rsid w:val="00901DAF"/>
    <w:rsid w:val="009030EE"/>
    <w:rsid w:val="00905CA4"/>
    <w:rsid w:val="0090697B"/>
    <w:rsid w:val="00906F55"/>
    <w:rsid w:val="00907B61"/>
    <w:rsid w:val="00907E69"/>
    <w:rsid w:val="00910290"/>
    <w:rsid w:val="00910978"/>
    <w:rsid w:val="009127BF"/>
    <w:rsid w:val="009132D2"/>
    <w:rsid w:val="009151FA"/>
    <w:rsid w:val="00915976"/>
    <w:rsid w:val="0091604E"/>
    <w:rsid w:val="00916C3F"/>
    <w:rsid w:val="009172D3"/>
    <w:rsid w:val="0091749F"/>
    <w:rsid w:val="0091779C"/>
    <w:rsid w:val="009208A1"/>
    <w:rsid w:val="00920BBA"/>
    <w:rsid w:val="009242C2"/>
    <w:rsid w:val="00924A11"/>
    <w:rsid w:val="00924CE0"/>
    <w:rsid w:val="00925097"/>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D5"/>
    <w:rsid w:val="0094149E"/>
    <w:rsid w:val="0094334F"/>
    <w:rsid w:val="00944012"/>
    <w:rsid w:val="00944063"/>
    <w:rsid w:val="00945BBA"/>
    <w:rsid w:val="00947EC7"/>
    <w:rsid w:val="0095221E"/>
    <w:rsid w:val="00952963"/>
    <w:rsid w:val="00952BA1"/>
    <w:rsid w:val="00952BA5"/>
    <w:rsid w:val="00952C4F"/>
    <w:rsid w:val="00952ECC"/>
    <w:rsid w:val="00957095"/>
    <w:rsid w:val="009609A9"/>
    <w:rsid w:val="00961417"/>
    <w:rsid w:val="00961D02"/>
    <w:rsid w:val="009628A7"/>
    <w:rsid w:val="00962C62"/>
    <w:rsid w:val="00962D3A"/>
    <w:rsid w:val="00964B1C"/>
    <w:rsid w:val="00970B7B"/>
    <w:rsid w:val="009714FE"/>
    <w:rsid w:val="00971508"/>
    <w:rsid w:val="00971A9B"/>
    <w:rsid w:val="00972753"/>
    <w:rsid w:val="009737FA"/>
    <w:rsid w:val="00976F53"/>
    <w:rsid w:val="00977178"/>
    <w:rsid w:val="00977BC1"/>
    <w:rsid w:val="00980228"/>
    <w:rsid w:val="00980CD1"/>
    <w:rsid w:val="0098127B"/>
    <w:rsid w:val="00981E89"/>
    <w:rsid w:val="00984162"/>
    <w:rsid w:val="009849B2"/>
    <w:rsid w:val="00984B30"/>
    <w:rsid w:val="0098766D"/>
    <w:rsid w:val="00987755"/>
    <w:rsid w:val="009915D6"/>
    <w:rsid w:val="00991A83"/>
    <w:rsid w:val="00991B0A"/>
    <w:rsid w:val="00991EE4"/>
    <w:rsid w:val="0099367E"/>
    <w:rsid w:val="009936C4"/>
    <w:rsid w:val="00993EC2"/>
    <w:rsid w:val="009947E8"/>
    <w:rsid w:val="00994AC7"/>
    <w:rsid w:val="00994EF9"/>
    <w:rsid w:val="00995DC6"/>
    <w:rsid w:val="00996EFA"/>
    <w:rsid w:val="00996FC1"/>
    <w:rsid w:val="009A01B4"/>
    <w:rsid w:val="009A144A"/>
    <w:rsid w:val="009A222E"/>
    <w:rsid w:val="009A2CBF"/>
    <w:rsid w:val="009A3156"/>
    <w:rsid w:val="009A3519"/>
    <w:rsid w:val="009A444E"/>
    <w:rsid w:val="009A569A"/>
    <w:rsid w:val="009A599C"/>
    <w:rsid w:val="009A5A1D"/>
    <w:rsid w:val="009A5C4D"/>
    <w:rsid w:val="009A6036"/>
    <w:rsid w:val="009A6076"/>
    <w:rsid w:val="009B2893"/>
    <w:rsid w:val="009B32AA"/>
    <w:rsid w:val="009B3604"/>
    <w:rsid w:val="009B376D"/>
    <w:rsid w:val="009B4373"/>
    <w:rsid w:val="009B6444"/>
    <w:rsid w:val="009C077F"/>
    <w:rsid w:val="009C1277"/>
    <w:rsid w:val="009C1416"/>
    <w:rsid w:val="009C1946"/>
    <w:rsid w:val="009C54CE"/>
    <w:rsid w:val="009C65F2"/>
    <w:rsid w:val="009C72C8"/>
    <w:rsid w:val="009C7D29"/>
    <w:rsid w:val="009D14DE"/>
    <w:rsid w:val="009D1880"/>
    <w:rsid w:val="009D1C43"/>
    <w:rsid w:val="009D4750"/>
    <w:rsid w:val="009D68C4"/>
    <w:rsid w:val="009D7699"/>
    <w:rsid w:val="009D79E1"/>
    <w:rsid w:val="009D7C68"/>
    <w:rsid w:val="009D7E7C"/>
    <w:rsid w:val="009E22BB"/>
    <w:rsid w:val="009E2CC2"/>
    <w:rsid w:val="009E33A6"/>
    <w:rsid w:val="009E3D20"/>
    <w:rsid w:val="009E6546"/>
    <w:rsid w:val="009E6D74"/>
    <w:rsid w:val="009E7513"/>
    <w:rsid w:val="009E75DA"/>
    <w:rsid w:val="009F08A7"/>
    <w:rsid w:val="009F0DDE"/>
    <w:rsid w:val="009F17BF"/>
    <w:rsid w:val="009F36D6"/>
    <w:rsid w:val="009F54EC"/>
    <w:rsid w:val="009F59FC"/>
    <w:rsid w:val="009F5DFC"/>
    <w:rsid w:val="009F6786"/>
    <w:rsid w:val="009F7299"/>
    <w:rsid w:val="009F74E7"/>
    <w:rsid w:val="00A011ED"/>
    <w:rsid w:val="00A01E56"/>
    <w:rsid w:val="00A01F7A"/>
    <w:rsid w:val="00A028DE"/>
    <w:rsid w:val="00A055C1"/>
    <w:rsid w:val="00A05C97"/>
    <w:rsid w:val="00A0604F"/>
    <w:rsid w:val="00A0611F"/>
    <w:rsid w:val="00A0759D"/>
    <w:rsid w:val="00A07B5C"/>
    <w:rsid w:val="00A100E2"/>
    <w:rsid w:val="00A111E2"/>
    <w:rsid w:val="00A11274"/>
    <w:rsid w:val="00A11F6A"/>
    <w:rsid w:val="00A12417"/>
    <w:rsid w:val="00A12A07"/>
    <w:rsid w:val="00A13043"/>
    <w:rsid w:val="00A13DEE"/>
    <w:rsid w:val="00A15106"/>
    <w:rsid w:val="00A1607F"/>
    <w:rsid w:val="00A17895"/>
    <w:rsid w:val="00A17F88"/>
    <w:rsid w:val="00A2069B"/>
    <w:rsid w:val="00A20CFF"/>
    <w:rsid w:val="00A210BF"/>
    <w:rsid w:val="00A22522"/>
    <w:rsid w:val="00A235ED"/>
    <w:rsid w:val="00A24EDF"/>
    <w:rsid w:val="00A25230"/>
    <w:rsid w:val="00A25D2C"/>
    <w:rsid w:val="00A26DBA"/>
    <w:rsid w:val="00A26EA8"/>
    <w:rsid w:val="00A26FFF"/>
    <w:rsid w:val="00A27A77"/>
    <w:rsid w:val="00A27B94"/>
    <w:rsid w:val="00A3153A"/>
    <w:rsid w:val="00A31AC9"/>
    <w:rsid w:val="00A31C4D"/>
    <w:rsid w:val="00A329A1"/>
    <w:rsid w:val="00A32A67"/>
    <w:rsid w:val="00A34075"/>
    <w:rsid w:val="00A34291"/>
    <w:rsid w:val="00A34778"/>
    <w:rsid w:val="00A34998"/>
    <w:rsid w:val="00A35DE0"/>
    <w:rsid w:val="00A36B8F"/>
    <w:rsid w:val="00A370DB"/>
    <w:rsid w:val="00A371B8"/>
    <w:rsid w:val="00A37DD9"/>
    <w:rsid w:val="00A40CBF"/>
    <w:rsid w:val="00A40E08"/>
    <w:rsid w:val="00A40F46"/>
    <w:rsid w:val="00A42CBC"/>
    <w:rsid w:val="00A43057"/>
    <w:rsid w:val="00A43374"/>
    <w:rsid w:val="00A43686"/>
    <w:rsid w:val="00A45480"/>
    <w:rsid w:val="00A45C56"/>
    <w:rsid w:val="00A46637"/>
    <w:rsid w:val="00A471B1"/>
    <w:rsid w:val="00A47ECA"/>
    <w:rsid w:val="00A512F6"/>
    <w:rsid w:val="00A51E6F"/>
    <w:rsid w:val="00A522E4"/>
    <w:rsid w:val="00A52D3E"/>
    <w:rsid w:val="00A53488"/>
    <w:rsid w:val="00A540DB"/>
    <w:rsid w:val="00A54372"/>
    <w:rsid w:val="00A544D8"/>
    <w:rsid w:val="00A54BE2"/>
    <w:rsid w:val="00A55302"/>
    <w:rsid w:val="00A55AAD"/>
    <w:rsid w:val="00A55DE7"/>
    <w:rsid w:val="00A572D9"/>
    <w:rsid w:val="00A57825"/>
    <w:rsid w:val="00A57AEE"/>
    <w:rsid w:val="00A60551"/>
    <w:rsid w:val="00A61F01"/>
    <w:rsid w:val="00A627CC"/>
    <w:rsid w:val="00A63A60"/>
    <w:rsid w:val="00A64E20"/>
    <w:rsid w:val="00A651C5"/>
    <w:rsid w:val="00A65339"/>
    <w:rsid w:val="00A66927"/>
    <w:rsid w:val="00A66980"/>
    <w:rsid w:val="00A66E2C"/>
    <w:rsid w:val="00A670A3"/>
    <w:rsid w:val="00A67487"/>
    <w:rsid w:val="00A678C1"/>
    <w:rsid w:val="00A72CDD"/>
    <w:rsid w:val="00A7356B"/>
    <w:rsid w:val="00A75484"/>
    <w:rsid w:val="00A75E09"/>
    <w:rsid w:val="00A76DF6"/>
    <w:rsid w:val="00A826CB"/>
    <w:rsid w:val="00A829FB"/>
    <w:rsid w:val="00A833E2"/>
    <w:rsid w:val="00A839ED"/>
    <w:rsid w:val="00A83CB0"/>
    <w:rsid w:val="00A85A1C"/>
    <w:rsid w:val="00A85EDC"/>
    <w:rsid w:val="00A91304"/>
    <w:rsid w:val="00A915A2"/>
    <w:rsid w:val="00A915C8"/>
    <w:rsid w:val="00A919BE"/>
    <w:rsid w:val="00A91FC9"/>
    <w:rsid w:val="00A93993"/>
    <w:rsid w:val="00A93F5A"/>
    <w:rsid w:val="00A97FBE"/>
    <w:rsid w:val="00AA01D6"/>
    <w:rsid w:val="00AA26BC"/>
    <w:rsid w:val="00AA26CB"/>
    <w:rsid w:val="00AA289D"/>
    <w:rsid w:val="00AA4A9D"/>
    <w:rsid w:val="00AA5E80"/>
    <w:rsid w:val="00AA6F7A"/>
    <w:rsid w:val="00AA7E07"/>
    <w:rsid w:val="00AB02A0"/>
    <w:rsid w:val="00AB0468"/>
    <w:rsid w:val="00AB2C55"/>
    <w:rsid w:val="00AB3155"/>
    <w:rsid w:val="00AB31F8"/>
    <w:rsid w:val="00AB34C0"/>
    <w:rsid w:val="00AB3EB2"/>
    <w:rsid w:val="00AB423E"/>
    <w:rsid w:val="00AB5C6D"/>
    <w:rsid w:val="00AB607A"/>
    <w:rsid w:val="00AB6731"/>
    <w:rsid w:val="00AB7CC9"/>
    <w:rsid w:val="00AC017E"/>
    <w:rsid w:val="00AC1758"/>
    <w:rsid w:val="00AC1C21"/>
    <w:rsid w:val="00AC3996"/>
    <w:rsid w:val="00AC643D"/>
    <w:rsid w:val="00AC7339"/>
    <w:rsid w:val="00AC73C8"/>
    <w:rsid w:val="00AD10F4"/>
    <w:rsid w:val="00AD1B94"/>
    <w:rsid w:val="00AD21B3"/>
    <w:rsid w:val="00AD2B88"/>
    <w:rsid w:val="00AD3DE7"/>
    <w:rsid w:val="00AD48FD"/>
    <w:rsid w:val="00AD77B2"/>
    <w:rsid w:val="00AD7978"/>
    <w:rsid w:val="00AE0A46"/>
    <w:rsid w:val="00AE1B3D"/>
    <w:rsid w:val="00AE1D2F"/>
    <w:rsid w:val="00AE1E93"/>
    <w:rsid w:val="00AE4700"/>
    <w:rsid w:val="00AE6576"/>
    <w:rsid w:val="00AE7171"/>
    <w:rsid w:val="00AF1F11"/>
    <w:rsid w:val="00AF20AF"/>
    <w:rsid w:val="00AF2376"/>
    <w:rsid w:val="00AF261A"/>
    <w:rsid w:val="00AF4498"/>
    <w:rsid w:val="00AF449C"/>
    <w:rsid w:val="00AF4801"/>
    <w:rsid w:val="00AF6255"/>
    <w:rsid w:val="00AF6A22"/>
    <w:rsid w:val="00AF6B0C"/>
    <w:rsid w:val="00AF6FAD"/>
    <w:rsid w:val="00AF731C"/>
    <w:rsid w:val="00B00717"/>
    <w:rsid w:val="00B01F51"/>
    <w:rsid w:val="00B026EB"/>
    <w:rsid w:val="00B0302E"/>
    <w:rsid w:val="00B03F9A"/>
    <w:rsid w:val="00B0410A"/>
    <w:rsid w:val="00B04BDC"/>
    <w:rsid w:val="00B0501F"/>
    <w:rsid w:val="00B05201"/>
    <w:rsid w:val="00B05672"/>
    <w:rsid w:val="00B05FB0"/>
    <w:rsid w:val="00B061EF"/>
    <w:rsid w:val="00B06784"/>
    <w:rsid w:val="00B06D65"/>
    <w:rsid w:val="00B07B92"/>
    <w:rsid w:val="00B07F64"/>
    <w:rsid w:val="00B10380"/>
    <w:rsid w:val="00B11240"/>
    <w:rsid w:val="00B117D3"/>
    <w:rsid w:val="00B12B0B"/>
    <w:rsid w:val="00B1338C"/>
    <w:rsid w:val="00B13B86"/>
    <w:rsid w:val="00B13D16"/>
    <w:rsid w:val="00B13DFE"/>
    <w:rsid w:val="00B14D2A"/>
    <w:rsid w:val="00B15FF2"/>
    <w:rsid w:val="00B16966"/>
    <w:rsid w:val="00B16E73"/>
    <w:rsid w:val="00B20E1C"/>
    <w:rsid w:val="00B23F82"/>
    <w:rsid w:val="00B25532"/>
    <w:rsid w:val="00B2567B"/>
    <w:rsid w:val="00B26C17"/>
    <w:rsid w:val="00B26CFD"/>
    <w:rsid w:val="00B26F02"/>
    <w:rsid w:val="00B2723A"/>
    <w:rsid w:val="00B27E0A"/>
    <w:rsid w:val="00B27EB6"/>
    <w:rsid w:val="00B306CA"/>
    <w:rsid w:val="00B30D5C"/>
    <w:rsid w:val="00B30F1D"/>
    <w:rsid w:val="00B3102C"/>
    <w:rsid w:val="00B3206B"/>
    <w:rsid w:val="00B32469"/>
    <w:rsid w:val="00B327A2"/>
    <w:rsid w:val="00B3338E"/>
    <w:rsid w:val="00B345D1"/>
    <w:rsid w:val="00B34733"/>
    <w:rsid w:val="00B347D3"/>
    <w:rsid w:val="00B34BD8"/>
    <w:rsid w:val="00B36037"/>
    <w:rsid w:val="00B365E5"/>
    <w:rsid w:val="00B37C92"/>
    <w:rsid w:val="00B403E4"/>
    <w:rsid w:val="00B40ACC"/>
    <w:rsid w:val="00B40EC4"/>
    <w:rsid w:val="00B429C3"/>
    <w:rsid w:val="00B43547"/>
    <w:rsid w:val="00B4365A"/>
    <w:rsid w:val="00B436F3"/>
    <w:rsid w:val="00B444AC"/>
    <w:rsid w:val="00B45A38"/>
    <w:rsid w:val="00B45A9A"/>
    <w:rsid w:val="00B46372"/>
    <w:rsid w:val="00B46773"/>
    <w:rsid w:val="00B477E9"/>
    <w:rsid w:val="00B52064"/>
    <w:rsid w:val="00B537ED"/>
    <w:rsid w:val="00B53B91"/>
    <w:rsid w:val="00B5433E"/>
    <w:rsid w:val="00B54E78"/>
    <w:rsid w:val="00B550CD"/>
    <w:rsid w:val="00B60BA1"/>
    <w:rsid w:val="00B61217"/>
    <w:rsid w:val="00B6326B"/>
    <w:rsid w:val="00B64849"/>
    <w:rsid w:val="00B6526C"/>
    <w:rsid w:val="00B65498"/>
    <w:rsid w:val="00B65DC2"/>
    <w:rsid w:val="00B65EAC"/>
    <w:rsid w:val="00B66BBC"/>
    <w:rsid w:val="00B72555"/>
    <w:rsid w:val="00B72E51"/>
    <w:rsid w:val="00B72E92"/>
    <w:rsid w:val="00B7359A"/>
    <w:rsid w:val="00B7392A"/>
    <w:rsid w:val="00B74489"/>
    <w:rsid w:val="00B7451F"/>
    <w:rsid w:val="00B74528"/>
    <w:rsid w:val="00B751CF"/>
    <w:rsid w:val="00B75B82"/>
    <w:rsid w:val="00B76E03"/>
    <w:rsid w:val="00B775C5"/>
    <w:rsid w:val="00B775EA"/>
    <w:rsid w:val="00B806DC"/>
    <w:rsid w:val="00B81369"/>
    <w:rsid w:val="00B823D1"/>
    <w:rsid w:val="00B83DB5"/>
    <w:rsid w:val="00B84D48"/>
    <w:rsid w:val="00B85C89"/>
    <w:rsid w:val="00B87EF5"/>
    <w:rsid w:val="00B91CA7"/>
    <w:rsid w:val="00B91E46"/>
    <w:rsid w:val="00B92D26"/>
    <w:rsid w:val="00B9552D"/>
    <w:rsid w:val="00B95A28"/>
    <w:rsid w:val="00B97968"/>
    <w:rsid w:val="00BA07B8"/>
    <w:rsid w:val="00BA0BA3"/>
    <w:rsid w:val="00BA0CDB"/>
    <w:rsid w:val="00BA110C"/>
    <w:rsid w:val="00BA150E"/>
    <w:rsid w:val="00BA3357"/>
    <w:rsid w:val="00BA6113"/>
    <w:rsid w:val="00BB0072"/>
    <w:rsid w:val="00BB01C9"/>
    <w:rsid w:val="00BB0685"/>
    <w:rsid w:val="00BB1BD1"/>
    <w:rsid w:val="00BB1BFA"/>
    <w:rsid w:val="00BB1EEC"/>
    <w:rsid w:val="00BB213F"/>
    <w:rsid w:val="00BB4A47"/>
    <w:rsid w:val="00BB5E72"/>
    <w:rsid w:val="00BB6DAF"/>
    <w:rsid w:val="00BB7F74"/>
    <w:rsid w:val="00BB7FCB"/>
    <w:rsid w:val="00BC0FE5"/>
    <w:rsid w:val="00BC1035"/>
    <w:rsid w:val="00BC1182"/>
    <w:rsid w:val="00BC1A06"/>
    <w:rsid w:val="00BC2A38"/>
    <w:rsid w:val="00BC3D8B"/>
    <w:rsid w:val="00BC4AEE"/>
    <w:rsid w:val="00BC64A5"/>
    <w:rsid w:val="00BC6D45"/>
    <w:rsid w:val="00BC6FC7"/>
    <w:rsid w:val="00BC7855"/>
    <w:rsid w:val="00BC7947"/>
    <w:rsid w:val="00BC798F"/>
    <w:rsid w:val="00BC7BE3"/>
    <w:rsid w:val="00BD0942"/>
    <w:rsid w:val="00BD3519"/>
    <w:rsid w:val="00BD3E3D"/>
    <w:rsid w:val="00BD3E6A"/>
    <w:rsid w:val="00BD4681"/>
    <w:rsid w:val="00BD61B1"/>
    <w:rsid w:val="00BD6774"/>
    <w:rsid w:val="00BD691E"/>
    <w:rsid w:val="00BE06F8"/>
    <w:rsid w:val="00BE0FA2"/>
    <w:rsid w:val="00BE13AA"/>
    <w:rsid w:val="00BE182F"/>
    <w:rsid w:val="00BE263F"/>
    <w:rsid w:val="00BE2A0C"/>
    <w:rsid w:val="00BE3D3D"/>
    <w:rsid w:val="00BE4746"/>
    <w:rsid w:val="00BE4754"/>
    <w:rsid w:val="00BE48C5"/>
    <w:rsid w:val="00BE4A9D"/>
    <w:rsid w:val="00BE588E"/>
    <w:rsid w:val="00BE5C24"/>
    <w:rsid w:val="00BE6678"/>
    <w:rsid w:val="00BE7237"/>
    <w:rsid w:val="00BE76DF"/>
    <w:rsid w:val="00BF28B2"/>
    <w:rsid w:val="00BF30F4"/>
    <w:rsid w:val="00BF4928"/>
    <w:rsid w:val="00BF532C"/>
    <w:rsid w:val="00BF58D9"/>
    <w:rsid w:val="00BF5EBE"/>
    <w:rsid w:val="00BF672C"/>
    <w:rsid w:val="00BF6D66"/>
    <w:rsid w:val="00C00A37"/>
    <w:rsid w:val="00C00E8C"/>
    <w:rsid w:val="00C02703"/>
    <w:rsid w:val="00C02ABD"/>
    <w:rsid w:val="00C0335A"/>
    <w:rsid w:val="00C03FD7"/>
    <w:rsid w:val="00C03FF1"/>
    <w:rsid w:val="00C05E69"/>
    <w:rsid w:val="00C05EB9"/>
    <w:rsid w:val="00C06504"/>
    <w:rsid w:val="00C06FDB"/>
    <w:rsid w:val="00C074F4"/>
    <w:rsid w:val="00C10E60"/>
    <w:rsid w:val="00C12363"/>
    <w:rsid w:val="00C12D13"/>
    <w:rsid w:val="00C137D9"/>
    <w:rsid w:val="00C13C9C"/>
    <w:rsid w:val="00C14A97"/>
    <w:rsid w:val="00C1532C"/>
    <w:rsid w:val="00C15723"/>
    <w:rsid w:val="00C1590F"/>
    <w:rsid w:val="00C16CF5"/>
    <w:rsid w:val="00C1799C"/>
    <w:rsid w:val="00C17B68"/>
    <w:rsid w:val="00C23ADC"/>
    <w:rsid w:val="00C24D6B"/>
    <w:rsid w:val="00C252E4"/>
    <w:rsid w:val="00C25EED"/>
    <w:rsid w:val="00C26380"/>
    <w:rsid w:val="00C263C0"/>
    <w:rsid w:val="00C263D4"/>
    <w:rsid w:val="00C267ED"/>
    <w:rsid w:val="00C26DC0"/>
    <w:rsid w:val="00C26F5F"/>
    <w:rsid w:val="00C273B7"/>
    <w:rsid w:val="00C27EB0"/>
    <w:rsid w:val="00C30E98"/>
    <w:rsid w:val="00C318BC"/>
    <w:rsid w:val="00C31AEA"/>
    <w:rsid w:val="00C31DBD"/>
    <w:rsid w:val="00C32094"/>
    <w:rsid w:val="00C32095"/>
    <w:rsid w:val="00C334A6"/>
    <w:rsid w:val="00C339D4"/>
    <w:rsid w:val="00C35844"/>
    <w:rsid w:val="00C35D4B"/>
    <w:rsid w:val="00C36254"/>
    <w:rsid w:val="00C3646D"/>
    <w:rsid w:val="00C371F0"/>
    <w:rsid w:val="00C37FAD"/>
    <w:rsid w:val="00C406EF"/>
    <w:rsid w:val="00C42B91"/>
    <w:rsid w:val="00C432FC"/>
    <w:rsid w:val="00C454ED"/>
    <w:rsid w:val="00C45590"/>
    <w:rsid w:val="00C45886"/>
    <w:rsid w:val="00C47288"/>
    <w:rsid w:val="00C5161A"/>
    <w:rsid w:val="00C518A7"/>
    <w:rsid w:val="00C52286"/>
    <w:rsid w:val="00C535EE"/>
    <w:rsid w:val="00C53C91"/>
    <w:rsid w:val="00C53EE1"/>
    <w:rsid w:val="00C54039"/>
    <w:rsid w:val="00C54361"/>
    <w:rsid w:val="00C55A8F"/>
    <w:rsid w:val="00C5742C"/>
    <w:rsid w:val="00C70E11"/>
    <w:rsid w:val="00C71F1F"/>
    <w:rsid w:val="00C72843"/>
    <w:rsid w:val="00C73E28"/>
    <w:rsid w:val="00C741C0"/>
    <w:rsid w:val="00C746EE"/>
    <w:rsid w:val="00C74F38"/>
    <w:rsid w:val="00C77C5F"/>
    <w:rsid w:val="00C77F0F"/>
    <w:rsid w:val="00C81E2E"/>
    <w:rsid w:val="00C81FF2"/>
    <w:rsid w:val="00C82B19"/>
    <w:rsid w:val="00C82BF4"/>
    <w:rsid w:val="00C82C8A"/>
    <w:rsid w:val="00C82EBF"/>
    <w:rsid w:val="00C845A3"/>
    <w:rsid w:val="00C84F63"/>
    <w:rsid w:val="00C8669A"/>
    <w:rsid w:val="00C90FD3"/>
    <w:rsid w:val="00C91158"/>
    <w:rsid w:val="00C912E5"/>
    <w:rsid w:val="00C91CA4"/>
    <w:rsid w:val="00C91FB8"/>
    <w:rsid w:val="00C92C74"/>
    <w:rsid w:val="00C93F81"/>
    <w:rsid w:val="00C94CE9"/>
    <w:rsid w:val="00C96841"/>
    <w:rsid w:val="00C97230"/>
    <w:rsid w:val="00CA1596"/>
    <w:rsid w:val="00CA1C7D"/>
    <w:rsid w:val="00CA27A8"/>
    <w:rsid w:val="00CA4ED8"/>
    <w:rsid w:val="00CA5163"/>
    <w:rsid w:val="00CA57E9"/>
    <w:rsid w:val="00CA5EEF"/>
    <w:rsid w:val="00CA6530"/>
    <w:rsid w:val="00CA7443"/>
    <w:rsid w:val="00CB0A21"/>
    <w:rsid w:val="00CB19B4"/>
    <w:rsid w:val="00CB1AD5"/>
    <w:rsid w:val="00CB23A0"/>
    <w:rsid w:val="00CB2B80"/>
    <w:rsid w:val="00CB3D16"/>
    <w:rsid w:val="00CB483D"/>
    <w:rsid w:val="00CB49EC"/>
    <w:rsid w:val="00CB609A"/>
    <w:rsid w:val="00CB685E"/>
    <w:rsid w:val="00CB71A5"/>
    <w:rsid w:val="00CC1473"/>
    <w:rsid w:val="00CC197C"/>
    <w:rsid w:val="00CC1A7B"/>
    <w:rsid w:val="00CC4342"/>
    <w:rsid w:val="00CC65AE"/>
    <w:rsid w:val="00CC6F72"/>
    <w:rsid w:val="00CD0FD7"/>
    <w:rsid w:val="00CD1454"/>
    <w:rsid w:val="00CD1F93"/>
    <w:rsid w:val="00CD3FA9"/>
    <w:rsid w:val="00CD409E"/>
    <w:rsid w:val="00CD412A"/>
    <w:rsid w:val="00CD4A99"/>
    <w:rsid w:val="00CD74CB"/>
    <w:rsid w:val="00CE02A5"/>
    <w:rsid w:val="00CE113C"/>
    <w:rsid w:val="00CE141D"/>
    <w:rsid w:val="00CE1A74"/>
    <w:rsid w:val="00CE1CBC"/>
    <w:rsid w:val="00CE2AA8"/>
    <w:rsid w:val="00CE2E06"/>
    <w:rsid w:val="00CE2FFB"/>
    <w:rsid w:val="00CE3883"/>
    <w:rsid w:val="00CE4961"/>
    <w:rsid w:val="00CE58C9"/>
    <w:rsid w:val="00CE5916"/>
    <w:rsid w:val="00CE5BE6"/>
    <w:rsid w:val="00CE700D"/>
    <w:rsid w:val="00CE7047"/>
    <w:rsid w:val="00CE71F5"/>
    <w:rsid w:val="00CE7D4C"/>
    <w:rsid w:val="00CF0083"/>
    <w:rsid w:val="00CF01D2"/>
    <w:rsid w:val="00CF05F8"/>
    <w:rsid w:val="00CF0B24"/>
    <w:rsid w:val="00CF1FCC"/>
    <w:rsid w:val="00CF262A"/>
    <w:rsid w:val="00CF292D"/>
    <w:rsid w:val="00CF3141"/>
    <w:rsid w:val="00CF35CB"/>
    <w:rsid w:val="00CF398B"/>
    <w:rsid w:val="00CF4694"/>
    <w:rsid w:val="00CF46FB"/>
    <w:rsid w:val="00CF49E3"/>
    <w:rsid w:val="00CF6373"/>
    <w:rsid w:val="00CF675F"/>
    <w:rsid w:val="00CF67DF"/>
    <w:rsid w:val="00CF6B69"/>
    <w:rsid w:val="00CF6F43"/>
    <w:rsid w:val="00CF756C"/>
    <w:rsid w:val="00D005FA"/>
    <w:rsid w:val="00D00748"/>
    <w:rsid w:val="00D01522"/>
    <w:rsid w:val="00D01B05"/>
    <w:rsid w:val="00D01B12"/>
    <w:rsid w:val="00D0295D"/>
    <w:rsid w:val="00D02E55"/>
    <w:rsid w:val="00D03EFC"/>
    <w:rsid w:val="00D04405"/>
    <w:rsid w:val="00D04C10"/>
    <w:rsid w:val="00D057DA"/>
    <w:rsid w:val="00D05DFD"/>
    <w:rsid w:val="00D0681C"/>
    <w:rsid w:val="00D101E4"/>
    <w:rsid w:val="00D11FEF"/>
    <w:rsid w:val="00D138BF"/>
    <w:rsid w:val="00D139B0"/>
    <w:rsid w:val="00D13DB7"/>
    <w:rsid w:val="00D14661"/>
    <w:rsid w:val="00D147FF"/>
    <w:rsid w:val="00D14EC4"/>
    <w:rsid w:val="00D151B4"/>
    <w:rsid w:val="00D15675"/>
    <w:rsid w:val="00D1588E"/>
    <w:rsid w:val="00D15F3F"/>
    <w:rsid w:val="00D16BE2"/>
    <w:rsid w:val="00D22577"/>
    <w:rsid w:val="00D22E8D"/>
    <w:rsid w:val="00D22F37"/>
    <w:rsid w:val="00D243DD"/>
    <w:rsid w:val="00D24C0E"/>
    <w:rsid w:val="00D270CC"/>
    <w:rsid w:val="00D27C81"/>
    <w:rsid w:val="00D3033B"/>
    <w:rsid w:val="00D30399"/>
    <w:rsid w:val="00D30A59"/>
    <w:rsid w:val="00D30CE8"/>
    <w:rsid w:val="00D310B1"/>
    <w:rsid w:val="00D3116A"/>
    <w:rsid w:val="00D322F4"/>
    <w:rsid w:val="00D32572"/>
    <w:rsid w:val="00D32D02"/>
    <w:rsid w:val="00D32DFE"/>
    <w:rsid w:val="00D33AC5"/>
    <w:rsid w:val="00D34A27"/>
    <w:rsid w:val="00D34C74"/>
    <w:rsid w:val="00D352A2"/>
    <w:rsid w:val="00D3680E"/>
    <w:rsid w:val="00D37114"/>
    <w:rsid w:val="00D375BD"/>
    <w:rsid w:val="00D40680"/>
    <w:rsid w:val="00D418B7"/>
    <w:rsid w:val="00D41DCB"/>
    <w:rsid w:val="00D422B0"/>
    <w:rsid w:val="00D4323F"/>
    <w:rsid w:val="00D46372"/>
    <w:rsid w:val="00D479EA"/>
    <w:rsid w:val="00D501DF"/>
    <w:rsid w:val="00D50503"/>
    <w:rsid w:val="00D509FA"/>
    <w:rsid w:val="00D51012"/>
    <w:rsid w:val="00D5244B"/>
    <w:rsid w:val="00D52955"/>
    <w:rsid w:val="00D52CC2"/>
    <w:rsid w:val="00D5639D"/>
    <w:rsid w:val="00D574B6"/>
    <w:rsid w:val="00D57691"/>
    <w:rsid w:val="00D61E9F"/>
    <w:rsid w:val="00D62145"/>
    <w:rsid w:val="00D626A5"/>
    <w:rsid w:val="00D631E3"/>
    <w:rsid w:val="00D63315"/>
    <w:rsid w:val="00D63A67"/>
    <w:rsid w:val="00D65FD7"/>
    <w:rsid w:val="00D66D40"/>
    <w:rsid w:val="00D66E6B"/>
    <w:rsid w:val="00D67030"/>
    <w:rsid w:val="00D6722B"/>
    <w:rsid w:val="00D6758D"/>
    <w:rsid w:val="00D675C9"/>
    <w:rsid w:val="00D702F6"/>
    <w:rsid w:val="00D70A05"/>
    <w:rsid w:val="00D71006"/>
    <w:rsid w:val="00D744B0"/>
    <w:rsid w:val="00D747C0"/>
    <w:rsid w:val="00D751E5"/>
    <w:rsid w:val="00D75D96"/>
    <w:rsid w:val="00D77996"/>
    <w:rsid w:val="00D8091C"/>
    <w:rsid w:val="00D80B37"/>
    <w:rsid w:val="00D81259"/>
    <w:rsid w:val="00D822D9"/>
    <w:rsid w:val="00D823CC"/>
    <w:rsid w:val="00D82ACF"/>
    <w:rsid w:val="00D8301E"/>
    <w:rsid w:val="00D83101"/>
    <w:rsid w:val="00D84E36"/>
    <w:rsid w:val="00D852E4"/>
    <w:rsid w:val="00D85832"/>
    <w:rsid w:val="00D90AE8"/>
    <w:rsid w:val="00D94F2B"/>
    <w:rsid w:val="00D95021"/>
    <w:rsid w:val="00D95486"/>
    <w:rsid w:val="00D95E2D"/>
    <w:rsid w:val="00D96F37"/>
    <w:rsid w:val="00D971BC"/>
    <w:rsid w:val="00D978F0"/>
    <w:rsid w:val="00D97E4D"/>
    <w:rsid w:val="00DA0039"/>
    <w:rsid w:val="00DA35E8"/>
    <w:rsid w:val="00DA3A1B"/>
    <w:rsid w:val="00DA423D"/>
    <w:rsid w:val="00DA559D"/>
    <w:rsid w:val="00DA5DE6"/>
    <w:rsid w:val="00DA6EAB"/>
    <w:rsid w:val="00DA7123"/>
    <w:rsid w:val="00DA742A"/>
    <w:rsid w:val="00DA7893"/>
    <w:rsid w:val="00DA7E43"/>
    <w:rsid w:val="00DB0AEC"/>
    <w:rsid w:val="00DB177B"/>
    <w:rsid w:val="00DB27F9"/>
    <w:rsid w:val="00DB2D77"/>
    <w:rsid w:val="00DB4533"/>
    <w:rsid w:val="00DB55D6"/>
    <w:rsid w:val="00DB78CF"/>
    <w:rsid w:val="00DB793C"/>
    <w:rsid w:val="00DC1D4F"/>
    <w:rsid w:val="00DC2299"/>
    <w:rsid w:val="00DC245C"/>
    <w:rsid w:val="00DC377C"/>
    <w:rsid w:val="00DC474B"/>
    <w:rsid w:val="00DC5675"/>
    <w:rsid w:val="00DC5E51"/>
    <w:rsid w:val="00DC65ED"/>
    <w:rsid w:val="00DC65F1"/>
    <w:rsid w:val="00DC6CC1"/>
    <w:rsid w:val="00DC78AE"/>
    <w:rsid w:val="00DC7A8C"/>
    <w:rsid w:val="00DD29F9"/>
    <w:rsid w:val="00DD39D2"/>
    <w:rsid w:val="00DD55F6"/>
    <w:rsid w:val="00DD5EA9"/>
    <w:rsid w:val="00DE04F5"/>
    <w:rsid w:val="00DE064E"/>
    <w:rsid w:val="00DE1DCA"/>
    <w:rsid w:val="00DE304C"/>
    <w:rsid w:val="00DE328A"/>
    <w:rsid w:val="00DE39AE"/>
    <w:rsid w:val="00DE4528"/>
    <w:rsid w:val="00DE5243"/>
    <w:rsid w:val="00DE6997"/>
    <w:rsid w:val="00DF003F"/>
    <w:rsid w:val="00DF09EE"/>
    <w:rsid w:val="00DF0AFD"/>
    <w:rsid w:val="00DF0E5A"/>
    <w:rsid w:val="00DF1CD5"/>
    <w:rsid w:val="00DF1D6E"/>
    <w:rsid w:val="00DF2327"/>
    <w:rsid w:val="00DF2B8D"/>
    <w:rsid w:val="00DF3B51"/>
    <w:rsid w:val="00DF4289"/>
    <w:rsid w:val="00DF45A8"/>
    <w:rsid w:val="00DF4608"/>
    <w:rsid w:val="00DF5079"/>
    <w:rsid w:val="00DF68B9"/>
    <w:rsid w:val="00DF7B2F"/>
    <w:rsid w:val="00E04176"/>
    <w:rsid w:val="00E04342"/>
    <w:rsid w:val="00E044C7"/>
    <w:rsid w:val="00E055F3"/>
    <w:rsid w:val="00E06108"/>
    <w:rsid w:val="00E06B94"/>
    <w:rsid w:val="00E0715B"/>
    <w:rsid w:val="00E10B18"/>
    <w:rsid w:val="00E1140F"/>
    <w:rsid w:val="00E1170C"/>
    <w:rsid w:val="00E12394"/>
    <w:rsid w:val="00E1388B"/>
    <w:rsid w:val="00E13BA8"/>
    <w:rsid w:val="00E13DD2"/>
    <w:rsid w:val="00E1485E"/>
    <w:rsid w:val="00E14A37"/>
    <w:rsid w:val="00E15972"/>
    <w:rsid w:val="00E15C97"/>
    <w:rsid w:val="00E16067"/>
    <w:rsid w:val="00E16231"/>
    <w:rsid w:val="00E16574"/>
    <w:rsid w:val="00E205F4"/>
    <w:rsid w:val="00E21E2E"/>
    <w:rsid w:val="00E2273F"/>
    <w:rsid w:val="00E2332C"/>
    <w:rsid w:val="00E24903"/>
    <w:rsid w:val="00E25665"/>
    <w:rsid w:val="00E261DF"/>
    <w:rsid w:val="00E26BBA"/>
    <w:rsid w:val="00E27A5C"/>
    <w:rsid w:val="00E3098E"/>
    <w:rsid w:val="00E30AAE"/>
    <w:rsid w:val="00E30EE2"/>
    <w:rsid w:val="00E3123A"/>
    <w:rsid w:val="00E31313"/>
    <w:rsid w:val="00E31A3D"/>
    <w:rsid w:val="00E31A8A"/>
    <w:rsid w:val="00E31D6D"/>
    <w:rsid w:val="00E32E2F"/>
    <w:rsid w:val="00E3304E"/>
    <w:rsid w:val="00E33A51"/>
    <w:rsid w:val="00E34187"/>
    <w:rsid w:val="00E3516B"/>
    <w:rsid w:val="00E357FA"/>
    <w:rsid w:val="00E35A29"/>
    <w:rsid w:val="00E35BFD"/>
    <w:rsid w:val="00E363EA"/>
    <w:rsid w:val="00E37175"/>
    <w:rsid w:val="00E3786E"/>
    <w:rsid w:val="00E404DB"/>
    <w:rsid w:val="00E41E29"/>
    <w:rsid w:val="00E430CD"/>
    <w:rsid w:val="00E434D3"/>
    <w:rsid w:val="00E43E89"/>
    <w:rsid w:val="00E44065"/>
    <w:rsid w:val="00E44A63"/>
    <w:rsid w:val="00E457DF"/>
    <w:rsid w:val="00E45A38"/>
    <w:rsid w:val="00E45ECE"/>
    <w:rsid w:val="00E46426"/>
    <w:rsid w:val="00E479DD"/>
    <w:rsid w:val="00E47A75"/>
    <w:rsid w:val="00E50907"/>
    <w:rsid w:val="00E509FB"/>
    <w:rsid w:val="00E50D5A"/>
    <w:rsid w:val="00E51F01"/>
    <w:rsid w:val="00E52384"/>
    <w:rsid w:val="00E526E3"/>
    <w:rsid w:val="00E55301"/>
    <w:rsid w:val="00E55655"/>
    <w:rsid w:val="00E557BC"/>
    <w:rsid w:val="00E60F32"/>
    <w:rsid w:val="00E627F5"/>
    <w:rsid w:val="00E630AE"/>
    <w:rsid w:val="00E636E3"/>
    <w:rsid w:val="00E63740"/>
    <w:rsid w:val="00E63A9B"/>
    <w:rsid w:val="00E64223"/>
    <w:rsid w:val="00E64D86"/>
    <w:rsid w:val="00E70292"/>
    <w:rsid w:val="00E70DFC"/>
    <w:rsid w:val="00E71F57"/>
    <w:rsid w:val="00E72521"/>
    <w:rsid w:val="00E72FFC"/>
    <w:rsid w:val="00E73FBF"/>
    <w:rsid w:val="00E7450B"/>
    <w:rsid w:val="00E746FD"/>
    <w:rsid w:val="00E74AD2"/>
    <w:rsid w:val="00E77A38"/>
    <w:rsid w:val="00E80C8B"/>
    <w:rsid w:val="00E83A04"/>
    <w:rsid w:val="00E83BE1"/>
    <w:rsid w:val="00E845BF"/>
    <w:rsid w:val="00E85B84"/>
    <w:rsid w:val="00E85DEC"/>
    <w:rsid w:val="00E87101"/>
    <w:rsid w:val="00E87F1D"/>
    <w:rsid w:val="00E90DFF"/>
    <w:rsid w:val="00E918D4"/>
    <w:rsid w:val="00E91BBA"/>
    <w:rsid w:val="00E92DC8"/>
    <w:rsid w:val="00E93ADE"/>
    <w:rsid w:val="00E93B6C"/>
    <w:rsid w:val="00E94247"/>
    <w:rsid w:val="00E9647B"/>
    <w:rsid w:val="00EA0BDC"/>
    <w:rsid w:val="00EA0D5A"/>
    <w:rsid w:val="00EA0F35"/>
    <w:rsid w:val="00EA1642"/>
    <w:rsid w:val="00EA18C9"/>
    <w:rsid w:val="00EA1C37"/>
    <w:rsid w:val="00EA1E38"/>
    <w:rsid w:val="00EA30D7"/>
    <w:rsid w:val="00EA4C69"/>
    <w:rsid w:val="00EA6900"/>
    <w:rsid w:val="00EA7028"/>
    <w:rsid w:val="00EA7709"/>
    <w:rsid w:val="00EA7820"/>
    <w:rsid w:val="00EB0DB5"/>
    <w:rsid w:val="00EB1862"/>
    <w:rsid w:val="00EB2429"/>
    <w:rsid w:val="00EB295F"/>
    <w:rsid w:val="00EB2B39"/>
    <w:rsid w:val="00EB2F25"/>
    <w:rsid w:val="00EB37B9"/>
    <w:rsid w:val="00EB5233"/>
    <w:rsid w:val="00EB53FF"/>
    <w:rsid w:val="00EB5EE9"/>
    <w:rsid w:val="00EC1497"/>
    <w:rsid w:val="00EC1DEA"/>
    <w:rsid w:val="00EC363D"/>
    <w:rsid w:val="00EC4CC0"/>
    <w:rsid w:val="00EC4F84"/>
    <w:rsid w:val="00ED1861"/>
    <w:rsid w:val="00ED2081"/>
    <w:rsid w:val="00ED2A4A"/>
    <w:rsid w:val="00ED381A"/>
    <w:rsid w:val="00ED40A0"/>
    <w:rsid w:val="00ED4E4F"/>
    <w:rsid w:val="00ED6232"/>
    <w:rsid w:val="00ED69EE"/>
    <w:rsid w:val="00ED7756"/>
    <w:rsid w:val="00ED7D7C"/>
    <w:rsid w:val="00EE07EF"/>
    <w:rsid w:val="00EE3340"/>
    <w:rsid w:val="00EE3409"/>
    <w:rsid w:val="00EE40F4"/>
    <w:rsid w:val="00EE4F65"/>
    <w:rsid w:val="00EE54C1"/>
    <w:rsid w:val="00EE6545"/>
    <w:rsid w:val="00EE68E7"/>
    <w:rsid w:val="00EF17FF"/>
    <w:rsid w:val="00EF2539"/>
    <w:rsid w:val="00EF38E5"/>
    <w:rsid w:val="00EF4AC4"/>
    <w:rsid w:val="00EF57E5"/>
    <w:rsid w:val="00EF68BF"/>
    <w:rsid w:val="00F002C8"/>
    <w:rsid w:val="00F014C3"/>
    <w:rsid w:val="00F01AAB"/>
    <w:rsid w:val="00F02A7D"/>
    <w:rsid w:val="00F03875"/>
    <w:rsid w:val="00F070E5"/>
    <w:rsid w:val="00F072C7"/>
    <w:rsid w:val="00F07DE1"/>
    <w:rsid w:val="00F1096E"/>
    <w:rsid w:val="00F10B0B"/>
    <w:rsid w:val="00F12158"/>
    <w:rsid w:val="00F13557"/>
    <w:rsid w:val="00F13C7B"/>
    <w:rsid w:val="00F155B0"/>
    <w:rsid w:val="00F15792"/>
    <w:rsid w:val="00F1626F"/>
    <w:rsid w:val="00F16710"/>
    <w:rsid w:val="00F2059B"/>
    <w:rsid w:val="00F2241A"/>
    <w:rsid w:val="00F225B6"/>
    <w:rsid w:val="00F22A55"/>
    <w:rsid w:val="00F23B55"/>
    <w:rsid w:val="00F25A43"/>
    <w:rsid w:val="00F27E79"/>
    <w:rsid w:val="00F3273B"/>
    <w:rsid w:val="00F33DA4"/>
    <w:rsid w:val="00F345E2"/>
    <w:rsid w:val="00F37F5D"/>
    <w:rsid w:val="00F41904"/>
    <w:rsid w:val="00F429C8"/>
    <w:rsid w:val="00F436A9"/>
    <w:rsid w:val="00F43992"/>
    <w:rsid w:val="00F44547"/>
    <w:rsid w:val="00F44B9B"/>
    <w:rsid w:val="00F45481"/>
    <w:rsid w:val="00F46109"/>
    <w:rsid w:val="00F4798D"/>
    <w:rsid w:val="00F504D4"/>
    <w:rsid w:val="00F50541"/>
    <w:rsid w:val="00F524E5"/>
    <w:rsid w:val="00F5508B"/>
    <w:rsid w:val="00F5673B"/>
    <w:rsid w:val="00F56BF3"/>
    <w:rsid w:val="00F62106"/>
    <w:rsid w:val="00F642AD"/>
    <w:rsid w:val="00F655CE"/>
    <w:rsid w:val="00F66063"/>
    <w:rsid w:val="00F70942"/>
    <w:rsid w:val="00F71335"/>
    <w:rsid w:val="00F763A0"/>
    <w:rsid w:val="00F76DA1"/>
    <w:rsid w:val="00F77458"/>
    <w:rsid w:val="00F778F2"/>
    <w:rsid w:val="00F77F65"/>
    <w:rsid w:val="00F80737"/>
    <w:rsid w:val="00F80BFB"/>
    <w:rsid w:val="00F824DA"/>
    <w:rsid w:val="00F83059"/>
    <w:rsid w:val="00F861D3"/>
    <w:rsid w:val="00F87B7B"/>
    <w:rsid w:val="00F87F9A"/>
    <w:rsid w:val="00F90006"/>
    <w:rsid w:val="00F902A8"/>
    <w:rsid w:val="00F91D32"/>
    <w:rsid w:val="00F91D68"/>
    <w:rsid w:val="00F92560"/>
    <w:rsid w:val="00F92F57"/>
    <w:rsid w:val="00F9502A"/>
    <w:rsid w:val="00F955CB"/>
    <w:rsid w:val="00F9606A"/>
    <w:rsid w:val="00F964C8"/>
    <w:rsid w:val="00F977F2"/>
    <w:rsid w:val="00F97CA2"/>
    <w:rsid w:val="00FA03C8"/>
    <w:rsid w:val="00FA0595"/>
    <w:rsid w:val="00FA3818"/>
    <w:rsid w:val="00FA4EC1"/>
    <w:rsid w:val="00FA4EC9"/>
    <w:rsid w:val="00FA5D65"/>
    <w:rsid w:val="00FA5DB8"/>
    <w:rsid w:val="00FA65C1"/>
    <w:rsid w:val="00FA6920"/>
    <w:rsid w:val="00FA6A58"/>
    <w:rsid w:val="00FA714A"/>
    <w:rsid w:val="00FA7156"/>
    <w:rsid w:val="00FA7BEA"/>
    <w:rsid w:val="00FB05CA"/>
    <w:rsid w:val="00FB0CFB"/>
    <w:rsid w:val="00FB1B25"/>
    <w:rsid w:val="00FB2BF8"/>
    <w:rsid w:val="00FB3F95"/>
    <w:rsid w:val="00FB40ED"/>
    <w:rsid w:val="00FB5078"/>
    <w:rsid w:val="00FB5475"/>
    <w:rsid w:val="00FB6E0D"/>
    <w:rsid w:val="00FB6EB6"/>
    <w:rsid w:val="00FB7C6D"/>
    <w:rsid w:val="00FC008E"/>
    <w:rsid w:val="00FC061D"/>
    <w:rsid w:val="00FC0B2B"/>
    <w:rsid w:val="00FC1D06"/>
    <w:rsid w:val="00FC20AF"/>
    <w:rsid w:val="00FC272C"/>
    <w:rsid w:val="00FC2CE8"/>
    <w:rsid w:val="00FC34C6"/>
    <w:rsid w:val="00FC37FA"/>
    <w:rsid w:val="00FC3EF3"/>
    <w:rsid w:val="00FC46B5"/>
    <w:rsid w:val="00FC5E07"/>
    <w:rsid w:val="00FC6102"/>
    <w:rsid w:val="00FC6617"/>
    <w:rsid w:val="00FC6B54"/>
    <w:rsid w:val="00FC6B6D"/>
    <w:rsid w:val="00FC7205"/>
    <w:rsid w:val="00FC76ED"/>
    <w:rsid w:val="00FC7A51"/>
    <w:rsid w:val="00FD07A3"/>
    <w:rsid w:val="00FD07E4"/>
    <w:rsid w:val="00FD0A71"/>
    <w:rsid w:val="00FD0C10"/>
    <w:rsid w:val="00FD106D"/>
    <w:rsid w:val="00FD1975"/>
    <w:rsid w:val="00FD3879"/>
    <w:rsid w:val="00FD3B81"/>
    <w:rsid w:val="00FD47AF"/>
    <w:rsid w:val="00FD55E9"/>
    <w:rsid w:val="00FD6507"/>
    <w:rsid w:val="00FD7DCE"/>
    <w:rsid w:val="00FE056C"/>
    <w:rsid w:val="00FE08B6"/>
    <w:rsid w:val="00FE0D0D"/>
    <w:rsid w:val="00FE1EFA"/>
    <w:rsid w:val="00FE2865"/>
    <w:rsid w:val="00FE3C3F"/>
    <w:rsid w:val="00FE637E"/>
    <w:rsid w:val="00FE6A54"/>
    <w:rsid w:val="00FE6D04"/>
    <w:rsid w:val="00FF16F5"/>
    <w:rsid w:val="00FF1FEB"/>
    <w:rsid w:val="00FF2310"/>
    <w:rsid w:val="00FF3414"/>
    <w:rsid w:val="00FF3451"/>
    <w:rsid w:val="00FF573B"/>
    <w:rsid w:val="00FF677D"/>
    <w:rsid w:val="00FF6E7F"/>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F2310"/>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A13043"/>
    <w:pPr>
      <w:numPr>
        <w:numId w:val="9"/>
      </w:numPr>
      <w:spacing w:after="120"/>
      <w:ind w:left="1080"/>
    </w:pPr>
    <w:rPr>
      <w:rFonts w:ascii="Arial" w:hAnsi="Arial" w:cs="Arial"/>
      <w:iCs/>
      <w:sz w:val="22"/>
      <w:szCs w:val="22"/>
      <w:lang w:eastAsia="x-none"/>
    </w:rPr>
  </w:style>
  <w:style w:type="paragraph" w:customStyle="1" w:styleId="Bodycopy">
    <w:name w:val="Body copy"/>
    <w:basedOn w:val="Normal"/>
    <w:autoRedefine/>
    <w:unhideWhenUsed/>
    <w:qFormat/>
    <w:rsid w:val="004C4561"/>
    <w:pPr>
      <w:spacing w:before="120" w:after="120"/>
      <w:ind w:right="37"/>
    </w:pPr>
    <w:rPr>
      <w:rFonts w:ascii="Arial" w:hAnsi="Arial" w:cs="Times New Roman"/>
      <w:i/>
      <w:iCs/>
      <w:color w:val="FF0000"/>
      <w:sz w:val="22"/>
      <w:szCs w:val="22"/>
      <w:lang w:val="fr-FR"/>
    </w:rPr>
  </w:style>
  <w:style w:type="paragraph" w:customStyle="1" w:styleId="Guidingtextbulleted">
    <w:name w:val="Guiding text bulleted"/>
    <w:basedOn w:val="Normal"/>
    <w:next w:val="Normal"/>
    <w:autoRedefine/>
    <w:uiPriority w:val="19"/>
    <w:unhideWhenUsed/>
    <w:qFormat/>
    <w:rsid w:val="00A13043"/>
    <w:pPr>
      <w:spacing w:before="120" w:after="120"/>
    </w:pPr>
    <w:rPr>
      <w:rFonts w:ascii="Arial" w:eastAsia="Times New Roman" w:hAnsi="Arial" w:cs="Arial"/>
      <w:sz w:val="22"/>
      <w:szCs w:val="18"/>
      <w:lang w:eastAsia="x-none"/>
    </w:rPr>
  </w:style>
  <w:style w:type="paragraph" w:styleId="ListBullet">
    <w:name w:val="List Bullet"/>
    <w:basedOn w:val="Normal"/>
    <w:next w:val="Guidingtextbulleted"/>
    <w:link w:val="ListBulletChar"/>
    <w:autoRedefine/>
    <w:uiPriority w:val="21"/>
    <w:unhideWhenUsed/>
    <w:qFormat/>
    <w:rsid w:val="00FB7C6D"/>
    <w:pPr>
      <w:spacing w:before="120" w:after="120"/>
      <w:ind w:left="7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6D3658"/>
    <w:pPr>
      <w:numPr>
        <w:numId w:val="10"/>
      </w:numPr>
      <w:autoSpaceDE w:val="0"/>
      <w:autoSpaceDN w:val="0"/>
      <w:adjustRightInd w:val="0"/>
      <w:spacing w:after="120" w:line="264" w:lineRule="auto"/>
      <w:contextualSpacing/>
    </w:pPr>
    <w:rPr>
      <w:rFonts w:ascii="Arial" w:eastAsia="Times New Roman" w:hAnsi="Arial" w:cs="Arial"/>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FootnoteText">
    <w:name w:val="footnote text"/>
    <w:basedOn w:val="Normal"/>
    <w:link w:val="FootnoteTextChar"/>
    <w:uiPriority w:val="99"/>
    <w:unhideWhenUsed/>
    <w:rsid w:val="002D533C"/>
    <w:rPr>
      <w:sz w:val="20"/>
      <w:szCs w:val="20"/>
    </w:rPr>
  </w:style>
  <w:style w:type="character" w:customStyle="1" w:styleId="FootnoteTextChar">
    <w:name w:val="Footnote Text Char"/>
    <w:basedOn w:val="DefaultParagraphFont"/>
    <w:link w:val="FootnoteText"/>
    <w:uiPriority w:val="99"/>
    <w:rsid w:val="002D533C"/>
    <w:rPr>
      <w:sz w:val="20"/>
      <w:szCs w:val="20"/>
    </w:rPr>
  </w:style>
  <w:style w:type="character" w:styleId="FootnoteReference">
    <w:name w:val="footnote reference"/>
    <w:basedOn w:val="DefaultParagraphFont"/>
    <w:uiPriority w:val="99"/>
    <w:semiHidden/>
    <w:unhideWhenUsed/>
    <w:rsid w:val="002D533C"/>
    <w:rPr>
      <w:vertAlign w:val="superscript"/>
    </w:rPr>
  </w:style>
  <w:style w:type="paragraph" w:customStyle="1" w:styleId="Default">
    <w:name w:val="Default"/>
    <w:rsid w:val="007A6685"/>
    <w:pPr>
      <w:autoSpaceDE w:val="0"/>
      <w:autoSpaceDN w:val="0"/>
      <w:adjustRightInd w:val="0"/>
    </w:pPr>
    <w:rPr>
      <w:rFonts w:ascii="Arial" w:hAnsi="Arial" w:cs="Arial"/>
      <w:color w:val="000000"/>
      <w:lang w:val="en-AU"/>
    </w:rPr>
  </w:style>
  <w:style w:type="paragraph" w:customStyle="1" w:styleId="VRQAFooter">
    <w:name w:val="VRQA Footer"/>
    <w:basedOn w:val="Normal"/>
    <w:link w:val="VRQAFooterChar"/>
    <w:uiPriority w:val="4"/>
    <w:qFormat/>
    <w:rsid w:val="00A54372"/>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A54372"/>
    <w:rPr>
      <w:rFonts w:ascii="Arial" w:hAnsi="Arial" w:cs="Arial"/>
      <w:noProof/>
      <w:sz w:val="18"/>
      <w:szCs w:val="18"/>
      <w:lang w:val="fr-FR"/>
    </w:rPr>
  </w:style>
  <w:style w:type="paragraph" w:customStyle="1" w:styleId="ACBulletLevel1">
    <w:name w:val="AC Bullet Level 1"/>
    <w:basedOn w:val="ListBullet"/>
    <w:link w:val="ACBulletLevel1Char"/>
    <w:uiPriority w:val="4"/>
    <w:qFormat/>
    <w:rsid w:val="00A13043"/>
    <w:pPr>
      <w:numPr>
        <w:numId w:val="20"/>
      </w:numPr>
    </w:pPr>
  </w:style>
  <w:style w:type="character" w:customStyle="1" w:styleId="ListBulletChar">
    <w:name w:val="List Bullet Char"/>
    <w:basedOn w:val="DefaultParagraphFont"/>
    <w:link w:val="ListBullet"/>
    <w:uiPriority w:val="21"/>
    <w:rsid w:val="00FB7C6D"/>
    <w:rPr>
      <w:rFonts w:ascii="Arial" w:eastAsia="Times New Roman" w:hAnsi="Arial" w:cs="Times New Roman"/>
      <w:sz w:val="22"/>
      <w:lang w:val="en-GB" w:eastAsia="en-GB"/>
    </w:rPr>
  </w:style>
  <w:style w:type="character" w:customStyle="1" w:styleId="ACBulletLevel1Char">
    <w:name w:val="AC Bullet Level 1 Char"/>
    <w:basedOn w:val="ListBulletChar"/>
    <w:link w:val="ACBulletLevel1"/>
    <w:uiPriority w:val="4"/>
    <w:rsid w:val="00A13043"/>
    <w:rPr>
      <w:rFonts w:ascii="Arial" w:eastAsia="Times New Roman" w:hAnsi="Arial"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38742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1820405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0624279">
      <w:bodyDiv w:val="1"/>
      <w:marLeft w:val="0"/>
      <w:marRight w:val="0"/>
      <w:marTop w:val="0"/>
      <w:marBottom w:val="0"/>
      <w:divBdr>
        <w:top w:val="none" w:sz="0" w:space="0" w:color="auto"/>
        <w:left w:val="none" w:sz="0" w:space="0" w:color="auto"/>
        <w:bottom w:val="none" w:sz="0" w:space="0" w:color="auto"/>
        <w:right w:val="none" w:sz="0" w:space="0" w:color="auto"/>
      </w:divBdr>
    </w:div>
    <w:div w:id="981931211">
      <w:bodyDiv w:val="1"/>
      <w:marLeft w:val="0"/>
      <w:marRight w:val="0"/>
      <w:marTop w:val="0"/>
      <w:marBottom w:val="0"/>
      <w:divBdr>
        <w:top w:val="none" w:sz="0" w:space="0" w:color="auto"/>
        <w:left w:val="none" w:sz="0" w:space="0" w:color="auto"/>
        <w:bottom w:val="none" w:sz="0" w:space="0" w:color="auto"/>
        <w:right w:val="none" w:sz="0" w:space="0" w:color="auto"/>
      </w:divBdr>
    </w:div>
    <w:div w:id="117545568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76078187">
      <w:bodyDiv w:val="1"/>
      <w:marLeft w:val="0"/>
      <w:marRight w:val="0"/>
      <w:marTop w:val="0"/>
      <w:marBottom w:val="0"/>
      <w:divBdr>
        <w:top w:val="none" w:sz="0" w:space="0" w:color="auto"/>
        <w:left w:val="none" w:sz="0" w:space="0" w:color="auto"/>
        <w:bottom w:val="none" w:sz="0" w:space="0" w:color="auto"/>
        <w:right w:val="none" w:sz="0" w:space="0" w:color="auto"/>
      </w:divBdr>
    </w:div>
    <w:div w:id="1515336274">
      <w:bodyDiv w:val="1"/>
      <w:marLeft w:val="0"/>
      <w:marRight w:val="0"/>
      <w:marTop w:val="0"/>
      <w:marBottom w:val="0"/>
      <w:divBdr>
        <w:top w:val="none" w:sz="0" w:space="0" w:color="auto"/>
        <w:left w:val="none" w:sz="0" w:space="0" w:color="auto"/>
        <w:bottom w:val="none" w:sz="0" w:space="0" w:color="auto"/>
        <w:right w:val="none" w:sz="0" w:space="0" w:color="auto"/>
      </w:divBdr>
    </w:div>
    <w:div w:id="159586821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181104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73">
          <w:marLeft w:val="331"/>
          <w:marRight w:val="0"/>
          <w:marTop w:val="120"/>
          <w:marBottom w:val="0"/>
          <w:divBdr>
            <w:top w:val="none" w:sz="0" w:space="0" w:color="auto"/>
            <w:left w:val="none" w:sz="0" w:space="0" w:color="auto"/>
            <w:bottom w:val="none" w:sz="0" w:space="0" w:color="auto"/>
            <w:right w:val="none" w:sz="0" w:space="0" w:color="auto"/>
          </w:divBdr>
        </w:div>
      </w:divsChild>
    </w:div>
    <w:div w:id="1829439290">
      <w:bodyDiv w:val="1"/>
      <w:marLeft w:val="0"/>
      <w:marRight w:val="0"/>
      <w:marTop w:val="0"/>
      <w:marBottom w:val="0"/>
      <w:divBdr>
        <w:top w:val="none" w:sz="0" w:space="0" w:color="auto"/>
        <w:left w:val="none" w:sz="0" w:space="0" w:color="auto"/>
        <w:bottom w:val="none" w:sz="0" w:space="0" w:color="auto"/>
        <w:right w:val="none" w:sz="0" w:space="0" w:color="auto"/>
      </w:divBdr>
      <w:divsChild>
        <w:div w:id="1661470500">
          <w:marLeft w:val="216"/>
          <w:marRight w:val="0"/>
          <w:marTop w:val="120"/>
          <w:marBottom w:val="0"/>
          <w:divBdr>
            <w:top w:val="none" w:sz="0" w:space="0" w:color="auto"/>
            <w:left w:val="none" w:sz="0" w:space="0" w:color="auto"/>
            <w:bottom w:val="none" w:sz="0" w:space="0" w:color="auto"/>
            <w:right w:val="none" w:sz="0" w:space="0" w:color="auto"/>
          </w:divBdr>
        </w:div>
      </w:divsChild>
    </w:div>
    <w:div w:id="1923945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34" Type="http://schemas.openxmlformats.org/officeDocument/2006/relationships/hyperlink" Target="https://creativecommons.org/licenses/by-nd/4.0/" TargetMode="External"/><Relationship Id="rId42" Type="http://schemas.openxmlformats.org/officeDocument/2006/relationships/footer" Target="footer8.xml"/><Relationship Id="rId47" Type="http://schemas.openxmlformats.org/officeDocument/2006/relationships/hyperlink" Target="https://training.gov.au/Training/Details/RGRPSH306" TargetMode="External"/><Relationship Id="rId50" Type="http://schemas.openxmlformats.org/officeDocument/2006/relationships/hyperlink" Target="https://training.gov.au/Training/Details/RGRPSH205" TargetMode="External"/><Relationship Id="rId55" Type="http://schemas.openxmlformats.org/officeDocument/2006/relationships/hyperlink" Target="https://training.gov.au/Training/Details/RGRPSH306" TargetMode="External"/><Relationship Id="rId63" Type="http://schemas.openxmlformats.org/officeDocument/2006/relationships/header" Target="header1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mailto:course.enquiry@djsir.vic.gov.au" TargetMode="External"/><Relationship Id="rId37" Type="http://schemas.openxmlformats.org/officeDocument/2006/relationships/hyperlink" Target="https://www.racingvictoria.com.au/integrity/licensing/track-rider/mandatory-accreditation" TargetMode="External"/><Relationship Id="rId40" Type="http://schemas.openxmlformats.org/officeDocument/2006/relationships/header" Target="header13.xml"/><Relationship Id="rId45" Type="http://schemas.openxmlformats.org/officeDocument/2006/relationships/hyperlink" Target="https://training.gov.au/Training/Details/RGRPSH201" TargetMode="External"/><Relationship Id="rId53" Type="http://schemas.openxmlformats.org/officeDocument/2006/relationships/hyperlink" Target="https://training.gov.au/Training/Details/RGRPSH201" TargetMode="External"/><Relationship Id="rId58" Type="http://schemas.openxmlformats.org/officeDocument/2006/relationships/hyperlink" Target="https://training.gov.au/Search?searchTitleOrCode=ahc&amp;SearchType=Nrt&amp;searchTgaSubmit=Search"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9.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hyperlink" Target="mailto:course.enquiry@djsir.vic.gov.au" TargetMode="External"/><Relationship Id="rId43" Type="http://schemas.openxmlformats.org/officeDocument/2006/relationships/header" Target="header15.xml"/><Relationship Id="rId48" Type="http://schemas.openxmlformats.org/officeDocument/2006/relationships/hyperlink" Target="https://training.gov.au/Training/Details/?id=BSBWHS211" TargetMode="External"/><Relationship Id="rId56" Type="http://schemas.openxmlformats.org/officeDocument/2006/relationships/hyperlink" Target="https://www.employment.gov.au/australian-core-skills-framework" TargetMode="External"/><Relationship Id="rId64" Type="http://schemas.openxmlformats.org/officeDocument/2006/relationships/header" Target="header20.xml"/><Relationship Id="rId8" Type="http://schemas.openxmlformats.org/officeDocument/2006/relationships/settings" Target="settings.xml"/><Relationship Id="rId51" Type="http://schemas.openxmlformats.org/officeDocument/2006/relationships/hyperlink" Target="https://training.gov.au/Training/Details/RGRPSH30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mailto:SA@melbournepolytechnic.edu.au" TargetMode="External"/><Relationship Id="rId38" Type="http://schemas.openxmlformats.org/officeDocument/2006/relationships/hyperlink" Target="https://www.jobsandskills.gov.au/data/skills-priority-list?code=361112" TargetMode="External"/><Relationship Id="rId46" Type="http://schemas.openxmlformats.org/officeDocument/2006/relationships/hyperlink" Target="https://training.gov.au/Training/Details/RGRPSH205" TargetMode="External"/><Relationship Id="rId59" Type="http://schemas.openxmlformats.org/officeDocument/2006/relationships/header" Target="header16.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hyperlink" Target="https://training.gov.au/Training/Details/RGRPSH205" TargetMode="Externa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yperlink" Target="https://www.abs.gov.au/statistics/classifications/anzsco-australian-and-new-zealand-standard-classification-occupations/2022/browse-classification/3/36/361/3611" TargetMode="External"/><Relationship Id="rId49" Type="http://schemas.openxmlformats.org/officeDocument/2006/relationships/hyperlink" Target="https://training.gov.au/Training/Details/RGRPSH201" TargetMode="External"/><Relationship Id="rId57" Type="http://schemas.openxmlformats.org/officeDocument/2006/relationships/hyperlink" Target="https://agriculture.vic.gov.au/livestock-and-animals/animal-welfare-victoria/animals-used-in-research-and-teaching" TargetMode="External"/><Relationship Id="rId10" Type="http://schemas.openxmlformats.org/officeDocument/2006/relationships/footnotes" Target="footnotes.xml"/><Relationship Id="rId31" Type="http://schemas.openxmlformats.org/officeDocument/2006/relationships/header" Target="header12.xml"/><Relationship Id="rId44" Type="http://schemas.openxmlformats.org/officeDocument/2006/relationships/hyperlink" Target="https://training.gov.au/Training/Details/?id=BSBWHS211" TargetMode="External"/><Relationship Id="rId52" Type="http://schemas.openxmlformats.org/officeDocument/2006/relationships/hyperlink" Target="https://training.gov.au/Training/Details/?id=BSBWHS211" TargetMode="External"/><Relationship Id="rId60" Type="http://schemas.openxmlformats.org/officeDocument/2006/relationships/header" Target="header17.xm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yperlink" Target="https://www.jobsandskills.gov.au/data/skills-priority-list?code=363311"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5.emf"/></Relationships>
</file>

<file path=word/_rels/footer9.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racingvictoria.com.au/about-us/annual-reports" TargetMode="External"/><Relationship Id="rId13" Type="http://schemas.openxmlformats.org/officeDocument/2006/relationships/hyperlink" Target="https://www.jobsandskills.gov.au/data/skills-priority-list?code=361116" TargetMode="External"/><Relationship Id="rId3" Type="http://schemas.openxmlformats.org/officeDocument/2006/relationships/hyperlink" Target="https://www.racingvictoria.com.au/about-us/about-the-industry" TargetMode="External"/><Relationship Id="rId7" Type="http://schemas.openxmlformats.org/officeDocument/2006/relationships/hyperlink" Target="https://www.riverseconomic.com.au/program-evaluations-reviews" TargetMode="External"/><Relationship Id="rId12" Type="http://schemas.openxmlformats.org/officeDocument/2006/relationships/hyperlink" Target="https://www.racingvictoria.com.au/about-us/about-the-industry" TargetMode="External"/><Relationship Id="rId2" Type="http://schemas.openxmlformats.org/officeDocument/2006/relationships/hyperlink" Target="https://www.racingvictoria.com.au/about-us/annual-reports" TargetMode="External"/><Relationship Id="rId1" Type="http://schemas.openxmlformats.org/officeDocument/2006/relationships/hyperlink" Target="https://www.vic.gov.au/victorias-racing-industry" TargetMode="External"/><Relationship Id="rId6" Type="http://schemas.openxmlformats.org/officeDocument/2006/relationships/hyperlink" Target="https://www.asqa.gov.au/resources/strategic-review-reports/training-equine-programs-australia-2015" TargetMode="External"/><Relationship Id="rId11" Type="http://schemas.openxmlformats.org/officeDocument/2006/relationships/hyperlink" Target="https://www.premier.vic.gov.au/two-hundred-racing-jobs-out-starting-gates" TargetMode="External"/><Relationship Id="rId5" Type="http://schemas.openxmlformats.org/officeDocument/2006/relationships/hyperlink" Target="https://www.racingvictoria.com.au/about-us/annual-reports" TargetMode="External"/><Relationship Id="rId10" Type="http://schemas.openxmlformats.org/officeDocument/2006/relationships/hyperlink" Target="https://www.vic.gov.au/victorian-racing-grant-programs" TargetMode="External"/><Relationship Id="rId4" Type="http://schemas.openxmlformats.org/officeDocument/2006/relationships/hyperlink" Target="https://www.racingvictoria.com.au/about-us/about-the-industry" TargetMode="External"/><Relationship Id="rId9" Type="http://schemas.openxmlformats.org/officeDocument/2006/relationships/hyperlink" Target="https://www.premier.vic.gov.au/supporting-victorias-racing-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STATEREG-6-12587</_dlc_DocId>
    <_dlc_DocIdUrl xmlns="56179755-015c-4810-bcc8-b6896153f7ee">
      <Url>https://edugate.eduweb.vic.gov.au/edrms/stateregister/_layouts/15/DocIdRedir.aspx?ID=STATEREG-6-12587</Url>
      <Description>STATEREG-6-12587</Description>
    </_dlc_DocIdUrl>
  </documentManagement>
</p:properties>
</file>

<file path=customXml/itemProps1.xml><?xml version="1.0" encoding="utf-8"?>
<ds:datastoreItem xmlns:ds="http://schemas.openxmlformats.org/officeDocument/2006/customXml" ds:itemID="{53628183-D4C6-41B2-93D9-D2EBC6E34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0C72E2D7-28AE-4E77-B021-93AFA33347D4}">
  <ds:schemaRefs>
    <ds:schemaRef ds:uri="http://schemas.microsoft.com/sharepoint/events"/>
  </ds:schemaRefs>
</ds:datastoreItem>
</file>

<file path=customXml/itemProps5.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7492</Words>
  <Characters>43759</Characters>
  <Application>Microsoft Office Word</Application>
  <DocSecurity>0</DocSecurity>
  <Lines>1823</Lines>
  <Paragraphs>1067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5</cp:revision>
  <cp:lastPrinted>2026-03-02T02:45:00Z</cp:lastPrinted>
  <dcterms:created xsi:type="dcterms:W3CDTF">2026-02-25T01:39:00Z</dcterms:created>
  <dcterms:modified xsi:type="dcterms:W3CDTF">2026-03-02T02:45:00Z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2024-05-08T02:57:12Z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96253aab-d941-4441-9c80-a0f787ef423d</vt:lpwstr>
  </property>
  <property fmtid="{D5CDD505-2E9C-101B-9397-08002B2CF9AE}" pid="39" name="MSIP_Label_d00a4df9-c942-4b09-b23a-6c1023f6de27_ContentBits">
    <vt:lpwstr>3</vt:lpwstr>
  </property>
  <property fmtid="{D5CDD505-2E9C-101B-9397-08002B2CF9AE}" pid="40" name="_dlc_DocIdItemGuid">
    <vt:lpwstr>e30f1c1f-2095-4715-95df-3dcf1e695547</vt:lpwstr>
  </property>
</Properties>
</file>