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78433FA" w:rsidR="00DA77A1" w:rsidRDefault="0076414A" w:rsidP="001079E5">
      <w:pPr>
        <w:pStyle w:val="Reference"/>
      </w:pPr>
      <w:r>
        <w:t>22</w:t>
      </w:r>
      <w:r w:rsidR="000B2E1B">
        <w:t xml:space="preserve"> May </w:t>
      </w:r>
      <w:r w:rsidR="00454B49">
        <w:t>202</w:t>
      </w:r>
      <w:r w:rsidR="000B2E1B">
        <w:t>3</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4374BA10" w14:textId="2CFDB428" w:rsidR="00681465" w:rsidRDefault="0027764E" w:rsidP="001079E5">
      <w:pPr>
        <w:spacing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1BF52598" w14:textId="77777777" w:rsidR="00C7222B" w:rsidRPr="00681465" w:rsidRDefault="00C7222B" w:rsidP="001079E5">
      <w:pPr>
        <w:spacing w:line="259" w:lineRule="auto"/>
        <w:jc w:val="center"/>
        <w:rPr>
          <w:rFonts w:ascii="Calibri" w:eastAsia="Calibri" w:hAnsi="Calibri" w:cs="Times New Roman"/>
          <w:b/>
          <w:sz w:val="24"/>
          <w:szCs w:val="24"/>
          <w:lang w:eastAsia="en-US"/>
        </w:rPr>
      </w:pPr>
    </w:p>
    <w:p w14:paraId="7F40CE13" w14:textId="7012BEB1" w:rsidR="007868CF" w:rsidRDefault="005F29C1"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1D2AA91B" w:rsidR="00BB7152" w:rsidRDefault="00120D18"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TROY SCOTT</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706A3341" w14:textId="62CA69A2" w:rsidR="007868CF" w:rsidRDefault="007868CF" w:rsidP="000B2E1B">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0B2E1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hearing</w:t>
      </w:r>
      <w:r w:rsidR="000B2E1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B2E1B">
        <w:rPr>
          <w:rFonts w:ascii="Calibri" w:eastAsia="Calibri" w:hAnsi="Calibri" w:cs="Times New Roman"/>
          <w:sz w:val="24"/>
          <w:szCs w:val="24"/>
          <w:lang w:eastAsia="en-US"/>
        </w:rPr>
        <w:t>19</w:t>
      </w:r>
      <w:r w:rsidR="0047104F">
        <w:rPr>
          <w:rFonts w:ascii="Calibri" w:eastAsia="Calibri" w:hAnsi="Calibri" w:cs="Times New Roman"/>
          <w:sz w:val="24"/>
          <w:szCs w:val="24"/>
          <w:lang w:eastAsia="en-US"/>
        </w:rPr>
        <w:t xml:space="preserve"> September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r w:rsidR="000B2E1B">
        <w:rPr>
          <w:rFonts w:ascii="Calibri" w:eastAsia="Calibri" w:hAnsi="Calibri" w:cs="Times New Roman"/>
          <w:sz w:val="24"/>
          <w:szCs w:val="24"/>
          <w:lang w:eastAsia="en-US"/>
        </w:rPr>
        <w:t>, 20 September 2022 and 21 September 2022</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4F000903" w:rsidR="007868CF" w:rsidRDefault="007868CF" w:rsidP="001079E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7764E">
        <w:rPr>
          <w:rFonts w:ascii="Calibri" w:eastAsia="Calibri" w:hAnsi="Calibri" w:cs="Times New Roman"/>
          <w:sz w:val="24"/>
          <w:szCs w:val="24"/>
          <w:lang w:eastAsia="en-US"/>
        </w:rPr>
        <w:t>Ju</w:t>
      </w:r>
      <w:r w:rsidR="000B2E1B">
        <w:rPr>
          <w:rFonts w:ascii="Calibri" w:eastAsia="Calibri" w:hAnsi="Calibri" w:cs="Times New Roman"/>
          <w:sz w:val="24"/>
          <w:szCs w:val="24"/>
          <w:lang w:eastAsia="en-US"/>
        </w:rPr>
        <w:t>dge John Bowman</w:t>
      </w:r>
      <w:r w:rsidR="00F444AE">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0027764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7D7409">
        <w:rPr>
          <w:rFonts w:ascii="Calibri" w:eastAsia="Calibri" w:hAnsi="Calibri" w:cs="Times New Roman"/>
          <w:sz w:val="24"/>
          <w:szCs w:val="24"/>
          <w:lang w:eastAsia="en-US"/>
        </w:rPr>
        <w:t xml:space="preserve">Mr Des Gleeson. </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2351B03E" w:rsidR="007868CF" w:rsidRPr="007868CF" w:rsidRDefault="007868CF" w:rsidP="001079E5">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D62912">
        <w:rPr>
          <w:rFonts w:ascii="Calibri" w:eastAsia="Calibri" w:hAnsi="Calibri" w:cs="Times New Roman"/>
          <w:sz w:val="24"/>
          <w:szCs w:val="24"/>
          <w:lang w:eastAsia="en-US"/>
        </w:rPr>
        <w:t xml:space="preserve">r </w:t>
      </w:r>
      <w:r w:rsidR="007D7409">
        <w:rPr>
          <w:rFonts w:ascii="Calibri" w:eastAsia="Calibri" w:hAnsi="Calibri" w:cs="Times New Roman"/>
          <w:sz w:val="24"/>
          <w:szCs w:val="24"/>
          <w:lang w:eastAsia="en-US"/>
        </w:rPr>
        <w:t>Damien Hannan, instructed by Mr James Buaban</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6BC45A51" w:rsidR="00F116BA" w:rsidRPr="007868CF" w:rsidRDefault="007D7409" w:rsidP="001079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Troy Scott</w:t>
      </w:r>
      <w:r w:rsidR="005F29C1">
        <w:rPr>
          <w:rFonts w:ascii="Calibri" w:eastAsia="Calibri" w:hAnsi="Calibri" w:cs="Times New Roman"/>
          <w:sz w:val="24"/>
          <w:szCs w:val="24"/>
          <w:lang w:eastAsia="en-US"/>
        </w:rPr>
        <w:t xml:space="preserve"> represented </w:t>
      </w:r>
      <w:r w:rsidR="0047104F">
        <w:rPr>
          <w:rFonts w:ascii="Calibri" w:eastAsia="Calibri" w:hAnsi="Calibri" w:cs="Times New Roman"/>
          <w:sz w:val="24"/>
          <w:szCs w:val="24"/>
          <w:lang w:eastAsia="en-US"/>
        </w:rPr>
        <w:t>h</w:t>
      </w:r>
      <w:r>
        <w:rPr>
          <w:rFonts w:ascii="Calibri" w:eastAsia="Calibri" w:hAnsi="Calibri" w:cs="Times New Roman"/>
          <w:sz w:val="24"/>
          <w:szCs w:val="24"/>
          <w:lang w:eastAsia="en-US"/>
        </w:rPr>
        <w:t>im</w:t>
      </w:r>
      <w:r w:rsidR="0047104F">
        <w:rPr>
          <w:rFonts w:ascii="Calibri" w:eastAsia="Calibri" w:hAnsi="Calibri" w:cs="Times New Roman"/>
          <w:sz w:val="24"/>
          <w:szCs w:val="24"/>
          <w:lang w:eastAsia="en-US"/>
        </w:rPr>
        <w:t xml:space="preserve">self. </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50C0D24C" w14:textId="7586FC2D" w:rsidR="006C6496" w:rsidRDefault="007868CF" w:rsidP="00B22DDE">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B22DDE">
        <w:rPr>
          <w:rFonts w:ascii="Calibri" w:eastAsia="Calibri" w:hAnsi="Calibri" w:cs="Times New Roman"/>
          <w:b/>
          <w:sz w:val="24"/>
          <w:szCs w:val="24"/>
          <w:lang w:eastAsia="en-US"/>
        </w:rPr>
        <w:t>s</w:t>
      </w:r>
      <w:r w:rsidR="006C6496">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p>
    <w:p w14:paraId="5F92A51D" w14:textId="77777777" w:rsidR="00257339" w:rsidRPr="00257339" w:rsidRDefault="00257339" w:rsidP="00257339">
      <w:pPr>
        <w:spacing w:line="276" w:lineRule="auto"/>
        <w:jc w:val="both"/>
        <w:rPr>
          <w:rFonts w:ascii="Calibri" w:hAnsi="Calibri"/>
          <w:b/>
          <w:lang w:eastAsia="en-US"/>
        </w:rPr>
      </w:pPr>
    </w:p>
    <w:p w14:paraId="17D5361C" w14:textId="77777777" w:rsidR="00257339" w:rsidRPr="00257339" w:rsidRDefault="00257339" w:rsidP="00257339">
      <w:pPr>
        <w:spacing w:line="276" w:lineRule="auto"/>
        <w:rPr>
          <w:rFonts w:ascii="Calibri" w:hAnsi="Calibri"/>
          <w:b/>
          <w:u w:val="single"/>
          <w:lang w:eastAsia="en-US"/>
        </w:rPr>
      </w:pPr>
      <w:r w:rsidRPr="00257339">
        <w:rPr>
          <w:rFonts w:ascii="Calibri" w:hAnsi="Calibri"/>
          <w:b/>
          <w:u w:val="single"/>
          <w:lang w:eastAsia="en-US"/>
        </w:rPr>
        <w:t>Charge No.  1 of 7</w:t>
      </w:r>
    </w:p>
    <w:p w14:paraId="69898B37" w14:textId="77777777" w:rsidR="00257339" w:rsidRPr="00257339" w:rsidRDefault="00257339" w:rsidP="00257339">
      <w:pPr>
        <w:spacing w:line="276" w:lineRule="auto"/>
        <w:rPr>
          <w:rFonts w:ascii="Calibri" w:hAnsi="Calibri"/>
          <w:b/>
          <w:lang w:eastAsia="en-US"/>
        </w:rPr>
      </w:pPr>
    </w:p>
    <w:p w14:paraId="5CAE9BEA" w14:textId="084CAE4B"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 xml:space="preserve">106 (1) (c) </w:t>
      </w:r>
      <w:r w:rsidRPr="00257339">
        <w:rPr>
          <w:rFonts w:ascii="Calibri" w:hAnsi="Calibri"/>
          <w:lang w:eastAsia="en-US"/>
        </w:rPr>
        <w:t>reads as follows:</w:t>
      </w:r>
    </w:p>
    <w:p w14:paraId="31A03F2B" w14:textId="77777777" w:rsidR="00257339" w:rsidRPr="00257339" w:rsidRDefault="00257339" w:rsidP="00257339">
      <w:pPr>
        <w:spacing w:line="276" w:lineRule="auto"/>
        <w:jc w:val="both"/>
        <w:rPr>
          <w:rFonts w:ascii="Calibri" w:hAnsi="Calibri"/>
          <w:lang w:eastAsia="en-US"/>
        </w:rPr>
      </w:pPr>
    </w:p>
    <w:p w14:paraId="6BA42252" w14:textId="77777777" w:rsidR="00257339" w:rsidRPr="00257339" w:rsidRDefault="00257339" w:rsidP="00257339">
      <w:pPr>
        <w:ind w:left="1080"/>
        <w:jc w:val="both"/>
        <w:rPr>
          <w:rFonts w:ascii="Calibri" w:hAnsi="Calibri"/>
          <w:i/>
          <w:iCs/>
          <w:lang w:eastAsia="en-US"/>
        </w:rPr>
      </w:pPr>
      <w:r w:rsidRPr="00257339">
        <w:rPr>
          <w:rFonts w:ascii="Calibri" w:hAnsi="Calibri"/>
          <w:i/>
          <w:iCs/>
          <w:lang w:eastAsia="en-US"/>
        </w:rPr>
        <w:t xml:space="preserve">A registered person must ensure that greyhounds, which are in the person's care or custody, are </w:t>
      </w:r>
      <w:proofErr w:type="gramStart"/>
      <w:r w:rsidRPr="00257339">
        <w:rPr>
          <w:rFonts w:ascii="Calibri" w:hAnsi="Calibri"/>
          <w:i/>
          <w:iCs/>
          <w:lang w:eastAsia="en-US"/>
        </w:rPr>
        <w:t>provided at all times</w:t>
      </w:r>
      <w:proofErr w:type="gramEnd"/>
      <w:r w:rsidRPr="00257339">
        <w:rPr>
          <w:rFonts w:ascii="Calibri" w:hAnsi="Calibri"/>
          <w:i/>
          <w:iCs/>
          <w:lang w:eastAsia="en-US"/>
        </w:rPr>
        <w:t xml:space="preserve"> with-</w:t>
      </w:r>
    </w:p>
    <w:p w14:paraId="12C58B7E" w14:textId="77777777" w:rsidR="00257339" w:rsidRPr="00257339" w:rsidRDefault="00257339" w:rsidP="00257339">
      <w:pPr>
        <w:ind w:left="1080"/>
        <w:jc w:val="both"/>
        <w:rPr>
          <w:rFonts w:ascii="Calibri" w:hAnsi="Calibri"/>
          <w:i/>
          <w:iCs/>
          <w:lang w:eastAsia="en-US"/>
        </w:rPr>
      </w:pPr>
    </w:p>
    <w:p w14:paraId="3F85233C" w14:textId="77777777" w:rsidR="00257339" w:rsidRPr="00257339" w:rsidRDefault="00257339" w:rsidP="00257339">
      <w:pPr>
        <w:ind w:left="1080"/>
        <w:jc w:val="both"/>
        <w:rPr>
          <w:rFonts w:ascii="Calibri" w:hAnsi="Calibri"/>
          <w:b/>
          <w:lang w:eastAsia="en-US"/>
        </w:rPr>
      </w:pPr>
      <w:r w:rsidRPr="00257339">
        <w:rPr>
          <w:rFonts w:ascii="Calibri" w:hAnsi="Calibri"/>
          <w:i/>
          <w:iCs/>
          <w:lang w:eastAsia="en-US"/>
        </w:rPr>
        <w:t xml:space="preserve">(c) kennels constructed and of a standard approved by the Controlling Body which are adequate in </w:t>
      </w:r>
      <w:proofErr w:type="gramStart"/>
      <w:r w:rsidRPr="00257339">
        <w:rPr>
          <w:rFonts w:ascii="Calibri" w:hAnsi="Calibri"/>
          <w:i/>
          <w:iCs/>
          <w:lang w:eastAsia="en-US"/>
        </w:rPr>
        <w:t>size</w:t>
      </w:r>
      <w:proofErr w:type="gramEnd"/>
      <w:r w:rsidRPr="00257339">
        <w:rPr>
          <w:rFonts w:ascii="Calibri" w:hAnsi="Calibri"/>
          <w:i/>
          <w:iCs/>
          <w:lang w:eastAsia="en-US"/>
        </w:rPr>
        <w:t xml:space="preserve"> and which are kept in a clean and sanitary condition</w:t>
      </w:r>
    </w:p>
    <w:p w14:paraId="71A5930E" w14:textId="77777777" w:rsidR="00257339" w:rsidRPr="00257339" w:rsidRDefault="00257339" w:rsidP="00257339">
      <w:pPr>
        <w:jc w:val="both"/>
        <w:rPr>
          <w:rFonts w:ascii="Calibri" w:hAnsi="Calibri"/>
          <w:b/>
          <w:lang w:eastAsia="en-US"/>
        </w:rPr>
      </w:pPr>
    </w:p>
    <w:p w14:paraId="78076D41"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4FF7497A" w14:textId="77777777" w:rsidR="00257339" w:rsidRPr="00257339" w:rsidRDefault="00257339" w:rsidP="00257339">
      <w:pPr>
        <w:jc w:val="both"/>
        <w:rPr>
          <w:rFonts w:ascii="Calibri" w:hAnsi="Calibri"/>
          <w:lang w:eastAsia="en-US"/>
        </w:rPr>
      </w:pPr>
    </w:p>
    <w:p w14:paraId="5CCAB8B1" w14:textId="77777777" w:rsidR="00257339" w:rsidRPr="00257339" w:rsidRDefault="00257339" w:rsidP="005D2599">
      <w:pPr>
        <w:numPr>
          <w:ilvl w:val="0"/>
          <w:numId w:val="1"/>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681C434D" w14:textId="77777777" w:rsidR="00257339" w:rsidRPr="00257339" w:rsidRDefault="00257339" w:rsidP="00257339">
      <w:pPr>
        <w:jc w:val="both"/>
        <w:rPr>
          <w:rFonts w:ascii="Calibri" w:hAnsi="Calibri"/>
          <w:lang w:eastAsia="en-US"/>
        </w:rPr>
      </w:pPr>
    </w:p>
    <w:p w14:paraId="1F4EDB7C" w14:textId="77777777" w:rsidR="00257339" w:rsidRPr="00257339" w:rsidRDefault="00257339" w:rsidP="005D2599">
      <w:pPr>
        <w:numPr>
          <w:ilvl w:val="0"/>
          <w:numId w:val="1"/>
        </w:numPr>
        <w:jc w:val="both"/>
        <w:rPr>
          <w:rFonts w:ascii="Calibri" w:hAnsi="Calibri"/>
          <w:lang w:eastAsia="en-US"/>
        </w:rPr>
      </w:pPr>
      <w:r w:rsidRPr="00257339">
        <w:rPr>
          <w:rFonts w:ascii="Calibri" w:hAnsi="Calibri"/>
          <w:lang w:eastAsia="en-US"/>
        </w:rPr>
        <w:t>On 23</w:t>
      </w:r>
      <w:r w:rsidRPr="00257339">
        <w:rPr>
          <w:rFonts w:ascii="Calibri" w:hAnsi="Calibri"/>
          <w:vertAlign w:val="superscript"/>
          <w:lang w:eastAsia="en-US"/>
        </w:rPr>
        <w:t>rd</w:t>
      </w:r>
      <w:r w:rsidRPr="00257339">
        <w:rPr>
          <w:rFonts w:ascii="Calibri" w:hAnsi="Calibri"/>
          <w:lang w:eastAsia="en-US"/>
        </w:rPr>
        <w:t xml:space="preserve"> of February 2021, </w:t>
      </w:r>
      <w:bookmarkStart w:id="1" w:name="_Hlk74587164"/>
      <w:r w:rsidRPr="00257339">
        <w:rPr>
          <w:rFonts w:ascii="Calibri" w:hAnsi="Calibri"/>
          <w:lang w:eastAsia="en-US"/>
        </w:rPr>
        <w:t xml:space="preserve">you failed to provide kennels which were compliant with Part 6.7 of the ‘Code of Practice for the Keeping of Racing Greyhounds’ </w:t>
      </w:r>
      <w:r w:rsidRPr="00257339">
        <w:rPr>
          <w:rFonts w:ascii="Calibri" w:hAnsi="Calibri"/>
          <w:b/>
          <w:bCs/>
          <w:lang w:eastAsia="en-US"/>
        </w:rPr>
        <w:t>(“the code”)</w:t>
      </w:r>
      <w:r w:rsidRPr="00257339">
        <w:rPr>
          <w:rFonts w:ascii="Calibri" w:hAnsi="Calibri"/>
          <w:lang w:eastAsia="en-US"/>
        </w:rPr>
        <w:t>, in particular.</w:t>
      </w:r>
    </w:p>
    <w:p w14:paraId="2F46D6D9" w14:textId="77777777" w:rsidR="00257339" w:rsidRPr="00257339" w:rsidRDefault="00257339" w:rsidP="00257339">
      <w:pPr>
        <w:ind w:left="720"/>
        <w:jc w:val="both"/>
        <w:rPr>
          <w:rFonts w:ascii="Calibri" w:hAnsi="Calibri"/>
          <w:lang w:eastAsia="en-US"/>
        </w:rPr>
      </w:pPr>
    </w:p>
    <w:p w14:paraId="4BAD2284" w14:textId="77777777" w:rsidR="00257339" w:rsidRPr="00257339" w:rsidRDefault="00257339" w:rsidP="005D2599">
      <w:pPr>
        <w:numPr>
          <w:ilvl w:val="0"/>
          <w:numId w:val="4"/>
        </w:numPr>
        <w:spacing w:after="220"/>
        <w:contextualSpacing/>
        <w:jc w:val="both"/>
        <w:rPr>
          <w:rFonts w:ascii="Calibri" w:hAnsi="Calibri" w:cs="Calibri"/>
          <w:lang w:eastAsia="en-US"/>
        </w:rPr>
      </w:pPr>
      <w:r w:rsidRPr="00257339">
        <w:rPr>
          <w:rFonts w:ascii="Calibri" w:hAnsi="Calibri" w:cs="Calibri"/>
          <w:lang w:eastAsia="en-US"/>
        </w:rPr>
        <w:lastRenderedPageBreak/>
        <w:t xml:space="preserve">The outdoor galloping yards contained kennels which were too small for the number of greyhounds they housed including ten (10) yards (No’s 1 -10) housing between 2- 4 greyhounds but containing kennels which were too small for a single </w:t>
      </w:r>
      <w:proofErr w:type="gramStart"/>
      <w:r w:rsidRPr="00257339">
        <w:rPr>
          <w:rFonts w:ascii="Calibri" w:hAnsi="Calibri" w:cs="Calibri"/>
          <w:lang w:eastAsia="en-US"/>
        </w:rPr>
        <w:t>greyhound;</w:t>
      </w:r>
      <w:proofErr w:type="gramEnd"/>
    </w:p>
    <w:p w14:paraId="4C11FA12" w14:textId="77777777" w:rsidR="00257339" w:rsidRPr="00257339" w:rsidRDefault="00257339" w:rsidP="00257339">
      <w:pPr>
        <w:spacing w:after="220"/>
        <w:ind w:left="1440"/>
        <w:contextualSpacing/>
        <w:jc w:val="both"/>
        <w:rPr>
          <w:rFonts w:ascii="Calibri" w:hAnsi="Calibri" w:cs="Calibri"/>
          <w:lang w:eastAsia="en-US"/>
        </w:rPr>
      </w:pPr>
      <w:r w:rsidRPr="00257339">
        <w:rPr>
          <w:rFonts w:ascii="Calibri" w:hAnsi="Calibri" w:cs="Calibri"/>
          <w:lang w:eastAsia="en-US"/>
        </w:rPr>
        <w:t xml:space="preserve">  </w:t>
      </w:r>
    </w:p>
    <w:p w14:paraId="68B34F64" w14:textId="77777777" w:rsidR="00257339" w:rsidRPr="00257339" w:rsidRDefault="00257339" w:rsidP="005D2599">
      <w:pPr>
        <w:numPr>
          <w:ilvl w:val="0"/>
          <w:numId w:val="4"/>
        </w:numPr>
        <w:spacing w:after="220"/>
        <w:contextualSpacing/>
        <w:jc w:val="both"/>
        <w:rPr>
          <w:rFonts w:ascii="Calibri" w:hAnsi="Calibri" w:cs="Calibri"/>
          <w:lang w:eastAsia="en-US"/>
        </w:rPr>
      </w:pPr>
      <w:r w:rsidRPr="00257339">
        <w:rPr>
          <w:rFonts w:ascii="Calibri" w:hAnsi="Calibri" w:cs="Calibri"/>
          <w:lang w:eastAsia="en-US"/>
        </w:rPr>
        <w:t xml:space="preserve">A further fourteen (14) outdoor yards/kennels (No’s 11-20 and 35-38) contained single greyhounds but provided weatherproof areas which were less than 3 </w:t>
      </w:r>
      <w:proofErr w:type="gramStart"/>
      <w:r w:rsidRPr="00257339">
        <w:rPr>
          <w:rFonts w:ascii="Calibri" w:hAnsi="Calibri" w:cs="Calibri"/>
          <w:lang w:eastAsia="en-US"/>
        </w:rPr>
        <w:t>sqm;</w:t>
      </w:r>
      <w:proofErr w:type="gramEnd"/>
    </w:p>
    <w:p w14:paraId="41F99AC7" w14:textId="77777777" w:rsidR="00257339" w:rsidRPr="00257339" w:rsidRDefault="00257339" w:rsidP="00257339">
      <w:pPr>
        <w:spacing w:after="220"/>
        <w:ind w:left="1440"/>
        <w:contextualSpacing/>
        <w:jc w:val="both"/>
        <w:rPr>
          <w:rFonts w:ascii="Calibri" w:hAnsi="Calibri" w:cs="Calibri"/>
          <w:lang w:eastAsia="en-US"/>
        </w:rPr>
      </w:pPr>
    </w:p>
    <w:p w14:paraId="1FB389E7" w14:textId="77777777" w:rsidR="00257339" w:rsidRPr="00257339" w:rsidRDefault="00257339" w:rsidP="005D2599">
      <w:pPr>
        <w:numPr>
          <w:ilvl w:val="0"/>
          <w:numId w:val="4"/>
        </w:numPr>
        <w:spacing w:after="220"/>
        <w:contextualSpacing/>
        <w:jc w:val="both"/>
        <w:rPr>
          <w:rFonts w:ascii="Calibri" w:hAnsi="Calibri" w:cs="Calibri"/>
          <w:lang w:eastAsia="en-US"/>
        </w:rPr>
      </w:pPr>
      <w:r w:rsidRPr="00257339">
        <w:rPr>
          <w:rFonts w:ascii="Calibri" w:hAnsi="Calibri" w:cs="Calibri"/>
          <w:lang w:eastAsia="en-US"/>
        </w:rPr>
        <w:t xml:space="preserve">All kennels in these areas failed to have flooring which was impervious to </w:t>
      </w:r>
      <w:proofErr w:type="gramStart"/>
      <w:r w:rsidRPr="00257339">
        <w:rPr>
          <w:rFonts w:ascii="Calibri" w:hAnsi="Calibri" w:cs="Calibri"/>
          <w:lang w:eastAsia="en-US"/>
        </w:rPr>
        <w:t>liquids;</w:t>
      </w:r>
      <w:proofErr w:type="gramEnd"/>
    </w:p>
    <w:p w14:paraId="45BE32F1" w14:textId="77777777" w:rsidR="00257339" w:rsidRPr="00257339" w:rsidRDefault="00257339" w:rsidP="00257339">
      <w:pPr>
        <w:spacing w:after="220"/>
        <w:ind w:left="1440"/>
        <w:contextualSpacing/>
        <w:jc w:val="both"/>
        <w:rPr>
          <w:rFonts w:ascii="Calibri" w:hAnsi="Calibri" w:cs="Calibri"/>
          <w:lang w:eastAsia="en-US"/>
        </w:rPr>
      </w:pPr>
      <w:r w:rsidRPr="00257339">
        <w:rPr>
          <w:rFonts w:ascii="Calibri" w:hAnsi="Calibri" w:cs="Calibri"/>
          <w:lang w:eastAsia="en-US"/>
        </w:rPr>
        <w:t xml:space="preserve"> </w:t>
      </w:r>
    </w:p>
    <w:p w14:paraId="2CB52117" w14:textId="77777777" w:rsidR="00257339" w:rsidRPr="00257339" w:rsidRDefault="00257339" w:rsidP="005D2599">
      <w:pPr>
        <w:numPr>
          <w:ilvl w:val="0"/>
          <w:numId w:val="4"/>
        </w:numPr>
        <w:jc w:val="both"/>
        <w:rPr>
          <w:rFonts w:ascii="Calibri" w:hAnsi="Calibri" w:cs="Calibri"/>
          <w:lang w:eastAsia="en-US"/>
        </w:rPr>
      </w:pPr>
      <w:r w:rsidRPr="00257339">
        <w:rPr>
          <w:rFonts w:ascii="Calibri" w:hAnsi="Calibri" w:cs="Calibri"/>
          <w:lang w:eastAsia="en-US"/>
        </w:rPr>
        <w:t>Fourteen (14) greyhounds housed in indoor kennels (No’s 21-34) failed to have provided soft dry bedding.</w:t>
      </w:r>
      <w:bookmarkEnd w:id="1"/>
    </w:p>
    <w:p w14:paraId="3BC34B85" w14:textId="77777777" w:rsidR="00257339" w:rsidRPr="00257339" w:rsidRDefault="00257339" w:rsidP="00257339">
      <w:pPr>
        <w:jc w:val="both"/>
        <w:rPr>
          <w:rFonts w:ascii="Calibri" w:hAnsi="Calibri" w:cs="Calibri"/>
          <w:lang w:eastAsia="en-US"/>
        </w:rPr>
      </w:pPr>
    </w:p>
    <w:p w14:paraId="4E34F0D4" w14:textId="77777777" w:rsidR="00257339" w:rsidRPr="00257339" w:rsidRDefault="00257339" w:rsidP="00257339">
      <w:pPr>
        <w:ind w:firstLine="426"/>
        <w:jc w:val="both"/>
        <w:rPr>
          <w:rFonts w:ascii="Calibri" w:hAnsi="Calibri" w:cs="Calibri"/>
          <w:lang w:eastAsia="en-US"/>
        </w:rPr>
      </w:pPr>
      <w:r w:rsidRPr="00257339">
        <w:rPr>
          <w:rFonts w:ascii="Calibri" w:hAnsi="Calibri" w:cs="Calibri"/>
          <w:lang w:eastAsia="en-US"/>
        </w:rPr>
        <w:t xml:space="preserve">3.  You failed to ensure that greyhounds, which were in your care or custody, were provided at all </w:t>
      </w:r>
    </w:p>
    <w:p w14:paraId="6007C1BE" w14:textId="77777777" w:rsidR="00257339" w:rsidRPr="00257339" w:rsidRDefault="00257339" w:rsidP="00257339">
      <w:pPr>
        <w:ind w:firstLine="426"/>
        <w:jc w:val="both"/>
        <w:rPr>
          <w:rFonts w:ascii="Calibri" w:hAnsi="Calibri" w:cs="Calibri"/>
          <w:lang w:eastAsia="en-US"/>
        </w:rPr>
      </w:pPr>
      <w:r w:rsidRPr="00257339">
        <w:rPr>
          <w:rFonts w:ascii="Calibri" w:hAnsi="Calibri" w:cs="Calibri"/>
          <w:lang w:eastAsia="en-US"/>
        </w:rPr>
        <w:tab/>
        <w:t>times with kennels constructed of a standard approved by the Controlling Body.</w:t>
      </w:r>
    </w:p>
    <w:p w14:paraId="24A06FDD" w14:textId="77777777" w:rsidR="00257339" w:rsidRPr="00257339" w:rsidRDefault="00257339" w:rsidP="00257339">
      <w:pPr>
        <w:autoSpaceDE w:val="0"/>
        <w:autoSpaceDN w:val="0"/>
        <w:adjustRightInd w:val="0"/>
        <w:jc w:val="both"/>
        <w:rPr>
          <w:rFonts w:ascii="TimesNewRomanPSMT" w:hAnsi="TimesNewRomanPSMT" w:cs="TimesNewRomanPSMT"/>
        </w:rPr>
      </w:pPr>
      <w:r w:rsidRPr="00257339">
        <w:rPr>
          <w:rFonts w:ascii="Calibri" w:hAnsi="Calibri" w:cs="Times New Roman"/>
          <w:w w:val="105"/>
          <w:lang w:eastAsia="en-US"/>
        </w:rPr>
        <w:t xml:space="preserve">  </w:t>
      </w:r>
    </w:p>
    <w:p w14:paraId="51458A65"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2 of 7</w:t>
      </w:r>
    </w:p>
    <w:p w14:paraId="73DB12EA" w14:textId="77777777" w:rsidR="00257339" w:rsidRPr="00257339" w:rsidRDefault="00257339" w:rsidP="00257339">
      <w:pPr>
        <w:spacing w:line="276" w:lineRule="auto"/>
        <w:jc w:val="both"/>
        <w:rPr>
          <w:rFonts w:ascii="Calibri" w:hAnsi="Calibri"/>
          <w:b/>
          <w:lang w:eastAsia="en-US"/>
        </w:rPr>
      </w:pPr>
    </w:p>
    <w:p w14:paraId="36718D20" w14:textId="46F99280"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 xml:space="preserve">86 (p) </w:t>
      </w:r>
      <w:r w:rsidRPr="00257339">
        <w:rPr>
          <w:rFonts w:ascii="Calibri" w:hAnsi="Calibri"/>
          <w:lang w:eastAsia="en-US"/>
        </w:rPr>
        <w:t>reads as follows:</w:t>
      </w:r>
    </w:p>
    <w:p w14:paraId="3D3FD0AD" w14:textId="77777777" w:rsidR="00257339" w:rsidRPr="00257339" w:rsidRDefault="00257339" w:rsidP="00257339">
      <w:pPr>
        <w:spacing w:line="276" w:lineRule="auto"/>
        <w:jc w:val="both"/>
        <w:rPr>
          <w:rFonts w:ascii="Calibri" w:hAnsi="Calibri"/>
          <w:lang w:eastAsia="en-US"/>
        </w:rPr>
      </w:pPr>
    </w:p>
    <w:p w14:paraId="543564B3" w14:textId="77777777" w:rsidR="00257339" w:rsidRPr="00257339" w:rsidRDefault="00257339" w:rsidP="00257339">
      <w:pPr>
        <w:spacing w:line="276" w:lineRule="auto"/>
        <w:jc w:val="both"/>
        <w:rPr>
          <w:rFonts w:ascii="Calibri" w:hAnsi="Calibri"/>
          <w:i/>
          <w:iCs/>
          <w:lang w:eastAsia="en-US"/>
        </w:rPr>
      </w:pPr>
      <w:r w:rsidRPr="00257339">
        <w:rPr>
          <w:rFonts w:ascii="Calibri" w:hAnsi="Calibri"/>
          <w:i/>
          <w:iCs/>
          <w:lang w:eastAsia="en-US"/>
        </w:rPr>
        <w:t>A person (including an official) shall be guilty of an offence if the person:</w:t>
      </w:r>
    </w:p>
    <w:p w14:paraId="1F64F76D" w14:textId="77777777" w:rsidR="00257339" w:rsidRPr="00257339" w:rsidRDefault="00257339" w:rsidP="00257339">
      <w:pPr>
        <w:spacing w:line="276" w:lineRule="auto"/>
        <w:jc w:val="both"/>
        <w:rPr>
          <w:rFonts w:ascii="Calibri" w:hAnsi="Calibri"/>
          <w:i/>
          <w:iCs/>
          <w:lang w:eastAsia="en-US"/>
        </w:rPr>
      </w:pPr>
    </w:p>
    <w:p w14:paraId="7F74E69D" w14:textId="77777777" w:rsidR="00257339" w:rsidRPr="00257339" w:rsidRDefault="00257339" w:rsidP="005D2599">
      <w:pPr>
        <w:numPr>
          <w:ilvl w:val="0"/>
          <w:numId w:val="2"/>
        </w:numPr>
        <w:jc w:val="both"/>
        <w:rPr>
          <w:rFonts w:ascii="Calibri" w:hAnsi="Calibri"/>
          <w:b/>
          <w:lang w:eastAsia="en-US"/>
        </w:rPr>
      </w:pPr>
      <w:r w:rsidRPr="00257339">
        <w:rPr>
          <w:rFonts w:ascii="Calibri" w:hAnsi="Calibri"/>
          <w:bCs/>
          <w:i/>
          <w:iCs/>
          <w:lang w:eastAsia="en-US"/>
        </w:rPr>
        <w:t>disobeys or fails to comply with the lawful order of a Steward or other person or body having official duties in relation to greyhound racing</w:t>
      </w:r>
    </w:p>
    <w:p w14:paraId="42C002F5" w14:textId="77777777" w:rsidR="00257339" w:rsidRPr="00257339" w:rsidRDefault="00257339" w:rsidP="00257339">
      <w:pPr>
        <w:ind w:left="1080"/>
        <w:jc w:val="both"/>
        <w:rPr>
          <w:rFonts w:ascii="Calibri" w:hAnsi="Calibri"/>
          <w:b/>
          <w:lang w:eastAsia="en-US"/>
        </w:rPr>
      </w:pPr>
    </w:p>
    <w:p w14:paraId="5B3E3676" w14:textId="77777777" w:rsidR="00257339" w:rsidRPr="00257339" w:rsidRDefault="00257339" w:rsidP="00257339">
      <w:pPr>
        <w:jc w:val="both"/>
        <w:rPr>
          <w:rFonts w:ascii="Calibri" w:hAnsi="Calibri"/>
          <w:b/>
          <w:lang w:eastAsia="en-US"/>
        </w:rPr>
      </w:pPr>
    </w:p>
    <w:p w14:paraId="7CBC3550"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5B564635" w14:textId="77777777" w:rsidR="00257339" w:rsidRPr="00257339" w:rsidRDefault="00257339" w:rsidP="00257339">
      <w:pPr>
        <w:jc w:val="both"/>
        <w:rPr>
          <w:rFonts w:ascii="Calibri" w:hAnsi="Calibri"/>
          <w:lang w:eastAsia="en-US"/>
        </w:rPr>
      </w:pPr>
    </w:p>
    <w:p w14:paraId="17D03ABE" w14:textId="77777777" w:rsidR="00257339" w:rsidRPr="00257339" w:rsidRDefault="00257339" w:rsidP="005D2599">
      <w:pPr>
        <w:numPr>
          <w:ilvl w:val="0"/>
          <w:numId w:val="5"/>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2A6A5C8C" w14:textId="77777777" w:rsidR="00257339" w:rsidRPr="00257339" w:rsidRDefault="00257339" w:rsidP="00257339">
      <w:pPr>
        <w:ind w:left="720"/>
        <w:jc w:val="both"/>
        <w:rPr>
          <w:rFonts w:ascii="Calibri" w:hAnsi="Calibri"/>
          <w:lang w:eastAsia="en-US"/>
        </w:rPr>
      </w:pPr>
    </w:p>
    <w:p w14:paraId="4D6D3250" w14:textId="77777777" w:rsidR="00257339" w:rsidRPr="00257339" w:rsidRDefault="00257339" w:rsidP="005D2599">
      <w:pPr>
        <w:numPr>
          <w:ilvl w:val="0"/>
          <w:numId w:val="5"/>
        </w:numPr>
        <w:jc w:val="both"/>
        <w:rPr>
          <w:rFonts w:ascii="Calibri" w:hAnsi="Calibri"/>
          <w:lang w:eastAsia="en-US"/>
        </w:rPr>
      </w:pPr>
      <w:r w:rsidRPr="00257339">
        <w:rPr>
          <w:rFonts w:ascii="Calibri" w:hAnsi="Calibri"/>
          <w:lang w:eastAsia="en-US"/>
        </w:rPr>
        <w:t>On 3</w:t>
      </w:r>
      <w:r w:rsidRPr="00257339">
        <w:rPr>
          <w:rFonts w:ascii="Calibri" w:hAnsi="Calibri"/>
          <w:vertAlign w:val="superscript"/>
          <w:lang w:eastAsia="en-US"/>
        </w:rPr>
        <w:t>rd</w:t>
      </w:r>
      <w:r w:rsidRPr="00257339">
        <w:rPr>
          <w:rFonts w:ascii="Calibri" w:hAnsi="Calibri"/>
          <w:lang w:eastAsia="en-US"/>
        </w:rPr>
        <w:t xml:space="preserve"> May 2021, you were issued with a ‘Directions Notice’ by Investigative Stewards which </w:t>
      </w:r>
      <w:proofErr w:type="gramStart"/>
      <w:r w:rsidRPr="00257339">
        <w:rPr>
          <w:rFonts w:ascii="Calibri" w:hAnsi="Calibri"/>
          <w:lang w:eastAsia="en-US"/>
        </w:rPr>
        <w:t>stated;</w:t>
      </w:r>
      <w:proofErr w:type="gramEnd"/>
    </w:p>
    <w:p w14:paraId="712FFD87" w14:textId="77777777" w:rsidR="00257339" w:rsidRPr="00257339" w:rsidRDefault="00257339" w:rsidP="005D2599">
      <w:pPr>
        <w:numPr>
          <w:ilvl w:val="1"/>
          <w:numId w:val="5"/>
        </w:numPr>
        <w:jc w:val="both"/>
        <w:rPr>
          <w:rFonts w:ascii="Calibri" w:hAnsi="Calibri" w:cs="Times New Roman"/>
          <w:w w:val="105"/>
          <w:lang w:eastAsia="en-US"/>
        </w:rPr>
      </w:pPr>
      <w:r w:rsidRPr="00257339">
        <w:rPr>
          <w:rFonts w:ascii="Calibri" w:hAnsi="Calibri"/>
          <w:lang w:eastAsia="en-US"/>
        </w:rPr>
        <w:t>“</w:t>
      </w:r>
      <w:r w:rsidRPr="00257339">
        <w:rPr>
          <w:rFonts w:ascii="Calibri" w:hAnsi="Calibri" w:cs="Times New Roman"/>
          <w:i/>
          <w:iCs/>
          <w:w w:val="105"/>
          <w:lang w:eastAsia="en-US"/>
        </w:rPr>
        <w:t>Yards 11A, 16A, 17A, 20A, 37 and 38 are to comply with the Code of Practice for the Keeping of Racing Greyhounds specifically paragraph 6.7.2 Minimum Housing Requirements and 6.7.6 Construction of housing pens &amp; yards – Weatherproof area at page 33.”</w:t>
      </w:r>
    </w:p>
    <w:p w14:paraId="591E1569" w14:textId="77777777" w:rsidR="00257339" w:rsidRPr="00257339" w:rsidRDefault="00257339" w:rsidP="00257339">
      <w:pPr>
        <w:ind w:left="720"/>
        <w:jc w:val="both"/>
        <w:rPr>
          <w:rFonts w:ascii="Calibri" w:hAnsi="Calibri" w:cs="Times New Roman"/>
          <w:w w:val="105"/>
          <w:lang w:eastAsia="en-US"/>
        </w:rPr>
      </w:pPr>
    </w:p>
    <w:p w14:paraId="7228303D" w14:textId="77777777" w:rsidR="00257339" w:rsidRPr="00257339" w:rsidRDefault="00257339" w:rsidP="005D2599">
      <w:pPr>
        <w:numPr>
          <w:ilvl w:val="0"/>
          <w:numId w:val="5"/>
        </w:numPr>
        <w:jc w:val="both"/>
        <w:rPr>
          <w:rFonts w:ascii="Calibri" w:hAnsi="Calibri"/>
          <w:lang w:eastAsia="en-US"/>
        </w:rPr>
      </w:pPr>
      <w:r w:rsidRPr="00257339">
        <w:rPr>
          <w:rFonts w:ascii="Calibri" w:hAnsi="Calibri" w:cs="Times New Roman"/>
          <w:w w:val="105"/>
          <w:lang w:eastAsia="en-US"/>
        </w:rPr>
        <w:t xml:space="preserve">You were required to comply with this direction by 5 pm on the </w:t>
      </w:r>
      <w:proofErr w:type="gramStart"/>
      <w:r w:rsidRPr="00257339">
        <w:rPr>
          <w:rFonts w:ascii="Calibri" w:hAnsi="Calibri" w:cs="Times New Roman"/>
          <w:w w:val="105"/>
          <w:lang w:eastAsia="en-US"/>
        </w:rPr>
        <w:t>17</w:t>
      </w:r>
      <w:r w:rsidRPr="00257339">
        <w:rPr>
          <w:rFonts w:ascii="Calibri" w:hAnsi="Calibri" w:cs="Times New Roman"/>
          <w:w w:val="105"/>
          <w:vertAlign w:val="superscript"/>
          <w:lang w:eastAsia="en-US"/>
        </w:rPr>
        <w:t>th</w:t>
      </w:r>
      <w:proofErr w:type="gramEnd"/>
      <w:r w:rsidRPr="00257339">
        <w:rPr>
          <w:rFonts w:ascii="Calibri" w:hAnsi="Calibri" w:cs="Times New Roman"/>
          <w:w w:val="105"/>
          <w:vertAlign w:val="superscript"/>
          <w:lang w:eastAsia="en-US"/>
        </w:rPr>
        <w:t xml:space="preserve"> </w:t>
      </w:r>
      <w:r w:rsidRPr="00257339">
        <w:rPr>
          <w:rFonts w:ascii="Calibri" w:hAnsi="Calibri" w:cs="Times New Roman"/>
          <w:w w:val="105"/>
          <w:lang w:eastAsia="en-US"/>
        </w:rPr>
        <w:t xml:space="preserve">May </w:t>
      </w:r>
      <w:proofErr w:type="gramStart"/>
      <w:r w:rsidRPr="00257339">
        <w:rPr>
          <w:rFonts w:ascii="Calibri" w:hAnsi="Calibri" w:cs="Times New Roman"/>
          <w:w w:val="105"/>
          <w:lang w:eastAsia="en-US"/>
        </w:rPr>
        <w:t>2021;</w:t>
      </w:r>
      <w:proofErr w:type="gramEnd"/>
    </w:p>
    <w:p w14:paraId="0ACF7EDD" w14:textId="77777777" w:rsidR="00257339" w:rsidRPr="00257339" w:rsidRDefault="00257339" w:rsidP="00257339">
      <w:pPr>
        <w:ind w:left="720"/>
        <w:jc w:val="both"/>
        <w:rPr>
          <w:rFonts w:ascii="Calibri" w:hAnsi="Calibri"/>
          <w:lang w:eastAsia="en-US"/>
        </w:rPr>
      </w:pPr>
    </w:p>
    <w:p w14:paraId="55428A93" w14:textId="77777777" w:rsidR="00257339" w:rsidRPr="00257339" w:rsidRDefault="00257339" w:rsidP="005D2599">
      <w:pPr>
        <w:numPr>
          <w:ilvl w:val="0"/>
          <w:numId w:val="5"/>
        </w:numPr>
        <w:jc w:val="both"/>
        <w:rPr>
          <w:rFonts w:ascii="Calibri" w:hAnsi="Calibri"/>
          <w:lang w:eastAsia="en-US"/>
        </w:rPr>
      </w:pPr>
      <w:r w:rsidRPr="00257339">
        <w:rPr>
          <w:rFonts w:ascii="Calibri" w:hAnsi="Calibri" w:cs="Times New Roman"/>
          <w:w w:val="105"/>
          <w:lang w:eastAsia="en-US"/>
        </w:rPr>
        <w:t>You failed to comply with the lawful order of a Steward.</w:t>
      </w:r>
    </w:p>
    <w:p w14:paraId="74CAFC45" w14:textId="77777777" w:rsidR="00257339" w:rsidRPr="00257339" w:rsidRDefault="00257339" w:rsidP="00257339">
      <w:pPr>
        <w:ind w:left="720"/>
        <w:jc w:val="both"/>
        <w:rPr>
          <w:rFonts w:ascii="Calibri" w:hAnsi="Calibri"/>
          <w:lang w:eastAsia="en-US"/>
        </w:rPr>
      </w:pPr>
      <w:r w:rsidRPr="00257339">
        <w:rPr>
          <w:rFonts w:ascii="Calibri" w:hAnsi="Calibri" w:cs="Times New Roman"/>
          <w:w w:val="105"/>
          <w:lang w:eastAsia="en-US"/>
        </w:rPr>
        <w:t xml:space="preserve"> </w:t>
      </w:r>
    </w:p>
    <w:p w14:paraId="20F7D647" w14:textId="77777777" w:rsidR="005D2599" w:rsidRDefault="005D2599" w:rsidP="00257339">
      <w:pPr>
        <w:spacing w:line="276" w:lineRule="auto"/>
        <w:jc w:val="both"/>
        <w:rPr>
          <w:rFonts w:ascii="Calibri" w:hAnsi="Calibri"/>
          <w:b/>
          <w:u w:val="single"/>
          <w:lang w:eastAsia="en-US"/>
        </w:rPr>
      </w:pPr>
    </w:p>
    <w:p w14:paraId="721EA68F" w14:textId="77777777" w:rsidR="005D2599" w:rsidRDefault="005D2599" w:rsidP="00257339">
      <w:pPr>
        <w:spacing w:line="276" w:lineRule="auto"/>
        <w:jc w:val="both"/>
        <w:rPr>
          <w:rFonts w:ascii="Calibri" w:hAnsi="Calibri"/>
          <w:b/>
          <w:u w:val="single"/>
          <w:lang w:eastAsia="en-US"/>
        </w:rPr>
      </w:pPr>
    </w:p>
    <w:p w14:paraId="2633C52D" w14:textId="77777777" w:rsidR="005D2599" w:rsidRDefault="005D2599" w:rsidP="00257339">
      <w:pPr>
        <w:spacing w:line="276" w:lineRule="auto"/>
        <w:jc w:val="both"/>
        <w:rPr>
          <w:rFonts w:ascii="Calibri" w:hAnsi="Calibri"/>
          <w:b/>
          <w:u w:val="single"/>
          <w:lang w:eastAsia="en-US"/>
        </w:rPr>
      </w:pPr>
    </w:p>
    <w:p w14:paraId="0AF5D254" w14:textId="77777777" w:rsidR="005D2599" w:rsidRDefault="005D2599" w:rsidP="00257339">
      <w:pPr>
        <w:spacing w:line="276" w:lineRule="auto"/>
        <w:jc w:val="both"/>
        <w:rPr>
          <w:rFonts w:ascii="Calibri" w:hAnsi="Calibri"/>
          <w:b/>
          <w:u w:val="single"/>
          <w:lang w:eastAsia="en-US"/>
        </w:rPr>
      </w:pPr>
    </w:p>
    <w:p w14:paraId="7BFEC984" w14:textId="77777777" w:rsidR="005D2599" w:rsidRDefault="005D2599" w:rsidP="00257339">
      <w:pPr>
        <w:spacing w:line="276" w:lineRule="auto"/>
        <w:jc w:val="both"/>
        <w:rPr>
          <w:rFonts w:ascii="Calibri" w:hAnsi="Calibri"/>
          <w:b/>
          <w:u w:val="single"/>
          <w:lang w:eastAsia="en-US"/>
        </w:rPr>
      </w:pPr>
    </w:p>
    <w:p w14:paraId="7C4C66CB" w14:textId="1392A634"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lastRenderedPageBreak/>
        <w:t>Charge No.  3 of 7</w:t>
      </w:r>
    </w:p>
    <w:p w14:paraId="1A1078D4" w14:textId="77777777" w:rsidR="00257339" w:rsidRPr="00257339" w:rsidRDefault="00257339" w:rsidP="00257339">
      <w:pPr>
        <w:spacing w:line="276" w:lineRule="auto"/>
        <w:jc w:val="both"/>
        <w:rPr>
          <w:rFonts w:ascii="Calibri" w:hAnsi="Calibri"/>
          <w:b/>
          <w:lang w:eastAsia="en-US"/>
        </w:rPr>
      </w:pPr>
    </w:p>
    <w:p w14:paraId="04F812E5" w14:textId="4637FF47"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 xml:space="preserve">86 (p) </w:t>
      </w:r>
      <w:r w:rsidRPr="00257339">
        <w:rPr>
          <w:rFonts w:ascii="Calibri" w:hAnsi="Calibri"/>
          <w:lang w:eastAsia="en-US"/>
        </w:rPr>
        <w:t>reads as follows:</w:t>
      </w:r>
    </w:p>
    <w:p w14:paraId="3BF97F4F" w14:textId="77777777" w:rsidR="00257339" w:rsidRPr="00257339" w:rsidRDefault="00257339" w:rsidP="00257339">
      <w:pPr>
        <w:spacing w:line="276" w:lineRule="auto"/>
        <w:jc w:val="both"/>
        <w:rPr>
          <w:rFonts w:ascii="Calibri" w:hAnsi="Calibri"/>
          <w:lang w:eastAsia="en-US"/>
        </w:rPr>
      </w:pPr>
    </w:p>
    <w:p w14:paraId="6D95C24D" w14:textId="77777777" w:rsidR="00257339" w:rsidRPr="00257339" w:rsidRDefault="00257339" w:rsidP="00257339">
      <w:pPr>
        <w:spacing w:line="276" w:lineRule="auto"/>
        <w:jc w:val="both"/>
        <w:rPr>
          <w:rFonts w:ascii="Calibri" w:hAnsi="Calibri"/>
          <w:i/>
          <w:iCs/>
          <w:lang w:eastAsia="en-US"/>
        </w:rPr>
      </w:pPr>
      <w:r w:rsidRPr="00257339">
        <w:rPr>
          <w:rFonts w:ascii="Calibri" w:hAnsi="Calibri"/>
          <w:i/>
          <w:iCs/>
          <w:lang w:eastAsia="en-US"/>
        </w:rPr>
        <w:t>A person (including an official) shall be guilty of an offence if the person:</w:t>
      </w:r>
    </w:p>
    <w:p w14:paraId="254C048D" w14:textId="77777777" w:rsidR="00257339" w:rsidRPr="00257339" w:rsidRDefault="00257339" w:rsidP="00257339">
      <w:pPr>
        <w:spacing w:line="276" w:lineRule="auto"/>
        <w:jc w:val="both"/>
        <w:rPr>
          <w:rFonts w:ascii="Calibri" w:hAnsi="Calibri"/>
          <w:i/>
          <w:iCs/>
          <w:lang w:eastAsia="en-US"/>
        </w:rPr>
      </w:pPr>
    </w:p>
    <w:p w14:paraId="7057635F" w14:textId="77777777" w:rsidR="00257339" w:rsidRPr="00257339" w:rsidRDefault="00257339" w:rsidP="005D2599">
      <w:pPr>
        <w:numPr>
          <w:ilvl w:val="0"/>
          <w:numId w:val="2"/>
        </w:numPr>
        <w:jc w:val="both"/>
        <w:rPr>
          <w:rFonts w:ascii="Calibri" w:hAnsi="Calibri"/>
          <w:b/>
          <w:lang w:eastAsia="en-US"/>
        </w:rPr>
      </w:pPr>
      <w:r w:rsidRPr="00257339">
        <w:rPr>
          <w:rFonts w:ascii="Calibri" w:hAnsi="Calibri"/>
          <w:bCs/>
          <w:i/>
          <w:iCs/>
          <w:lang w:eastAsia="en-US"/>
        </w:rPr>
        <w:t>disobeys or fails to comply with the lawful order of a Steward or other person or body having official duties in relation to greyhound racing</w:t>
      </w:r>
    </w:p>
    <w:p w14:paraId="638C1EA8" w14:textId="77777777" w:rsidR="00257339" w:rsidRPr="00257339" w:rsidRDefault="00257339" w:rsidP="00257339">
      <w:pPr>
        <w:jc w:val="both"/>
        <w:rPr>
          <w:rFonts w:ascii="Calibri" w:hAnsi="Calibri"/>
          <w:b/>
          <w:lang w:eastAsia="en-US"/>
        </w:rPr>
      </w:pPr>
    </w:p>
    <w:p w14:paraId="118109A5" w14:textId="77777777" w:rsidR="00257339" w:rsidRPr="00257339" w:rsidRDefault="00257339" w:rsidP="00257339">
      <w:pPr>
        <w:jc w:val="both"/>
        <w:rPr>
          <w:rFonts w:ascii="Calibri" w:hAnsi="Calibri"/>
          <w:b/>
          <w:lang w:eastAsia="en-US"/>
        </w:rPr>
      </w:pPr>
    </w:p>
    <w:p w14:paraId="1E5BC706"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41EF00FB" w14:textId="77777777" w:rsidR="00257339" w:rsidRPr="00257339" w:rsidRDefault="00257339" w:rsidP="00257339">
      <w:pPr>
        <w:jc w:val="both"/>
        <w:rPr>
          <w:rFonts w:ascii="Calibri" w:hAnsi="Calibri"/>
          <w:lang w:eastAsia="en-US"/>
        </w:rPr>
      </w:pPr>
    </w:p>
    <w:p w14:paraId="090561D2" w14:textId="77777777" w:rsidR="00257339" w:rsidRPr="00257339" w:rsidRDefault="00257339" w:rsidP="005D2599">
      <w:pPr>
        <w:numPr>
          <w:ilvl w:val="0"/>
          <w:numId w:val="6"/>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2E867774" w14:textId="77777777" w:rsidR="00257339" w:rsidRPr="00257339" w:rsidRDefault="00257339" w:rsidP="00257339">
      <w:pPr>
        <w:jc w:val="both"/>
        <w:rPr>
          <w:rFonts w:ascii="Calibri" w:hAnsi="Calibri"/>
          <w:lang w:eastAsia="en-US"/>
        </w:rPr>
      </w:pPr>
    </w:p>
    <w:p w14:paraId="77A15F86" w14:textId="77777777" w:rsidR="00257339" w:rsidRPr="00257339" w:rsidRDefault="00257339" w:rsidP="005D2599">
      <w:pPr>
        <w:numPr>
          <w:ilvl w:val="0"/>
          <w:numId w:val="6"/>
        </w:numPr>
        <w:jc w:val="both"/>
        <w:rPr>
          <w:rFonts w:ascii="TimesNewRomanPSMT" w:hAnsi="TimesNewRomanPSMT" w:cs="TimesNewRomanPSMT"/>
        </w:rPr>
      </w:pPr>
      <w:r w:rsidRPr="00257339">
        <w:rPr>
          <w:rFonts w:ascii="Calibri" w:hAnsi="Calibri"/>
          <w:lang w:eastAsia="en-US"/>
        </w:rPr>
        <w:t>On 9</w:t>
      </w:r>
      <w:r w:rsidRPr="00257339">
        <w:rPr>
          <w:rFonts w:ascii="Calibri" w:hAnsi="Calibri"/>
          <w:vertAlign w:val="superscript"/>
          <w:lang w:eastAsia="en-US"/>
        </w:rPr>
        <w:t>th</w:t>
      </w:r>
      <w:r w:rsidRPr="00257339">
        <w:rPr>
          <w:rFonts w:ascii="Calibri" w:hAnsi="Calibri"/>
          <w:lang w:eastAsia="en-US"/>
        </w:rPr>
        <w:t xml:space="preserve"> June 2021, you were issued a verbal lawful direction by Investigative Stewards to complete an Establishment Health Management Plan (EHMP), have it approved by a registered Vet and provide photographic evidence of same by 5pm on 17</w:t>
      </w:r>
      <w:r w:rsidRPr="00257339">
        <w:rPr>
          <w:rFonts w:ascii="Calibri" w:hAnsi="Calibri"/>
          <w:vertAlign w:val="superscript"/>
          <w:lang w:eastAsia="en-US"/>
        </w:rPr>
        <w:t>th</w:t>
      </w:r>
      <w:r w:rsidRPr="00257339">
        <w:rPr>
          <w:rFonts w:ascii="Calibri" w:hAnsi="Calibri"/>
          <w:lang w:eastAsia="en-US"/>
        </w:rPr>
        <w:t xml:space="preserve"> of June 2021. </w:t>
      </w:r>
    </w:p>
    <w:p w14:paraId="04DA9557" w14:textId="77777777" w:rsidR="00257339" w:rsidRPr="00257339" w:rsidRDefault="00257339" w:rsidP="00257339">
      <w:pPr>
        <w:ind w:left="720"/>
        <w:jc w:val="both"/>
        <w:rPr>
          <w:rFonts w:ascii="Calibri" w:hAnsi="Calibri"/>
          <w:lang w:eastAsia="en-US"/>
        </w:rPr>
      </w:pPr>
    </w:p>
    <w:p w14:paraId="509FCF3F" w14:textId="77777777" w:rsidR="00257339" w:rsidRPr="00257339" w:rsidRDefault="00257339" w:rsidP="005D2599">
      <w:pPr>
        <w:numPr>
          <w:ilvl w:val="0"/>
          <w:numId w:val="6"/>
        </w:numPr>
        <w:jc w:val="both"/>
        <w:rPr>
          <w:rFonts w:ascii="TimesNewRomanPSMT" w:hAnsi="TimesNewRomanPSMT" w:cs="TimesNewRomanPSMT"/>
        </w:rPr>
      </w:pPr>
      <w:r w:rsidRPr="00257339">
        <w:rPr>
          <w:rFonts w:ascii="Calibri" w:hAnsi="Calibri"/>
          <w:lang w:eastAsia="en-US"/>
        </w:rPr>
        <w:t>You failed to comply with the lawful order of a Steward.</w:t>
      </w:r>
    </w:p>
    <w:p w14:paraId="1DDE76E9" w14:textId="77777777" w:rsidR="00257339" w:rsidRPr="00257339" w:rsidRDefault="00257339" w:rsidP="00257339">
      <w:pPr>
        <w:ind w:left="720"/>
        <w:jc w:val="both"/>
        <w:rPr>
          <w:rFonts w:ascii="TimesNewRomanPSMT" w:hAnsi="TimesNewRomanPSMT" w:cs="TimesNewRomanPSMT"/>
        </w:rPr>
      </w:pPr>
    </w:p>
    <w:p w14:paraId="4915F1DD"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4 of 7</w:t>
      </w:r>
    </w:p>
    <w:p w14:paraId="69EC7DEE" w14:textId="77777777" w:rsidR="00257339" w:rsidRPr="00257339" w:rsidRDefault="00257339" w:rsidP="00257339">
      <w:pPr>
        <w:spacing w:line="276" w:lineRule="auto"/>
        <w:jc w:val="both"/>
        <w:rPr>
          <w:rFonts w:ascii="Calibri" w:hAnsi="Calibri"/>
          <w:b/>
          <w:lang w:eastAsia="en-US"/>
        </w:rPr>
      </w:pPr>
    </w:p>
    <w:p w14:paraId="30A7FAB7" w14:textId="70389E47"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 xml:space="preserve">86 (p) </w:t>
      </w:r>
      <w:r w:rsidRPr="00257339">
        <w:rPr>
          <w:rFonts w:ascii="Calibri" w:hAnsi="Calibri"/>
          <w:lang w:eastAsia="en-US"/>
        </w:rPr>
        <w:t>reads as follows:</w:t>
      </w:r>
    </w:p>
    <w:p w14:paraId="3749FD7F" w14:textId="77777777" w:rsidR="00257339" w:rsidRPr="00257339" w:rsidRDefault="00257339" w:rsidP="00257339">
      <w:pPr>
        <w:spacing w:line="276" w:lineRule="auto"/>
        <w:jc w:val="both"/>
        <w:rPr>
          <w:rFonts w:ascii="Calibri" w:hAnsi="Calibri"/>
          <w:lang w:eastAsia="en-US"/>
        </w:rPr>
      </w:pPr>
    </w:p>
    <w:p w14:paraId="2C8EC1C3" w14:textId="77777777" w:rsidR="00257339" w:rsidRPr="00257339" w:rsidRDefault="00257339" w:rsidP="00257339">
      <w:pPr>
        <w:spacing w:line="276" w:lineRule="auto"/>
        <w:jc w:val="both"/>
        <w:rPr>
          <w:rFonts w:ascii="Calibri" w:hAnsi="Calibri"/>
          <w:i/>
          <w:iCs/>
          <w:lang w:eastAsia="en-US"/>
        </w:rPr>
      </w:pPr>
      <w:r w:rsidRPr="00257339">
        <w:rPr>
          <w:rFonts w:ascii="Calibri" w:hAnsi="Calibri"/>
          <w:i/>
          <w:iCs/>
          <w:lang w:eastAsia="en-US"/>
        </w:rPr>
        <w:t>A person (including an official) shall be guilty of an offence if the person:</w:t>
      </w:r>
    </w:p>
    <w:p w14:paraId="7BAC1A65" w14:textId="77777777" w:rsidR="00257339" w:rsidRPr="00257339" w:rsidRDefault="00257339" w:rsidP="00257339">
      <w:pPr>
        <w:spacing w:line="276" w:lineRule="auto"/>
        <w:jc w:val="both"/>
        <w:rPr>
          <w:rFonts w:ascii="Calibri" w:hAnsi="Calibri"/>
          <w:i/>
          <w:iCs/>
          <w:lang w:eastAsia="en-US"/>
        </w:rPr>
      </w:pPr>
    </w:p>
    <w:p w14:paraId="147D9C9D" w14:textId="77777777" w:rsidR="00257339" w:rsidRPr="00257339" w:rsidRDefault="00257339" w:rsidP="005D2599">
      <w:pPr>
        <w:numPr>
          <w:ilvl w:val="0"/>
          <w:numId w:val="2"/>
        </w:numPr>
        <w:jc w:val="both"/>
        <w:rPr>
          <w:rFonts w:ascii="Calibri" w:hAnsi="Calibri"/>
          <w:b/>
          <w:lang w:eastAsia="en-US"/>
        </w:rPr>
      </w:pPr>
      <w:r w:rsidRPr="00257339">
        <w:rPr>
          <w:rFonts w:ascii="Calibri" w:hAnsi="Calibri"/>
          <w:bCs/>
          <w:i/>
          <w:iCs/>
          <w:lang w:eastAsia="en-US"/>
        </w:rPr>
        <w:t>disobeys or fails to comply with the lawful order of a Steward or other person or body having official duties in relation to greyhound racing</w:t>
      </w:r>
    </w:p>
    <w:p w14:paraId="31EDF9B2" w14:textId="77777777" w:rsidR="00257339" w:rsidRPr="00257339" w:rsidRDefault="00257339" w:rsidP="005D2599">
      <w:pPr>
        <w:numPr>
          <w:ilvl w:val="0"/>
          <w:numId w:val="2"/>
        </w:numPr>
        <w:jc w:val="both"/>
        <w:rPr>
          <w:rFonts w:ascii="Calibri" w:hAnsi="Calibri"/>
          <w:b/>
          <w:lang w:eastAsia="en-US"/>
        </w:rPr>
      </w:pPr>
    </w:p>
    <w:p w14:paraId="1190E028" w14:textId="77777777" w:rsidR="00257339" w:rsidRPr="00257339" w:rsidRDefault="00257339" w:rsidP="00257339">
      <w:pPr>
        <w:jc w:val="both"/>
        <w:rPr>
          <w:rFonts w:ascii="Calibri" w:hAnsi="Calibri"/>
          <w:b/>
          <w:lang w:eastAsia="en-US"/>
        </w:rPr>
      </w:pPr>
    </w:p>
    <w:p w14:paraId="7DF424BC"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1A324812" w14:textId="77777777" w:rsidR="00257339" w:rsidRPr="00257339" w:rsidRDefault="00257339" w:rsidP="00257339">
      <w:pPr>
        <w:jc w:val="both"/>
        <w:rPr>
          <w:rFonts w:ascii="Calibri" w:hAnsi="Calibri"/>
          <w:lang w:eastAsia="en-US"/>
        </w:rPr>
      </w:pPr>
    </w:p>
    <w:p w14:paraId="1603931D" w14:textId="77777777" w:rsidR="00257339" w:rsidRPr="00257339" w:rsidRDefault="00257339" w:rsidP="005D2599">
      <w:pPr>
        <w:numPr>
          <w:ilvl w:val="0"/>
          <w:numId w:val="7"/>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222F7855" w14:textId="77777777" w:rsidR="00257339" w:rsidRPr="00257339" w:rsidRDefault="00257339" w:rsidP="00257339">
      <w:pPr>
        <w:jc w:val="both"/>
        <w:rPr>
          <w:rFonts w:ascii="Calibri" w:hAnsi="Calibri"/>
          <w:lang w:eastAsia="en-US"/>
        </w:rPr>
      </w:pPr>
    </w:p>
    <w:p w14:paraId="12282295" w14:textId="77777777" w:rsidR="00257339" w:rsidRPr="00257339" w:rsidRDefault="00257339" w:rsidP="005D2599">
      <w:pPr>
        <w:numPr>
          <w:ilvl w:val="0"/>
          <w:numId w:val="7"/>
        </w:numPr>
        <w:jc w:val="both"/>
        <w:rPr>
          <w:rFonts w:ascii="Calibri" w:hAnsi="Calibri" w:cs="Times New Roman"/>
          <w:w w:val="105"/>
          <w:lang w:eastAsia="en-US"/>
        </w:rPr>
      </w:pPr>
      <w:bookmarkStart w:id="2" w:name="_Hlk77065612"/>
      <w:r w:rsidRPr="00257339">
        <w:rPr>
          <w:rFonts w:ascii="Calibri" w:hAnsi="Calibri"/>
          <w:lang w:eastAsia="en-US"/>
        </w:rPr>
        <w:t>On 12</w:t>
      </w:r>
      <w:r w:rsidRPr="00257339">
        <w:rPr>
          <w:rFonts w:ascii="Calibri" w:hAnsi="Calibri"/>
          <w:vertAlign w:val="superscript"/>
          <w:lang w:eastAsia="en-US"/>
        </w:rPr>
        <w:t>th</w:t>
      </w:r>
      <w:r w:rsidRPr="00257339">
        <w:rPr>
          <w:rFonts w:ascii="Calibri" w:hAnsi="Calibri"/>
          <w:lang w:eastAsia="en-US"/>
        </w:rPr>
        <w:t xml:space="preserve"> March 2021, you were issued with ‘Directions Notice’ by Investigative Stewards </w:t>
      </w:r>
      <w:bookmarkEnd w:id="2"/>
      <w:r w:rsidRPr="00257339">
        <w:rPr>
          <w:rFonts w:ascii="Calibri" w:hAnsi="Calibri"/>
          <w:lang w:eastAsia="en-US"/>
        </w:rPr>
        <w:t xml:space="preserve">which </w:t>
      </w:r>
      <w:proofErr w:type="gramStart"/>
      <w:r w:rsidRPr="00257339">
        <w:rPr>
          <w:rFonts w:ascii="Calibri" w:hAnsi="Calibri"/>
          <w:lang w:eastAsia="en-US"/>
        </w:rPr>
        <w:t>stated;</w:t>
      </w:r>
      <w:proofErr w:type="gramEnd"/>
    </w:p>
    <w:p w14:paraId="28C36F78" w14:textId="77777777" w:rsidR="00257339" w:rsidRPr="00257339" w:rsidRDefault="00257339" w:rsidP="00257339">
      <w:pPr>
        <w:ind w:left="720"/>
        <w:jc w:val="both"/>
        <w:rPr>
          <w:rFonts w:ascii="Calibri" w:hAnsi="Calibri" w:cs="Times New Roman"/>
          <w:w w:val="105"/>
          <w:lang w:eastAsia="en-US"/>
        </w:rPr>
      </w:pPr>
    </w:p>
    <w:p w14:paraId="6C98110E" w14:textId="77777777" w:rsidR="00257339" w:rsidRPr="00257339" w:rsidRDefault="00257339" w:rsidP="00257339">
      <w:pPr>
        <w:ind w:left="720"/>
        <w:jc w:val="both"/>
        <w:rPr>
          <w:rFonts w:ascii="Calibri" w:hAnsi="Calibri" w:cs="Times New Roman"/>
          <w:w w:val="105"/>
          <w:lang w:eastAsia="en-US"/>
        </w:rPr>
      </w:pPr>
      <w:r w:rsidRPr="00257339">
        <w:rPr>
          <w:rFonts w:ascii="Calibri" w:hAnsi="Calibri" w:cs="Times New Roman"/>
          <w:i/>
          <w:iCs/>
          <w:w w:val="105"/>
          <w:lang w:eastAsia="en-US"/>
        </w:rPr>
        <w:t>“Provide information as to the cause of injury to the greyhound in the isolation area during the kennel inspection of 23 February 2021 greyhound as referred to in Compliance Notice 001305 issued that day and a treatment plan for treating the said.”</w:t>
      </w:r>
      <w:r w:rsidRPr="00257339">
        <w:rPr>
          <w:rFonts w:ascii="Calibri" w:hAnsi="Calibri" w:cs="Times New Roman"/>
          <w:w w:val="105"/>
          <w:lang w:eastAsia="en-US"/>
        </w:rPr>
        <w:tab/>
      </w:r>
    </w:p>
    <w:p w14:paraId="20D32459" w14:textId="77777777" w:rsidR="00257339" w:rsidRPr="00257339" w:rsidRDefault="00257339" w:rsidP="00257339">
      <w:pPr>
        <w:jc w:val="both"/>
        <w:rPr>
          <w:rFonts w:ascii="Calibri" w:hAnsi="Calibri"/>
          <w:lang w:eastAsia="en-US"/>
        </w:rPr>
      </w:pPr>
    </w:p>
    <w:p w14:paraId="5F26314A" w14:textId="77777777" w:rsidR="00257339" w:rsidRPr="00257339" w:rsidRDefault="00257339" w:rsidP="005D2599">
      <w:pPr>
        <w:numPr>
          <w:ilvl w:val="0"/>
          <w:numId w:val="7"/>
        </w:numPr>
        <w:jc w:val="both"/>
        <w:rPr>
          <w:rFonts w:ascii="Calibri" w:hAnsi="Calibri" w:cs="Times New Roman"/>
          <w:w w:val="105"/>
          <w:lang w:eastAsia="en-US"/>
        </w:rPr>
      </w:pPr>
      <w:r w:rsidRPr="00257339">
        <w:rPr>
          <w:rFonts w:ascii="Calibri" w:hAnsi="Calibri" w:cs="Times New Roman"/>
          <w:w w:val="105"/>
          <w:lang w:eastAsia="en-US"/>
        </w:rPr>
        <w:lastRenderedPageBreak/>
        <w:t xml:space="preserve">You were required to comply with this lawful direction by 5 pm on the </w:t>
      </w:r>
      <w:proofErr w:type="gramStart"/>
      <w:r w:rsidRPr="00257339">
        <w:rPr>
          <w:rFonts w:ascii="Calibri" w:hAnsi="Calibri" w:cs="Times New Roman"/>
          <w:w w:val="105"/>
          <w:lang w:eastAsia="en-US"/>
        </w:rPr>
        <w:t>16</w:t>
      </w:r>
      <w:r w:rsidRPr="00257339">
        <w:rPr>
          <w:rFonts w:ascii="Calibri" w:hAnsi="Calibri" w:cs="Times New Roman"/>
          <w:w w:val="105"/>
          <w:vertAlign w:val="superscript"/>
          <w:lang w:eastAsia="en-US"/>
        </w:rPr>
        <w:t>th</w:t>
      </w:r>
      <w:proofErr w:type="gramEnd"/>
      <w:r w:rsidRPr="00257339">
        <w:rPr>
          <w:rFonts w:ascii="Calibri" w:hAnsi="Calibri" w:cs="Times New Roman"/>
          <w:w w:val="105"/>
          <w:lang w:eastAsia="en-US"/>
        </w:rPr>
        <w:t xml:space="preserve"> March 2021 but did fail to do so.</w:t>
      </w:r>
    </w:p>
    <w:p w14:paraId="573DBE3F" w14:textId="77777777" w:rsidR="00257339" w:rsidRPr="00257339" w:rsidRDefault="00257339" w:rsidP="00257339">
      <w:pPr>
        <w:ind w:left="720"/>
        <w:jc w:val="both"/>
        <w:rPr>
          <w:rFonts w:ascii="TimesNewRomanPSMT" w:hAnsi="TimesNewRomanPSMT" w:cs="TimesNewRomanPSMT"/>
        </w:rPr>
      </w:pPr>
    </w:p>
    <w:p w14:paraId="76B852F8" w14:textId="77777777" w:rsidR="00257339" w:rsidRPr="00257339" w:rsidRDefault="00257339" w:rsidP="005D2599">
      <w:pPr>
        <w:numPr>
          <w:ilvl w:val="0"/>
          <w:numId w:val="7"/>
        </w:numPr>
        <w:jc w:val="both"/>
        <w:rPr>
          <w:rFonts w:ascii="Calibri" w:hAnsi="Calibri"/>
          <w:lang w:eastAsia="en-US"/>
        </w:rPr>
      </w:pPr>
      <w:r w:rsidRPr="00257339">
        <w:rPr>
          <w:rFonts w:ascii="Calibri" w:hAnsi="Calibri"/>
          <w:lang w:eastAsia="en-US"/>
        </w:rPr>
        <w:t>On 10</w:t>
      </w:r>
      <w:r w:rsidRPr="00257339">
        <w:rPr>
          <w:rFonts w:ascii="Calibri" w:hAnsi="Calibri"/>
          <w:vertAlign w:val="superscript"/>
          <w:lang w:eastAsia="en-US"/>
        </w:rPr>
        <w:t>th</w:t>
      </w:r>
      <w:r w:rsidRPr="00257339">
        <w:rPr>
          <w:rFonts w:ascii="Calibri" w:hAnsi="Calibri"/>
          <w:lang w:eastAsia="en-US"/>
        </w:rPr>
        <w:t xml:space="preserve"> May 2021, you were further issued with a ‘Directions Notice’ by Investigative Stewards </w:t>
      </w:r>
      <w:proofErr w:type="gramStart"/>
      <w:r w:rsidRPr="00257339">
        <w:rPr>
          <w:rFonts w:ascii="Calibri" w:hAnsi="Calibri"/>
          <w:lang w:eastAsia="en-US"/>
        </w:rPr>
        <w:t>in regards to</w:t>
      </w:r>
      <w:proofErr w:type="gramEnd"/>
      <w:r w:rsidRPr="00257339">
        <w:rPr>
          <w:rFonts w:ascii="Calibri" w:hAnsi="Calibri"/>
          <w:lang w:eastAsia="en-US"/>
        </w:rPr>
        <w:t xml:space="preserve"> the same greyhound which </w:t>
      </w:r>
      <w:proofErr w:type="gramStart"/>
      <w:r w:rsidRPr="00257339">
        <w:rPr>
          <w:rFonts w:ascii="Calibri" w:hAnsi="Calibri"/>
          <w:lang w:eastAsia="en-US"/>
        </w:rPr>
        <w:t>stated;</w:t>
      </w:r>
      <w:proofErr w:type="gramEnd"/>
    </w:p>
    <w:p w14:paraId="1853FD5D" w14:textId="77777777" w:rsidR="00257339" w:rsidRPr="00257339" w:rsidRDefault="00257339" w:rsidP="00257339">
      <w:pPr>
        <w:ind w:left="720"/>
        <w:jc w:val="both"/>
        <w:rPr>
          <w:rFonts w:ascii="Calibri" w:hAnsi="Calibri"/>
          <w:lang w:eastAsia="en-US"/>
        </w:rPr>
      </w:pPr>
    </w:p>
    <w:p w14:paraId="692BA9A1" w14:textId="77777777" w:rsidR="00257339" w:rsidRPr="00257339" w:rsidRDefault="00257339" w:rsidP="00257339">
      <w:pPr>
        <w:ind w:left="720"/>
        <w:jc w:val="both"/>
        <w:rPr>
          <w:rFonts w:ascii="Calibri" w:hAnsi="Calibri"/>
          <w:i/>
          <w:iCs/>
          <w:lang w:eastAsia="en-US"/>
        </w:rPr>
      </w:pPr>
      <w:r w:rsidRPr="00257339">
        <w:rPr>
          <w:rFonts w:ascii="Calibri" w:hAnsi="Calibri"/>
          <w:i/>
          <w:iCs/>
          <w:lang w:eastAsia="en-US"/>
        </w:rPr>
        <w:t xml:space="preserve">“Provide </w:t>
      </w:r>
      <w:bookmarkStart w:id="3" w:name="_Hlk70512521"/>
      <w:r w:rsidRPr="00257339">
        <w:rPr>
          <w:rFonts w:ascii="Calibri" w:hAnsi="Calibri"/>
          <w:i/>
          <w:iCs/>
          <w:lang w:eastAsia="en-US"/>
        </w:rPr>
        <w:t>veterinary records detailing injuries to &amp; of injured greyhound UNNAMED “VJNNA”</w:t>
      </w:r>
      <w:bookmarkEnd w:id="3"/>
      <w:r w:rsidRPr="00257339">
        <w:rPr>
          <w:rFonts w:ascii="Calibri" w:hAnsi="Calibri"/>
          <w:i/>
          <w:iCs/>
          <w:lang w:eastAsia="en-US"/>
        </w:rPr>
        <w:t xml:space="preserve"> 9560000012179289 who was observed in an injured state at your kennels at 540 </w:t>
      </w:r>
      <w:proofErr w:type="spellStart"/>
      <w:r w:rsidRPr="00257339">
        <w:rPr>
          <w:rFonts w:ascii="Calibri" w:hAnsi="Calibri"/>
          <w:i/>
          <w:iCs/>
          <w:lang w:eastAsia="en-US"/>
        </w:rPr>
        <w:t>Lillicur</w:t>
      </w:r>
      <w:proofErr w:type="spellEnd"/>
      <w:r w:rsidRPr="00257339">
        <w:rPr>
          <w:rFonts w:ascii="Calibri" w:hAnsi="Calibri"/>
          <w:i/>
          <w:iCs/>
          <w:lang w:eastAsia="en-US"/>
        </w:rPr>
        <w:t xml:space="preserve"> Rd, </w:t>
      </w:r>
      <w:proofErr w:type="spellStart"/>
      <w:r w:rsidRPr="00257339">
        <w:rPr>
          <w:rFonts w:ascii="Calibri" w:hAnsi="Calibri"/>
          <w:i/>
          <w:iCs/>
          <w:lang w:eastAsia="en-US"/>
        </w:rPr>
        <w:t>Lillicur</w:t>
      </w:r>
      <w:proofErr w:type="spellEnd"/>
      <w:r w:rsidRPr="00257339">
        <w:rPr>
          <w:rFonts w:ascii="Calibri" w:hAnsi="Calibri"/>
          <w:i/>
          <w:iCs/>
          <w:lang w:eastAsia="en-US"/>
        </w:rPr>
        <w:t xml:space="preserve"> on 25 February 2021</w:t>
      </w:r>
    </w:p>
    <w:p w14:paraId="4B178551" w14:textId="77777777" w:rsidR="00257339" w:rsidRPr="00257339" w:rsidRDefault="00257339" w:rsidP="00257339">
      <w:pPr>
        <w:autoSpaceDE w:val="0"/>
        <w:autoSpaceDN w:val="0"/>
        <w:adjustRightInd w:val="0"/>
        <w:ind w:left="720"/>
        <w:jc w:val="both"/>
        <w:rPr>
          <w:rFonts w:ascii="TimesNewRomanPSMT" w:hAnsi="TimesNewRomanPSMT" w:cs="TimesNewRomanPSMT"/>
        </w:rPr>
      </w:pPr>
    </w:p>
    <w:p w14:paraId="6062499E" w14:textId="77777777" w:rsidR="00257339" w:rsidRPr="00257339" w:rsidRDefault="00257339" w:rsidP="005D2599">
      <w:pPr>
        <w:numPr>
          <w:ilvl w:val="0"/>
          <w:numId w:val="7"/>
        </w:numPr>
        <w:jc w:val="both"/>
        <w:rPr>
          <w:rFonts w:ascii="TimesNewRomanPSMT" w:hAnsi="TimesNewRomanPSMT" w:cs="TimesNewRomanPSMT"/>
        </w:rPr>
      </w:pPr>
      <w:r w:rsidRPr="00257339">
        <w:rPr>
          <w:rFonts w:ascii="Calibri" w:hAnsi="Calibri" w:cs="Times New Roman"/>
          <w:w w:val="105"/>
          <w:lang w:eastAsia="en-US"/>
        </w:rPr>
        <w:t xml:space="preserve">You were required to comply with this lawful direction by 5 pm on the </w:t>
      </w:r>
      <w:proofErr w:type="gramStart"/>
      <w:r w:rsidRPr="00257339">
        <w:rPr>
          <w:rFonts w:ascii="Calibri" w:hAnsi="Calibri" w:cs="Times New Roman"/>
          <w:w w:val="105"/>
          <w:lang w:eastAsia="en-US"/>
        </w:rPr>
        <w:t>17</w:t>
      </w:r>
      <w:r w:rsidRPr="00257339">
        <w:rPr>
          <w:rFonts w:ascii="Calibri" w:hAnsi="Calibri" w:cs="Times New Roman"/>
          <w:w w:val="105"/>
          <w:vertAlign w:val="superscript"/>
          <w:lang w:eastAsia="en-US"/>
        </w:rPr>
        <w:t>th</w:t>
      </w:r>
      <w:proofErr w:type="gramEnd"/>
      <w:r w:rsidRPr="00257339">
        <w:rPr>
          <w:rFonts w:ascii="Calibri" w:hAnsi="Calibri" w:cs="Times New Roman"/>
          <w:w w:val="105"/>
          <w:lang w:eastAsia="en-US"/>
        </w:rPr>
        <w:t xml:space="preserve"> May 2021 but did fail to do </w:t>
      </w:r>
      <w:proofErr w:type="gramStart"/>
      <w:r w:rsidRPr="00257339">
        <w:rPr>
          <w:rFonts w:ascii="Calibri" w:hAnsi="Calibri" w:cs="Times New Roman"/>
          <w:w w:val="105"/>
          <w:lang w:eastAsia="en-US"/>
        </w:rPr>
        <w:t>so;</w:t>
      </w:r>
      <w:proofErr w:type="gramEnd"/>
    </w:p>
    <w:p w14:paraId="35AF2065" w14:textId="77777777" w:rsidR="00257339" w:rsidRPr="00257339" w:rsidRDefault="00257339" w:rsidP="00257339">
      <w:pPr>
        <w:ind w:left="720"/>
        <w:jc w:val="both"/>
        <w:rPr>
          <w:rFonts w:ascii="TimesNewRomanPSMT" w:hAnsi="TimesNewRomanPSMT" w:cs="TimesNewRomanPSMT"/>
        </w:rPr>
      </w:pPr>
    </w:p>
    <w:p w14:paraId="1A7A8F0C" w14:textId="77777777" w:rsidR="00257339" w:rsidRPr="00257339" w:rsidRDefault="00257339" w:rsidP="005D2599">
      <w:pPr>
        <w:numPr>
          <w:ilvl w:val="0"/>
          <w:numId w:val="7"/>
        </w:numPr>
        <w:jc w:val="both"/>
        <w:rPr>
          <w:rFonts w:ascii="Calibri" w:hAnsi="Calibri"/>
          <w:lang w:eastAsia="en-US"/>
        </w:rPr>
      </w:pPr>
      <w:r w:rsidRPr="00257339">
        <w:rPr>
          <w:rFonts w:ascii="Calibri" w:hAnsi="Calibri" w:cs="Times New Roman"/>
          <w:w w:val="105"/>
          <w:lang w:eastAsia="en-US"/>
        </w:rPr>
        <w:t>You failed to comply with the lawful order of a Steward.</w:t>
      </w:r>
    </w:p>
    <w:p w14:paraId="6ACE765B" w14:textId="77777777" w:rsidR="00257339" w:rsidRPr="00257339" w:rsidRDefault="00257339" w:rsidP="00257339">
      <w:pPr>
        <w:autoSpaceDE w:val="0"/>
        <w:autoSpaceDN w:val="0"/>
        <w:adjustRightInd w:val="0"/>
        <w:jc w:val="both"/>
        <w:rPr>
          <w:rFonts w:ascii="TimesNewRomanPSMT" w:hAnsi="TimesNewRomanPSMT" w:cs="TimesNewRomanPSMT"/>
        </w:rPr>
      </w:pPr>
    </w:p>
    <w:p w14:paraId="374C25D6"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5 of 7</w:t>
      </w:r>
    </w:p>
    <w:p w14:paraId="7F54432D" w14:textId="77777777" w:rsidR="00257339" w:rsidRPr="00257339" w:rsidRDefault="00257339" w:rsidP="00257339">
      <w:pPr>
        <w:spacing w:line="276" w:lineRule="auto"/>
        <w:jc w:val="both"/>
        <w:rPr>
          <w:rFonts w:ascii="Calibri" w:hAnsi="Calibri"/>
          <w:b/>
          <w:lang w:eastAsia="en-US"/>
        </w:rPr>
      </w:pPr>
    </w:p>
    <w:p w14:paraId="5EA21DA4" w14:textId="75F3F9A8"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lang w:eastAsia="en-US"/>
        </w:rPr>
        <w:t>105 (4) (i)</w:t>
      </w:r>
      <w:r w:rsidRPr="00257339">
        <w:rPr>
          <w:rFonts w:ascii="Calibri" w:hAnsi="Calibri"/>
          <w:lang w:eastAsia="en-US"/>
        </w:rPr>
        <w:t>,</w:t>
      </w:r>
      <w:r w:rsidRPr="00257339">
        <w:rPr>
          <w:rFonts w:ascii="Calibri" w:hAnsi="Calibri"/>
          <w:b/>
          <w:lang w:eastAsia="en-US"/>
        </w:rPr>
        <w:t xml:space="preserve"> </w:t>
      </w:r>
      <w:r w:rsidRPr="00257339">
        <w:rPr>
          <w:rFonts w:ascii="Calibri" w:hAnsi="Calibri"/>
          <w:lang w:eastAsia="en-US"/>
        </w:rPr>
        <w:t>reads as follows:</w:t>
      </w:r>
    </w:p>
    <w:p w14:paraId="0C580601" w14:textId="77777777" w:rsidR="00257339" w:rsidRPr="00257339" w:rsidRDefault="00257339" w:rsidP="00257339">
      <w:pPr>
        <w:spacing w:line="276" w:lineRule="auto"/>
        <w:jc w:val="both"/>
        <w:rPr>
          <w:rFonts w:ascii="Calibri" w:hAnsi="Calibri"/>
          <w:lang w:eastAsia="en-US"/>
        </w:rPr>
      </w:pPr>
    </w:p>
    <w:p w14:paraId="27EB1DA5" w14:textId="77777777" w:rsidR="00257339" w:rsidRPr="00257339" w:rsidRDefault="00257339" w:rsidP="005D2599">
      <w:pPr>
        <w:numPr>
          <w:ilvl w:val="0"/>
          <w:numId w:val="8"/>
        </w:numPr>
        <w:spacing w:line="276" w:lineRule="auto"/>
        <w:jc w:val="both"/>
        <w:rPr>
          <w:rFonts w:ascii="Calibri" w:hAnsi="Calibri"/>
          <w:i/>
          <w:iCs/>
          <w:lang w:eastAsia="en-US"/>
        </w:rPr>
      </w:pPr>
      <w:r w:rsidRPr="00257339">
        <w:rPr>
          <w:rFonts w:ascii="Calibri" w:hAnsi="Calibri"/>
          <w:i/>
          <w:iCs/>
          <w:lang w:eastAsia="en-US"/>
        </w:rPr>
        <w:t>A registered person shall within 3 working days of a greyhound coming pursuant to or leaving the person’s care or custody, give notice to the Controlling Body of that occurrence.</w:t>
      </w:r>
    </w:p>
    <w:p w14:paraId="01DD0F26" w14:textId="77777777" w:rsidR="00257339" w:rsidRPr="00257339" w:rsidRDefault="00257339" w:rsidP="00257339">
      <w:pPr>
        <w:jc w:val="both"/>
        <w:rPr>
          <w:rFonts w:ascii="Calibri" w:hAnsi="Calibri"/>
          <w:b/>
          <w:lang w:eastAsia="en-US"/>
        </w:rPr>
      </w:pPr>
    </w:p>
    <w:p w14:paraId="189ACDDE" w14:textId="77777777" w:rsidR="00257339" w:rsidRPr="00257339" w:rsidRDefault="00257339" w:rsidP="00257339">
      <w:pPr>
        <w:jc w:val="both"/>
        <w:rPr>
          <w:rFonts w:ascii="Calibri" w:hAnsi="Calibri"/>
          <w:b/>
          <w:lang w:eastAsia="en-US"/>
        </w:rPr>
      </w:pPr>
    </w:p>
    <w:p w14:paraId="05D885D0"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5E921D9B" w14:textId="77777777" w:rsidR="00257339" w:rsidRPr="00257339" w:rsidRDefault="00257339" w:rsidP="00257339">
      <w:pPr>
        <w:jc w:val="both"/>
        <w:rPr>
          <w:rFonts w:ascii="Calibri" w:hAnsi="Calibri"/>
          <w:lang w:eastAsia="en-US"/>
        </w:rPr>
      </w:pPr>
    </w:p>
    <w:p w14:paraId="2686A11F" w14:textId="77777777" w:rsidR="00257339" w:rsidRPr="00257339" w:rsidRDefault="00257339" w:rsidP="005D2599">
      <w:pPr>
        <w:numPr>
          <w:ilvl w:val="0"/>
          <w:numId w:val="9"/>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15DFE5A0" w14:textId="77777777" w:rsidR="00257339" w:rsidRPr="00257339" w:rsidRDefault="00257339" w:rsidP="00257339">
      <w:pPr>
        <w:jc w:val="both"/>
        <w:rPr>
          <w:rFonts w:ascii="Calibri" w:hAnsi="Calibri"/>
          <w:lang w:eastAsia="en-US"/>
        </w:rPr>
      </w:pPr>
    </w:p>
    <w:p w14:paraId="4978E9EA" w14:textId="77777777" w:rsidR="00257339" w:rsidRPr="00257339" w:rsidRDefault="00257339" w:rsidP="005D2599">
      <w:pPr>
        <w:numPr>
          <w:ilvl w:val="0"/>
          <w:numId w:val="9"/>
        </w:numPr>
        <w:jc w:val="both"/>
        <w:rPr>
          <w:rFonts w:ascii="Calibri" w:hAnsi="Calibri" w:cs="Calibri"/>
          <w:lang w:eastAsia="en-US"/>
        </w:rPr>
      </w:pPr>
      <w:bookmarkStart w:id="4" w:name="_Hlk77060953"/>
      <w:r w:rsidRPr="00257339">
        <w:rPr>
          <w:rFonts w:ascii="Calibri" w:hAnsi="Calibri"/>
          <w:lang w:eastAsia="en-US"/>
        </w:rPr>
        <w:t>On 23</w:t>
      </w:r>
      <w:r w:rsidRPr="00257339">
        <w:rPr>
          <w:rFonts w:ascii="Calibri" w:hAnsi="Calibri"/>
          <w:vertAlign w:val="superscript"/>
          <w:lang w:eastAsia="en-US"/>
        </w:rPr>
        <w:t>rd</w:t>
      </w:r>
      <w:r w:rsidRPr="00257339">
        <w:rPr>
          <w:rFonts w:ascii="Calibri" w:hAnsi="Calibri"/>
          <w:lang w:eastAsia="en-US"/>
        </w:rPr>
        <w:t xml:space="preserve"> of February 2021, Investigative Stewards located greyhound </w:t>
      </w:r>
      <w:bookmarkStart w:id="5" w:name="_Hlk77577983"/>
      <w:r w:rsidRPr="00257339">
        <w:rPr>
          <w:rFonts w:ascii="Calibri" w:hAnsi="Calibri"/>
          <w:lang w:eastAsia="en-US"/>
        </w:rPr>
        <w:t>un-named (</w:t>
      </w:r>
      <w:proofErr w:type="gramStart"/>
      <w:r w:rsidRPr="00257339">
        <w:rPr>
          <w:rFonts w:ascii="Calibri" w:hAnsi="Calibri"/>
          <w:lang w:eastAsia="en-US"/>
        </w:rPr>
        <w:t xml:space="preserve">NGFHH)  </w:t>
      </w:r>
      <w:bookmarkEnd w:id="5"/>
      <w:r w:rsidRPr="00257339">
        <w:rPr>
          <w:rFonts w:ascii="Calibri" w:hAnsi="Calibri"/>
          <w:lang w:eastAsia="en-US"/>
        </w:rPr>
        <w:t>(</w:t>
      </w:r>
      <w:proofErr w:type="gramEnd"/>
      <w:r w:rsidRPr="00257339">
        <w:rPr>
          <w:rFonts w:ascii="Calibri" w:hAnsi="Calibri"/>
          <w:lang w:eastAsia="en-US"/>
        </w:rPr>
        <w:t xml:space="preserve">My Bro Fabio / Premier Mozz) at your kennel address at </w:t>
      </w:r>
      <w:r w:rsidRPr="00257339">
        <w:rPr>
          <w:rFonts w:ascii="Calibri" w:hAnsi="Calibri" w:cs="Calibri"/>
          <w:lang w:eastAsia="en-US"/>
        </w:rPr>
        <w:t xml:space="preserve">540 </w:t>
      </w:r>
      <w:proofErr w:type="spellStart"/>
      <w:r w:rsidRPr="00257339">
        <w:rPr>
          <w:rFonts w:ascii="Calibri" w:hAnsi="Calibri" w:cs="Calibri"/>
          <w:lang w:eastAsia="en-US"/>
        </w:rPr>
        <w:t>Lillicur</w:t>
      </w:r>
      <w:proofErr w:type="spellEnd"/>
      <w:r w:rsidRPr="00257339">
        <w:rPr>
          <w:rFonts w:ascii="Calibri" w:hAnsi="Calibri" w:cs="Calibri"/>
          <w:lang w:eastAsia="en-US"/>
        </w:rPr>
        <w:t xml:space="preserve"> Rd, </w:t>
      </w:r>
      <w:proofErr w:type="spellStart"/>
      <w:r w:rsidRPr="00257339">
        <w:rPr>
          <w:rFonts w:ascii="Calibri" w:hAnsi="Calibri" w:cs="Calibri"/>
          <w:lang w:eastAsia="en-US"/>
        </w:rPr>
        <w:t>Lillicur</w:t>
      </w:r>
      <w:proofErr w:type="spellEnd"/>
      <w:r w:rsidRPr="00257339">
        <w:rPr>
          <w:rFonts w:ascii="Calibri" w:hAnsi="Calibri" w:cs="Calibri"/>
          <w:lang w:eastAsia="en-US"/>
        </w:rPr>
        <w:t xml:space="preserve">. </w:t>
      </w:r>
    </w:p>
    <w:bookmarkEnd w:id="4"/>
    <w:p w14:paraId="3EB29817" w14:textId="77777777" w:rsidR="00257339" w:rsidRPr="00257339" w:rsidRDefault="00257339" w:rsidP="00257339">
      <w:pPr>
        <w:ind w:left="720"/>
        <w:jc w:val="both"/>
        <w:rPr>
          <w:rFonts w:ascii="Calibri" w:hAnsi="Calibri"/>
          <w:lang w:eastAsia="en-US"/>
        </w:rPr>
      </w:pPr>
    </w:p>
    <w:p w14:paraId="64817B47" w14:textId="77777777" w:rsidR="00257339" w:rsidRPr="00257339" w:rsidRDefault="00257339" w:rsidP="005D2599">
      <w:pPr>
        <w:numPr>
          <w:ilvl w:val="0"/>
          <w:numId w:val="9"/>
        </w:numPr>
        <w:autoSpaceDE w:val="0"/>
        <w:autoSpaceDN w:val="0"/>
        <w:adjustRightInd w:val="0"/>
        <w:jc w:val="both"/>
        <w:rPr>
          <w:rFonts w:ascii="TimesNewRomanPSMT" w:hAnsi="TimesNewRomanPSMT" w:cs="TimesNewRomanPSMT"/>
        </w:rPr>
      </w:pPr>
      <w:r w:rsidRPr="00257339">
        <w:rPr>
          <w:rFonts w:ascii="Calibri" w:hAnsi="Calibri" w:cs="Calibri"/>
        </w:rPr>
        <w:t>You failed to notify GRV (the Controlling Body) within three (3) working days of this greyhound coming into your care or custody</w:t>
      </w:r>
      <w:r w:rsidRPr="00257339">
        <w:rPr>
          <w:rFonts w:ascii="TimesNewRomanPSMT" w:hAnsi="TimesNewRomanPSMT" w:cs="TimesNewRomanPSMT"/>
        </w:rPr>
        <w:t>.</w:t>
      </w:r>
    </w:p>
    <w:p w14:paraId="5663333A" w14:textId="77777777" w:rsidR="00257339" w:rsidRPr="00257339" w:rsidRDefault="00257339" w:rsidP="00257339">
      <w:pPr>
        <w:ind w:left="720"/>
        <w:jc w:val="both"/>
        <w:rPr>
          <w:rFonts w:ascii="Calibri" w:hAnsi="Calibri"/>
          <w:lang w:eastAsia="en-US"/>
        </w:rPr>
      </w:pPr>
    </w:p>
    <w:p w14:paraId="07363EC0"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6 of 7</w:t>
      </w:r>
    </w:p>
    <w:p w14:paraId="471211CF" w14:textId="77777777" w:rsidR="00257339" w:rsidRPr="00257339" w:rsidRDefault="00257339" w:rsidP="00257339">
      <w:pPr>
        <w:spacing w:line="276" w:lineRule="auto"/>
        <w:jc w:val="both"/>
        <w:rPr>
          <w:rFonts w:ascii="Calibri" w:hAnsi="Calibri"/>
          <w:b/>
          <w:lang w:eastAsia="en-US"/>
        </w:rPr>
      </w:pPr>
    </w:p>
    <w:p w14:paraId="1B4205AC" w14:textId="49005BFB"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bCs/>
          <w:lang w:eastAsia="en-US"/>
        </w:rPr>
        <w:t>R137 (1) (b)</w:t>
      </w:r>
      <w:r w:rsidRPr="00257339">
        <w:rPr>
          <w:rFonts w:ascii="Calibri" w:hAnsi="Calibri"/>
          <w:b/>
          <w:lang w:eastAsia="en-US"/>
        </w:rPr>
        <w:t xml:space="preserve"> </w:t>
      </w:r>
      <w:r w:rsidRPr="00257339">
        <w:rPr>
          <w:rFonts w:ascii="Calibri" w:hAnsi="Calibri"/>
          <w:lang w:eastAsia="en-US"/>
        </w:rPr>
        <w:t>reads as follows:</w:t>
      </w:r>
    </w:p>
    <w:p w14:paraId="4EE0584C" w14:textId="77777777" w:rsidR="00257339" w:rsidRPr="00257339" w:rsidRDefault="00257339" w:rsidP="00257339">
      <w:pPr>
        <w:spacing w:line="276" w:lineRule="auto"/>
        <w:jc w:val="both"/>
        <w:rPr>
          <w:rFonts w:ascii="Calibri" w:hAnsi="Calibri"/>
          <w:lang w:eastAsia="en-US"/>
        </w:rPr>
      </w:pPr>
    </w:p>
    <w:p w14:paraId="0FA83A06"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(1) Application for registration of a litter whelped in the jurisdiction of a Controlling Body shall be made by lodging with the Controlling Body, within the prescribed time,</w:t>
      </w:r>
    </w:p>
    <w:p w14:paraId="43C6A68F" w14:textId="77777777" w:rsidR="00257339" w:rsidRPr="00257339" w:rsidRDefault="00257339" w:rsidP="00257339">
      <w:pPr>
        <w:jc w:val="both"/>
        <w:rPr>
          <w:rFonts w:ascii="Calibri" w:hAnsi="Calibri"/>
          <w:i/>
          <w:iCs/>
          <w:lang w:eastAsia="en-US"/>
        </w:rPr>
      </w:pPr>
    </w:p>
    <w:p w14:paraId="36F0A680"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(a) a completed prescribed application form together with the prescribed fee; and</w:t>
      </w:r>
    </w:p>
    <w:p w14:paraId="49303B37" w14:textId="77777777" w:rsidR="00257339" w:rsidRPr="00257339" w:rsidRDefault="00257339" w:rsidP="00257339">
      <w:pPr>
        <w:jc w:val="both"/>
        <w:rPr>
          <w:rFonts w:ascii="Calibri" w:hAnsi="Calibri"/>
          <w:i/>
          <w:iCs/>
          <w:lang w:eastAsia="en-US"/>
        </w:rPr>
      </w:pPr>
    </w:p>
    <w:p w14:paraId="5A5C8818"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 xml:space="preserve">(b) for pups whelped on or after 1 July 2015 a certificate of vaccination against </w:t>
      </w:r>
      <w:bookmarkStart w:id="6" w:name="_Hlk77064355"/>
      <w:r w:rsidRPr="00257339">
        <w:rPr>
          <w:rFonts w:ascii="Calibri" w:hAnsi="Calibri"/>
          <w:i/>
          <w:iCs/>
          <w:lang w:eastAsia="en-US"/>
        </w:rPr>
        <w:t xml:space="preserve">parvovirus, hepatitis and canine distemper (C3) issued by a veterinary surgeon identifying the greyhound by reference to its </w:t>
      </w:r>
      <w:r w:rsidRPr="00257339">
        <w:rPr>
          <w:rFonts w:ascii="Calibri" w:hAnsi="Calibri"/>
          <w:i/>
          <w:iCs/>
          <w:lang w:eastAsia="en-US"/>
        </w:rPr>
        <w:lastRenderedPageBreak/>
        <w:t xml:space="preserve">sex and colour, that indicates that such vaccination was performed upon the greyhound </w:t>
      </w:r>
      <w:bookmarkEnd w:id="6"/>
      <w:r w:rsidRPr="00257339">
        <w:rPr>
          <w:rFonts w:ascii="Calibri" w:hAnsi="Calibri"/>
          <w:i/>
          <w:iCs/>
          <w:lang w:eastAsia="en-US"/>
        </w:rPr>
        <w:t>at least between six (6) and eight (8) weeks.</w:t>
      </w:r>
    </w:p>
    <w:p w14:paraId="2ADDD5C4" w14:textId="77777777" w:rsidR="00257339" w:rsidRPr="00257339" w:rsidRDefault="00257339" w:rsidP="00257339">
      <w:pPr>
        <w:jc w:val="both"/>
        <w:rPr>
          <w:rFonts w:ascii="Calibri" w:hAnsi="Calibri"/>
          <w:i/>
          <w:iCs/>
          <w:lang w:eastAsia="en-US"/>
        </w:rPr>
      </w:pPr>
    </w:p>
    <w:p w14:paraId="1B5E79E7"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12774127" w14:textId="77777777" w:rsidR="00257339" w:rsidRPr="00257339" w:rsidRDefault="00257339" w:rsidP="00257339">
      <w:pPr>
        <w:jc w:val="both"/>
        <w:rPr>
          <w:rFonts w:ascii="Calibri" w:hAnsi="Calibri"/>
          <w:lang w:eastAsia="en-US"/>
        </w:rPr>
      </w:pPr>
    </w:p>
    <w:p w14:paraId="040B2B6C" w14:textId="77777777" w:rsidR="00257339" w:rsidRPr="00257339" w:rsidRDefault="00257339" w:rsidP="005D2599">
      <w:pPr>
        <w:numPr>
          <w:ilvl w:val="0"/>
          <w:numId w:val="10"/>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3B8D6ED4" w14:textId="77777777" w:rsidR="00257339" w:rsidRPr="00257339" w:rsidRDefault="00257339" w:rsidP="00257339">
      <w:pPr>
        <w:jc w:val="both"/>
        <w:rPr>
          <w:rFonts w:ascii="Calibri" w:hAnsi="Calibri"/>
          <w:lang w:eastAsia="en-US"/>
        </w:rPr>
      </w:pPr>
    </w:p>
    <w:p w14:paraId="3BE19561" w14:textId="77777777" w:rsidR="00257339" w:rsidRPr="00257339" w:rsidRDefault="00257339" w:rsidP="005D2599">
      <w:pPr>
        <w:numPr>
          <w:ilvl w:val="0"/>
          <w:numId w:val="10"/>
        </w:numPr>
        <w:jc w:val="both"/>
        <w:rPr>
          <w:rFonts w:ascii="Calibri" w:hAnsi="Calibri" w:cs="Times New Roman"/>
          <w:w w:val="105"/>
          <w:lang w:eastAsia="en-US"/>
        </w:rPr>
      </w:pPr>
      <w:r w:rsidRPr="00257339">
        <w:rPr>
          <w:rFonts w:ascii="Calibri" w:hAnsi="Calibri"/>
          <w:lang w:eastAsia="en-US"/>
        </w:rPr>
        <w:t>On 15</w:t>
      </w:r>
      <w:r w:rsidRPr="00257339">
        <w:rPr>
          <w:rFonts w:ascii="Calibri" w:hAnsi="Calibri"/>
          <w:vertAlign w:val="superscript"/>
          <w:lang w:eastAsia="en-US"/>
        </w:rPr>
        <w:t>th</w:t>
      </w:r>
      <w:r w:rsidRPr="00257339">
        <w:rPr>
          <w:rFonts w:ascii="Calibri" w:hAnsi="Calibri"/>
          <w:lang w:eastAsia="en-US"/>
        </w:rPr>
        <w:t xml:space="preserve"> March 2021, you whelped a litter of one (1) pup by sire Orson Allen (NFCVO) and dam Maximum Babe (VENWR). </w:t>
      </w:r>
    </w:p>
    <w:p w14:paraId="582C8653" w14:textId="77777777" w:rsidR="00257339" w:rsidRPr="00257339" w:rsidRDefault="00257339" w:rsidP="00257339">
      <w:pPr>
        <w:ind w:left="720"/>
        <w:jc w:val="both"/>
        <w:rPr>
          <w:rFonts w:ascii="Calibri" w:hAnsi="Calibri" w:cs="Times New Roman"/>
          <w:w w:val="105"/>
          <w:lang w:eastAsia="en-US"/>
        </w:rPr>
      </w:pPr>
    </w:p>
    <w:p w14:paraId="3F2A010F" w14:textId="77777777" w:rsidR="00257339" w:rsidRPr="00257339" w:rsidRDefault="00257339" w:rsidP="005D2599">
      <w:pPr>
        <w:numPr>
          <w:ilvl w:val="0"/>
          <w:numId w:val="3"/>
        </w:numPr>
        <w:jc w:val="both"/>
        <w:rPr>
          <w:rFonts w:ascii="Calibri" w:hAnsi="Calibri" w:cs="Times New Roman"/>
          <w:w w:val="105"/>
          <w:lang w:eastAsia="en-US"/>
        </w:rPr>
      </w:pPr>
      <w:r w:rsidRPr="00257339">
        <w:rPr>
          <w:rFonts w:ascii="Calibri" w:hAnsi="Calibri" w:cs="Times New Roman"/>
          <w:w w:val="105"/>
          <w:lang w:eastAsia="en-US"/>
        </w:rPr>
        <w:t xml:space="preserve">You were required to provide a certificate of vaccination against </w:t>
      </w:r>
      <w:r w:rsidRPr="00257339">
        <w:rPr>
          <w:rFonts w:ascii="Calibri" w:hAnsi="Calibri"/>
          <w:lang w:eastAsia="en-US"/>
        </w:rPr>
        <w:t>parvovirus, hepatitis and canine distemper (C3) issued by a veterinary surgeon identifying the greyhound by reference to its sex and colour, that indicates that such vaccination was performed upon the greyhound between six (6) and eight (8) weeks.</w:t>
      </w:r>
    </w:p>
    <w:p w14:paraId="49776D4C" w14:textId="77777777" w:rsidR="00257339" w:rsidRPr="00257339" w:rsidRDefault="00257339" w:rsidP="00257339">
      <w:pPr>
        <w:jc w:val="both"/>
        <w:rPr>
          <w:rFonts w:ascii="Calibri" w:hAnsi="Calibri"/>
          <w:lang w:eastAsia="en-US"/>
        </w:rPr>
      </w:pPr>
    </w:p>
    <w:p w14:paraId="05A8D614" w14:textId="77777777" w:rsidR="00257339" w:rsidRPr="00257339" w:rsidRDefault="00257339" w:rsidP="005D2599">
      <w:pPr>
        <w:numPr>
          <w:ilvl w:val="0"/>
          <w:numId w:val="3"/>
        </w:numPr>
        <w:autoSpaceDE w:val="0"/>
        <w:autoSpaceDN w:val="0"/>
        <w:adjustRightInd w:val="0"/>
        <w:jc w:val="both"/>
        <w:rPr>
          <w:rFonts w:ascii="TimesNewRomanPSMT" w:hAnsi="TimesNewRomanPSMT" w:cs="TimesNewRomanPSMT"/>
        </w:rPr>
      </w:pPr>
      <w:r w:rsidRPr="00257339">
        <w:rPr>
          <w:rFonts w:ascii="Calibri" w:hAnsi="Calibri"/>
          <w:lang w:eastAsia="en-US"/>
        </w:rPr>
        <w:t xml:space="preserve">You failed to </w:t>
      </w:r>
      <w:r w:rsidRPr="00257339">
        <w:rPr>
          <w:rFonts w:ascii="Calibri" w:hAnsi="Calibri" w:cs="Times New Roman"/>
          <w:w w:val="105"/>
          <w:lang w:eastAsia="en-US"/>
        </w:rPr>
        <w:t>provide such a certificate of vaccination</w:t>
      </w:r>
      <w:r w:rsidRPr="00257339">
        <w:rPr>
          <w:rFonts w:ascii="Calibri" w:hAnsi="Calibri"/>
          <w:lang w:eastAsia="en-US"/>
        </w:rPr>
        <w:t>.</w:t>
      </w:r>
    </w:p>
    <w:p w14:paraId="39296C19" w14:textId="77777777" w:rsidR="00257339" w:rsidRPr="00257339" w:rsidRDefault="00257339" w:rsidP="00257339">
      <w:pPr>
        <w:autoSpaceDE w:val="0"/>
        <w:autoSpaceDN w:val="0"/>
        <w:adjustRightInd w:val="0"/>
        <w:jc w:val="both"/>
        <w:rPr>
          <w:rFonts w:ascii="TimesNewRomanPSMT" w:hAnsi="TimesNewRomanPSMT" w:cs="TimesNewRomanPSMT"/>
        </w:rPr>
      </w:pPr>
    </w:p>
    <w:p w14:paraId="0524C2B8" w14:textId="77777777" w:rsidR="00257339" w:rsidRPr="00257339" w:rsidRDefault="00257339" w:rsidP="00257339">
      <w:pPr>
        <w:spacing w:line="276" w:lineRule="auto"/>
        <w:jc w:val="both"/>
        <w:rPr>
          <w:rFonts w:ascii="Calibri" w:hAnsi="Calibri"/>
          <w:b/>
          <w:u w:val="single"/>
          <w:lang w:eastAsia="en-US"/>
        </w:rPr>
      </w:pPr>
      <w:r w:rsidRPr="00257339">
        <w:rPr>
          <w:rFonts w:ascii="Calibri" w:hAnsi="Calibri"/>
          <w:b/>
          <w:u w:val="single"/>
          <w:lang w:eastAsia="en-US"/>
        </w:rPr>
        <w:t>Charge No.  7 of 7</w:t>
      </w:r>
    </w:p>
    <w:p w14:paraId="6E4EB2D4" w14:textId="77777777" w:rsidR="00257339" w:rsidRPr="00257339" w:rsidRDefault="00257339" w:rsidP="00257339">
      <w:pPr>
        <w:spacing w:line="276" w:lineRule="auto"/>
        <w:jc w:val="both"/>
        <w:rPr>
          <w:rFonts w:ascii="Calibri" w:hAnsi="Calibri"/>
          <w:b/>
          <w:lang w:eastAsia="en-US"/>
        </w:rPr>
      </w:pPr>
    </w:p>
    <w:p w14:paraId="5C2F72BD" w14:textId="0DCB6F76" w:rsidR="00257339" w:rsidRPr="00257339" w:rsidRDefault="00257339" w:rsidP="00257339">
      <w:pPr>
        <w:spacing w:line="276" w:lineRule="auto"/>
        <w:jc w:val="both"/>
        <w:rPr>
          <w:rFonts w:ascii="Calibri" w:hAnsi="Calibri"/>
          <w:lang w:eastAsia="en-US"/>
        </w:rPr>
      </w:pPr>
      <w:r w:rsidRPr="00257339">
        <w:rPr>
          <w:rFonts w:ascii="Calibri" w:hAnsi="Calibri"/>
          <w:lang w:eastAsia="en-US"/>
        </w:rPr>
        <w:t xml:space="preserve">Greyhounds Australasia Rule </w:t>
      </w:r>
      <w:r w:rsidRPr="00257339">
        <w:rPr>
          <w:rFonts w:ascii="Calibri" w:hAnsi="Calibri"/>
          <w:b/>
          <w:bCs/>
          <w:lang w:eastAsia="en-US"/>
        </w:rPr>
        <w:t>R137 (1) (b)</w:t>
      </w:r>
      <w:r w:rsidRPr="00257339">
        <w:rPr>
          <w:rFonts w:ascii="Calibri" w:hAnsi="Calibri"/>
          <w:lang w:eastAsia="en-US"/>
        </w:rPr>
        <w:t xml:space="preserve"> reads as follows:</w:t>
      </w:r>
    </w:p>
    <w:p w14:paraId="2351A317" w14:textId="77777777" w:rsidR="00257339" w:rsidRPr="00257339" w:rsidRDefault="00257339" w:rsidP="00257339">
      <w:pPr>
        <w:spacing w:line="276" w:lineRule="auto"/>
        <w:jc w:val="both"/>
        <w:rPr>
          <w:rFonts w:ascii="Calibri" w:hAnsi="Calibri"/>
          <w:lang w:eastAsia="en-US"/>
        </w:rPr>
      </w:pPr>
    </w:p>
    <w:p w14:paraId="0DEA6873"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(1) Application for registration of a litter whelped in the jurisdiction of a Controlling Body shall be made by lodging with the Controlling Body, within the prescribed time,</w:t>
      </w:r>
    </w:p>
    <w:p w14:paraId="74B5B501" w14:textId="77777777" w:rsidR="00257339" w:rsidRPr="00257339" w:rsidRDefault="00257339" w:rsidP="00257339">
      <w:pPr>
        <w:jc w:val="both"/>
        <w:rPr>
          <w:rFonts w:ascii="Calibri" w:hAnsi="Calibri"/>
          <w:i/>
          <w:iCs/>
          <w:lang w:eastAsia="en-US"/>
        </w:rPr>
      </w:pPr>
    </w:p>
    <w:p w14:paraId="79EDCE29"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(a) a completed prescribed application form together with the prescribed fee; and</w:t>
      </w:r>
    </w:p>
    <w:p w14:paraId="330B0331" w14:textId="77777777" w:rsidR="00257339" w:rsidRPr="00257339" w:rsidRDefault="00257339" w:rsidP="00257339">
      <w:pPr>
        <w:jc w:val="both"/>
        <w:rPr>
          <w:rFonts w:ascii="Calibri" w:hAnsi="Calibri"/>
          <w:i/>
          <w:iCs/>
          <w:lang w:eastAsia="en-US"/>
        </w:rPr>
      </w:pPr>
    </w:p>
    <w:p w14:paraId="488631DD" w14:textId="77777777" w:rsidR="00257339" w:rsidRPr="00257339" w:rsidRDefault="00257339" w:rsidP="00257339">
      <w:pPr>
        <w:jc w:val="both"/>
        <w:rPr>
          <w:rFonts w:ascii="Calibri" w:hAnsi="Calibri"/>
          <w:i/>
          <w:iCs/>
          <w:lang w:eastAsia="en-US"/>
        </w:rPr>
      </w:pPr>
      <w:r w:rsidRPr="00257339">
        <w:rPr>
          <w:rFonts w:ascii="Calibri" w:hAnsi="Calibri"/>
          <w:i/>
          <w:iCs/>
          <w:lang w:eastAsia="en-US"/>
        </w:rPr>
        <w:t>(b) for pups whelped on or after 1 July 2015 a certificate of vaccination against parvovirus, hepatitis and canine distemper (C3) issued by a veterinary surgeon identifying the greyhound by reference to its sex and colour, that indicates that such vaccination was performed upon the greyhound at least between six (6) and eight (8) weeks.</w:t>
      </w:r>
    </w:p>
    <w:p w14:paraId="5F33B490" w14:textId="77777777" w:rsidR="00257339" w:rsidRPr="00257339" w:rsidRDefault="00257339" w:rsidP="00257339">
      <w:pPr>
        <w:jc w:val="both"/>
        <w:rPr>
          <w:rFonts w:ascii="Calibri" w:hAnsi="Calibri"/>
          <w:i/>
          <w:iCs/>
          <w:lang w:eastAsia="en-US"/>
        </w:rPr>
      </w:pPr>
    </w:p>
    <w:p w14:paraId="5DA2EAE0" w14:textId="77777777" w:rsidR="00257339" w:rsidRPr="00257339" w:rsidRDefault="00257339" w:rsidP="00257339">
      <w:pPr>
        <w:jc w:val="both"/>
        <w:rPr>
          <w:rFonts w:ascii="Calibri" w:hAnsi="Calibri"/>
          <w:b/>
          <w:lang w:eastAsia="en-US"/>
        </w:rPr>
      </w:pPr>
      <w:proofErr w:type="gramStart"/>
      <w:r w:rsidRPr="00257339">
        <w:rPr>
          <w:rFonts w:ascii="Calibri" w:hAnsi="Calibri"/>
          <w:b/>
          <w:lang w:eastAsia="en-US"/>
        </w:rPr>
        <w:t>Particulars of</w:t>
      </w:r>
      <w:proofErr w:type="gramEnd"/>
      <w:r w:rsidRPr="00257339">
        <w:rPr>
          <w:rFonts w:ascii="Calibri" w:hAnsi="Calibri"/>
          <w:b/>
          <w:lang w:eastAsia="en-US"/>
        </w:rPr>
        <w:t xml:space="preserve"> the Charge being</w:t>
      </w:r>
      <w:r w:rsidRPr="00257339">
        <w:rPr>
          <w:rFonts w:ascii="Calibri" w:hAnsi="Calibri"/>
          <w:lang w:eastAsia="en-US"/>
        </w:rPr>
        <w:t>:</w:t>
      </w:r>
    </w:p>
    <w:p w14:paraId="4E198929" w14:textId="77777777" w:rsidR="00257339" w:rsidRPr="00257339" w:rsidRDefault="00257339" w:rsidP="00257339">
      <w:pPr>
        <w:jc w:val="both"/>
        <w:rPr>
          <w:rFonts w:ascii="Calibri" w:hAnsi="Calibri"/>
          <w:lang w:eastAsia="en-US"/>
        </w:rPr>
      </w:pPr>
    </w:p>
    <w:p w14:paraId="44AFD86A" w14:textId="77777777" w:rsidR="00257339" w:rsidRPr="00257339" w:rsidRDefault="00257339" w:rsidP="005D2599">
      <w:pPr>
        <w:numPr>
          <w:ilvl w:val="0"/>
          <w:numId w:val="11"/>
        </w:numPr>
        <w:jc w:val="both"/>
        <w:rPr>
          <w:rFonts w:ascii="Calibri" w:hAnsi="Calibri"/>
          <w:lang w:eastAsia="en-US"/>
        </w:rPr>
      </w:pPr>
      <w:r w:rsidRPr="00257339">
        <w:rPr>
          <w:rFonts w:ascii="Calibri" w:hAnsi="Calibri"/>
          <w:lang w:eastAsia="en-US"/>
        </w:rPr>
        <w:t>You were, at all relevant times, a trainer registered with Greyhound Racing Victoria (</w:t>
      </w:r>
      <w:r w:rsidRPr="00257339">
        <w:rPr>
          <w:rFonts w:ascii="Calibri" w:hAnsi="Calibri"/>
          <w:b/>
          <w:lang w:eastAsia="en-US"/>
        </w:rPr>
        <w:t>GRV</w:t>
      </w:r>
      <w:r w:rsidRPr="00257339">
        <w:rPr>
          <w:rFonts w:ascii="Calibri" w:hAnsi="Calibri"/>
          <w:lang w:eastAsia="en-US"/>
        </w:rPr>
        <w:t>) (Member No. 56431) and a person bound by the Greyhounds Australasia Rules and Local Racing Rules.</w:t>
      </w:r>
    </w:p>
    <w:p w14:paraId="290E3147" w14:textId="77777777" w:rsidR="00257339" w:rsidRPr="00257339" w:rsidRDefault="00257339" w:rsidP="00257339">
      <w:pPr>
        <w:jc w:val="both"/>
        <w:rPr>
          <w:rFonts w:ascii="Calibri" w:hAnsi="Calibri"/>
          <w:lang w:eastAsia="en-US"/>
        </w:rPr>
      </w:pPr>
    </w:p>
    <w:p w14:paraId="2085314F" w14:textId="77777777" w:rsidR="00257339" w:rsidRPr="00257339" w:rsidRDefault="00257339" w:rsidP="005D2599">
      <w:pPr>
        <w:numPr>
          <w:ilvl w:val="0"/>
          <w:numId w:val="11"/>
        </w:numPr>
        <w:jc w:val="both"/>
        <w:rPr>
          <w:rFonts w:ascii="Calibri" w:hAnsi="Calibri" w:cs="Times New Roman"/>
          <w:w w:val="105"/>
          <w:lang w:eastAsia="en-US"/>
        </w:rPr>
      </w:pPr>
      <w:r w:rsidRPr="00257339">
        <w:rPr>
          <w:rFonts w:ascii="Calibri" w:hAnsi="Calibri"/>
          <w:lang w:eastAsia="en-US"/>
        </w:rPr>
        <w:t>On 15</w:t>
      </w:r>
      <w:r w:rsidRPr="00257339">
        <w:rPr>
          <w:rFonts w:ascii="Calibri" w:hAnsi="Calibri"/>
          <w:vertAlign w:val="superscript"/>
          <w:lang w:eastAsia="en-US"/>
        </w:rPr>
        <w:t>th</w:t>
      </w:r>
      <w:r w:rsidRPr="00257339">
        <w:rPr>
          <w:rFonts w:ascii="Calibri" w:hAnsi="Calibri"/>
          <w:lang w:eastAsia="en-US"/>
        </w:rPr>
        <w:t xml:space="preserve"> March 2021, you whelped a litter of nine (9) pups by sire ‘Barcia Bale’ (30B 6882) and dam ‘Perrie </w:t>
      </w:r>
      <w:proofErr w:type="gramStart"/>
      <w:r w:rsidRPr="00257339">
        <w:rPr>
          <w:rFonts w:ascii="Calibri" w:hAnsi="Calibri"/>
          <w:lang w:eastAsia="en-US"/>
        </w:rPr>
        <w:t>The</w:t>
      </w:r>
      <w:proofErr w:type="gramEnd"/>
      <w:r w:rsidRPr="00257339">
        <w:rPr>
          <w:rFonts w:ascii="Calibri" w:hAnsi="Calibri"/>
          <w:lang w:eastAsia="en-US"/>
        </w:rPr>
        <w:t xml:space="preserve"> Fairy</w:t>
      </w:r>
      <w:proofErr w:type="gramStart"/>
      <w:r w:rsidRPr="00257339">
        <w:rPr>
          <w:rFonts w:ascii="Calibri" w:hAnsi="Calibri"/>
          <w:lang w:eastAsia="en-US"/>
        </w:rPr>
        <w:t>’  (</w:t>
      </w:r>
      <w:proofErr w:type="gramEnd"/>
      <w:r w:rsidRPr="00257339">
        <w:rPr>
          <w:rFonts w:ascii="Calibri" w:hAnsi="Calibri"/>
          <w:lang w:eastAsia="en-US"/>
        </w:rPr>
        <w:t>VFBGB).</w:t>
      </w:r>
    </w:p>
    <w:p w14:paraId="30C1663D" w14:textId="77777777" w:rsidR="00257339" w:rsidRPr="00257339" w:rsidRDefault="00257339" w:rsidP="00257339">
      <w:pPr>
        <w:ind w:left="720"/>
        <w:jc w:val="both"/>
        <w:rPr>
          <w:rFonts w:ascii="Calibri" w:hAnsi="Calibri" w:cs="Times New Roman"/>
          <w:w w:val="105"/>
          <w:lang w:eastAsia="en-US"/>
        </w:rPr>
      </w:pPr>
    </w:p>
    <w:p w14:paraId="067BF107" w14:textId="77777777" w:rsidR="00257339" w:rsidRPr="00257339" w:rsidRDefault="00257339" w:rsidP="005D2599">
      <w:pPr>
        <w:numPr>
          <w:ilvl w:val="0"/>
          <w:numId w:val="11"/>
        </w:numPr>
        <w:jc w:val="both"/>
        <w:rPr>
          <w:rFonts w:ascii="Calibri" w:hAnsi="Calibri" w:cs="Times New Roman"/>
          <w:w w:val="105"/>
          <w:lang w:eastAsia="en-US"/>
        </w:rPr>
      </w:pPr>
      <w:r w:rsidRPr="00257339">
        <w:rPr>
          <w:rFonts w:ascii="Calibri" w:hAnsi="Calibri" w:cs="Times New Roman"/>
          <w:w w:val="105"/>
          <w:lang w:eastAsia="en-US"/>
        </w:rPr>
        <w:t xml:space="preserve">You were required to provide a certificate of vaccination against </w:t>
      </w:r>
      <w:r w:rsidRPr="00257339">
        <w:rPr>
          <w:rFonts w:ascii="Calibri" w:hAnsi="Calibri"/>
          <w:lang w:eastAsia="en-US"/>
        </w:rPr>
        <w:t xml:space="preserve">parvovirus, hepatitis and canine distemper (C3) issued by a veterinary surgeon identifying the greyhound by reference to its sex and colour, that indicates that such vaccination was performed upon the greyhound between six (6) and eight (8) </w:t>
      </w:r>
      <w:proofErr w:type="gramStart"/>
      <w:r w:rsidRPr="00257339">
        <w:rPr>
          <w:rFonts w:ascii="Calibri" w:hAnsi="Calibri"/>
          <w:lang w:eastAsia="en-US"/>
        </w:rPr>
        <w:t>weeks..</w:t>
      </w:r>
      <w:proofErr w:type="gramEnd"/>
    </w:p>
    <w:p w14:paraId="5BDA5C3A" w14:textId="77777777" w:rsidR="00257339" w:rsidRPr="00257339" w:rsidRDefault="00257339" w:rsidP="00257339">
      <w:pPr>
        <w:jc w:val="both"/>
        <w:rPr>
          <w:rFonts w:ascii="Calibri" w:hAnsi="Calibri"/>
          <w:lang w:eastAsia="en-US"/>
        </w:rPr>
      </w:pPr>
    </w:p>
    <w:p w14:paraId="6311103C" w14:textId="77777777" w:rsidR="00257339" w:rsidRPr="00257339" w:rsidRDefault="00257339" w:rsidP="005D2599">
      <w:pPr>
        <w:numPr>
          <w:ilvl w:val="0"/>
          <w:numId w:val="11"/>
        </w:numPr>
        <w:autoSpaceDE w:val="0"/>
        <w:autoSpaceDN w:val="0"/>
        <w:adjustRightInd w:val="0"/>
        <w:jc w:val="both"/>
        <w:rPr>
          <w:rFonts w:ascii="TimesNewRomanPSMT" w:hAnsi="TimesNewRomanPSMT" w:cs="TimesNewRomanPSMT"/>
        </w:rPr>
      </w:pPr>
      <w:r w:rsidRPr="00257339">
        <w:rPr>
          <w:rFonts w:ascii="Calibri" w:hAnsi="Calibri"/>
          <w:lang w:eastAsia="en-US"/>
        </w:rPr>
        <w:t xml:space="preserve">You failed to </w:t>
      </w:r>
      <w:r w:rsidRPr="00257339">
        <w:rPr>
          <w:rFonts w:ascii="Calibri" w:hAnsi="Calibri" w:cs="Times New Roman"/>
          <w:w w:val="105"/>
          <w:lang w:eastAsia="en-US"/>
        </w:rPr>
        <w:t>provide such a certificate of vaccination</w:t>
      </w:r>
      <w:r w:rsidRPr="00257339">
        <w:rPr>
          <w:rFonts w:ascii="Calibri" w:hAnsi="Calibri"/>
          <w:lang w:eastAsia="en-US"/>
        </w:rPr>
        <w:t>.</w:t>
      </w:r>
    </w:p>
    <w:p w14:paraId="20A8AE9B" w14:textId="77777777" w:rsidR="00257339" w:rsidRPr="00257339" w:rsidRDefault="00257339" w:rsidP="00257339">
      <w:pPr>
        <w:autoSpaceDE w:val="0"/>
        <w:autoSpaceDN w:val="0"/>
        <w:adjustRightInd w:val="0"/>
        <w:rPr>
          <w:rFonts w:ascii="TimesNewRomanPSMT" w:hAnsi="TimesNewRomanPSMT" w:cs="TimesNewRomanPSMT"/>
        </w:rPr>
      </w:pPr>
    </w:p>
    <w:p w14:paraId="76048B9D" w14:textId="77777777" w:rsidR="006C6496" w:rsidRPr="006C6496" w:rsidRDefault="006C6496" w:rsidP="006C6496">
      <w:pPr>
        <w:spacing w:after="14" w:line="259" w:lineRule="auto"/>
        <w:rPr>
          <w:rFonts w:ascii="Calibri" w:eastAsia="Arial" w:hAnsi="Calibri" w:cs="Calibri"/>
          <w:b/>
          <w:color w:val="000000"/>
          <w:sz w:val="24"/>
          <w:szCs w:val="24"/>
        </w:rPr>
      </w:pPr>
    </w:p>
    <w:p w14:paraId="73B44115" w14:textId="5299D291" w:rsidR="00F116BA" w:rsidRPr="00F116BA" w:rsidRDefault="007868CF" w:rsidP="001079E5">
      <w:pPr>
        <w:spacing w:line="259" w:lineRule="auto"/>
        <w:ind w:left="2880" w:hanging="2880"/>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1079E5">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6C6496">
        <w:rPr>
          <w:rFonts w:ascii="Calibri" w:eastAsia="Calibri" w:hAnsi="Calibri" w:cs="Times New Roman"/>
          <w:sz w:val="24"/>
          <w:szCs w:val="24"/>
          <w:lang w:eastAsia="en-US"/>
        </w:rPr>
        <w:tab/>
        <w:t xml:space="preserve">Not </w:t>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r w:rsidR="00261CE6">
        <w:rPr>
          <w:rFonts w:ascii="Calibri" w:eastAsia="Calibri" w:hAnsi="Calibri" w:cs="Times New Roman"/>
          <w:sz w:val="24"/>
          <w:szCs w:val="24"/>
          <w:lang w:eastAsia="en-US"/>
        </w:rPr>
        <w:t xml:space="preserve">to </w:t>
      </w:r>
      <w:r w:rsidR="006C6496">
        <w:rPr>
          <w:rFonts w:ascii="Calibri" w:eastAsia="Calibri" w:hAnsi="Calibri" w:cs="Times New Roman"/>
          <w:sz w:val="24"/>
          <w:szCs w:val="24"/>
          <w:lang w:eastAsia="en-US"/>
        </w:rPr>
        <w:t xml:space="preserve">all </w:t>
      </w:r>
      <w:r w:rsidR="00261CE6">
        <w:rPr>
          <w:rFonts w:ascii="Calibri" w:eastAsia="Calibri" w:hAnsi="Calibri" w:cs="Times New Roman"/>
          <w:sz w:val="24"/>
          <w:szCs w:val="24"/>
          <w:lang w:eastAsia="en-US"/>
        </w:rPr>
        <w:t>charges.</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05602D1F"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1A87AAB9" w14:textId="4F4FF81C" w:rsidR="000B0ED7" w:rsidRDefault="000B0ED7" w:rsidP="000B2E1B">
      <w:pPr>
        <w:spacing w:line="259" w:lineRule="auto"/>
        <w:jc w:val="both"/>
        <w:rPr>
          <w:rFonts w:ascii="Calibri" w:eastAsia="Calibri" w:hAnsi="Calibri" w:cs="Times New Roman"/>
          <w:sz w:val="24"/>
          <w:szCs w:val="24"/>
          <w:lang w:eastAsia="en-US"/>
        </w:rPr>
      </w:pPr>
    </w:p>
    <w:p w14:paraId="60289C5B" w14:textId="783EAEA9"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Mr Troy Scott has pleaded “Not Guilty” to seven charges.</w:t>
      </w:r>
    </w:p>
    <w:p w14:paraId="1103260E" w14:textId="43111270"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 xml:space="preserve">These consist of a breach of GAR 106 (1)(c); three breaches of GAR 86 (p); a breach of GAR 104 (4)(1); and two breaches of GAR 137 (1)(b). </w:t>
      </w:r>
    </w:p>
    <w:p w14:paraId="40D79624" w14:textId="00FD1E4B"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 xml:space="preserve">Of these, we are of the view that the charge pursuant to GAR 106 (1)(c) potentially is the most serious and we shall refer to it as the Head Charge. It could be summarised as being an alleged failure to provide adequate kennel accommodation to the required standard. </w:t>
      </w:r>
    </w:p>
    <w:p w14:paraId="29A7BF9E" w14:textId="0FB9FB25"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The three charges pursuant to GAR 86 (p) involve alleged failures to comply with Lawful Orders of a Steward. The breach of G</w:t>
      </w:r>
      <w:r w:rsidR="00E16B0C">
        <w:rPr>
          <w:rFonts w:ascii="Calibri" w:eastAsia="Calibri" w:hAnsi="Calibri" w:cs="Times New Roman"/>
          <w:kern w:val="2"/>
          <w:sz w:val="24"/>
          <w:szCs w:val="24"/>
          <w:lang w:eastAsia="en-US"/>
          <w14:ligatures w14:val="standardContextual"/>
        </w:rPr>
        <w:t>AR</w:t>
      </w:r>
      <w:r w:rsidRPr="000B2E1B">
        <w:rPr>
          <w:rFonts w:ascii="Calibri" w:eastAsia="Calibri" w:hAnsi="Calibri" w:cs="Times New Roman"/>
          <w:kern w:val="2"/>
          <w:sz w:val="24"/>
          <w:szCs w:val="24"/>
          <w:lang w:eastAsia="en-US"/>
          <w14:ligatures w14:val="standardContextual"/>
        </w:rPr>
        <w:t xml:space="preserve"> 105 (4)(1) relates to an alleged failure to give notice to the Controlling Body within three days of the coming or leaving of a greyhound. The two charges pursuant to GAR 137(1)(b) concern failures to provide vaccination certificates within the prescribed time.</w:t>
      </w:r>
    </w:p>
    <w:p w14:paraId="236ED064" w14:textId="77777777"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The offences essentially occurred in the first half of the 2021 calendar year.</w:t>
      </w:r>
    </w:p>
    <w:p w14:paraId="6D3D4472" w14:textId="400D82E2"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We apologise for the delay in handing down this decision. Mr</w:t>
      </w:r>
      <w:r w:rsidR="00E16B0C">
        <w:rPr>
          <w:rFonts w:ascii="Calibri" w:eastAsia="Calibri" w:hAnsi="Calibri" w:cs="Times New Roman"/>
          <w:kern w:val="2"/>
          <w:sz w:val="24"/>
          <w:szCs w:val="24"/>
          <w:lang w:eastAsia="en-US"/>
          <w14:ligatures w14:val="standardContextual"/>
        </w:rPr>
        <w:t xml:space="preserve"> </w:t>
      </w:r>
      <w:r w:rsidRPr="000B2E1B">
        <w:rPr>
          <w:rFonts w:ascii="Calibri" w:eastAsia="Calibri" w:hAnsi="Calibri" w:cs="Times New Roman"/>
          <w:kern w:val="2"/>
          <w:sz w:val="24"/>
          <w:szCs w:val="24"/>
          <w:lang w:eastAsia="en-US"/>
          <w14:ligatures w14:val="standardContextual"/>
        </w:rPr>
        <w:t>Scott was involved in an unrelated matter at about the same time as these proceedings were on foot and in addition there was an extension of time concerning written submissions in th</w:t>
      </w:r>
      <w:r w:rsidR="00777F45">
        <w:rPr>
          <w:rFonts w:ascii="Calibri" w:eastAsia="Calibri" w:hAnsi="Calibri" w:cs="Times New Roman"/>
          <w:kern w:val="2"/>
          <w:sz w:val="24"/>
          <w:szCs w:val="24"/>
          <w:lang w:eastAsia="en-US"/>
          <w14:ligatures w14:val="standardContextual"/>
        </w:rPr>
        <w:t xml:space="preserve">is case. </w:t>
      </w:r>
      <w:r w:rsidRPr="000B2E1B">
        <w:rPr>
          <w:rFonts w:ascii="Calibri" w:eastAsia="Calibri" w:hAnsi="Calibri" w:cs="Times New Roman"/>
          <w:kern w:val="2"/>
          <w:sz w:val="24"/>
          <w:szCs w:val="24"/>
          <w:lang w:eastAsia="en-US"/>
          <w14:ligatures w14:val="standardContextual"/>
        </w:rPr>
        <w:t>Regrettably some confusion and delay resulted.</w:t>
      </w:r>
    </w:p>
    <w:p w14:paraId="6277CB7D" w14:textId="77777777"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We turn now to our findings.</w:t>
      </w:r>
    </w:p>
    <w:p w14:paraId="28C660D7" w14:textId="77777777"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We say at the outset that we are comfortably satisfied that all charges have been proven. We turn now to our reasons.</w:t>
      </w:r>
    </w:p>
    <w:p w14:paraId="5D7DD732" w14:textId="30435277"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In relation to the Head Charge, we prefer and accept the evidence of the Lead Investigator, Mr</w:t>
      </w:r>
      <w:r w:rsidR="00E16B0C">
        <w:rPr>
          <w:rFonts w:ascii="Calibri" w:eastAsia="Calibri" w:hAnsi="Calibri" w:cs="Times New Roman"/>
          <w:kern w:val="2"/>
          <w:sz w:val="24"/>
          <w:szCs w:val="24"/>
          <w:lang w:eastAsia="en-US"/>
          <w14:ligatures w14:val="standardContextual"/>
        </w:rPr>
        <w:t xml:space="preserve"> </w:t>
      </w:r>
      <w:r w:rsidRPr="000B2E1B">
        <w:rPr>
          <w:rFonts w:ascii="Calibri" w:eastAsia="Calibri" w:hAnsi="Calibri" w:cs="Times New Roman"/>
          <w:kern w:val="2"/>
          <w:sz w:val="24"/>
          <w:szCs w:val="24"/>
          <w:lang w:eastAsia="en-US"/>
          <w14:ligatures w14:val="standardContextual"/>
        </w:rPr>
        <w:t>Chris Gawne.  We accept that the Stewards made an unannounced kennel visit on 23 February 2021. Many of the outdoor kennels were too small or provided weatherproof areas which were inadequate. There was also a failure to have appropriate flooring and, for some greyhounds in indoor kennels, adequate bedding.  Mr</w:t>
      </w:r>
      <w:r w:rsidR="00E16B0C">
        <w:rPr>
          <w:rFonts w:ascii="Calibri" w:eastAsia="Calibri" w:hAnsi="Calibri" w:cs="Times New Roman"/>
          <w:kern w:val="2"/>
          <w:sz w:val="24"/>
          <w:szCs w:val="24"/>
          <w:lang w:eastAsia="en-US"/>
          <w14:ligatures w14:val="standardContextual"/>
        </w:rPr>
        <w:t xml:space="preserve"> </w:t>
      </w:r>
      <w:r w:rsidRPr="000B2E1B">
        <w:rPr>
          <w:rFonts w:ascii="Calibri" w:eastAsia="Calibri" w:hAnsi="Calibri" w:cs="Times New Roman"/>
          <w:kern w:val="2"/>
          <w:sz w:val="24"/>
          <w:szCs w:val="24"/>
          <w:lang w:eastAsia="en-US"/>
          <w14:ligatures w14:val="standardContextual"/>
        </w:rPr>
        <w:t xml:space="preserve">Scott was pre-training something in the order of 70 to 85 dogs. He was made aware of the observations of the Stewards. A Compliance Notice was issued. </w:t>
      </w:r>
    </w:p>
    <w:p w14:paraId="3FB570C1" w14:textId="77777777"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In summary, we are comfortably satisfied that the Head Charge has been proven.</w:t>
      </w:r>
    </w:p>
    <w:p w14:paraId="2EB382EB" w14:textId="73F8B77F"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We turn now to Charges 2,</w:t>
      </w:r>
      <w:r w:rsidR="00E16B0C">
        <w:rPr>
          <w:rFonts w:ascii="Calibri" w:eastAsia="Calibri" w:hAnsi="Calibri" w:cs="Times New Roman"/>
          <w:kern w:val="2"/>
          <w:sz w:val="24"/>
          <w:szCs w:val="24"/>
          <w:lang w:eastAsia="en-US"/>
          <w14:ligatures w14:val="standardContextual"/>
        </w:rPr>
        <w:t xml:space="preserve"> </w:t>
      </w:r>
      <w:r w:rsidRPr="000B2E1B">
        <w:rPr>
          <w:rFonts w:ascii="Calibri" w:eastAsia="Calibri" w:hAnsi="Calibri" w:cs="Times New Roman"/>
          <w:kern w:val="2"/>
          <w:sz w:val="24"/>
          <w:szCs w:val="24"/>
          <w:lang w:eastAsia="en-US"/>
          <w14:ligatures w14:val="standardContextual"/>
        </w:rPr>
        <w:t>3 and 4. These concern Mr</w:t>
      </w:r>
      <w:r w:rsidR="00E16B0C">
        <w:rPr>
          <w:rFonts w:ascii="Calibri" w:eastAsia="Calibri" w:hAnsi="Calibri" w:cs="Times New Roman"/>
          <w:kern w:val="2"/>
          <w:sz w:val="24"/>
          <w:szCs w:val="24"/>
          <w:lang w:eastAsia="en-US"/>
          <w14:ligatures w14:val="standardContextual"/>
        </w:rPr>
        <w:t xml:space="preserve"> </w:t>
      </w:r>
      <w:r w:rsidRPr="000B2E1B">
        <w:rPr>
          <w:rFonts w:ascii="Calibri" w:eastAsia="Calibri" w:hAnsi="Calibri" w:cs="Times New Roman"/>
          <w:kern w:val="2"/>
          <w:sz w:val="24"/>
          <w:szCs w:val="24"/>
          <w:lang w:eastAsia="en-US"/>
          <w14:ligatures w14:val="standardContextual"/>
        </w:rPr>
        <w:t xml:space="preserve">Scott’s failure to perform aspects of the work referred to in the original Compliance Notice and a subsequent Directions Notice (Charge </w:t>
      </w:r>
      <w:r w:rsidRPr="000B2E1B">
        <w:rPr>
          <w:rFonts w:ascii="Calibri" w:eastAsia="Calibri" w:hAnsi="Calibri" w:cs="Times New Roman"/>
          <w:kern w:val="2"/>
          <w:sz w:val="24"/>
          <w:szCs w:val="24"/>
          <w:lang w:eastAsia="en-US"/>
          <w14:ligatures w14:val="standardContextual"/>
        </w:rPr>
        <w:lastRenderedPageBreak/>
        <w:t>2); his failure to produce an Establishment Health Management Plan as directed (Charge 3); and his failure to provide an on-going treatment plan in respect of a specific injured greyhound, this being requested and directed on a number of occasions (Charge 4). These failures occurred between 23 February 2021 and 17 June 2021.</w:t>
      </w:r>
    </w:p>
    <w:p w14:paraId="37B22CF1" w14:textId="77777777"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In each instance, we are comfortably satisfied that the Charge has been proven.</w:t>
      </w:r>
    </w:p>
    <w:p w14:paraId="4972DC89" w14:textId="6E15C95A"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Charge 5 relates to the failure of Mr</w:t>
      </w:r>
      <w:r w:rsidR="00E16B0C">
        <w:rPr>
          <w:rFonts w:ascii="Calibri" w:eastAsia="Calibri" w:hAnsi="Calibri" w:cs="Times New Roman"/>
          <w:kern w:val="2"/>
          <w:sz w:val="24"/>
          <w:szCs w:val="24"/>
          <w:lang w:eastAsia="en-US"/>
          <w14:ligatures w14:val="standardContextual"/>
        </w:rPr>
        <w:t xml:space="preserve"> </w:t>
      </w:r>
      <w:r w:rsidRPr="000B2E1B">
        <w:rPr>
          <w:rFonts w:ascii="Calibri" w:eastAsia="Calibri" w:hAnsi="Calibri" w:cs="Times New Roman"/>
          <w:kern w:val="2"/>
          <w:sz w:val="24"/>
          <w:szCs w:val="24"/>
          <w:lang w:eastAsia="en-US"/>
          <w14:ligatures w14:val="standardContextual"/>
        </w:rPr>
        <w:t xml:space="preserve">Scott to include a specific un-named greyhound in his FastTrack account. This failure was despite </w:t>
      </w:r>
      <w:proofErr w:type="gramStart"/>
      <w:r w:rsidRPr="000B2E1B">
        <w:rPr>
          <w:rFonts w:ascii="Calibri" w:eastAsia="Calibri" w:hAnsi="Calibri" w:cs="Times New Roman"/>
          <w:kern w:val="2"/>
          <w:sz w:val="24"/>
          <w:szCs w:val="24"/>
          <w:lang w:eastAsia="en-US"/>
          <w14:ligatures w14:val="standardContextual"/>
        </w:rPr>
        <w:t>a number of</w:t>
      </w:r>
      <w:proofErr w:type="gramEnd"/>
      <w:r w:rsidRPr="000B2E1B">
        <w:rPr>
          <w:rFonts w:ascii="Calibri" w:eastAsia="Calibri" w:hAnsi="Calibri" w:cs="Times New Roman"/>
          <w:kern w:val="2"/>
          <w:sz w:val="24"/>
          <w:szCs w:val="24"/>
          <w:lang w:eastAsia="en-US"/>
          <w14:ligatures w14:val="standardContextual"/>
        </w:rPr>
        <w:t xml:space="preserve"> requests so to do between 23 February and 4 June 2021.</w:t>
      </w:r>
    </w:p>
    <w:p w14:paraId="56835C71" w14:textId="77777777"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We are comfortably satisfied that Charge 5 has been proven.</w:t>
      </w:r>
    </w:p>
    <w:p w14:paraId="087E51BE" w14:textId="5B466270"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Charges 6 and 7 involve the failure of Mr</w:t>
      </w:r>
      <w:r w:rsidR="00E16B0C">
        <w:rPr>
          <w:rFonts w:ascii="Calibri" w:eastAsia="Calibri" w:hAnsi="Calibri" w:cs="Times New Roman"/>
          <w:kern w:val="2"/>
          <w:sz w:val="24"/>
          <w:szCs w:val="24"/>
          <w:lang w:eastAsia="en-US"/>
          <w14:ligatures w14:val="standardContextual"/>
        </w:rPr>
        <w:t xml:space="preserve"> </w:t>
      </w:r>
      <w:r w:rsidRPr="000B2E1B">
        <w:rPr>
          <w:rFonts w:ascii="Calibri" w:eastAsia="Calibri" w:hAnsi="Calibri" w:cs="Times New Roman"/>
          <w:kern w:val="2"/>
          <w:sz w:val="24"/>
          <w:szCs w:val="24"/>
          <w:lang w:eastAsia="en-US"/>
          <w14:ligatures w14:val="standardContextual"/>
        </w:rPr>
        <w:t xml:space="preserve">Scott to provide vaccination certificates in respect of two litters of pups within the required time frame or at all. </w:t>
      </w:r>
      <w:proofErr w:type="gramStart"/>
      <w:r w:rsidRPr="000B2E1B">
        <w:rPr>
          <w:rFonts w:ascii="Calibri" w:eastAsia="Calibri" w:hAnsi="Calibri" w:cs="Times New Roman"/>
          <w:kern w:val="2"/>
          <w:sz w:val="24"/>
          <w:szCs w:val="24"/>
          <w:lang w:eastAsia="en-US"/>
          <w14:ligatures w14:val="standardContextual"/>
        </w:rPr>
        <w:t>In particular, requests</w:t>
      </w:r>
      <w:proofErr w:type="gramEnd"/>
      <w:r w:rsidRPr="000B2E1B">
        <w:rPr>
          <w:rFonts w:ascii="Calibri" w:eastAsia="Calibri" w:hAnsi="Calibri" w:cs="Times New Roman"/>
          <w:kern w:val="2"/>
          <w:sz w:val="24"/>
          <w:szCs w:val="24"/>
          <w:lang w:eastAsia="en-US"/>
          <w14:ligatures w14:val="standardContextual"/>
        </w:rPr>
        <w:t xml:space="preserve"> so to do were made on 9 June and 5 July 2021. </w:t>
      </w:r>
    </w:p>
    <w:p w14:paraId="71128EB5" w14:textId="77777777"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We are comfortably satisfied that Charges 6 and 7 have been proven.</w:t>
      </w:r>
    </w:p>
    <w:p w14:paraId="6FF9A7CB" w14:textId="1985C72F"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Mr</w:t>
      </w:r>
      <w:r w:rsidR="00E16B0C">
        <w:rPr>
          <w:rFonts w:ascii="Calibri" w:eastAsia="Calibri" w:hAnsi="Calibri" w:cs="Times New Roman"/>
          <w:kern w:val="2"/>
          <w:sz w:val="24"/>
          <w:szCs w:val="24"/>
          <w:lang w:eastAsia="en-US"/>
          <w14:ligatures w14:val="standardContextual"/>
        </w:rPr>
        <w:t xml:space="preserve"> </w:t>
      </w:r>
      <w:r w:rsidRPr="000B2E1B">
        <w:rPr>
          <w:rFonts w:ascii="Calibri" w:eastAsia="Calibri" w:hAnsi="Calibri" w:cs="Times New Roman"/>
          <w:kern w:val="2"/>
          <w:sz w:val="24"/>
          <w:szCs w:val="24"/>
          <w:lang w:eastAsia="en-US"/>
          <w14:ligatures w14:val="standardContextual"/>
        </w:rPr>
        <w:t xml:space="preserve">Scott contested aspects of the above Charges and some Charges in their entirety. However, the bottom line is that we are comfortably satisfied that the evidence of the Stewards has been of sufficient weight to discharge the burden of proof in each instance. The oral evidence and the supporting material </w:t>
      </w:r>
      <w:proofErr w:type="gramStart"/>
      <w:r w:rsidRPr="000B2E1B">
        <w:rPr>
          <w:rFonts w:ascii="Calibri" w:eastAsia="Calibri" w:hAnsi="Calibri" w:cs="Times New Roman"/>
          <w:kern w:val="2"/>
          <w:sz w:val="24"/>
          <w:szCs w:val="24"/>
          <w:lang w:eastAsia="en-US"/>
          <w14:ligatures w14:val="standardContextual"/>
        </w:rPr>
        <w:t>lead</w:t>
      </w:r>
      <w:proofErr w:type="gramEnd"/>
      <w:r w:rsidRPr="000B2E1B">
        <w:rPr>
          <w:rFonts w:ascii="Calibri" w:eastAsia="Calibri" w:hAnsi="Calibri" w:cs="Times New Roman"/>
          <w:kern w:val="2"/>
          <w:sz w:val="24"/>
          <w:szCs w:val="24"/>
          <w:lang w:eastAsia="en-US"/>
          <w14:ligatures w14:val="standardContextual"/>
        </w:rPr>
        <w:t xml:space="preserve"> us to that conclusion. It may be that there are some small details that can be challenged, but the overwhelming weight of the evidence in each instance leads us to the conclusion th</w:t>
      </w:r>
      <w:r w:rsidR="00777F45">
        <w:rPr>
          <w:rFonts w:ascii="Calibri" w:eastAsia="Calibri" w:hAnsi="Calibri" w:cs="Times New Roman"/>
          <w:kern w:val="2"/>
          <w:sz w:val="24"/>
          <w:szCs w:val="24"/>
          <w:lang w:eastAsia="en-US"/>
          <w14:ligatures w14:val="standardContextual"/>
        </w:rPr>
        <w:t>at each</w:t>
      </w:r>
      <w:r w:rsidRPr="000B2E1B">
        <w:rPr>
          <w:rFonts w:ascii="Calibri" w:eastAsia="Calibri" w:hAnsi="Calibri" w:cs="Times New Roman"/>
          <w:kern w:val="2"/>
          <w:sz w:val="24"/>
          <w:szCs w:val="24"/>
          <w:lang w:eastAsia="en-US"/>
          <w14:ligatures w14:val="standardContextual"/>
        </w:rPr>
        <w:t xml:space="preserve"> Charge ha</w:t>
      </w:r>
      <w:r w:rsidR="00777F45">
        <w:rPr>
          <w:rFonts w:ascii="Calibri" w:eastAsia="Calibri" w:hAnsi="Calibri" w:cs="Times New Roman"/>
          <w:kern w:val="2"/>
          <w:sz w:val="24"/>
          <w:szCs w:val="24"/>
          <w:lang w:eastAsia="en-US"/>
          <w14:ligatures w14:val="standardContextual"/>
        </w:rPr>
        <w:t>s</w:t>
      </w:r>
      <w:r w:rsidRPr="000B2E1B">
        <w:rPr>
          <w:rFonts w:ascii="Calibri" w:eastAsia="Calibri" w:hAnsi="Calibri" w:cs="Times New Roman"/>
          <w:kern w:val="2"/>
          <w:sz w:val="24"/>
          <w:szCs w:val="24"/>
          <w:lang w:eastAsia="en-US"/>
          <w14:ligatures w14:val="standardContextual"/>
        </w:rPr>
        <w:t xml:space="preserve"> been made out. </w:t>
      </w:r>
    </w:p>
    <w:p w14:paraId="49EE3BD6" w14:textId="12BEF69D" w:rsidR="000B2E1B" w:rsidRPr="000B2E1B" w:rsidRDefault="000B2E1B" w:rsidP="000B2E1B">
      <w:pPr>
        <w:spacing w:after="160" w:line="259" w:lineRule="auto"/>
        <w:jc w:val="both"/>
        <w:rPr>
          <w:rFonts w:ascii="Calibri" w:eastAsia="Calibri" w:hAnsi="Calibri" w:cs="Times New Roman"/>
          <w:kern w:val="2"/>
          <w:sz w:val="24"/>
          <w:szCs w:val="24"/>
          <w:lang w:eastAsia="en-US"/>
          <w14:ligatures w14:val="standardContextual"/>
        </w:rPr>
      </w:pPr>
      <w:r w:rsidRPr="000B2E1B">
        <w:rPr>
          <w:rFonts w:ascii="Calibri" w:eastAsia="Calibri" w:hAnsi="Calibri" w:cs="Times New Roman"/>
          <w:kern w:val="2"/>
          <w:sz w:val="24"/>
          <w:szCs w:val="24"/>
          <w:lang w:eastAsia="en-US"/>
          <w14:ligatures w14:val="standardContextual"/>
        </w:rPr>
        <w:t xml:space="preserve">We shall hear submissions as to penalties on a date to be fixed.       </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0B001A4A" w:rsidR="007868CF" w:rsidRPr="00C6552E" w:rsidRDefault="00E73715"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11DB" w14:textId="77777777" w:rsidR="005906D0" w:rsidRDefault="0059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54F7" w14:textId="77777777" w:rsidR="005906D0" w:rsidRDefault="00590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3F40"/>
    <w:multiLevelType w:val="hybridMultilevel"/>
    <w:tmpl w:val="8A8A7360"/>
    <w:lvl w:ilvl="0" w:tplc="86DAFB12">
      <w:numFmt w:val="bullet"/>
      <w:lvlText w:val="-"/>
      <w:lvlJc w:val="left"/>
      <w:pPr>
        <w:ind w:left="405" w:hanging="360"/>
      </w:pPr>
      <w:rPr>
        <w:rFonts w:ascii="Calibri" w:eastAsia="Times New Roman" w:hAnsi="Calibri"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15:restartNumberingAfterBreak="0">
    <w:nsid w:val="214B7BC1"/>
    <w:multiLevelType w:val="hybridMultilevel"/>
    <w:tmpl w:val="66564954"/>
    <w:lvl w:ilvl="0" w:tplc="38D6B8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ADB770A"/>
    <w:multiLevelType w:val="hybridMultilevel"/>
    <w:tmpl w:val="B34E55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3823AA"/>
    <w:multiLevelType w:val="hybridMultilevel"/>
    <w:tmpl w:val="BF20B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5F56C0B"/>
    <w:multiLevelType w:val="hybridMultilevel"/>
    <w:tmpl w:val="860017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3075365"/>
    <w:multiLevelType w:val="hybridMultilevel"/>
    <w:tmpl w:val="8FEA7F5A"/>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BD593C"/>
    <w:multiLevelType w:val="hybridMultilevel"/>
    <w:tmpl w:val="41FE4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92564F"/>
    <w:multiLevelType w:val="hybridMultilevel"/>
    <w:tmpl w:val="659A4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755962"/>
    <w:multiLevelType w:val="hybridMultilevel"/>
    <w:tmpl w:val="E118E8FC"/>
    <w:lvl w:ilvl="0" w:tplc="F7808F82">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4DA2D72"/>
    <w:multiLevelType w:val="hybridMultilevel"/>
    <w:tmpl w:val="272ABDA6"/>
    <w:lvl w:ilvl="0" w:tplc="2802347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444474">
    <w:abstractNumId w:val="5"/>
  </w:num>
  <w:num w:numId="2" w16cid:durableId="2082479284">
    <w:abstractNumId w:val="8"/>
  </w:num>
  <w:num w:numId="3" w16cid:durableId="1580018723">
    <w:abstractNumId w:val="9"/>
  </w:num>
  <w:num w:numId="4" w16cid:durableId="143275555">
    <w:abstractNumId w:val="1"/>
  </w:num>
  <w:num w:numId="5" w16cid:durableId="282033080">
    <w:abstractNumId w:val="4"/>
  </w:num>
  <w:num w:numId="6" w16cid:durableId="2036422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730435">
    <w:abstractNumId w:val="6"/>
  </w:num>
  <w:num w:numId="8" w16cid:durableId="1717192375">
    <w:abstractNumId w:val="0"/>
  </w:num>
  <w:num w:numId="9" w16cid:durableId="607615722">
    <w:abstractNumId w:val="2"/>
  </w:num>
  <w:num w:numId="10" w16cid:durableId="928347003">
    <w:abstractNumId w:val="7"/>
  </w:num>
  <w:num w:numId="11" w16cid:durableId="21463858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3EA8"/>
    <w:rsid w:val="00016B45"/>
    <w:rsid w:val="000215EA"/>
    <w:rsid w:val="00024074"/>
    <w:rsid w:val="00026565"/>
    <w:rsid w:val="00027E2C"/>
    <w:rsid w:val="000325CD"/>
    <w:rsid w:val="000325EB"/>
    <w:rsid w:val="00042F7B"/>
    <w:rsid w:val="000506C1"/>
    <w:rsid w:val="000576F4"/>
    <w:rsid w:val="000642AD"/>
    <w:rsid w:val="00064D5B"/>
    <w:rsid w:val="000717EB"/>
    <w:rsid w:val="00071F3E"/>
    <w:rsid w:val="00073C6A"/>
    <w:rsid w:val="00087EA5"/>
    <w:rsid w:val="000934F0"/>
    <w:rsid w:val="0009770E"/>
    <w:rsid w:val="000A04DF"/>
    <w:rsid w:val="000A4CB3"/>
    <w:rsid w:val="000B0ED7"/>
    <w:rsid w:val="000B2E1B"/>
    <w:rsid w:val="000B5E53"/>
    <w:rsid w:val="000C05F5"/>
    <w:rsid w:val="000C73F9"/>
    <w:rsid w:val="000E5309"/>
    <w:rsid w:val="000F5A17"/>
    <w:rsid w:val="00105417"/>
    <w:rsid w:val="001077D4"/>
    <w:rsid w:val="001079E5"/>
    <w:rsid w:val="0012029D"/>
    <w:rsid w:val="001203CF"/>
    <w:rsid w:val="00120D18"/>
    <w:rsid w:val="00122152"/>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A3906"/>
    <w:rsid w:val="001C0756"/>
    <w:rsid w:val="001C2886"/>
    <w:rsid w:val="001C5CAD"/>
    <w:rsid w:val="001C7649"/>
    <w:rsid w:val="001D5EA1"/>
    <w:rsid w:val="001E129E"/>
    <w:rsid w:val="001F4FF6"/>
    <w:rsid w:val="00203133"/>
    <w:rsid w:val="00206AF3"/>
    <w:rsid w:val="00210EC7"/>
    <w:rsid w:val="0021172F"/>
    <w:rsid w:val="00214575"/>
    <w:rsid w:val="0021511E"/>
    <w:rsid w:val="00227A61"/>
    <w:rsid w:val="00227E7F"/>
    <w:rsid w:val="002319B4"/>
    <w:rsid w:val="00232254"/>
    <w:rsid w:val="00235333"/>
    <w:rsid w:val="00237626"/>
    <w:rsid w:val="002430FD"/>
    <w:rsid w:val="0024464B"/>
    <w:rsid w:val="00245238"/>
    <w:rsid w:val="002501E6"/>
    <w:rsid w:val="00252460"/>
    <w:rsid w:val="0025395E"/>
    <w:rsid w:val="00257339"/>
    <w:rsid w:val="002612F6"/>
    <w:rsid w:val="00261CE6"/>
    <w:rsid w:val="00262F34"/>
    <w:rsid w:val="00264FD4"/>
    <w:rsid w:val="00265E29"/>
    <w:rsid w:val="0026660A"/>
    <w:rsid w:val="0027286B"/>
    <w:rsid w:val="00276723"/>
    <w:rsid w:val="0027764E"/>
    <w:rsid w:val="00277913"/>
    <w:rsid w:val="002813FF"/>
    <w:rsid w:val="00281955"/>
    <w:rsid w:val="00284C5D"/>
    <w:rsid w:val="00290F46"/>
    <w:rsid w:val="00296998"/>
    <w:rsid w:val="002A0B84"/>
    <w:rsid w:val="002A4E36"/>
    <w:rsid w:val="002C570F"/>
    <w:rsid w:val="002C65C0"/>
    <w:rsid w:val="002C6BB3"/>
    <w:rsid w:val="002D1DBB"/>
    <w:rsid w:val="002E0697"/>
    <w:rsid w:val="002E22BA"/>
    <w:rsid w:val="002F04A9"/>
    <w:rsid w:val="002F3EE3"/>
    <w:rsid w:val="002F50B0"/>
    <w:rsid w:val="002F7434"/>
    <w:rsid w:val="00305A16"/>
    <w:rsid w:val="0032538F"/>
    <w:rsid w:val="00335102"/>
    <w:rsid w:val="00344B4E"/>
    <w:rsid w:val="00345DD8"/>
    <w:rsid w:val="00363A7A"/>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44FE"/>
    <w:rsid w:val="003C53DC"/>
    <w:rsid w:val="003C567B"/>
    <w:rsid w:val="003C6B50"/>
    <w:rsid w:val="003C6E2D"/>
    <w:rsid w:val="003D043D"/>
    <w:rsid w:val="003D0AFE"/>
    <w:rsid w:val="003D197D"/>
    <w:rsid w:val="003D347A"/>
    <w:rsid w:val="003D5FFA"/>
    <w:rsid w:val="003E5276"/>
    <w:rsid w:val="003F5F6E"/>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208B8"/>
    <w:rsid w:val="004235E9"/>
    <w:rsid w:val="00425517"/>
    <w:rsid w:val="00425AD7"/>
    <w:rsid w:val="004348B4"/>
    <w:rsid w:val="00434C95"/>
    <w:rsid w:val="00440781"/>
    <w:rsid w:val="004435FB"/>
    <w:rsid w:val="004454F8"/>
    <w:rsid w:val="00454090"/>
    <w:rsid w:val="00454B49"/>
    <w:rsid w:val="00456518"/>
    <w:rsid w:val="0047104F"/>
    <w:rsid w:val="00471D5C"/>
    <w:rsid w:val="00473D0D"/>
    <w:rsid w:val="0047776C"/>
    <w:rsid w:val="00480874"/>
    <w:rsid w:val="00490B65"/>
    <w:rsid w:val="00491007"/>
    <w:rsid w:val="00495519"/>
    <w:rsid w:val="004A103B"/>
    <w:rsid w:val="004A1167"/>
    <w:rsid w:val="004A233F"/>
    <w:rsid w:val="004A3FBE"/>
    <w:rsid w:val="004A5123"/>
    <w:rsid w:val="004A729B"/>
    <w:rsid w:val="004A7BBC"/>
    <w:rsid w:val="004B2C80"/>
    <w:rsid w:val="004C433B"/>
    <w:rsid w:val="004D6D59"/>
    <w:rsid w:val="004E50F5"/>
    <w:rsid w:val="004F338D"/>
    <w:rsid w:val="004F7119"/>
    <w:rsid w:val="005044B5"/>
    <w:rsid w:val="005054C3"/>
    <w:rsid w:val="00512165"/>
    <w:rsid w:val="005169FE"/>
    <w:rsid w:val="00524424"/>
    <w:rsid w:val="005250ED"/>
    <w:rsid w:val="00525438"/>
    <w:rsid w:val="0053232B"/>
    <w:rsid w:val="005328EF"/>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06D0"/>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2599"/>
    <w:rsid w:val="005D47E5"/>
    <w:rsid w:val="005E040F"/>
    <w:rsid w:val="005E2302"/>
    <w:rsid w:val="005E6C7E"/>
    <w:rsid w:val="005F29C1"/>
    <w:rsid w:val="005F2D75"/>
    <w:rsid w:val="0060363F"/>
    <w:rsid w:val="00603711"/>
    <w:rsid w:val="00603F36"/>
    <w:rsid w:val="00611F17"/>
    <w:rsid w:val="00620923"/>
    <w:rsid w:val="00621530"/>
    <w:rsid w:val="00623FAF"/>
    <w:rsid w:val="0063618E"/>
    <w:rsid w:val="00636D36"/>
    <w:rsid w:val="006372F9"/>
    <w:rsid w:val="00650664"/>
    <w:rsid w:val="00655DEE"/>
    <w:rsid w:val="006649F5"/>
    <w:rsid w:val="006653E1"/>
    <w:rsid w:val="00670338"/>
    <w:rsid w:val="00671D2E"/>
    <w:rsid w:val="006729AF"/>
    <w:rsid w:val="00674577"/>
    <w:rsid w:val="00676117"/>
    <w:rsid w:val="00677E3B"/>
    <w:rsid w:val="00681465"/>
    <w:rsid w:val="006816AD"/>
    <w:rsid w:val="00684B68"/>
    <w:rsid w:val="00695E3E"/>
    <w:rsid w:val="006A44B4"/>
    <w:rsid w:val="006A4A76"/>
    <w:rsid w:val="006A5698"/>
    <w:rsid w:val="006B62A1"/>
    <w:rsid w:val="006C2F47"/>
    <w:rsid w:val="006C4514"/>
    <w:rsid w:val="006C6496"/>
    <w:rsid w:val="006D0153"/>
    <w:rsid w:val="006D4F84"/>
    <w:rsid w:val="006D7D92"/>
    <w:rsid w:val="006E7B2E"/>
    <w:rsid w:val="006F0207"/>
    <w:rsid w:val="006F17DB"/>
    <w:rsid w:val="006F5AD4"/>
    <w:rsid w:val="006F5B80"/>
    <w:rsid w:val="006F64E9"/>
    <w:rsid w:val="00700D8A"/>
    <w:rsid w:val="00700DD7"/>
    <w:rsid w:val="0070207C"/>
    <w:rsid w:val="007031BD"/>
    <w:rsid w:val="00706C60"/>
    <w:rsid w:val="007103F5"/>
    <w:rsid w:val="007510B7"/>
    <w:rsid w:val="00757D1A"/>
    <w:rsid w:val="00760F9A"/>
    <w:rsid w:val="0076414A"/>
    <w:rsid w:val="00765C61"/>
    <w:rsid w:val="007676B6"/>
    <w:rsid w:val="00774401"/>
    <w:rsid w:val="00775903"/>
    <w:rsid w:val="00777F45"/>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D6468"/>
    <w:rsid w:val="007D7409"/>
    <w:rsid w:val="007E7084"/>
    <w:rsid w:val="007F17C1"/>
    <w:rsid w:val="00802E16"/>
    <w:rsid w:val="00811966"/>
    <w:rsid w:val="008142E6"/>
    <w:rsid w:val="008321A8"/>
    <w:rsid w:val="00832DC2"/>
    <w:rsid w:val="00842094"/>
    <w:rsid w:val="0085353A"/>
    <w:rsid w:val="008551C1"/>
    <w:rsid w:val="008555BA"/>
    <w:rsid w:val="008653EC"/>
    <w:rsid w:val="008662DD"/>
    <w:rsid w:val="00867C1C"/>
    <w:rsid w:val="00871B7E"/>
    <w:rsid w:val="00872340"/>
    <w:rsid w:val="008728E7"/>
    <w:rsid w:val="00874DB2"/>
    <w:rsid w:val="008766F3"/>
    <w:rsid w:val="00880431"/>
    <w:rsid w:val="00883E17"/>
    <w:rsid w:val="00884A6B"/>
    <w:rsid w:val="00884AE6"/>
    <w:rsid w:val="00885E9A"/>
    <w:rsid w:val="0088616A"/>
    <w:rsid w:val="0089396E"/>
    <w:rsid w:val="00896587"/>
    <w:rsid w:val="008A5B93"/>
    <w:rsid w:val="008B0804"/>
    <w:rsid w:val="008B55E6"/>
    <w:rsid w:val="008B5832"/>
    <w:rsid w:val="008C03D8"/>
    <w:rsid w:val="008C14D2"/>
    <w:rsid w:val="008C30B4"/>
    <w:rsid w:val="008C3D3D"/>
    <w:rsid w:val="008D0FD8"/>
    <w:rsid w:val="008D4FF5"/>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46F3"/>
    <w:rsid w:val="009252DA"/>
    <w:rsid w:val="00925755"/>
    <w:rsid w:val="00927A54"/>
    <w:rsid w:val="0093559D"/>
    <w:rsid w:val="00945E83"/>
    <w:rsid w:val="00946067"/>
    <w:rsid w:val="00947794"/>
    <w:rsid w:val="00947FCE"/>
    <w:rsid w:val="009511E9"/>
    <w:rsid w:val="00954FFE"/>
    <w:rsid w:val="00955D40"/>
    <w:rsid w:val="00960F01"/>
    <w:rsid w:val="00960FAB"/>
    <w:rsid w:val="00961FDD"/>
    <w:rsid w:val="009654BE"/>
    <w:rsid w:val="00967409"/>
    <w:rsid w:val="009759E7"/>
    <w:rsid w:val="00976F47"/>
    <w:rsid w:val="00981442"/>
    <w:rsid w:val="009816F3"/>
    <w:rsid w:val="00982869"/>
    <w:rsid w:val="00987A3B"/>
    <w:rsid w:val="00996987"/>
    <w:rsid w:val="009A7521"/>
    <w:rsid w:val="009B2A2F"/>
    <w:rsid w:val="009B2D82"/>
    <w:rsid w:val="009C5FB6"/>
    <w:rsid w:val="009C61BE"/>
    <w:rsid w:val="009D1D60"/>
    <w:rsid w:val="009D3538"/>
    <w:rsid w:val="009D512A"/>
    <w:rsid w:val="009E0109"/>
    <w:rsid w:val="009E064F"/>
    <w:rsid w:val="009E3222"/>
    <w:rsid w:val="009E337E"/>
    <w:rsid w:val="009E4D1E"/>
    <w:rsid w:val="009E6A12"/>
    <w:rsid w:val="009E6E9A"/>
    <w:rsid w:val="009E703C"/>
    <w:rsid w:val="009F3010"/>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362E"/>
    <w:rsid w:val="00A855AC"/>
    <w:rsid w:val="00A85A29"/>
    <w:rsid w:val="00A86237"/>
    <w:rsid w:val="00A92DDC"/>
    <w:rsid w:val="00A93172"/>
    <w:rsid w:val="00AB5FFD"/>
    <w:rsid w:val="00AC1060"/>
    <w:rsid w:val="00AC2BA7"/>
    <w:rsid w:val="00AC691F"/>
    <w:rsid w:val="00AD2F1F"/>
    <w:rsid w:val="00AD5BE1"/>
    <w:rsid w:val="00AD62DF"/>
    <w:rsid w:val="00AE0174"/>
    <w:rsid w:val="00AE03D8"/>
    <w:rsid w:val="00AE4311"/>
    <w:rsid w:val="00AE46A2"/>
    <w:rsid w:val="00AE5928"/>
    <w:rsid w:val="00AE7CF5"/>
    <w:rsid w:val="00AF60A2"/>
    <w:rsid w:val="00B04302"/>
    <w:rsid w:val="00B104AE"/>
    <w:rsid w:val="00B13178"/>
    <w:rsid w:val="00B214BC"/>
    <w:rsid w:val="00B22DDE"/>
    <w:rsid w:val="00B22F6F"/>
    <w:rsid w:val="00B2760E"/>
    <w:rsid w:val="00B3196D"/>
    <w:rsid w:val="00B327BB"/>
    <w:rsid w:val="00B4123B"/>
    <w:rsid w:val="00B430BD"/>
    <w:rsid w:val="00B43134"/>
    <w:rsid w:val="00B44012"/>
    <w:rsid w:val="00B45872"/>
    <w:rsid w:val="00B471E1"/>
    <w:rsid w:val="00B52D5C"/>
    <w:rsid w:val="00B5345F"/>
    <w:rsid w:val="00B552F2"/>
    <w:rsid w:val="00B61246"/>
    <w:rsid w:val="00B833B9"/>
    <w:rsid w:val="00B85F74"/>
    <w:rsid w:val="00B86063"/>
    <w:rsid w:val="00B86CF8"/>
    <w:rsid w:val="00B922DE"/>
    <w:rsid w:val="00B926E1"/>
    <w:rsid w:val="00B9298E"/>
    <w:rsid w:val="00B9303A"/>
    <w:rsid w:val="00B95185"/>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D4F0E"/>
    <w:rsid w:val="00BE3B8B"/>
    <w:rsid w:val="00BF60DD"/>
    <w:rsid w:val="00C004CB"/>
    <w:rsid w:val="00C01573"/>
    <w:rsid w:val="00C03623"/>
    <w:rsid w:val="00C060DA"/>
    <w:rsid w:val="00C073DF"/>
    <w:rsid w:val="00C07FA0"/>
    <w:rsid w:val="00C1789D"/>
    <w:rsid w:val="00C22CA3"/>
    <w:rsid w:val="00C3090E"/>
    <w:rsid w:val="00C35CD3"/>
    <w:rsid w:val="00C410C0"/>
    <w:rsid w:val="00C42EAA"/>
    <w:rsid w:val="00C46BD0"/>
    <w:rsid w:val="00C51277"/>
    <w:rsid w:val="00C520F8"/>
    <w:rsid w:val="00C54382"/>
    <w:rsid w:val="00C56444"/>
    <w:rsid w:val="00C566C9"/>
    <w:rsid w:val="00C57FC1"/>
    <w:rsid w:val="00C60F1D"/>
    <w:rsid w:val="00C6552E"/>
    <w:rsid w:val="00C7222B"/>
    <w:rsid w:val="00C72E30"/>
    <w:rsid w:val="00C90F7D"/>
    <w:rsid w:val="00C910D2"/>
    <w:rsid w:val="00C937A6"/>
    <w:rsid w:val="00CA2542"/>
    <w:rsid w:val="00CA43CF"/>
    <w:rsid w:val="00CA6118"/>
    <w:rsid w:val="00CA6261"/>
    <w:rsid w:val="00CC56A3"/>
    <w:rsid w:val="00CC681A"/>
    <w:rsid w:val="00CC6904"/>
    <w:rsid w:val="00CD196E"/>
    <w:rsid w:val="00CE2139"/>
    <w:rsid w:val="00CE45BD"/>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5B34"/>
    <w:rsid w:val="00D36E1D"/>
    <w:rsid w:val="00D43798"/>
    <w:rsid w:val="00D460B2"/>
    <w:rsid w:val="00D52182"/>
    <w:rsid w:val="00D52EEE"/>
    <w:rsid w:val="00D62912"/>
    <w:rsid w:val="00D63101"/>
    <w:rsid w:val="00D6499E"/>
    <w:rsid w:val="00D76BE6"/>
    <w:rsid w:val="00D83C42"/>
    <w:rsid w:val="00D851DB"/>
    <w:rsid w:val="00D87E9A"/>
    <w:rsid w:val="00D90D66"/>
    <w:rsid w:val="00D95864"/>
    <w:rsid w:val="00DA2D54"/>
    <w:rsid w:val="00DA77A1"/>
    <w:rsid w:val="00DB6D8D"/>
    <w:rsid w:val="00DB7CDF"/>
    <w:rsid w:val="00DC31A8"/>
    <w:rsid w:val="00DC3300"/>
    <w:rsid w:val="00DD3C07"/>
    <w:rsid w:val="00DE4AF6"/>
    <w:rsid w:val="00DE5490"/>
    <w:rsid w:val="00DE6F9C"/>
    <w:rsid w:val="00DF73CA"/>
    <w:rsid w:val="00E00961"/>
    <w:rsid w:val="00E040C7"/>
    <w:rsid w:val="00E058D1"/>
    <w:rsid w:val="00E066A6"/>
    <w:rsid w:val="00E07246"/>
    <w:rsid w:val="00E076F3"/>
    <w:rsid w:val="00E14B1E"/>
    <w:rsid w:val="00E16B0C"/>
    <w:rsid w:val="00E2658C"/>
    <w:rsid w:val="00E3731D"/>
    <w:rsid w:val="00E46697"/>
    <w:rsid w:val="00E538BB"/>
    <w:rsid w:val="00E53C26"/>
    <w:rsid w:val="00E63058"/>
    <w:rsid w:val="00E67B36"/>
    <w:rsid w:val="00E71838"/>
    <w:rsid w:val="00E718A3"/>
    <w:rsid w:val="00E73715"/>
    <w:rsid w:val="00E738A8"/>
    <w:rsid w:val="00E75B7D"/>
    <w:rsid w:val="00E83377"/>
    <w:rsid w:val="00E83A64"/>
    <w:rsid w:val="00E84F61"/>
    <w:rsid w:val="00E93C7C"/>
    <w:rsid w:val="00E9457B"/>
    <w:rsid w:val="00EA2662"/>
    <w:rsid w:val="00EA5F8A"/>
    <w:rsid w:val="00EB0ECC"/>
    <w:rsid w:val="00EB0F16"/>
    <w:rsid w:val="00EB462D"/>
    <w:rsid w:val="00ED11A1"/>
    <w:rsid w:val="00EE4B93"/>
    <w:rsid w:val="00EF292A"/>
    <w:rsid w:val="00EF6DC4"/>
    <w:rsid w:val="00F00258"/>
    <w:rsid w:val="00F01DD4"/>
    <w:rsid w:val="00F0693E"/>
    <w:rsid w:val="00F109D2"/>
    <w:rsid w:val="00F116BA"/>
    <w:rsid w:val="00F14511"/>
    <w:rsid w:val="00F14E00"/>
    <w:rsid w:val="00F2745C"/>
    <w:rsid w:val="00F31305"/>
    <w:rsid w:val="00F35EA1"/>
    <w:rsid w:val="00F36DB0"/>
    <w:rsid w:val="00F3708B"/>
    <w:rsid w:val="00F37EE9"/>
    <w:rsid w:val="00F428C0"/>
    <w:rsid w:val="00F444AE"/>
    <w:rsid w:val="00F51388"/>
    <w:rsid w:val="00F5419F"/>
    <w:rsid w:val="00F548DD"/>
    <w:rsid w:val="00F55B35"/>
    <w:rsid w:val="00F63B35"/>
    <w:rsid w:val="00F6406D"/>
    <w:rsid w:val="00F661E1"/>
    <w:rsid w:val="00F66FE4"/>
    <w:rsid w:val="00F70158"/>
    <w:rsid w:val="00F7077D"/>
    <w:rsid w:val="00F7160A"/>
    <w:rsid w:val="00F75B76"/>
    <w:rsid w:val="00F75F7A"/>
    <w:rsid w:val="00F8088F"/>
    <w:rsid w:val="00F83D48"/>
    <w:rsid w:val="00F8480C"/>
    <w:rsid w:val="00F85109"/>
    <w:rsid w:val="00F85D06"/>
    <w:rsid w:val="00F8711B"/>
    <w:rsid w:val="00F92E17"/>
    <w:rsid w:val="00F937D7"/>
    <w:rsid w:val="00F93DB5"/>
    <w:rsid w:val="00FA3101"/>
    <w:rsid w:val="00FB58DB"/>
    <w:rsid w:val="00FC0F98"/>
    <w:rsid w:val="00FC127C"/>
    <w:rsid w:val="00FC70FF"/>
    <w:rsid w:val="00FC74A1"/>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3" ma:contentTypeDescription="Create a new document." ma:contentTypeScope="" ma:versionID="e908987cff8f03ee873263109dc73bfe">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cbccb08c82ebe2017e7cf91e8e49f9d9"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2.xml><?xml version="1.0" encoding="utf-8"?>
<ds:datastoreItem xmlns:ds="http://schemas.openxmlformats.org/officeDocument/2006/customXml" ds:itemID="{7FC364B1-EF2F-4F5F-BFEC-03ABFB06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 ds:uri="e5bac097-4d65-4b49-8fb1-11cf25ff1117"/>
    <ds:schemaRef ds:uri="bf91db19-d128-4be5-8f05-109574cdb7b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2153</Words>
  <Characters>10559</Characters>
  <DocSecurity>0</DocSecurity>
  <Lines>288</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2023-05-22T03:29:00Z</cp:lastPrinted>
  <dcterms:created xsi:type="dcterms:W3CDTF">2026-02-23T22:39:00Z</dcterms:created>
  <dcterms:modified xsi:type="dcterms:W3CDTF">2026-02-23T22:39:00Z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2023-05-22T03:29:34Z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8eaba299-d9bc-4054-b6cf-f0caf8b8dc7c</vt:lpwstr>
  </property>
  <property fmtid="{D5CDD505-2E9C-101B-9397-08002B2CF9AE}" pid="15" name="MSIP_Label_d00a4df9-c942-4b09-b23a-6c1023f6de27_ContentBits">
    <vt:lpwstr>3</vt:lpwstr>
  </property>
  <property fmtid="{D5CDD505-2E9C-101B-9397-08002B2CF9AE}" pid="16" name="_dlc_DocIdItemGuid">
    <vt:lpwstr>1a095b0f-28c4-472d-a188-87f9a8a9e89f</vt:lpwstr>
  </property>
  <property fmtid="{D5CDD505-2E9C-101B-9397-08002B2CF9AE}" pid="17" name="Order">
    <vt:r8>2458800</vt:r8>
  </property>
  <property fmtid="{D5CDD505-2E9C-101B-9397-08002B2CF9AE}" pid="18" name="_ExtendedDescription">
    <vt:lpwstr/>
  </property>
  <property fmtid="{D5CDD505-2E9C-101B-9397-08002B2CF9AE}" pid="19" name="MediaServiceImageTags">
    <vt:lpwstr/>
  </property>
</Properties>
</file>