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11C150B" w:rsidR="00DA77A1" w:rsidRDefault="00525F85" w:rsidP="007868CF">
      <w:pPr>
        <w:pStyle w:val="Reference"/>
      </w:pPr>
      <w:r>
        <w:t>10</w:t>
      </w:r>
      <w:r w:rsidR="0062703F">
        <w:t xml:space="preserve"> April</w:t>
      </w:r>
      <w:r w:rsidR="006022A7">
        <w:t xml:space="preserve"> </w:t>
      </w:r>
      <w:r w:rsidR="000A1957">
        <w:t>202</w:t>
      </w:r>
      <w:r w:rsidR="006022A7">
        <w:t>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33C0834" w:rsidR="007868CF" w:rsidRPr="007868CF" w:rsidRDefault="004608E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06CD82E" w14:textId="0FEA0B2D" w:rsidR="009B36FB" w:rsidRDefault="006022A7"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EWA JUSTICE</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3CD8E1FD"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022A7">
        <w:rPr>
          <w:rFonts w:ascii="Calibri" w:eastAsia="Calibri" w:hAnsi="Calibri" w:cs="Times New Roman"/>
          <w:bCs/>
          <w:sz w:val="24"/>
          <w:szCs w:val="24"/>
          <w:lang w:eastAsia="en-US"/>
        </w:rPr>
        <w:t>30 March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694685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022A7">
        <w:rPr>
          <w:rFonts w:ascii="Calibri" w:eastAsia="Calibri" w:hAnsi="Calibri" w:cs="Times New Roman"/>
          <w:sz w:val="24"/>
          <w:szCs w:val="24"/>
          <w:lang w:eastAsia="en-US"/>
        </w:rPr>
        <w:t>30 March 2026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0182C6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937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608E8">
        <w:rPr>
          <w:rFonts w:ascii="Calibri" w:eastAsia="Calibri" w:hAnsi="Calibri" w:cs="Times New Roman"/>
          <w:sz w:val="24"/>
          <w:szCs w:val="24"/>
          <w:lang w:eastAsia="en-US"/>
        </w:rPr>
        <w:t xml:space="preserve">, </w:t>
      </w:r>
      <w:r w:rsidR="000C3FC2">
        <w:rPr>
          <w:rFonts w:ascii="Calibri" w:eastAsia="Calibri" w:hAnsi="Calibri" w:cs="Times New Roman"/>
          <w:sz w:val="24"/>
          <w:szCs w:val="24"/>
          <w:lang w:eastAsia="en-US"/>
        </w:rPr>
        <w:t xml:space="preserve">Ms Heidi Keighran and Dr Andrew Gould.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522D3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08E8">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211DEB63" w14:textId="77834A48"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4608E8">
        <w:rPr>
          <w:rFonts w:ascii="Calibri" w:eastAsia="Calibri" w:hAnsi="Calibri" w:cs="Times New Roman"/>
          <w:sz w:val="24"/>
          <w:szCs w:val="24"/>
          <w:lang w:eastAsia="en-US"/>
        </w:rPr>
        <w:t>John L</w:t>
      </w:r>
      <w:r w:rsidR="007B7D76">
        <w:rPr>
          <w:rFonts w:ascii="Calibri" w:eastAsia="Calibri" w:hAnsi="Calibri" w:cs="Times New Roman"/>
          <w:sz w:val="24"/>
          <w:szCs w:val="24"/>
          <w:lang w:eastAsia="en-US"/>
        </w:rPr>
        <w:t xml:space="preserve">ustice </w:t>
      </w:r>
      <w:r w:rsidR="004608E8">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4608E8">
        <w:rPr>
          <w:rFonts w:ascii="Calibri" w:eastAsia="Calibri" w:hAnsi="Calibri" w:cs="Times New Roman"/>
          <w:sz w:val="24"/>
          <w:szCs w:val="24"/>
          <w:lang w:eastAsia="en-US"/>
        </w:rPr>
        <w:t>M</w:t>
      </w:r>
      <w:r w:rsidR="007B7D76">
        <w:rPr>
          <w:rFonts w:ascii="Calibri" w:eastAsia="Calibri" w:hAnsi="Calibri" w:cs="Times New Roman"/>
          <w:sz w:val="24"/>
          <w:szCs w:val="24"/>
          <w:lang w:eastAsia="en-US"/>
        </w:rPr>
        <w:t xml:space="preserve">s Ewa Justice. </w:t>
      </w:r>
      <w:r w:rsidR="004608E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95353FC" w14:textId="619659C3" w:rsidR="004608E8" w:rsidRP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Australian Harness Racing Rule (“AHRR”) 16</w:t>
      </w:r>
      <w:r w:rsidR="000F595D">
        <w:rPr>
          <w:rFonts w:ascii="Calibri" w:eastAsia="Calibri" w:hAnsi="Calibri" w:cs="Times New Roman"/>
          <w:bCs/>
          <w:sz w:val="24"/>
          <w:szCs w:val="24"/>
          <w:lang w:eastAsia="en-US"/>
        </w:rPr>
        <w:t>5</w:t>
      </w:r>
      <w:r w:rsidRPr="004608E8">
        <w:rPr>
          <w:rFonts w:ascii="Calibri" w:eastAsia="Calibri" w:hAnsi="Calibri" w:cs="Times New Roman"/>
          <w:bCs/>
          <w:sz w:val="24"/>
          <w:szCs w:val="24"/>
          <w:lang w:eastAsia="en-US"/>
        </w:rPr>
        <w:t>(1)(</w:t>
      </w:r>
      <w:r w:rsidR="000F595D">
        <w:rPr>
          <w:rFonts w:ascii="Calibri" w:eastAsia="Calibri" w:hAnsi="Calibri" w:cs="Times New Roman"/>
          <w:bCs/>
          <w:sz w:val="24"/>
          <w:szCs w:val="24"/>
          <w:lang w:eastAsia="en-US"/>
        </w:rPr>
        <w:t>b</w:t>
      </w:r>
      <w:r w:rsidRPr="004608E8">
        <w:rPr>
          <w:rFonts w:ascii="Calibri" w:eastAsia="Calibri" w:hAnsi="Calibri" w:cs="Times New Roman"/>
          <w:bCs/>
          <w:sz w:val="24"/>
          <w:szCs w:val="24"/>
          <w:lang w:eastAsia="en-US"/>
        </w:rPr>
        <w:t>)</w:t>
      </w:r>
      <w:r w:rsidR="000F595D">
        <w:rPr>
          <w:rFonts w:ascii="Calibri" w:eastAsia="Calibri" w:hAnsi="Calibri" w:cs="Times New Roman"/>
          <w:bCs/>
          <w:sz w:val="24"/>
          <w:szCs w:val="24"/>
          <w:lang w:eastAsia="en-US"/>
        </w:rPr>
        <w:t xml:space="preserve"> </w:t>
      </w:r>
      <w:r w:rsidRPr="004608E8">
        <w:rPr>
          <w:rFonts w:ascii="Calibri" w:eastAsia="Calibri" w:hAnsi="Calibri" w:cs="Times New Roman"/>
          <w:bCs/>
          <w:sz w:val="24"/>
          <w:szCs w:val="24"/>
          <w:lang w:eastAsia="en-US"/>
        </w:rPr>
        <w:t xml:space="preserve">states: </w:t>
      </w:r>
    </w:p>
    <w:p w14:paraId="6CC9E25B" w14:textId="52385C59"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(1) </w:t>
      </w:r>
      <w:r w:rsidR="000F595D">
        <w:rPr>
          <w:rFonts w:ascii="Calibri" w:eastAsia="Calibri" w:hAnsi="Calibri" w:cs="Times New Roman"/>
          <w:bCs/>
          <w:sz w:val="24"/>
          <w:szCs w:val="24"/>
          <w:lang w:eastAsia="en-US"/>
        </w:rPr>
        <w:t>From the start through the first turn, and u</w:t>
      </w:r>
      <w:r w:rsidR="006022A7">
        <w:rPr>
          <w:rFonts w:ascii="Calibri" w:eastAsia="Calibri" w:hAnsi="Calibri" w:cs="Times New Roman"/>
          <w:bCs/>
          <w:sz w:val="24"/>
          <w:szCs w:val="24"/>
          <w:lang w:eastAsia="en-US"/>
        </w:rPr>
        <w:t>ntil</w:t>
      </w:r>
      <w:r w:rsidR="000F595D">
        <w:rPr>
          <w:rFonts w:ascii="Calibri" w:eastAsia="Calibri" w:hAnsi="Calibri" w:cs="Times New Roman"/>
          <w:bCs/>
          <w:sz w:val="24"/>
          <w:szCs w:val="24"/>
          <w:lang w:eastAsia="en-US"/>
        </w:rPr>
        <w:t xml:space="preserve"> reaching the next straight, a</w:t>
      </w:r>
      <w:r w:rsidRPr="004608E8">
        <w:rPr>
          <w:rFonts w:ascii="Calibri" w:eastAsia="Calibri" w:hAnsi="Calibri" w:cs="Times New Roman"/>
          <w:bCs/>
          <w:sz w:val="24"/>
          <w:szCs w:val="24"/>
          <w:lang w:eastAsia="en-US"/>
        </w:rPr>
        <w:t xml:space="preserve"> driver shall – </w:t>
      </w:r>
    </w:p>
    <w:p w14:paraId="17FDA7E9" w14:textId="037BD934"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w:t>
      </w:r>
      <w:r w:rsidR="006022A7">
        <w:rPr>
          <w:rFonts w:ascii="Calibri" w:eastAsia="Calibri" w:hAnsi="Calibri" w:cs="Times New Roman"/>
          <w:bCs/>
          <w:sz w:val="24"/>
          <w:szCs w:val="24"/>
          <w:lang w:eastAsia="en-US"/>
        </w:rPr>
        <w:t>b</w:t>
      </w:r>
      <w:r w:rsidRPr="004608E8">
        <w:rPr>
          <w:rFonts w:ascii="Calibri" w:eastAsia="Calibri" w:hAnsi="Calibri" w:cs="Times New Roman"/>
          <w:bCs/>
          <w:sz w:val="24"/>
          <w:szCs w:val="24"/>
          <w:lang w:eastAsia="en-US"/>
        </w:rPr>
        <w:t xml:space="preserve">) </w:t>
      </w:r>
      <w:r w:rsidR="006022A7">
        <w:rPr>
          <w:rFonts w:ascii="Calibri" w:eastAsia="Calibri" w:hAnsi="Calibri" w:cs="Times New Roman"/>
          <w:bCs/>
          <w:sz w:val="24"/>
          <w:szCs w:val="24"/>
          <w:lang w:eastAsia="en-US"/>
        </w:rPr>
        <w:t>not move the driver’s horse towards the inside running line unless the rear of the driver’s sulky is at least one metre clear of the extended front legs of the horse racing in the next position closer to the inside running line.</w:t>
      </w:r>
    </w:p>
    <w:p w14:paraId="40677A62" w14:textId="77777777" w:rsidR="004608E8" w:rsidRPr="004608E8" w:rsidRDefault="004608E8" w:rsidP="004608E8">
      <w:pPr>
        <w:spacing w:line="259" w:lineRule="auto"/>
        <w:ind w:left="2835" w:hanging="2835"/>
        <w:jc w:val="both"/>
        <w:rPr>
          <w:rFonts w:ascii="Calibri" w:eastAsia="Calibri" w:hAnsi="Calibri" w:cs="Times New Roman"/>
          <w:b/>
          <w:bCs/>
          <w:sz w:val="24"/>
          <w:szCs w:val="24"/>
          <w:lang w:eastAsia="en-US"/>
        </w:rPr>
      </w:pPr>
      <w:r w:rsidRPr="004608E8">
        <w:rPr>
          <w:rFonts w:ascii="Calibri" w:eastAsia="Calibri" w:hAnsi="Calibri" w:cs="Times New Roman"/>
          <w:bCs/>
          <w:sz w:val="24"/>
          <w:szCs w:val="24"/>
          <w:lang w:eastAsia="en-US"/>
        </w:rPr>
        <w:tab/>
      </w:r>
    </w:p>
    <w:p w14:paraId="55A2FA70" w14:textId="3A4BB3F1" w:rsidR="004608E8" w:rsidRDefault="004608E8" w:rsidP="004608E8">
      <w:pPr>
        <w:spacing w:line="259" w:lineRule="auto"/>
        <w:ind w:left="2835" w:hanging="2835"/>
        <w:jc w:val="both"/>
        <w:rPr>
          <w:rFonts w:ascii="Calibri" w:eastAsia="Calibri" w:hAnsi="Calibri" w:cs="Times New Roman"/>
          <w:bCs/>
          <w:sz w:val="24"/>
          <w:szCs w:val="24"/>
          <w:lang w:eastAsia="en-US"/>
        </w:rPr>
      </w:pPr>
      <w:proofErr w:type="gramStart"/>
      <w:r w:rsidRPr="004608E8">
        <w:rPr>
          <w:rFonts w:ascii="Calibri" w:eastAsia="Calibri" w:hAnsi="Calibri" w:cs="Times New Roman"/>
          <w:b/>
          <w:bCs/>
          <w:sz w:val="24"/>
          <w:szCs w:val="24"/>
          <w:lang w:eastAsia="en-US"/>
        </w:rPr>
        <w:t>Particulars of</w:t>
      </w:r>
      <w:proofErr w:type="gramEnd"/>
      <w:r w:rsidRPr="004608E8">
        <w:rPr>
          <w:rFonts w:ascii="Calibri" w:eastAsia="Calibri" w:hAnsi="Calibri" w:cs="Times New Roman"/>
          <w:b/>
          <w:bCs/>
          <w:sz w:val="24"/>
          <w:szCs w:val="24"/>
          <w:lang w:eastAsia="en-US"/>
        </w:rPr>
        <w:t xml:space="preserve"> charge:</w:t>
      </w:r>
      <w:r w:rsidRPr="004608E8">
        <w:rPr>
          <w:rFonts w:ascii="Calibri" w:eastAsia="Calibri" w:hAnsi="Calibri" w:cs="Times New Roman"/>
          <w:b/>
          <w:bCs/>
          <w:sz w:val="24"/>
          <w:szCs w:val="24"/>
          <w:lang w:eastAsia="en-US"/>
        </w:rPr>
        <w:tab/>
      </w:r>
      <w:r w:rsidR="000F595D" w:rsidRPr="000F595D">
        <w:rPr>
          <w:rFonts w:ascii="Calibri" w:eastAsia="Calibri" w:hAnsi="Calibri" w:cs="Times New Roman"/>
          <w:bCs/>
          <w:sz w:val="24"/>
          <w:szCs w:val="24"/>
          <w:lang w:eastAsia="en-US"/>
        </w:rPr>
        <w:t>Driver Ewa Justice pleaded guilty to a charge under Rule 165(1)(b) for allowing her drive to shift in on the entry to the first turn when not clear of </w:t>
      </w:r>
      <w:r w:rsidR="00917E44" w:rsidRPr="00917E44">
        <w:rPr>
          <w:rFonts w:ascii="Calibri" w:eastAsia="Calibri" w:hAnsi="Calibri" w:cs="Times New Roman"/>
          <w:sz w:val="24"/>
          <w:szCs w:val="24"/>
          <w:lang w:eastAsia="en-US"/>
        </w:rPr>
        <w:t>Romantic Nina</w:t>
      </w:r>
      <w:r w:rsidR="000F595D" w:rsidRPr="000F595D">
        <w:rPr>
          <w:rFonts w:ascii="Calibri" w:eastAsia="Calibri" w:hAnsi="Calibri" w:cs="Times New Roman"/>
          <w:bCs/>
          <w:sz w:val="24"/>
          <w:szCs w:val="24"/>
          <w:lang w:eastAsia="en-US"/>
        </w:rPr>
        <w:t xml:space="preserve">, resulting in that mare being tightened and breaking gait in consequence. Ms Justice had her licence to drive in races suspended for a period of 10 days, commencing at midnight on Friday, 9 January 2026 and expiring on Tuesday, 20 January 2026, on which day she may resume driving. In assessing penalty, Stewards </w:t>
      </w:r>
      <w:proofErr w:type="gramStart"/>
      <w:r w:rsidR="000F595D" w:rsidRPr="000F595D">
        <w:rPr>
          <w:rFonts w:ascii="Calibri" w:eastAsia="Calibri" w:hAnsi="Calibri" w:cs="Times New Roman"/>
          <w:bCs/>
          <w:sz w:val="24"/>
          <w:szCs w:val="24"/>
          <w:lang w:eastAsia="en-US"/>
        </w:rPr>
        <w:t>took into account</w:t>
      </w:r>
      <w:proofErr w:type="gramEnd"/>
      <w:r w:rsidR="000F595D" w:rsidRPr="000F595D">
        <w:rPr>
          <w:rFonts w:ascii="Calibri" w:eastAsia="Calibri" w:hAnsi="Calibri" w:cs="Times New Roman"/>
          <w:bCs/>
          <w:sz w:val="24"/>
          <w:szCs w:val="24"/>
          <w:lang w:eastAsia="en-US"/>
        </w:rPr>
        <w:t xml:space="preserve"> Ms Justice’s guilty plea, driving and offence record, and the circumstances of the incident.</w:t>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7D40672" w14:textId="398A1E8B" w:rsidR="00EA1A11" w:rsidRPr="00C644FE" w:rsidRDefault="007868CF" w:rsidP="000F595D">
      <w:pPr>
        <w:spacing w:line="276" w:lineRule="auto"/>
        <w:ind w:left="2835" w:hanging="2835"/>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0FA9492" w14:textId="77777777" w:rsidR="006022A7" w:rsidRDefault="006022A7" w:rsidP="00917E44">
      <w:pPr>
        <w:spacing w:line="276" w:lineRule="auto"/>
        <w:rPr>
          <w:rFonts w:ascii="Calibri" w:eastAsia="Calibri" w:hAnsi="Calibri" w:cs="Calibri"/>
          <w:b/>
          <w:bCs/>
          <w:kern w:val="2"/>
          <w:sz w:val="24"/>
          <w:szCs w:val="24"/>
          <w:lang w:eastAsia="en-US"/>
          <w14:ligatures w14:val="standardContextual"/>
        </w:rPr>
      </w:pPr>
    </w:p>
    <w:p w14:paraId="7D5F6DA4" w14:textId="41486294"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14350C0A" w14:textId="29F933C7" w:rsidR="000F595D" w:rsidRDefault="00993D49"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M</w:t>
      </w:r>
      <w:r w:rsidR="000F595D">
        <w:rPr>
          <w:rFonts w:ascii="Calibri" w:hAnsi="Calibri" w:cs="Calibri"/>
          <w:sz w:val="24"/>
          <w:szCs w:val="24"/>
        </w:rPr>
        <w:t xml:space="preserve">s </w:t>
      </w:r>
      <w:r w:rsidR="000F595D" w:rsidRPr="000F595D">
        <w:rPr>
          <w:rFonts w:ascii="Calibri" w:eastAsia="Calibri" w:hAnsi="Calibri" w:cs="Times New Roman"/>
          <w:bCs/>
          <w:sz w:val="24"/>
          <w:szCs w:val="24"/>
          <w:lang w:eastAsia="en-US"/>
        </w:rPr>
        <w:t xml:space="preserve">Ewa Justice is a licensed jockey with </w:t>
      </w:r>
      <w:r w:rsidR="000F595D">
        <w:rPr>
          <w:rFonts w:ascii="Calibri" w:eastAsia="Calibri" w:hAnsi="Calibri" w:cs="Times New Roman"/>
          <w:bCs/>
          <w:sz w:val="24"/>
          <w:szCs w:val="24"/>
          <w:lang w:eastAsia="en-US"/>
        </w:rPr>
        <w:t>Harness Racing Victoria (</w:t>
      </w:r>
      <w:r w:rsidR="00525F85">
        <w:rPr>
          <w:rFonts w:ascii="Calibri" w:eastAsia="Calibri" w:hAnsi="Calibri" w:cs="Times New Roman"/>
          <w:bCs/>
          <w:sz w:val="24"/>
          <w:szCs w:val="24"/>
          <w:lang w:eastAsia="en-US"/>
        </w:rPr>
        <w:t>“</w:t>
      </w:r>
      <w:r w:rsidR="000F595D">
        <w:rPr>
          <w:rFonts w:ascii="Calibri" w:eastAsia="Calibri" w:hAnsi="Calibri" w:cs="Times New Roman"/>
          <w:bCs/>
          <w:sz w:val="24"/>
          <w:szCs w:val="24"/>
          <w:lang w:eastAsia="en-US"/>
        </w:rPr>
        <w:t>HRV</w:t>
      </w:r>
      <w:r w:rsidR="00525F85">
        <w:rPr>
          <w:rFonts w:ascii="Calibri" w:eastAsia="Calibri" w:hAnsi="Calibri" w:cs="Times New Roman"/>
          <w:bCs/>
          <w:sz w:val="24"/>
          <w:szCs w:val="24"/>
          <w:lang w:eastAsia="en-US"/>
        </w:rPr>
        <w:t>”</w:t>
      </w:r>
      <w:r w:rsidR="000F595D">
        <w:rPr>
          <w:rFonts w:ascii="Calibri" w:eastAsia="Calibri" w:hAnsi="Calibri" w:cs="Times New Roman"/>
          <w:bCs/>
          <w:sz w:val="24"/>
          <w:szCs w:val="24"/>
          <w:lang w:eastAsia="en-US"/>
        </w:rPr>
        <w:t>)</w:t>
      </w:r>
      <w:r w:rsidR="000F595D" w:rsidRPr="000F595D">
        <w:rPr>
          <w:rFonts w:ascii="Calibri" w:eastAsia="Calibri" w:hAnsi="Calibri" w:cs="Times New Roman"/>
          <w:bCs/>
          <w:sz w:val="24"/>
          <w:szCs w:val="24"/>
          <w:lang w:eastAsia="en-US"/>
        </w:rPr>
        <w:t xml:space="preserve">. She has appealed against a decision of HRV </w:t>
      </w:r>
      <w:r w:rsidR="000F595D">
        <w:rPr>
          <w:rFonts w:ascii="Calibri" w:eastAsia="Calibri" w:hAnsi="Calibri" w:cs="Times New Roman"/>
          <w:bCs/>
          <w:sz w:val="24"/>
          <w:szCs w:val="24"/>
          <w:lang w:eastAsia="en-US"/>
        </w:rPr>
        <w:t xml:space="preserve">Stewards in relation to Race 7 at Melton on </w:t>
      </w:r>
      <w:r w:rsidR="000F595D" w:rsidRPr="000F595D">
        <w:rPr>
          <w:rFonts w:ascii="Calibri" w:eastAsia="Calibri" w:hAnsi="Calibri" w:cs="Times New Roman"/>
          <w:bCs/>
          <w:sz w:val="24"/>
          <w:szCs w:val="24"/>
          <w:lang w:eastAsia="en-US"/>
        </w:rPr>
        <w:t>31 December 2025</w:t>
      </w:r>
      <w:r w:rsidR="000F595D">
        <w:rPr>
          <w:rFonts w:ascii="Calibri" w:eastAsia="Calibri" w:hAnsi="Calibri" w:cs="Times New Roman"/>
          <w:bCs/>
          <w:sz w:val="24"/>
          <w:szCs w:val="24"/>
          <w:lang w:eastAsia="en-US"/>
        </w:rPr>
        <w:t>.</w:t>
      </w:r>
    </w:p>
    <w:p w14:paraId="14729345" w14:textId="77777777" w:rsidR="000F595D" w:rsidRPr="000F595D" w:rsidRDefault="000F595D" w:rsidP="000F595D">
      <w:pPr>
        <w:spacing w:line="259" w:lineRule="auto"/>
        <w:ind w:left="426"/>
        <w:jc w:val="both"/>
        <w:rPr>
          <w:rFonts w:ascii="Calibri" w:eastAsia="Calibri" w:hAnsi="Calibri" w:cs="Times New Roman"/>
          <w:bCs/>
          <w:sz w:val="24"/>
          <w:szCs w:val="24"/>
          <w:lang w:eastAsia="en-US"/>
        </w:rPr>
      </w:pPr>
    </w:p>
    <w:p w14:paraId="521B9268" w14:textId="685EBD12"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She initially pleaded guilty to </w:t>
      </w:r>
      <w:r w:rsidR="00525F85">
        <w:rPr>
          <w:rFonts w:ascii="Calibri" w:eastAsia="Calibri" w:hAnsi="Calibri" w:cs="Times New Roman"/>
          <w:bCs/>
          <w:sz w:val="24"/>
          <w:szCs w:val="24"/>
          <w:lang w:eastAsia="en-US"/>
        </w:rPr>
        <w:t xml:space="preserve">the </w:t>
      </w:r>
      <w:r w:rsidRPr="000F595D">
        <w:rPr>
          <w:rFonts w:ascii="Calibri" w:eastAsia="Calibri" w:hAnsi="Calibri" w:cs="Times New Roman"/>
          <w:bCs/>
          <w:sz w:val="24"/>
          <w:szCs w:val="24"/>
          <w:lang w:eastAsia="en-US"/>
        </w:rPr>
        <w:t xml:space="preserve">charge under </w:t>
      </w:r>
      <w:r>
        <w:rPr>
          <w:rFonts w:ascii="Calibri" w:eastAsia="Calibri" w:hAnsi="Calibri" w:cs="Times New Roman"/>
          <w:bCs/>
          <w:sz w:val="24"/>
          <w:szCs w:val="24"/>
          <w:lang w:eastAsia="en-US"/>
        </w:rPr>
        <w:t>AHRR</w:t>
      </w:r>
      <w:r w:rsidRPr="000F595D">
        <w:rPr>
          <w:rFonts w:ascii="Calibri" w:eastAsia="Calibri" w:hAnsi="Calibri" w:cs="Times New Roman"/>
          <w:bCs/>
          <w:sz w:val="24"/>
          <w:szCs w:val="24"/>
          <w:lang w:eastAsia="en-US"/>
        </w:rPr>
        <w:t xml:space="preserve"> 165(1)(b)</w:t>
      </w:r>
      <w:r w:rsidR="00525F8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that whilst driving </w:t>
      </w:r>
      <w:r w:rsidR="00525F85">
        <w:rPr>
          <w:rFonts w:ascii="Calibri" w:eastAsia="Calibri" w:hAnsi="Calibri" w:cs="Times New Roman"/>
          <w:bCs/>
          <w:sz w:val="24"/>
          <w:szCs w:val="24"/>
          <w:lang w:eastAsia="en-US"/>
        </w:rPr>
        <w:t>“</w:t>
      </w:r>
      <w:proofErr w:type="spellStart"/>
      <w:r w:rsidRPr="000F595D">
        <w:rPr>
          <w:rFonts w:ascii="Calibri" w:eastAsia="Calibri" w:hAnsi="Calibri" w:cs="Times New Roman"/>
          <w:bCs/>
          <w:sz w:val="24"/>
          <w:szCs w:val="24"/>
          <w:lang w:eastAsia="en-US"/>
        </w:rPr>
        <w:t>Buslin</w:t>
      </w:r>
      <w:proofErr w:type="spellEnd"/>
      <w:r w:rsidRPr="000F595D">
        <w:rPr>
          <w:rFonts w:ascii="Calibri" w:eastAsia="Calibri" w:hAnsi="Calibri" w:cs="Times New Roman"/>
          <w:bCs/>
          <w:sz w:val="24"/>
          <w:szCs w:val="24"/>
          <w:lang w:eastAsia="en-US"/>
        </w:rPr>
        <w:t xml:space="preserve"> Brody</w:t>
      </w:r>
      <w:r w:rsidR="00525F8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from the start to the front turn, she failed to keep the rear of her sulky at least one metre from the extended front leg of </w:t>
      </w:r>
      <w:r w:rsidR="00525F8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Romantic Nina</w:t>
      </w:r>
      <w:r w:rsidR="00525F8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the horse racing in the next position closer to the inside running line. </w:t>
      </w:r>
    </w:p>
    <w:p w14:paraId="7855A479"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06CC7128" w14:textId="77777777"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Her licence was suspended for 10 days.</w:t>
      </w:r>
    </w:p>
    <w:p w14:paraId="7E4ACA8E"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6C1DC90C" w14:textId="0FBCD192"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She has asked to withdraw her plea of guilty in this appeal and have the matter dealt with by this Tribunal on its merits. HRV has consented to this course, and so the matter proceeded before us as a </w:t>
      </w:r>
      <w:r w:rsidR="007323D0">
        <w:rPr>
          <w:rFonts w:ascii="Calibri" w:eastAsia="Calibri" w:hAnsi="Calibri" w:cs="Times New Roman"/>
          <w:bCs/>
          <w:sz w:val="24"/>
          <w:szCs w:val="24"/>
          <w:lang w:eastAsia="en-US"/>
        </w:rPr>
        <w:t>n</w:t>
      </w:r>
      <w:r w:rsidRPr="000F595D">
        <w:rPr>
          <w:rFonts w:ascii="Calibri" w:eastAsia="Calibri" w:hAnsi="Calibri" w:cs="Times New Roman"/>
          <w:bCs/>
          <w:sz w:val="24"/>
          <w:szCs w:val="24"/>
          <w:lang w:eastAsia="en-US"/>
        </w:rPr>
        <w:t xml:space="preserve">ot </w:t>
      </w:r>
      <w:r w:rsidR="007323D0">
        <w:rPr>
          <w:rFonts w:ascii="Calibri" w:eastAsia="Calibri" w:hAnsi="Calibri" w:cs="Times New Roman"/>
          <w:bCs/>
          <w:sz w:val="24"/>
          <w:szCs w:val="24"/>
          <w:lang w:eastAsia="en-US"/>
        </w:rPr>
        <w:t>g</w:t>
      </w:r>
      <w:r w:rsidRPr="000F595D">
        <w:rPr>
          <w:rFonts w:ascii="Calibri" w:eastAsia="Calibri" w:hAnsi="Calibri" w:cs="Times New Roman"/>
          <w:bCs/>
          <w:sz w:val="24"/>
          <w:szCs w:val="24"/>
          <w:lang w:eastAsia="en-US"/>
        </w:rPr>
        <w:t>uilty plea.</w:t>
      </w:r>
    </w:p>
    <w:p w14:paraId="2A11B2FF"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4DB6B011" w14:textId="5A477503"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We watched the race footage and ha</w:t>
      </w:r>
      <w:r w:rsidR="007323D0">
        <w:rPr>
          <w:rFonts w:ascii="Calibri" w:eastAsia="Calibri" w:hAnsi="Calibri" w:cs="Times New Roman"/>
          <w:bCs/>
          <w:sz w:val="24"/>
          <w:szCs w:val="24"/>
          <w:lang w:eastAsia="en-US"/>
        </w:rPr>
        <w:t>ve</w:t>
      </w:r>
      <w:r w:rsidRPr="000F595D">
        <w:rPr>
          <w:rFonts w:ascii="Calibri" w:eastAsia="Calibri" w:hAnsi="Calibri" w:cs="Times New Roman"/>
          <w:bCs/>
          <w:sz w:val="24"/>
          <w:szCs w:val="24"/>
          <w:lang w:eastAsia="en-US"/>
        </w:rPr>
        <w:t xml:space="preserve"> heard submissions from both parties.</w:t>
      </w:r>
    </w:p>
    <w:p w14:paraId="75389EE1"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748D6CCA" w14:textId="0B590283"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The </w:t>
      </w:r>
      <w:r w:rsidR="006022A7">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tewards allege</w:t>
      </w:r>
      <w:r w:rsidR="006022A7">
        <w:rPr>
          <w:rFonts w:ascii="Calibri" w:eastAsia="Calibri" w:hAnsi="Calibri" w:cs="Times New Roman"/>
          <w:bCs/>
          <w:sz w:val="24"/>
          <w:szCs w:val="24"/>
          <w:lang w:eastAsia="en-US"/>
        </w:rPr>
        <w:t>d</w:t>
      </w:r>
      <w:r w:rsidRPr="000F595D">
        <w:rPr>
          <w:rFonts w:ascii="Calibri" w:eastAsia="Calibri" w:hAnsi="Calibri" w:cs="Times New Roman"/>
          <w:bCs/>
          <w:sz w:val="24"/>
          <w:szCs w:val="24"/>
          <w:lang w:eastAsia="en-US"/>
        </w:rPr>
        <w:t xml:space="preserve"> that Romantic Nina, driven by</w:t>
      </w:r>
      <w:r w:rsidR="006022A7">
        <w:rPr>
          <w:rFonts w:ascii="Calibri" w:eastAsia="Calibri" w:hAnsi="Calibri" w:cs="Times New Roman"/>
          <w:bCs/>
          <w:sz w:val="24"/>
          <w:szCs w:val="24"/>
          <w:lang w:eastAsia="en-US"/>
        </w:rPr>
        <w:t xml:space="preserve"> Mr</w:t>
      </w:r>
      <w:r w:rsidRPr="000F595D">
        <w:rPr>
          <w:rFonts w:ascii="Calibri" w:eastAsia="Calibri" w:hAnsi="Calibri" w:cs="Times New Roman"/>
          <w:bCs/>
          <w:sz w:val="24"/>
          <w:szCs w:val="24"/>
          <w:lang w:eastAsia="en-US"/>
        </w:rPr>
        <w:t xml:space="preserve"> Luke Dunne, broke gait on entering and in the early stages of the first turn</w:t>
      </w:r>
      <w:r w:rsidR="00045E86">
        <w:rPr>
          <w:rFonts w:ascii="Calibri" w:eastAsia="Calibri" w:hAnsi="Calibri" w:cs="Times New Roman"/>
          <w:bCs/>
          <w:sz w:val="24"/>
          <w:szCs w:val="24"/>
          <w:lang w:eastAsia="en-US"/>
        </w:rPr>
        <w:t xml:space="preserve"> </w:t>
      </w:r>
      <w:proofErr w:type="gramStart"/>
      <w:r w:rsidR="00045E86">
        <w:rPr>
          <w:rFonts w:ascii="Calibri" w:eastAsia="Calibri" w:hAnsi="Calibri" w:cs="Times New Roman"/>
          <w:bCs/>
          <w:sz w:val="24"/>
          <w:szCs w:val="24"/>
          <w:lang w:eastAsia="en-US"/>
        </w:rPr>
        <w:t>a</w:t>
      </w:r>
      <w:r w:rsidRPr="000F595D">
        <w:rPr>
          <w:rFonts w:ascii="Calibri" w:eastAsia="Calibri" w:hAnsi="Calibri" w:cs="Times New Roman"/>
          <w:bCs/>
          <w:sz w:val="24"/>
          <w:szCs w:val="24"/>
          <w:lang w:eastAsia="en-US"/>
        </w:rPr>
        <w:t>s a result of</w:t>
      </w:r>
      <w:proofErr w:type="gramEnd"/>
      <w:r w:rsidRPr="000F595D">
        <w:rPr>
          <w:rFonts w:ascii="Calibri" w:eastAsia="Calibri" w:hAnsi="Calibri" w:cs="Times New Roman"/>
          <w:bCs/>
          <w:sz w:val="24"/>
          <w:szCs w:val="24"/>
          <w:lang w:eastAsia="en-US"/>
        </w:rPr>
        <w:t xml:space="preserve"> outside pressure by Ms Justice driving </w:t>
      </w:r>
      <w:proofErr w:type="spellStart"/>
      <w:r w:rsidRPr="000F595D">
        <w:rPr>
          <w:rFonts w:ascii="Calibri" w:eastAsia="Calibri" w:hAnsi="Calibri" w:cs="Times New Roman"/>
          <w:bCs/>
          <w:sz w:val="24"/>
          <w:szCs w:val="24"/>
          <w:lang w:eastAsia="en-US"/>
        </w:rPr>
        <w:t>Buslin</w:t>
      </w:r>
      <w:proofErr w:type="spellEnd"/>
      <w:r w:rsidRPr="000F595D">
        <w:rPr>
          <w:rFonts w:ascii="Calibri" w:eastAsia="Calibri" w:hAnsi="Calibri" w:cs="Times New Roman"/>
          <w:bCs/>
          <w:sz w:val="24"/>
          <w:szCs w:val="24"/>
          <w:lang w:eastAsia="en-US"/>
        </w:rPr>
        <w:t xml:space="preserve"> Brody. </w:t>
      </w:r>
      <w:r w:rsidR="006022A7">
        <w:rPr>
          <w:rFonts w:ascii="Calibri" w:eastAsia="Calibri" w:hAnsi="Calibri" w:cs="Times New Roman"/>
          <w:bCs/>
          <w:sz w:val="24"/>
          <w:szCs w:val="24"/>
          <w:lang w:eastAsia="en-US"/>
        </w:rPr>
        <w:t xml:space="preserve">Mr </w:t>
      </w:r>
      <w:r w:rsidRPr="000F595D">
        <w:rPr>
          <w:rFonts w:ascii="Calibri" w:eastAsia="Calibri" w:hAnsi="Calibri" w:cs="Times New Roman"/>
          <w:bCs/>
          <w:sz w:val="24"/>
          <w:szCs w:val="24"/>
          <w:lang w:eastAsia="en-US"/>
        </w:rPr>
        <w:t xml:space="preserve">Dunne took no corrective action, describing himself as the “meat in the sandwich” between </w:t>
      </w:r>
      <w:r w:rsidR="006022A7">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Justice and the runner to his inside</w:t>
      </w:r>
      <w:r w:rsidR="00045E86">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who had not contributed to the tightening.</w:t>
      </w:r>
    </w:p>
    <w:p w14:paraId="34AF9D48"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709381CF" w14:textId="67162B66"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At the Inquiry, </w:t>
      </w:r>
      <w:r w:rsidR="006022A7">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 xml:space="preserve">Justice described the running as being </w:t>
      </w:r>
      <w:proofErr w:type="gramStart"/>
      <w:r w:rsidRPr="000F595D">
        <w:rPr>
          <w:rFonts w:ascii="Calibri" w:eastAsia="Calibri" w:hAnsi="Calibri" w:cs="Times New Roman"/>
          <w:bCs/>
          <w:sz w:val="24"/>
          <w:szCs w:val="24"/>
          <w:lang w:eastAsia="en-US"/>
        </w:rPr>
        <w:t xml:space="preserve">fairly </w:t>
      </w:r>
      <w:r w:rsidR="00ED3E45" w:rsidRPr="000F595D">
        <w:rPr>
          <w:rFonts w:ascii="Calibri" w:eastAsia="Calibri" w:hAnsi="Calibri" w:cs="Times New Roman"/>
          <w:bCs/>
          <w:sz w:val="24"/>
          <w:szCs w:val="24"/>
          <w:lang w:eastAsia="en-US"/>
        </w:rPr>
        <w:t>tight</w:t>
      </w:r>
      <w:proofErr w:type="gramEnd"/>
      <w:r w:rsidR="00ED3E45" w:rsidRPr="000F595D">
        <w:rPr>
          <w:rFonts w:ascii="Calibri" w:eastAsia="Calibri" w:hAnsi="Calibri" w:cs="Times New Roman"/>
          <w:bCs/>
          <w:sz w:val="24"/>
          <w:szCs w:val="24"/>
          <w:lang w:eastAsia="en-US"/>
        </w:rPr>
        <w:t xml:space="preserve"> but</w:t>
      </w:r>
      <w:r w:rsidRPr="000F595D">
        <w:rPr>
          <w:rFonts w:ascii="Calibri" w:eastAsia="Calibri" w:hAnsi="Calibri" w:cs="Times New Roman"/>
          <w:bCs/>
          <w:sz w:val="24"/>
          <w:szCs w:val="24"/>
          <w:lang w:eastAsia="en-US"/>
        </w:rPr>
        <w:t xml:space="preserve"> asserted that she did</w:t>
      </w:r>
      <w:r w:rsidR="00ED3E45">
        <w:rPr>
          <w:rFonts w:ascii="Calibri" w:eastAsia="Calibri" w:hAnsi="Calibri" w:cs="Times New Roman"/>
          <w:bCs/>
          <w:sz w:val="24"/>
          <w:szCs w:val="24"/>
          <w:lang w:eastAsia="en-US"/>
        </w:rPr>
        <w:t xml:space="preserve"> not </w:t>
      </w:r>
      <w:r w:rsidRPr="000F595D">
        <w:rPr>
          <w:rFonts w:ascii="Calibri" w:eastAsia="Calibri" w:hAnsi="Calibri" w:cs="Times New Roman"/>
          <w:bCs/>
          <w:sz w:val="24"/>
          <w:szCs w:val="24"/>
          <w:lang w:eastAsia="en-US"/>
        </w:rPr>
        <w:t>go down fully until she was clear of Romantic Nina. She conceded that the footage showed that</w:t>
      </w:r>
      <w:r w:rsidR="00ED3E4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at one point</w:t>
      </w:r>
      <w:r w:rsidR="00ED3E4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her wheels were well inside the line of Romantic </w:t>
      </w:r>
      <w:proofErr w:type="gramStart"/>
      <w:r w:rsidRPr="000F595D">
        <w:rPr>
          <w:rFonts w:ascii="Calibri" w:eastAsia="Calibri" w:hAnsi="Calibri" w:cs="Times New Roman"/>
          <w:bCs/>
          <w:sz w:val="24"/>
          <w:szCs w:val="24"/>
          <w:lang w:eastAsia="en-US"/>
        </w:rPr>
        <w:t>Nina, but</w:t>
      </w:r>
      <w:proofErr w:type="gramEnd"/>
      <w:r w:rsidRPr="000F595D">
        <w:rPr>
          <w:rFonts w:ascii="Calibri" w:eastAsia="Calibri" w:hAnsi="Calibri" w:cs="Times New Roman"/>
          <w:bCs/>
          <w:sz w:val="24"/>
          <w:szCs w:val="24"/>
          <w:lang w:eastAsia="en-US"/>
        </w:rPr>
        <w:t xml:space="preserve"> denied steering further towards that horse. She agreed that she should have allowed for the possibility of error on the part of others and that she raced </w:t>
      </w:r>
      <w:proofErr w:type="gramStart"/>
      <w:r w:rsidRPr="000F595D">
        <w:rPr>
          <w:rFonts w:ascii="Calibri" w:eastAsia="Calibri" w:hAnsi="Calibri" w:cs="Times New Roman"/>
          <w:bCs/>
          <w:sz w:val="24"/>
          <w:szCs w:val="24"/>
          <w:lang w:eastAsia="en-US"/>
        </w:rPr>
        <w:t>fairly tight</w:t>
      </w:r>
      <w:proofErr w:type="gramEnd"/>
      <w:r w:rsidRPr="000F595D">
        <w:rPr>
          <w:rFonts w:ascii="Calibri" w:eastAsia="Calibri" w:hAnsi="Calibri" w:cs="Times New Roman"/>
          <w:bCs/>
          <w:sz w:val="24"/>
          <w:szCs w:val="24"/>
          <w:lang w:eastAsia="en-US"/>
        </w:rPr>
        <w:t>.</w:t>
      </w:r>
    </w:p>
    <w:p w14:paraId="5A163934"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65E7C8ED" w14:textId="38F843C4"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The </w:t>
      </w:r>
      <w:r w:rsidR="006022A7">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tewards asserted that she allowed her horse to shift in towards Romantic Nina without keeping the requisite clearance</w:t>
      </w:r>
      <w:r w:rsidR="00ED3E45">
        <w:rPr>
          <w:rFonts w:ascii="Calibri" w:eastAsia="Calibri" w:hAnsi="Calibri" w:cs="Times New Roman"/>
          <w:bCs/>
          <w:sz w:val="24"/>
          <w:szCs w:val="24"/>
          <w:lang w:eastAsia="en-US"/>
        </w:rPr>
        <w:t xml:space="preserve">. </w:t>
      </w:r>
      <w:r w:rsidRPr="000F595D">
        <w:rPr>
          <w:rFonts w:ascii="Calibri" w:eastAsia="Calibri" w:hAnsi="Calibri" w:cs="Times New Roman"/>
          <w:bCs/>
          <w:sz w:val="24"/>
          <w:szCs w:val="24"/>
          <w:lang w:eastAsia="en-US"/>
        </w:rPr>
        <w:t>They indicated that they regarded the interference as being at the lower level of carelessness, although they said there was the opportunity for her to have shifted up the track to avoid the tightening.</w:t>
      </w:r>
    </w:p>
    <w:p w14:paraId="6660DFF5"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08140724" w14:textId="5E23AD2E"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In this hearing, Ms Justice sought to introduce footage of other races in which Romantic Nina had participated to demonstrate that it was a horse which </w:t>
      </w:r>
      <w:proofErr w:type="gramStart"/>
      <w:r w:rsidRPr="000F595D">
        <w:rPr>
          <w:rFonts w:ascii="Calibri" w:eastAsia="Calibri" w:hAnsi="Calibri" w:cs="Times New Roman"/>
          <w:bCs/>
          <w:sz w:val="24"/>
          <w:szCs w:val="24"/>
          <w:lang w:eastAsia="en-US"/>
        </w:rPr>
        <w:t>had a tendency to</w:t>
      </w:r>
      <w:proofErr w:type="gramEnd"/>
      <w:r w:rsidRPr="000F595D">
        <w:rPr>
          <w:rFonts w:ascii="Calibri" w:eastAsia="Calibri" w:hAnsi="Calibri" w:cs="Times New Roman"/>
          <w:bCs/>
          <w:sz w:val="24"/>
          <w:szCs w:val="24"/>
          <w:lang w:eastAsia="en-US"/>
        </w:rPr>
        <w:t xml:space="preserve"> gallop without any obvious cause. The essence of this submission was that she would rely on this evidence to show that the horse had galloped without cause in the past, and that this </w:t>
      </w:r>
      <w:r w:rsidRPr="000F595D">
        <w:rPr>
          <w:rFonts w:ascii="Calibri" w:eastAsia="Calibri" w:hAnsi="Calibri" w:cs="Times New Roman"/>
          <w:bCs/>
          <w:sz w:val="24"/>
          <w:szCs w:val="24"/>
          <w:lang w:eastAsia="en-US"/>
        </w:rPr>
        <w:lastRenderedPageBreak/>
        <w:t xml:space="preserve">made it more likely that it had galloped of its own accord without interference in this race. The </w:t>
      </w:r>
      <w:r w:rsidR="006022A7">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tewards opposed the introduction of this evidence, submitting that the horse’s behaviour in past races was irrelevant.</w:t>
      </w:r>
    </w:p>
    <w:p w14:paraId="358DF341"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036297CB" w14:textId="70ACDC20"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We determined not to allow the footage to be introduced. The </w:t>
      </w:r>
      <w:r w:rsidR="006022A7">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tewards accept that</w:t>
      </w:r>
      <w:r w:rsidR="00ED3E45">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on entering the straight, and in the early stages of the first turn, Romantic Nina broke gait. The fact that the horse may have also galloped in other races without any clear cause does not assist us to understand why </w:t>
      </w:r>
      <w:r w:rsidR="00ED3E45">
        <w:rPr>
          <w:rFonts w:ascii="Calibri" w:eastAsia="Calibri" w:hAnsi="Calibri" w:cs="Times New Roman"/>
          <w:bCs/>
          <w:sz w:val="24"/>
          <w:szCs w:val="24"/>
          <w:lang w:eastAsia="en-US"/>
        </w:rPr>
        <w:t>the horse</w:t>
      </w:r>
      <w:r w:rsidRPr="000F595D">
        <w:rPr>
          <w:rFonts w:ascii="Calibri" w:eastAsia="Calibri" w:hAnsi="Calibri" w:cs="Times New Roman"/>
          <w:bCs/>
          <w:sz w:val="24"/>
          <w:szCs w:val="24"/>
          <w:lang w:eastAsia="en-US"/>
        </w:rPr>
        <w:t xml:space="preserve"> broke gait on this occasion.</w:t>
      </w:r>
    </w:p>
    <w:p w14:paraId="7CD9E4B3"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7866048F" w14:textId="6D748F27"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We determined</w:t>
      </w:r>
      <w:r w:rsidR="00366EB1">
        <w:rPr>
          <w:rFonts w:ascii="Calibri" w:eastAsia="Calibri" w:hAnsi="Calibri" w:cs="Times New Roman"/>
          <w:bCs/>
          <w:sz w:val="24"/>
          <w:szCs w:val="24"/>
          <w:lang w:eastAsia="en-US"/>
        </w:rPr>
        <w:t>, on the matter of liability,</w:t>
      </w:r>
      <w:r w:rsidRPr="000F595D">
        <w:rPr>
          <w:rFonts w:ascii="Calibri" w:eastAsia="Calibri" w:hAnsi="Calibri" w:cs="Times New Roman"/>
          <w:bCs/>
          <w:sz w:val="24"/>
          <w:szCs w:val="24"/>
          <w:lang w:eastAsia="en-US"/>
        </w:rPr>
        <w:t xml:space="preserve"> to dismiss the appeal. In doing so, we are satisfied that </w:t>
      </w:r>
      <w:r w:rsidR="006022A7">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 xml:space="preserve">Justice moved her horse towards the inside running line at a time when she was not at least a metre clear of the extended front legs of Romantic Nina. We have come to this conclusion by analysing a combination of the footage and the stills from that footage, which show that the left side wheel of her sulky came perilously close to Romantic Nina’s front legs. This occurred whilst her wheel was running inside of the tracks of the </w:t>
      </w:r>
      <w:proofErr w:type="gramStart"/>
      <w:r w:rsidR="006022A7" w:rsidRPr="000F595D">
        <w:rPr>
          <w:rFonts w:ascii="Calibri" w:eastAsia="Calibri" w:hAnsi="Calibri" w:cs="Times New Roman"/>
          <w:bCs/>
          <w:sz w:val="24"/>
          <w:szCs w:val="24"/>
          <w:lang w:eastAsia="en-US"/>
        </w:rPr>
        <w:t>right</w:t>
      </w:r>
      <w:r w:rsidR="006022A7">
        <w:rPr>
          <w:rFonts w:ascii="Calibri" w:eastAsia="Calibri" w:hAnsi="Calibri" w:cs="Times New Roman"/>
          <w:bCs/>
          <w:sz w:val="24"/>
          <w:szCs w:val="24"/>
          <w:lang w:eastAsia="en-US"/>
        </w:rPr>
        <w:t xml:space="preserve"> side</w:t>
      </w:r>
      <w:proofErr w:type="gramEnd"/>
      <w:r w:rsidRPr="000F595D">
        <w:rPr>
          <w:rFonts w:ascii="Calibri" w:eastAsia="Calibri" w:hAnsi="Calibri" w:cs="Times New Roman"/>
          <w:bCs/>
          <w:sz w:val="24"/>
          <w:szCs w:val="24"/>
          <w:lang w:eastAsia="en-US"/>
        </w:rPr>
        <w:t xml:space="preserve"> wheel of Romantic Nina. There is no evidence on the footage of any attempt by </w:t>
      </w:r>
      <w:r w:rsidR="006022A7">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Justice to steer the horse away.</w:t>
      </w:r>
    </w:p>
    <w:p w14:paraId="0664A3F2" w14:textId="77777777" w:rsidR="006022A7" w:rsidRPr="000F595D" w:rsidRDefault="006022A7" w:rsidP="006022A7">
      <w:pPr>
        <w:spacing w:line="259" w:lineRule="auto"/>
        <w:jc w:val="both"/>
        <w:rPr>
          <w:rFonts w:ascii="Calibri" w:eastAsia="Calibri" w:hAnsi="Calibri" w:cs="Times New Roman"/>
          <w:bCs/>
          <w:sz w:val="24"/>
          <w:szCs w:val="24"/>
          <w:lang w:eastAsia="en-US"/>
        </w:rPr>
      </w:pPr>
    </w:p>
    <w:p w14:paraId="7CC9DC87" w14:textId="1E8B15F1"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Th </w:t>
      </w:r>
      <w:r w:rsidR="006022A7">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 xml:space="preserve">tewards say that this manoeuvre caused Romantic Nina to gallop, thus causing interference in the race. </w:t>
      </w:r>
      <w:r w:rsidR="007B7D76">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 xml:space="preserve">Justice says no interference was caused by the manoeuvre, as Romantic Nina commenced to gallop well after the tightening and </w:t>
      </w:r>
      <w:r w:rsidR="007B7D76">
        <w:rPr>
          <w:rFonts w:ascii="Calibri" w:eastAsia="Calibri" w:hAnsi="Calibri" w:cs="Times New Roman"/>
          <w:bCs/>
          <w:sz w:val="24"/>
          <w:szCs w:val="24"/>
          <w:lang w:eastAsia="en-US"/>
        </w:rPr>
        <w:t xml:space="preserve">Mr </w:t>
      </w:r>
      <w:r w:rsidRPr="000F595D">
        <w:rPr>
          <w:rFonts w:ascii="Calibri" w:eastAsia="Calibri" w:hAnsi="Calibri" w:cs="Times New Roman"/>
          <w:bCs/>
          <w:sz w:val="24"/>
          <w:szCs w:val="24"/>
          <w:lang w:eastAsia="en-US"/>
        </w:rPr>
        <w:t>Dunne had no need to restrain Romantic Nina as the horse clearly did</w:t>
      </w:r>
      <w:r w:rsidR="00366EB1">
        <w:rPr>
          <w:rFonts w:ascii="Calibri" w:eastAsia="Calibri" w:hAnsi="Calibri" w:cs="Times New Roman"/>
          <w:bCs/>
          <w:sz w:val="24"/>
          <w:szCs w:val="24"/>
          <w:lang w:eastAsia="en-US"/>
        </w:rPr>
        <w:t xml:space="preserve"> not</w:t>
      </w:r>
      <w:r w:rsidRPr="000F595D">
        <w:rPr>
          <w:rFonts w:ascii="Calibri" w:eastAsia="Calibri" w:hAnsi="Calibri" w:cs="Times New Roman"/>
          <w:bCs/>
          <w:sz w:val="24"/>
          <w:szCs w:val="24"/>
          <w:lang w:eastAsia="en-US"/>
        </w:rPr>
        <w:t xml:space="preserve"> react to the tightening.</w:t>
      </w:r>
    </w:p>
    <w:p w14:paraId="2B7272E5" w14:textId="77777777" w:rsidR="007B7D76" w:rsidRPr="000F595D" w:rsidRDefault="007B7D76" w:rsidP="007B7D76">
      <w:pPr>
        <w:spacing w:line="259" w:lineRule="auto"/>
        <w:jc w:val="both"/>
        <w:rPr>
          <w:rFonts w:ascii="Calibri" w:eastAsia="Calibri" w:hAnsi="Calibri" w:cs="Times New Roman"/>
          <w:bCs/>
          <w:sz w:val="24"/>
          <w:szCs w:val="24"/>
          <w:lang w:eastAsia="en-US"/>
        </w:rPr>
      </w:pPr>
    </w:p>
    <w:p w14:paraId="671E2D8A" w14:textId="77777777"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She relied on vision showing Romantic Nina throwing its head after the incident, not during it.</w:t>
      </w:r>
    </w:p>
    <w:p w14:paraId="665F19EA" w14:textId="77777777" w:rsidR="007B7D76" w:rsidRPr="000F595D" w:rsidRDefault="007B7D76" w:rsidP="007B7D76">
      <w:pPr>
        <w:spacing w:line="259" w:lineRule="auto"/>
        <w:jc w:val="both"/>
        <w:rPr>
          <w:rFonts w:ascii="Calibri" w:eastAsia="Calibri" w:hAnsi="Calibri" w:cs="Times New Roman"/>
          <w:bCs/>
          <w:sz w:val="24"/>
          <w:szCs w:val="24"/>
          <w:lang w:eastAsia="en-US"/>
        </w:rPr>
      </w:pPr>
    </w:p>
    <w:p w14:paraId="0BC5E2C6" w14:textId="0F30EB00"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We note that the </w:t>
      </w:r>
      <w:r w:rsidR="007B7D76">
        <w:rPr>
          <w:rFonts w:ascii="Calibri" w:eastAsia="Calibri" w:hAnsi="Calibri" w:cs="Times New Roman"/>
          <w:bCs/>
          <w:sz w:val="24"/>
          <w:szCs w:val="24"/>
          <w:lang w:eastAsia="en-US"/>
        </w:rPr>
        <w:t>R</w:t>
      </w:r>
      <w:r w:rsidRPr="000F595D">
        <w:rPr>
          <w:rFonts w:ascii="Calibri" w:eastAsia="Calibri" w:hAnsi="Calibri" w:cs="Times New Roman"/>
          <w:bCs/>
          <w:sz w:val="24"/>
          <w:szCs w:val="24"/>
          <w:lang w:eastAsia="en-US"/>
        </w:rPr>
        <w:t xml:space="preserve">ule does not require the </w:t>
      </w:r>
      <w:r w:rsidR="007B7D76">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 xml:space="preserve">tewards to prove actual interference. The </w:t>
      </w:r>
      <w:r w:rsidR="007B7D76">
        <w:rPr>
          <w:rFonts w:ascii="Calibri" w:eastAsia="Calibri" w:hAnsi="Calibri" w:cs="Times New Roman"/>
          <w:bCs/>
          <w:sz w:val="24"/>
          <w:szCs w:val="24"/>
          <w:lang w:eastAsia="en-US"/>
        </w:rPr>
        <w:t>R</w:t>
      </w:r>
      <w:r w:rsidRPr="000F595D">
        <w:rPr>
          <w:rFonts w:ascii="Calibri" w:eastAsia="Calibri" w:hAnsi="Calibri" w:cs="Times New Roman"/>
          <w:bCs/>
          <w:sz w:val="24"/>
          <w:szCs w:val="24"/>
          <w:lang w:eastAsia="en-US"/>
        </w:rPr>
        <w:t xml:space="preserve">ule exists to prevent interference in the early stages of a race. In practice, it may be that the </w:t>
      </w:r>
      <w:r w:rsidR="007B7D76">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 xml:space="preserve">tewards do not normally apply this </w:t>
      </w:r>
      <w:r w:rsidR="007B7D76">
        <w:rPr>
          <w:rFonts w:ascii="Calibri" w:eastAsia="Calibri" w:hAnsi="Calibri" w:cs="Times New Roman"/>
          <w:bCs/>
          <w:sz w:val="24"/>
          <w:szCs w:val="24"/>
          <w:lang w:eastAsia="en-US"/>
        </w:rPr>
        <w:t>R</w:t>
      </w:r>
      <w:r w:rsidRPr="000F595D">
        <w:rPr>
          <w:rFonts w:ascii="Calibri" w:eastAsia="Calibri" w:hAnsi="Calibri" w:cs="Times New Roman"/>
          <w:bCs/>
          <w:sz w:val="24"/>
          <w:szCs w:val="24"/>
          <w:lang w:eastAsia="en-US"/>
        </w:rPr>
        <w:t>ule unless there has been actual interference. However, the elements of the charge are made out without proof of interference, and the fact of interference or the severity of that interference is a matter which is relevant to the severity of the penalty, not to the question of liability.</w:t>
      </w:r>
    </w:p>
    <w:p w14:paraId="32E7B077" w14:textId="77777777" w:rsidR="007B7D76" w:rsidRPr="000F595D" w:rsidRDefault="007B7D76" w:rsidP="007B7D76">
      <w:pPr>
        <w:spacing w:line="259" w:lineRule="auto"/>
        <w:jc w:val="both"/>
        <w:rPr>
          <w:rFonts w:ascii="Calibri" w:eastAsia="Calibri" w:hAnsi="Calibri" w:cs="Times New Roman"/>
          <w:bCs/>
          <w:sz w:val="24"/>
          <w:szCs w:val="24"/>
          <w:lang w:eastAsia="en-US"/>
        </w:rPr>
      </w:pPr>
    </w:p>
    <w:p w14:paraId="41997F06" w14:textId="55D1DAA9"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In any event, in this case</w:t>
      </w:r>
      <w:r w:rsidR="00366EB1">
        <w:rPr>
          <w:rFonts w:ascii="Calibri" w:eastAsia="Calibri" w:hAnsi="Calibri" w:cs="Times New Roman"/>
          <w:bCs/>
          <w:sz w:val="24"/>
          <w:szCs w:val="24"/>
          <w:lang w:eastAsia="en-US"/>
        </w:rPr>
        <w:t>,</w:t>
      </w:r>
      <w:r w:rsidRPr="000F595D">
        <w:rPr>
          <w:rFonts w:ascii="Calibri" w:eastAsia="Calibri" w:hAnsi="Calibri" w:cs="Times New Roman"/>
          <w:bCs/>
          <w:sz w:val="24"/>
          <w:szCs w:val="24"/>
          <w:lang w:eastAsia="en-US"/>
        </w:rPr>
        <w:t xml:space="preserve"> we are persuaded that there was actual interference to Romantic Nina. The manoeuvre resulted in tightening to Romantic Nina from the outside. The throwing of its head and subsequent galloping </w:t>
      </w:r>
      <w:r w:rsidR="007B7D76" w:rsidRPr="000F595D">
        <w:rPr>
          <w:rFonts w:ascii="Calibri" w:eastAsia="Calibri" w:hAnsi="Calibri" w:cs="Times New Roman"/>
          <w:bCs/>
          <w:sz w:val="24"/>
          <w:szCs w:val="24"/>
          <w:lang w:eastAsia="en-US"/>
        </w:rPr>
        <w:t>is</w:t>
      </w:r>
      <w:r w:rsidRPr="000F595D">
        <w:rPr>
          <w:rFonts w:ascii="Calibri" w:eastAsia="Calibri" w:hAnsi="Calibri" w:cs="Times New Roman"/>
          <w:bCs/>
          <w:sz w:val="24"/>
          <w:szCs w:val="24"/>
          <w:lang w:eastAsia="en-US"/>
        </w:rPr>
        <w:t xml:space="preserve"> so close in time to the tightening that we have no doubt that the closeness caused the horses behaviour.</w:t>
      </w:r>
    </w:p>
    <w:p w14:paraId="7751B75F" w14:textId="77777777" w:rsidR="007B7D76" w:rsidRPr="000F595D" w:rsidRDefault="007B7D76" w:rsidP="007B7D76">
      <w:pPr>
        <w:spacing w:line="259" w:lineRule="auto"/>
        <w:jc w:val="both"/>
        <w:rPr>
          <w:rFonts w:ascii="Calibri" w:eastAsia="Calibri" w:hAnsi="Calibri" w:cs="Times New Roman"/>
          <w:bCs/>
          <w:sz w:val="24"/>
          <w:szCs w:val="24"/>
          <w:lang w:eastAsia="en-US"/>
        </w:rPr>
      </w:pPr>
    </w:p>
    <w:p w14:paraId="38AAF2C1" w14:textId="0EFE88C6"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The appeal </w:t>
      </w:r>
      <w:r w:rsidR="00366EB1">
        <w:rPr>
          <w:rFonts w:ascii="Calibri" w:eastAsia="Calibri" w:hAnsi="Calibri" w:cs="Times New Roman"/>
          <w:bCs/>
          <w:sz w:val="24"/>
          <w:szCs w:val="24"/>
          <w:lang w:eastAsia="en-US"/>
        </w:rPr>
        <w:t xml:space="preserve">as to liability </w:t>
      </w:r>
      <w:r w:rsidRPr="000F595D">
        <w:rPr>
          <w:rFonts w:ascii="Calibri" w:eastAsia="Calibri" w:hAnsi="Calibri" w:cs="Times New Roman"/>
          <w:bCs/>
          <w:sz w:val="24"/>
          <w:szCs w:val="24"/>
          <w:lang w:eastAsia="en-US"/>
        </w:rPr>
        <w:t xml:space="preserve">is therefore dismissed. </w:t>
      </w:r>
    </w:p>
    <w:p w14:paraId="0ED6ECF6" w14:textId="77777777" w:rsidR="007B7D76" w:rsidRDefault="007B7D76" w:rsidP="007B7D76">
      <w:pPr>
        <w:pStyle w:val="ListParagraph"/>
        <w:rPr>
          <w:rFonts w:ascii="Calibri" w:eastAsia="Calibri" w:hAnsi="Calibri" w:cs="Times New Roman"/>
          <w:bCs/>
          <w:sz w:val="24"/>
          <w:szCs w:val="24"/>
          <w:lang w:eastAsia="en-US"/>
        </w:rPr>
      </w:pPr>
    </w:p>
    <w:p w14:paraId="5FD1569A" w14:textId="77777777" w:rsidR="00917E44" w:rsidRDefault="00917E44" w:rsidP="007B7D76">
      <w:pPr>
        <w:spacing w:line="259" w:lineRule="auto"/>
        <w:jc w:val="both"/>
        <w:rPr>
          <w:rFonts w:ascii="Calibri" w:eastAsia="Calibri" w:hAnsi="Calibri" w:cs="Times New Roman"/>
          <w:b/>
          <w:sz w:val="24"/>
          <w:szCs w:val="24"/>
          <w:lang w:eastAsia="en-US"/>
        </w:rPr>
      </w:pPr>
    </w:p>
    <w:p w14:paraId="1BFD46AD" w14:textId="63A8DA73" w:rsidR="007B7D76" w:rsidRPr="009B36FB" w:rsidRDefault="007B7D76" w:rsidP="007B7D76">
      <w:pPr>
        <w:spacing w:line="259" w:lineRule="auto"/>
        <w:jc w:val="both"/>
        <w:rPr>
          <w:rFonts w:ascii="Calibri" w:eastAsia="Calibri" w:hAnsi="Calibri" w:cs="Times New Roman"/>
          <w:b/>
          <w:sz w:val="24"/>
          <w:szCs w:val="24"/>
          <w:lang w:eastAsia="en-US"/>
        </w:rPr>
      </w:pPr>
      <w:r w:rsidRPr="009B36FB">
        <w:rPr>
          <w:rFonts w:ascii="Calibri" w:eastAsia="Calibri" w:hAnsi="Calibri" w:cs="Times New Roman"/>
          <w:b/>
          <w:sz w:val="24"/>
          <w:szCs w:val="24"/>
          <w:lang w:eastAsia="en-US"/>
        </w:rPr>
        <w:lastRenderedPageBreak/>
        <w:t>PENALTY</w:t>
      </w:r>
    </w:p>
    <w:p w14:paraId="0ACDA8F1" w14:textId="77777777" w:rsidR="007B7D76" w:rsidRPr="000F595D" w:rsidRDefault="007B7D76" w:rsidP="007B7D76">
      <w:pPr>
        <w:spacing w:line="259" w:lineRule="auto"/>
        <w:ind w:left="426"/>
        <w:jc w:val="both"/>
        <w:rPr>
          <w:rFonts w:ascii="Calibri" w:eastAsia="Calibri" w:hAnsi="Calibri" w:cs="Times New Roman"/>
          <w:bCs/>
          <w:sz w:val="24"/>
          <w:szCs w:val="24"/>
          <w:lang w:eastAsia="en-US"/>
        </w:rPr>
      </w:pPr>
    </w:p>
    <w:p w14:paraId="112FAD55" w14:textId="77777777"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We now turn to the question of penalty.</w:t>
      </w:r>
    </w:p>
    <w:p w14:paraId="65A78999" w14:textId="77777777" w:rsidR="007B7D76" w:rsidRPr="000F595D" w:rsidRDefault="007B7D76" w:rsidP="007B7D76">
      <w:pPr>
        <w:spacing w:line="259" w:lineRule="auto"/>
        <w:ind w:left="426"/>
        <w:jc w:val="both"/>
        <w:rPr>
          <w:rFonts w:ascii="Calibri" w:eastAsia="Calibri" w:hAnsi="Calibri" w:cs="Times New Roman"/>
          <w:bCs/>
          <w:sz w:val="24"/>
          <w:szCs w:val="24"/>
          <w:lang w:eastAsia="en-US"/>
        </w:rPr>
      </w:pPr>
    </w:p>
    <w:p w14:paraId="6D1959D6" w14:textId="5F662EBD" w:rsidR="000F595D" w:rsidRDefault="000F595D" w:rsidP="000F595D">
      <w:pPr>
        <w:numPr>
          <w:ilvl w:val="0"/>
          <w:numId w:val="1"/>
        </w:numPr>
        <w:spacing w:line="259" w:lineRule="auto"/>
        <w:ind w:left="426" w:hanging="426"/>
        <w:jc w:val="both"/>
        <w:rPr>
          <w:rFonts w:ascii="Calibri" w:eastAsia="Calibri" w:hAnsi="Calibri" w:cs="Times New Roman"/>
          <w:bCs/>
          <w:sz w:val="24"/>
          <w:szCs w:val="24"/>
          <w:lang w:eastAsia="en-US"/>
        </w:rPr>
      </w:pPr>
      <w:r w:rsidRPr="000F595D">
        <w:rPr>
          <w:rFonts w:ascii="Calibri" w:eastAsia="Calibri" w:hAnsi="Calibri" w:cs="Times New Roman"/>
          <w:bCs/>
          <w:sz w:val="24"/>
          <w:szCs w:val="24"/>
          <w:lang w:eastAsia="en-US"/>
        </w:rPr>
        <w:t xml:space="preserve">In setting a penalty of 10 days suspension, the </w:t>
      </w:r>
      <w:r w:rsidR="007B7D76">
        <w:rPr>
          <w:rFonts w:ascii="Calibri" w:eastAsia="Calibri" w:hAnsi="Calibri" w:cs="Times New Roman"/>
          <w:bCs/>
          <w:sz w:val="24"/>
          <w:szCs w:val="24"/>
          <w:lang w:eastAsia="en-US"/>
        </w:rPr>
        <w:t>S</w:t>
      </w:r>
      <w:r w:rsidRPr="000F595D">
        <w:rPr>
          <w:rFonts w:ascii="Calibri" w:eastAsia="Calibri" w:hAnsi="Calibri" w:cs="Times New Roman"/>
          <w:bCs/>
          <w:sz w:val="24"/>
          <w:szCs w:val="24"/>
          <w:lang w:eastAsia="en-US"/>
        </w:rPr>
        <w:t xml:space="preserve">tewards </w:t>
      </w:r>
      <w:proofErr w:type="gramStart"/>
      <w:r w:rsidRPr="000F595D">
        <w:rPr>
          <w:rFonts w:ascii="Calibri" w:eastAsia="Calibri" w:hAnsi="Calibri" w:cs="Times New Roman"/>
          <w:bCs/>
          <w:sz w:val="24"/>
          <w:szCs w:val="24"/>
          <w:lang w:eastAsia="en-US"/>
        </w:rPr>
        <w:t>took into account</w:t>
      </w:r>
      <w:proofErr w:type="gramEnd"/>
      <w:r w:rsidRPr="000F595D">
        <w:rPr>
          <w:rFonts w:ascii="Calibri" w:eastAsia="Calibri" w:hAnsi="Calibri" w:cs="Times New Roman"/>
          <w:bCs/>
          <w:sz w:val="24"/>
          <w:szCs w:val="24"/>
          <w:lang w:eastAsia="en-US"/>
        </w:rPr>
        <w:t xml:space="preserve"> </w:t>
      </w:r>
      <w:r w:rsidR="007B7D76">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 xml:space="preserve">Justice’s prior record, the frequency of her driving, and her plea of guilty. They characterised her actions as being at the low level of carelessness. In her submissions before us, </w:t>
      </w:r>
      <w:r w:rsidR="007B7D76">
        <w:rPr>
          <w:rFonts w:ascii="Calibri" w:eastAsia="Calibri" w:hAnsi="Calibri" w:cs="Times New Roman"/>
          <w:bCs/>
          <w:sz w:val="24"/>
          <w:szCs w:val="24"/>
          <w:lang w:eastAsia="en-US"/>
        </w:rPr>
        <w:t xml:space="preserve">Ms </w:t>
      </w:r>
      <w:r w:rsidRPr="000F595D">
        <w:rPr>
          <w:rFonts w:ascii="Calibri" w:eastAsia="Calibri" w:hAnsi="Calibri" w:cs="Times New Roman"/>
          <w:bCs/>
          <w:sz w:val="24"/>
          <w:szCs w:val="24"/>
          <w:lang w:eastAsia="en-US"/>
        </w:rPr>
        <w:t>Justice emphasised those matters as well.</w:t>
      </w:r>
    </w:p>
    <w:p w14:paraId="3E5A1F58" w14:textId="77777777" w:rsidR="007B7D76" w:rsidRPr="000F595D" w:rsidRDefault="007B7D76" w:rsidP="007B7D76">
      <w:pPr>
        <w:spacing w:line="259" w:lineRule="auto"/>
        <w:jc w:val="both"/>
        <w:rPr>
          <w:rFonts w:ascii="Calibri" w:eastAsia="Calibri" w:hAnsi="Calibri" w:cs="Times New Roman"/>
          <w:bCs/>
          <w:sz w:val="24"/>
          <w:szCs w:val="24"/>
          <w:lang w:eastAsia="en-US"/>
        </w:rPr>
      </w:pPr>
    </w:p>
    <w:p w14:paraId="06CB8279" w14:textId="125CD598" w:rsidR="009B36FB" w:rsidRPr="00366EB1" w:rsidRDefault="000F595D" w:rsidP="00C44968">
      <w:pPr>
        <w:numPr>
          <w:ilvl w:val="0"/>
          <w:numId w:val="1"/>
        </w:numPr>
        <w:spacing w:line="259" w:lineRule="auto"/>
        <w:ind w:left="426" w:hanging="426"/>
        <w:jc w:val="both"/>
        <w:rPr>
          <w:rFonts w:ascii="Calibri" w:eastAsia="Calibri" w:hAnsi="Calibri" w:cs="Times New Roman"/>
          <w:bCs/>
          <w:sz w:val="24"/>
          <w:szCs w:val="24"/>
          <w:lang w:eastAsia="en-US"/>
        </w:rPr>
      </w:pPr>
      <w:r w:rsidRPr="00366EB1">
        <w:rPr>
          <w:rFonts w:ascii="Calibri" w:eastAsia="Calibri" w:hAnsi="Calibri" w:cs="Times New Roman"/>
          <w:bCs/>
          <w:sz w:val="24"/>
          <w:szCs w:val="24"/>
          <w:lang w:eastAsia="en-US"/>
        </w:rPr>
        <w:t xml:space="preserve">Taking </w:t>
      </w:r>
      <w:proofErr w:type="gramStart"/>
      <w:r w:rsidRPr="00366EB1">
        <w:rPr>
          <w:rFonts w:ascii="Calibri" w:eastAsia="Calibri" w:hAnsi="Calibri" w:cs="Times New Roman"/>
          <w:bCs/>
          <w:sz w:val="24"/>
          <w:szCs w:val="24"/>
          <w:lang w:eastAsia="en-US"/>
        </w:rPr>
        <w:t>all of</w:t>
      </w:r>
      <w:proofErr w:type="gramEnd"/>
      <w:r w:rsidRPr="00366EB1">
        <w:rPr>
          <w:rFonts w:ascii="Calibri" w:eastAsia="Calibri" w:hAnsi="Calibri" w:cs="Times New Roman"/>
          <w:bCs/>
          <w:sz w:val="24"/>
          <w:szCs w:val="24"/>
          <w:lang w:eastAsia="en-US"/>
        </w:rPr>
        <w:t xml:space="preserve"> those matters into </w:t>
      </w:r>
      <w:proofErr w:type="gramStart"/>
      <w:r w:rsidRPr="00366EB1">
        <w:rPr>
          <w:rFonts w:ascii="Calibri" w:eastAsia="Calibri" w:hAnsi="Calibri" w:cs="Times New Roman"/>
          <w:bCs/>
          <w:sz w:val="24"/>
          <w:szCs w:val="24"/>
          <w:lang w:eastAsia="en-US"/>
        </w:rPr>
        <w:t>account</w:t>
      </w:r>
      <w:r w:rsidR="007B7D76" w:rsidRPr="00366EB1">
        <w:rPr>
          <w:rFonts w:ascii="Calibri" w:eastAsia="Calibri" w:hAnsi="Calibri" w:cs="Times New Roman"/>
          <w:bCs/>
          <w:sz w:val="24"/>
          <w:szCs w:val="24"/>
          <w:lang w:eastAsia="en-US"/>
        </w:rPr>
        <w:t>,</w:t>
      </w:r>
      <w:r w:rsidRPr="00366EB1">
        <w:rPr>
          <w:rFonts w:ascii="Calibri" w:eastAsia="Calibri" w:hAnsi="Calibri" w:cs="Times New Roman"/>
          <w:bCs/>
          <w:sz w:val="24"/>
          <w:szCs w:val="24"/>
          <w:lang w:eastAsia="en-US"/>
        </w:rPr>
        <w:t xml:space="preserve"> but</w:t>
      </w:r>
      <w:proofErr w:type="gramEnd"/>
      <w:r w:rsidRPr="00366EB1">
        <w:rPr>
          <w:rFonts w:ascii="Calibri" w:eastAsia="Calibri" w:hAnsi="Calibri" w:cs="Times New Roman"/>
          <w:bCs/>
          <w:sz w:val="24"/>
          <w:szCs w:val="24"/>
          <w:lang w:eastAsia="en-US"/>
        </w:rPr>
        <w:t xml:space="preserve"> noting that this was a contested hearing and that </w:t>
      </w:r>
      <w:r w:rsidR="007B7D76" w:rsidRPr="00366EB1">
        <w:rPr>
          <w:rFonts w:ascii="Calibri" w:eastAsia="Calibri" w:hAnsi="Calibri" w:cs="Times New Roman"/>
          <w:bCs/>
          <w:sz w:val="24"/>
          <w:szCs w:val="24"/>
          <w:lang w:eastAsia="en-US"/>
        </w:rPr>
        <w:t xml:space="preserve">a </w:t>
      </w:r>
      <w:r w:rsidRPr="00366EB1">
        <w:rPr>
          <w:rFonts w:ascii="Calibri" w:eastAsia="Calibri" w:hAnsi="Calibri" w:cs="Times New Roman"/>
          <w:bCs/>
          <w:sz w:val="24"/>
          <w:szCs w:val="24"/>
          <w:lang w:eastAsia="en-US"/>
        </w:rPr>
        <w:t xml:space="preserve">discount for pleading guilty should not be applied, we determine that </w:t>
      </w:r>
      <w:r w:rsidR="007B7D76" w:rsidRPr="00366EB1">
        <w:rPr>
          <w:rFonts w:ascii="Calibri" w:eastAsia="Calibri" w:hAnsi="Calibri" w:cs="Times New Roman"/>
          <w:bCs/>
          <w:sz w:val="24"/>
          <w:szCs w:val="24"/>
          <w:lang w:eastAsia="en-US"/>
        </w:rPr>
        <w:t xml:space="preserve">Mr </w:t>
      </w:r>
      <w:r w:rsidR="00366EB1" w:rsidRPr="00366EB1">
        <w:rPr>
          <w:rFonts w:ascii="Calibri" w:eastAsia="Calibri" w:hAnsi="Calibri" w:cs="Times New Roman"/>
          <w:bCs/>
          <w:sz w:val="24"/>
          <w:szCs w:val="24"/>
          <w:lang w:eastAsia="en-US"/>
        </w:rPr>
        <w:t>Justice should</w:t>
      </w:r>
      <w:r w:rsidRPr="00366EB1">
        <w:rPr>
          <w:rFonts w:ascii="Calibri" w:eastAsia="Calibri" w:hAnsi="Calibri" w:cs="Times New Roman"/>
          <w:bCs/>
          <w:sz w:val="24"/>
          <w:szCs w:val="24"/>
          <w:lang w:eastAsia="en-US"/>
        </w:rPr>
        <w:t xml:space="preserve"> be suspended for two weeks</w:t>
      </w:r>
      <w:r w:rsidR="00366EB1" w:rsidRPr="00366EB1">
        <w:rPr>
          <w:rFonts w:ascii="Calibri" w:eastAsia="Calibri" w:hAnsi="Calibri" w:cs="Times New Roman"/>
          <w:bCs/>
          <w:sz w:val="24"/>
          <w:szCs w:val="24"/>
          <w:lang w:eastAsia="en-US"/>
        </w:rPr>
        <w:t>,</w:t>
      </w:r>
      <w:r w:rsidRPr="00366EB1">
        <w:rPr>
          <w:rFonts w:ascii="Calibri" w:eastAsia="Calibri" w:hAnsi="Calibri" w:cs="Times New Roman"/>
          <w:bCs/>
          <w:sz w:val="24"/>
          <w:szCs w:val="24"/>
          <w:lang w:eastAsia="en-US"/>
        </w:rPr>
        <w:t xml:space="preserve"> commencing </w:t>
      </w:r>
      <w:r w:rsidR="007B7D76" w:rsidRPr="00366EB1">
        <w:rPr>
          <w:rFonts w:ascii="Calibri" w:eastAsia="Calibri" w:hAnsi="Calibri" w:cs="Times New Roman"/>
          <w:bCs/>
          <w:sz w:val="24"/>
          <w:szCs w:val="24"/>
          <w:lang w:eastAsia="en-US"/>
        </w:rPr>
        <w:t xml:space="preserve">at midnight on </w:t>
      </w:r>
      <w:r w:rsidRPr="00366EB1">
        <w:rPr>
          <w:rFonts w:ascii="Calibri" w:eastAsia="Calibri" w:hAnsi="Calibri" w:cs="Times New Roman"/>
          <w:bCs/>
          <w:sz w:val="24"/>
          <w:szCs w:val="24"/>
          <w:lang w:eastAsia="en-US"/>
        </w:rPr>
        <w:t>1 April 2026.</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3F7D" w14:textId="77777777" w:rsidR="004B0EEF" w:rsidRDefault="004B0EEF" w:rsidP="00CF0999">
      <w:r>
        <w:separator/>
      </w:r>
    </w:p>
  </w:endnote>
  <w:endnote w:type="continuationSeparator" w:id="0">
    <w:p w14:paraId="5074C3B6" w14:textId="77777777" w:rsidR="004B0EEF" w:rsidRDefault="004B0EE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3394" w14:textId="77777777" w:rsidR="004B0EEF" w:rsidRDefault="004B0EEF" w:rsidP="00CF0999">
      <w:r>
        <w:separator/>
      </w:r>
    </w:p>
  </w:footnote>
  <w:footnote w:type="continuationSeparator" w:id="0">
    <w:p w14:paraId="7E3147AF" w14:textId="77777777" w:rsidR="004B0EEF" w:rsidRDefault="004B0EE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42707F"/>
    <w:multiLevelType w:val="hybridMultilevel"/>
    <w:tmpl w:val="00A2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C012D1"/>
    <w:multiLevelType w:val="hybridMultilevel"/>
    <w:tmpl w:val="37B2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5"/>
  </w:num>
  <w:num w:numId="2" w16cid:durableId="1635210654">
    <w:abstractNumId w:val="4"/>
  </w:num>
  <w:num w:numId="3" w16cid:durableId="1591163295">
    <w:abstractNumId w:val="16"/>
  </w:num>
  <w:num w:numId="4" w16cid:durableId="1143692643">
    <w:abstractNumId w:val="1"/>
  </w:num>
  <w:num w:numId="5" w16cid:durableId="1633823627">
    <w:abstractNumId w:val="11"/>
  </w:num>
  <w:num w:numId="6" w16cid:durableId="1997805582">
    <w:abstractNumId w:val="3"/>
  </w:num>
  <w:num w:numId="7" w16cid:durableId="836850859">
    <w:abstractNumId w:val="12"/>
  </w:num>
  <w:num w:numId="8" w16cid:durableId="715357353">
    <w:abstractNumId w:val="0"/>
  </w:num>
  <w:num w:numId="9" w16cid:durableId="1685521185">
    <w:abstractNumId w:val="10"/>
  </w:num>
  <w:num w:numId="10" w16cid:durableId="1236282420">
    <w:abstractNumId w:val="19"/>
  </w:num>
  <w:num w:numId="11" w16cid:durableId="137262159">
    <w:abstractNumId w:val="6"/>
  </w:num>
  <w:num w:numId="12" w16cid:durableId="291136757">
    <w:abstractNumId w:val="15"/>
  </w:num>
  <w:num w:numId="13" w16cid:durableId="533545588">
    <w:abstractNumId w:val="13"/>
  </w:num>
  <w:num w:numId="14" w16cid:durableId="1401831036">
    <w:abstractNumId w:val="9"/>
  </w:num>
  <w:num w:numId="15" w16cid:durableId="1105342077">
    <w:abstractNumId w:val="8"/>
  </w:num>
  <w:num w:numId="16" w16cid:durableId="1925337578">
    <w:abstractNumId w:val="7"/>
  </w:num>
  <w:num w:numId="17" w16cid:durableId="945886315">
    <w:abstractNumId w:val="17"/>
  </w:num>
  <w:num w:numId="18" w16cid:durableId="1593052767">
    <w:abstractNumId w:val="18"/>
  </w:num>
  <w:num w:numId="19" w16cid:durableId="820077494">
    <w:abstractNumId w:val="2"/>
  </w:num>
  <w:num w:numId="20" w16cid:durableId="211597955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45E86"/>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3FC2"/>
    <w:rsid w:val="000C4E17"/>
    <w:rsid w:val="000C4ED8"/>
    <w:rsid w:val="000D0B13"/>
    <w:rsid w:val="000F3A2F"/>
    <w:rsid w:val="000F595D"/>
    <w:rsid w:val="000F5E0F"/>
    <w:rsid w:val="00100645"/>
    <w:rsid w:val="00100B03"/>
    <w:rsid w:val="00105417"/>
    <w:rsid w:val="0011339F"/>
    <w:rsid w:val="001164B5"/>
    <w:rsid w:val="0011725D"/>
    <w:rsid w:val="0012029D"/>
    <w:rsid w:val="001203CF"/>
    <w:rsid w:val="0012210D"/>
    <w:rsid w:val="001237FF"/>
    <w:rsid w:val="00124BB2"/>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9375C"/>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66EB1"/>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08E8"/>
    <w:rsid w:val="004619FD"/>
    <w:rsid w:val="00461E6B"/>
    <w:rsid w:val="0046587C"/>
    <w:rsid w:val="00472A63"/>
    <w:rsid w:val="004752BA"/>
    <w:rsid w:val="00475B56"/>
    <w:rsid w:val="00476222"/>
    <w:rsid w:val="004773C3"/>
    <w:rsid w:val="00481420"/>
    <w:rsid w:val="00483FDC"/>
    <w:rsid w:val="00487BBF"/>
    <w:rsid w:val="00496C96"/>
    <w:rsid w:val="004A103B"/>
    <w:rsid w:val="004A3FBE"/>
    <w:rsid w:val="004A4D7A"/>
    <w:rsid w:val="004A729B"/>
    <w:rsid w:val="004B0EEF"/>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25F85"/>
    <w:rsid w:val="0053232B"/>
    <w:rsid w:val="00532A17"/>
    <w:rsid w:val="00532B82"/>
    <w:rsid w:val="00535641"/>
    <w:rsid w:val="005359E0"/>
    <w:rsid w:val="00536E7B"/>
    <w:rsid w:val="00541155"/>
    <w:rsid w:val="00541175"/>
    <w:rsid w:val="00541622"/>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22A7"/>
    <w:rsid w:val="0060363F"/>
    <w:rsid w:val="00603F36"/>
    <w:rsid w:val="00620923"/>
    <w:rsid w:val="0062226E"/>
    <w:rsid w:val="00625282"/>
    <w:rsid w:val="00625FEF"/>
    <w:rsid w:val="0062703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23D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B7D76"/>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17E44"/>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36FB"/>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2D20"/>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387A"/>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3E45"/>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2734">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1209</Words>
  <Characters>5722</Characters>
  <DocSecurity>0</DocSecurity>
  <Lines>139</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2026-04-09T00:33:00Z</cp:lastPrinted>
  <dcterms:created xsi:type="dcterms:W3CDTF">2025-08-25T06:14:00Z</dcterms:created>
  <dcterms:modified xsi:type="dcterms:W3CDTF">2026-04-09T00:33:00Z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