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9F0F3" w14:textId="77777777" w:rsidR="00EA4205" w:rsidRPr="002A2058" w:rsidRDefault="008E78BE" w:rsidP="004142AC">
      <w:pPr>
        <w:pStyle w:val="Heading1"/>
        <w:framePr w:wrap="around"/>
        <w:bidi/>
        <w:rPr>
          <w:rFonts w:ascii="Dubai" w:hAnsi="Dubai" w:cs="Dubai"/>
        </w:rPr>
      </w:pPr>
      <w:bookmarkStart w:id="0" w:name="_Toc106305998"/>
      <w:r w:rsidRPr="002A2058">
        <w:rPr>
          <w:rFonts w:ascii="Dubai" w:hAnsi="Dubai" w:cs="Dubai" w:hint="cs"/>
          <w:rtl/>
          <w:lang w:val="ar"/>
        </w:rPr>
        <w:t>إمدادات الوقود</w:t>
      </w:r>
    </w:p>
    <w:p w14:paraId="59DD7098" w14:textId="77777777" w:rsidR="00C55102" w:rsidRPr="002A2058" w:rsidRDefault="00C55102" w:rsidP="00FE7FB1">
      <w:pPr>
        <w:pStyle w:val="BodyText"/>
        <w:rPr>
          <w:rFonts w:ascii="Dubai" w:hAnsi="Dubai" w:cs="Dubai"/>
        </w:rPr>
      </w:pPr>
      <w:bookmarkStart w:id="1" w:name="Here"/>
      <w:bookmarkEnd w:id="1"/>
    </w:p>
    <w:p w14:paraId="1F355AA7" w14:textId="77777777" w:rsidR="00C55102" w:rsidRPr="002A2058" w:rsidRDefault="008E78BE" w:rsidP="00333DB5">
      <w:pPr>
        <w:pStyle w:val="IntroFeatureText"/>
        <w:bidi/>
        <w:rPr>
          <w:rFonts w:ascii="Dubai" w:hAnsi="Dubai" w:cs="Dubai"/>
        </w:rPr>
      </w:pPr>
      <w:r w:rsidRPr="002A2058">
        <w:rPr>
          <w:rFonts w:ascii="Dubai" w:hAnsi="Dubai" w:cs="Dubai" w:hint="cs"/>
          <w:rtl/>
          <w:lang w:val="ar"/>
        </w:rPr>
        <w:t>لا تزال إمدادات الوقود مستقرة في ولاية فيكتوريا وهناك ما يكفي من الوقود لتلبية الطلب العادي.</w:t>
      </w:r>
    </w:p>
    <w:p w14:paraId="5CE36D91" w14:textId="77777777" w:rsidR="00C55102" w:rsidRPr="002A2058" w:rsidRDefault="008E78BE" w:rsidP="00333DB5">
      <w:pPr>
        <w:pStyle w:val="IntroFeatureText"/>
        <w:bidi/>
        <w:rPr>
          <w:rFonts w:ascii="Dubai" w:hAnsi="Dubai" w:cs="Dubai"/>
        </w:rPr>
      </w:pPr>
      <w:r w:rsidRPr="002A2058">
        <w:rPr>
          <w:rFonts w:ascii="Dubai" w:hAnsi="Dubai" w:cs="Dubai" w:hint="cs"/>
          <w:rtl/>
          <w:lang w:val="ar"/>
        </w:rPr>
        <w:t>قد تحدث اضطرابات مؤقتة في بعض المناطق بسبب زيادة الطلب أو ضغط سلسلة التوريد. تراقب الحكومة والقطاع الصناعي الوضع باستمرار.</w:t>
      </w:r>
    </w:p>
    <w:p w14:paraId="1BEF36A9" w14:textId="77777777" w:rsidR="00C55102" w:rsidRPr="002A2058" w:rsidRDefault="008E78BE" w:rsidP="004C6D29">
      <w:pPr>
        <w:pStyle w:val="Heading2"/>
        <w:bidi/>
        <w:rPr>
          <w:rFonts w:ascii="Dubai" w:hAnsi="Dubai" w:cs="Dubai"/>
        </w:rPr>
      </w:pPr>
      <w:r w:rsidRPr="002A2058">
        <w:rPr>
          <w:rFonts w:ascii="Dubai" w:hAnsi="Dubai" w:cs="Dubai" w:hint="cs"/>
          <w:rtl/>
          <w:lang w:val="ar"/>
        </w:rPr>
        <w:t>ما يجب عليك القيام به</w:t>
      </w:r>
    </w:p>
    <w:p w14:paraId="4310A2D9" w14:textId="77777777" w:rsidR="00C55102" w:rsidRPr="002A2058" w:rsidRDefault="008E78BE" w:rsidP="00C55102">
      <w:pPr>
        <w:pStyle w:val="ListBullet"/>
        <w:bidi/>
        <w:rPr>
          <w:rFonts w:ascii="Dubai" w:hAnsi="Dubai" w:cs="Dubai"/>
        </w:rPr>
      </w:pPr>
      <w:r w:rsidRPr="002A2058">
        <w:rPr>
          <w:rFonts w:ascii="Dubai" w:hAnsi="Dubai" w:cs="Dubai" w:hint="cs"/>
          <w:rtl/>
          <w:lang w:val="ar"/>
        </w:rPr>
        <w:t>اشترِ فقط الوقود الذي تحتاجه عادةً.</w:t>
      </w:r>
    </w:p>
    <w:p w14:paraId="7044342C" w14:textId="77777777" w:rsidR="00C55102" w:rsidRPr="002A2058" w:rsidRDefault="008E78BE" w:rsidP="00C55102">
      <w:pPr>
        <w:pStyle w:val="ListBullet"/>
        <w:bidi/>
        <w:rPr>
          <w:rFonts w:ascii="Dubai" w:hAnsi="Dubai" w:cs="Dubai"/>
        </w:rPr>
      </w:pPr>
      <w:r w:rsidRPr="002A2058">
        <w:rPr>
          <w:rFonts w:ascii="Dubai" w:hAnsi="Dubai" w:cs="Dubai" w:hint="cs"/>
          <w:rtl/>
          <w:lang w:val="ar"/>
        </w:rPr>
        <w:t>خطط مسبقًا واملأ سيارتك قبل الرحلات الطويلة، خاصة إذا كنت تعتمد على الوقود للعمل أو التنقل الضروري.</w:t>
      </w:r>
    </w:p>
    <w:p w14:paraId="039277EB" w14:textId="77777777" w:rsidR="008C06B8" w:rsidRPr="002A2058" w:rsidRDefault="008E78BE" w:rsidP="00C55102">
      <w:pPr>
        <w:pStyle w:val="ListBullet"/>
        <w:bidi/>
        <w:rPr>
          <w:rFonts w:ascii="Dubai" w:hAnsi="Dubai" w:cs="Dubai"/>
        </w:rPr>
      </w:pPr>
      <w:r w:rsidRPr="002A2058">
        <w:rPr>
          <w:rFonts w:ascii="Dubai" w:hAnsi="Dubai" w:cs="Dubai" w:hint="cs"/>
          <w:rtl/>
          <w:lang w:val="ar"/>
        </w:rPr>
        <w:t>راجع هذه الصفحة للحصول على التحديثات إذا تغيرت الظروف.</w:t>
      </w:r>
      <w:r w:rsidR="00677D56" w:rsidRPr="002A2058">
        <w:rPr>
          <w:rFonts w:ascii="Dubai" w:hAnsi="Dubai" w:cs="Dubai" w:hint="cs"/>
          <w:noProof/>
        </w:rPr>
        <w:drawing>
          <wp:anchor distT="0" distB="0" distL="114300" distR="114300" simplePos="0" relativeHeight="251658240" behindDoc="0" locked="1" layoutInCell="1" allowOverlap="1" wp14:anchorId="716A97D4" wp14:editId="214F9714">
            <wp:simplePos x="0" y="0"/>
            <wp:positionH relativeFrom="page">
              <wp:posOffset>6927215</wp:posOffset>
            </wp:positionH>
            <wp:positionV relativeFrom="page">
              <wp:posOffset>887095</wp:posOffset>
            </wp:positionV>
            <wp:extent cx="637200" cy="1335600"/>
            <wp:effectExtent l="0" t="0" r="0" b="0"/>
            <wp:wrapNone/>
            <wp:docPr id="1" name="Cover_Triangle_None"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_Triangle_None" hidden="1">
                      <a:extLst>
                        <a:ext uri="{C183D7F6-B498-43B3-948B-1728B52AA6E4}">
                          <adec:decorative xmlns:adec="http://schemas.microsoft.com/office/drawing/2017/decorative" val="1"/>
                        </a:ext>
                      </a:extLst>
                    </pic:cNvPr>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37200" cy="1335600"/>
                    </a:xfrm>
                    <a:prstGeom prst="rect">
                      <a:avLst/>
                    </a:prstGeom>
                  </pic:spPr>
                </pic:pic>
              </a:graphicData>
            </a:graphic>
            <wp14:sizeRelH relativeFrom="page">
              <wp14:pctWidth>0</wp14:pctWidth>
            </wp14:sizeRelH>
            <wp14:sizeRelV relativeFrom="page">
              <wp14:pctHeight>0</wp14:pctHeight>
            </wp14:sizeRelV>
          </wp:anchor>
        </w:drawing>
      </w:r>
      <w:r w:rsidR="00677D56" w:rsidRPr="002A2058">
        <w:rPr>
          <w:rFonts w:ascii="Dubai" w:hAnsi="Dubai" w:cs="Dubai" w:hint="cs"/>
          <w:noProof/>
        </w:rPr>
        <w:drawing>
          <wp:anchor distT="0" distB="0" distL="114300" distR="114300" simplePos="0" relativeHeight="251675648" behindDoc="0" locked="1" layoutInCell="1" allowOverlap="1" wp14:anchorId="0563A5DF" wp14:editId="38128408">
            <wp:simplePos x="0" y="0"/>
            <wp:positionH relativeFrom="page">
              <wp:posOffset>6933363</wp:posOffset>
            </wp:positionH>
            <wp:positionV relativeFrom="page">
              <wp:posOffset>894303</wp:posOffset>
            </wp:positionV>
            <wp:extent cx="630000" cy="1335600"/>
            <wp:effectExtent l="0" t="0" r="0" b="0"/>
            <wp:wrapNone/>
            <wp:docPr id="19" name="Cover_Triangle_AgVic"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Cover_Triangle_AgVic" hidden="1">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1A7C6D" w:rsidRPr="002A2058">
        <w:rPr>
          <w:rFonts w:ascii="Dubai" w:hAnsi="Dubai" w:cs="Dubai" w:hint="cs"/>
          <w:noProof/>
        </w:rPr>
        <mc:AlternateContent>
          <mc:Choice Requires="wps">
            <w:drawing>
              <wp:anchor distT="0" distB="0" distL="114300" distR="114300" simplePos="0" relativeHeight="251659264" behindDoc="1" locked="1" layoutInCell="1" allowOverlap="1" wp14:anchorId="3BF74DD9" wp14:editId="1972519B">
                <wp:simplePos x="0" y="0"/>
                <wp:positionH relativeFrom="page">
                  <wp:posOffset>0</wp:posOffset>
                </wp:positionH>
                <wp:positionV relativeFrom="page">
                  <wp:posOffset>0</wp:posOffset>
                </wp:positionV>
                <wp:extent cx="6836400" cy="2228400"/>
                <wp:effectExtent l="0" t="0" r="3175" b="635"/>
                <wp:wrapNone/>
                <wp:docPr id="4" name="Navy">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8E0F7C9" id="Navy" o:spid="_x0000_s1026" alt="&quot;&quot;" style="position:absolute;margin-left:0;margin-top:0;width:538.3pt;height:175.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6717665,2227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" path="m6717068,l,,127,2227567r5666892,-241l6717068,xe" fillcolor="#201547 [3215]" stroked="f">
                <v:path arrowok="t"/>
                <w10:wrap anchorx="page" anchory="page"/>
                <w10:anchorlock/>
              </v:shape>
            </w:pict>
          </mc:Fallback>
        </mc:AlternateContent>
      </w:r>
      <w:r w:rsidR="00A26235" w:rsidRPr="002A2058">
        <w:rPr>
          <w:rFonts w:ascii="Dubai" w:hAnsi="Dubai" w:cs="Dubai" w:hint="cs"/>
          <w:noProof/>
        </w:rPr>
        <w:drawing>
          <wp:anchor distT="0" distB="0" distL="114300" distR="114300" simplePos="0" relativeHeight="251673600" behindDoc="0" locked="1" layoutInCell="1" allowOverlap="1" wp14:anchorId="51B15DA1" wp14:editId="6D141FBD">
            <wp:simplePos x="0" y="0"/>
            <wp:positionH relativeFrom="page">
              <wp:posOffset>6935470</wp:posOffset>
            </wp:positionH>
            <wp:positionV relativeFrom="page">
              <wp:posOffset>892810</wp:posOffset>
            </wp:positionV>
            <wp:extent cx="630000" cy="1335600"/>
            <wp:effectExtent l="0" t="0" r="0" b="0"/>
            <wp:wrapNone/>
            <wp:docPr id="23" name="Cover_Triangle_Environment"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Cover_Triangle_Environment" hidden="1">
                      <a:extLst>
                        <a:ext uri="{C183D7F6-B498-43B3-948B-1728B52AA6E4}">
                          <adec:decorative xmlns:adec="http://schemas.microsoft.com/office/drawing/2017/decorative" val="1"/>
                        </a:ext>
                      </a:extLst>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sidRPr="002A2058">
        <w:rPr>
          <w:rFonts w:ascii="Dubai" w:hAnsi="Dubai" w:cs="Dubai" w:hint="cs"/>
          <w:noProof/>
        </w:rPr>
        <w:drawing>
          <wp:anchor distT="0" distB="0" distL="114300" distR="114300" simplePos="0" relativeHeight="251674624" behindDoc="0" locked="1" layoutInCell="1" allowOverlap="1" wp14:anchorId="7185F188" wp14:editId="6532E8A6">
            <wp:simplePos x="0" y="0"/>
            <wp:positionH relativeFrom="page">
              <wp:posOffset>6932295</wp:posOffset>
            </wp:positionH>
            <wp:positionV relativeFrom="page">
              <wp:posOffset>893445</wp:posOffset>
            </wp:positionV>
            <wp:extent cx="630000" cy="1335600"/>
            <wp:effectExtent l="0" t="0" r="0" b="0"/>
            <wp:wrapNone/>
            <wp:docPr id="20" name="Cover_Triangle_Energy">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over_Triangle_Energy">
                      <a:extLst>
                        <a:ext uri="{C183D7F6-B498-43B3-948B-1728B52AA6E4}">
                          <adec:decorative xmlns:adec="http://schemas.microsoft.com/office/drawing/2017/decorative" val="1"/>
                        </a:ext>
                      </a:extLst>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sidRPr="002A2058">
        <w:rPr>
          <w:rFonts w:ascii="Dubai" w:hAnsi="Dubai" w:cs="Dubai" w:hint="cs"/>
          <w:noProof/>
        </w:rPr>
        <w:drawing>
          <wp:anchor distT="0" distB="0" distL="114300" distR="114300" simplePos="0" relativeHeight="251676672" behindDoc="0" locked="1" layoutInCell="1" allowOverlap="1" wp14:anchorId="3F2643D1" wp14:editId="2CB63599">
            <wp:simplePos x="0" y="0"/>
            <wp:positionH relativeFrom="page">
              <wp:posOffset>6932930</wp:posOffset>
            </wp:positionH>
            <wp:positionV relativeFrom="page">
              <wp:posOffset>896620</wp:posOffset>
            </wp:positionV>
            <wp:extent cx="630000" cy="1335600"/>
            <wp:effectExtent l="0" t="0" r="0" b="0"/>
            <wp:wrapNone/>
            <wp:docPr id="18" name="Cover_Triangle_WC"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over_Triangle_WC" hidden="1">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sidRPr="002A2058">
        <w:rPr>
          <w:rFonts w:ascii="Dubai" w:hAnsi="Dubai" w:cs="Dubai" w:hint="cs"/>
          <w:noProof/>
        </w:rPr>
        <w:drawing>
          <wp:anchor distT="0" distB="0" distL="114300" distR="114300" simplePos="0" relativeHeight="251677696" behindDoc="0" locked="1" layoutInCell="1" allowOverlap="1" wp14:anchorId="5B69BBBE" wp14:editId="025451FA">
            <wp:simplePos x="0" y="0"/>
            <wp:positionH relativeFrom="page">
              <wp:posOffset>6932295</wp:posOffset>
            </wp:positionH>
            <wp:positionV relativeFrom="page">
              <wp:posOffset>889000</wp:posOffset>
            </wp:positionV>
            <wp:extent cx="630000" cy="1335600"/>
            <wp:effectExtent l="0" t="0" r="0" b="0"/>
            <wp:wrapNone/>
            <wp:docPr id="17" name="Cover_Triangle_FFR"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over_Triangle_FFR" hidden="1">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sidRPr="002A2058">
        <w:rPr>
          <w:rFonts w:ascii="Dubai" w:hAnsi="Dubai" w:cs="Dubai" w:hint="cs"/>
          <w:noProof/>
        </w:rPr>
        <w:drawing>
          <wp:anchor distT="0" distB="0" distL="114300" distR="114300" simplePos="0" relativeHeight="251672576" behindDoc="0" locked="1" layoutInCell="1" allowOverlap="1" wp14:anchorId="77D99126" wp14:editId="6231D49B">
            <wp:simplePos x="0" y="0"/>
            <wp:positionH relativeFrom="page">
              <wp:posOffset>6932930</wp:posOffset>
            </wp:positionH>
            <wp:positionV relativeFrom="page">
              <wp:posOffset>893445</wp:posOffset>
            </wp:positionV>
            <wp:extent cx="630000" cy="1335600"/>
            <wp:effectExtent l="0" t="0" r="0" b="0"/>
            <wp:wrapNone/>
            <wp:docPr id="31" name="Cover_Triangle_Forestry"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Cover_Triangle_Forestry" hidden="1">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665916" w:rsidRPr="002A2058">
        <w:rPr>
          <w:rFonts w:ascii="Dubai" w:hAnsi="Dubai" w:cs="Dubai" w:hint="cs"/>
          <w:noProof/>
        </w:rPr>
        <w:drawing>
          <wp:anchor distT="0" distB="0" distL="114300" distR="114300" simplePos="0" relativeHeight="251671552" behindDoc="1" locked="1" layoutInCell="1" allowOverlap="1" wp14:anchorId="1F859F71" wp14:editId="644277F5">
            <wp:simplePos x="0" y="0"/>
            <wp:positionH relativeFrom="page">
              <wp:posOffset>6932930</wp:posOffset>
            </wp:positionH>
            <wp:positionV relativeFrom="page">
              <wp:posOffset>894080</wp:posOffset>
            </wp:positionV>
            <wp:extent cx="630000" cy="1335600"/>
            <wp:effectExtent l="0" t="0" r="0" b="0"/>
            <wp:wrapNone/>
            <wp:docPr id="21" name="Cover_Triangle_Corporate"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over_Triangle_Corporate" hidden="1">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margin">
              <wp14:pctWidth>0</wp14:pctWidth>
            </wp14:sizeRelH>
            <wp14:sizeRelV relativeFrom="margin">
              <wp14:pctHeight>0</wp14:pctHeight>
            </wp14:sizeRelV>
          </wp:anchor>
        </w:drawing>
      </w:r>
      <w:r w:rsidR="00665916" w:rsidRPr="002A2058">
        <w:rPr>
          <w:rFonts w:ascii="Dubai" w:hAnsi="Dubai" w:cs="Dubai" w:hint="cs"/>
          <w:noProof/>
        </w:rPr>
        <mc:AlternateContent>
          <mc:Choice Requires="wps">
            <w:drawing>
              <wp:anchor distT="0" distB="0" distL="114300" distR="114300" simplePos="0" relativeHeight="251665408" behindDoc="0" locked="1" layoutInCell="1" allowOverlap="1" wp14:anchorId="6500DDE6" wp14:editId="6D4DAFF8">
                <wp:simplePos x="0" y="0"/>
                <wp:positionH relativeFrom="page">
                  <wp:posOffset>5255288</wp:posOffset>
                </wp:positionH>
                <wp:positionV relativeFrom="page">
                  <wp:posOffset>1336431</wp:posOffset>
                </wp:positionV>
                <wp:extent cx="1256400" cy="892800"/>
                <wp:effectExtent l="0" t="0" r="1270" b="3175"/>
                <wp:wrapNone/>
                <wp:docPr id="7" name="Ribbon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DA34215" id="RibbonElement2" o:spid="_x0000_s1026" alt="&quot;&quot;" style="position:absolute;margin-left:413.8pt;margin-top:105.25pt;width:98.95pt;height:70.3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255395,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" path="m1255382,l418833,,,893102r837107,-229l1255382,xe" fillcolor="#00b1a8" stroked="f">
                <v:path arrowok="t"/>
                <w10:wrap anchorx="page" anchory="page"/>
                <w10:anchorlock/>
              </v:shape>
            </w:pict>
          </mc:Fallback>
        </mc:AlternateContent>
      </w:r>
      <w:r w:rsidR="00665916" w:rsidRPr="002A2058">
        <w:rPr>
          <w:rFonts w:ascii="Dubai" w:hAnsi="Dubai" w:cs="Dubai" w:hint="cs"/>
          <w:noProof/>
        </w:rPr>
        <mc:AlternateContent>
          <mc:Choice Requires="wps">
            <w:drawing>
              <wp:anchor distT="0" distB="0" distL="114300" distR="114300" simplePos="0" relativeHeight="251667456" behindDoc="0" locked="1" layoutInCell="1" allowOverlap="1" wp14:anchorId="5864C11E" wp14:editId="2C5177B0">
                <wp:simplePos x="0" y="0"/>
                <wp:positionH relativeFrom="page">
                  <wp:posOffset>4833257</wp:posOffset>
                </wp:positionH>
                <wp:positionV relativeFrom="page">
                  <wp:posOffset>1778558</wp:posOffset>
                </wp:positionV>
                <wp:extent cx="1047600" cy="450000"/>
                <wp:effectExtent l="0" t="0" r="635" b="7620"/>
                <wp:wrapNone/>
                <wp:docPr id="8" name="Ribbon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D9898F7" id="RibbonElement3" o:spid="_x0000_s1026" alt="&quot;&quot;" style="position:absolute;margin-left:380.55pt;margin-top:140.05pt;width:82.5pt;height:35.4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48385,449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" path="m1048296,l211747,,,449198r837120,-241l1048296,xe" fillcolor="#ea7200 [3205]" stroked="f">
                <v:path arrowok="t"/>
                <w10:wrap anchorx="page" anchory="page"/>
                <w10:anchorlock/>
              </v:shape>
            </w:pict>
          </mc:Fallback>
        </mc:AlternateContent>
      </w:r>
      <w:r w:rsidR="00665916" w:rsidRPr="002A2058">
        <w:rPr>
          <w:rFonts w:ascii="Dubai" w:hAnsi="Dubai" w:cs="Dubai" w:hint="cs"/>
          <w:noProof/>
        </w:rPr>
        <mc:AlternateContent>
          <mc:Choice Requires="wps">
            <w:drawing>
              <wp:anchor distT="0" distB="0" distL="114300" distR="114300" simplePos="0" relativeHeight="251669504" behindDoc="0" locked="1" layoutInCell="1" allowOverlap="1" wp14:anchorId="4C6961F8" wp14:editId="01E0486E">
                <wp:simplePos x="0" y="0"/>
                <wp:positionH relativeFrom="page">
                  <wp:posOffset>5667270</wp:posOffset>
                </wp:positionH>
                <wp:positionV relativeFrom="page">
                  <wp:posOffset>1336431</wp:posOffset>
                </wp:positionV>
                <wp:extent cx="1054800" cy="892800"/>
                <wp:effectExtent l="0" t="0" r="0" b="3175"/>
                <wp:wrapNone/>
                <wp:docPr id="9" name="RibbonElement4Grp">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1043140" id="RibbonElement4Grp" o:spid="_x0000_s1026" alt="&quot;&quot;" style="position:absolute;margin-left:446.25pt;margin-top:105.25pt;width:83.05pt;height:70.3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4100,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" path="m423494,892873l211747,443674,,892873r423494,xem1053515,449199l841768,,630021,449199r423494,xe" fillcolor="#201547 [3215]" stroked="f">
                <v:path arrowok="t"/>
                <w10:wrap anchorx="page" anchory="page"/>
                <w10:anchorlock/>
              </v:shape>
            </w:pict>
          </mc:Fallback>
        </mc:AlternateContent>
      </w:r>
      <w:r w:rsidR="00665916" w:rsidRPr="002A2058">
        <w:rPr>
          <w:rFonts w:ascii="Dubai" w:hAnsi="Dubai" w:cs="Dubai" w:hint="cs"/>
          <w:noProof/>
        </w:rPr>
        <mc:AlternateContent>
          <mc:Choice Requires="wps">
            <w:drawing>
              <wp:anchor distT="0" distB="0" distL="114300" distR="114300" simplePos="0" relativeHeight="251663360" behindDoc="0" locked="1" layoutInCell="1" allowOverlap="1" wp14:anchorId="14475591" wp14:editId="0FAA5899">
                <wp:simplePos x="0" y="0"/>
                <wp:positionH relativeFrom="page">
                  <wp:posOffset>5888334</wp:posOffset>
                </wp:positionH>
                <wp:positionV relativeFrom="page">
                  <wp:posOffset>0</wp:posOffset>
                </wp:positionV>
                <wp:extent cx="1677600" cy="1782000"/>
                <wp:effectExtent l="0" t="0" r="0" b="8890"/>
                <wp:wrapNone/>
                <wp:docPr id="6" name="Ribbon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AC30470" id="RibbonElement1" o:spid="_x0000_s1026" alt="&quot;&quot;" style="position:absolute;margin-left:463.65pt;margin-top:0;width:132.1pt;height:140.3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678304,178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" path="m1677733,l841171,,,1781251r837107,-242l1677733,xe" fillcolor="#0072ce [3204]" stroked="f">
                <v:path arrowok="t"/>
                <w10:wrap anchorx="page" anchory="page"/>
                <w10:anchorlock/>
              </v:shape>
            </w:pict>
          </mc:Fallback>
        </mc:AlternateContent>
      </w:r>
      <w:r w:rsidR="00665916" w:rsidRPr="002A2058">
        <w:rPr>
          <w:rFonts w:ascii="Dubai" w:hAnsi="Dubai" w:cs="Dubai" w:hint="cs"/>
          <w:noProof/>
        </w:rPr>
        <mc:AlternateContent>
          <mc:Choice Requires="wpc">
            <w:drawing>
              <wp:anchor distT="0" distB="0" distL="114300" distR="114300" simplePos="0" relativeHeight="251661312" behindDoc="0" locked="1" layoutInCell="1" allowOverlap="1" wp14:anchorId="1515A38D" wp14:editId="7A301403">
                <wp:simplePos x="0" y="0"/>
                <wp:positionH relativeFrom="page">
                  <wp:posOffset>0</wp:posOffset>
                </wp:positionH>
                <wp:positionV relativeFrom="page">
                  <wp:posOffset>9867481</wp:posOffset>
                </wp:positionV>
                <wp:extent cx="2275200" cy="828000"/>
                <wp:effectExtent l="0" t="0" r="11430" b="0"/>
                <wp:wrapNone/>
                <wp:docPr id="22" name="Cover_Website" hidden="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Canvas">
                    <wpc:wpc>
                      <wpc:bg>
                        <a:noFill/>
                      </wpc:bg>
                      <wpc:whole/>
                      <wps:wsp>
                        <wps:cNvPr id="27" name="Cover_TextBoxWeb"/>
                        <wps:cNvSpPr txBox="1"/>
                        <wps:spPr>
                          <a:xfrm>
                            <a:off x="540005" y="145824"/>
                            <a:ext cx="1735200" cy="360000"/>
                          </a:xfrm>
                          <a:prstGeom prst="rect">
                            <a:avLst/>
                          </a:prstGeom>
                          <a:noFill/>
                          <a:ln w="6350">
                            <a:noFill/>
                          </a:ln>
                        </wps:spPr>
                        <wps:txbx>
                          <w:txbxContent>
                            <w:p w14:paraId="7FD8D0B9" w14:textId="77777777" w:rsidR="00254F12" w:rsidRPr="00484CC4" w:rsidRDefault="00254F12" w:rsidP="00254F12">
                              <w:pPr>
                                <w:pStyle w:val="xWebCoverPage"/>
                                <w:bidi/>
                              </w:pPr>
                              <w:hyperlink r:id="rId23" w:history="1">
                                <w:r w:rsidRPr="00484CC4">
                                  <w:rPr>
                                    <w:rtl/>
                                    <w:lang w:val="ar"/>
                                  </w:rPr>
                                  <w:t>deeca.vic.gov.au</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wpc:wpc>
                  </a:graphicData>
                </a:graphic>
                <wp14:sizeRelH relativeFrom="margin">
                  <wp14:pctWidth>0</wp14:pctWidth>
                </wp14:sizeRelH>
                <wp14:sizeRelV relativeFrom="margin">
                  <wp14:pctHeight>0</wp14:pctHeight>
                </wp14:sizeRelV>
              </wp:anchor>
            </w:drawing>
          </mc:Choice>
          <mc:Fallback>
            <w:pict>
              <v:group w14:anchorId="1515A38D" id="Cover_Website" o:spid="_x0000_s1026" editas="canvas" alt="&quot;&quot;" style="position:absolute;left:0;text-align:left;margin-left:0;margin-top:776.95pt;width:179.15pt;height:65.2pt;z-index:251661312;visibility:hidden;mso-position-horizontal-relative:page;mso-position-vertical-relative:page;mso-width-relative:margin;mso-height-relative:margin" coordsize="22745,8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quot;&quot;" style="position:absolute;width:22745;height:8274;visibility:hidden;mso-wrap-style:square">
                  <v:fill o:detectmouseclick="t"/>
                  <v:path o:connecttype="none"/>
                </v:shape>
                <v:shapetype id="_x0000_t202" coordsize="21600,21600" o:spt="202" path="m,l,21600r21600,l21600,xe">
                  <v:stroke joinstyle="miter"/>
                  <v:path gradientshapeok="t" o:connecttype="rect"/>
                </v:shapetype>
                <v:shape id="Cover_TextBoxWeb" o:spid="_x0000_s1028" type="#_x0000_t202" style="position:absolute;left:5400;top:1458;width:17352;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" filled="f" stroked="f" strokeweight=".5pt">
                  <v:textbox inset="0,0,0,0">
                    <w:txbxContent>
                      <w:p w14:paraId="7FD8D0B9" w14:textId="77777777" w:rsidR="00254F12" w:rsidRPr="00484CC4" w:rsidRDefault="00254F12" w:rsidP="00254F12">
                        <w:pPr>
                          <w:pStyle w:val="xWebCoverPage"/>
                          <w:bidi/>
                        </w:pPr>
                        <w:hyperlink r:id="rId24" w:history="1">
                          <w:r w:rsidRPr="00484CC4">
                            <w:rPr>
                              <w:rtl/>
                              <w:lang w:val="ar"/>
                            </w:rPr>
                            <w:t>deeca.vic.gov.au</w:t>
                          </w:r>
                        </w:hyperlink>
                      </w:p>
                    </w:txbxContent>
                  </v:textbox>
                </v:shape>
                <w10:wrap anchorx="page" anchory="page"/>
                <w10:anchorlock/>
              </v:group>
            </w:pict>
          </mc:Fallback>
        </mc:AlternateContent>
      </w:r>
    </w:p>
    <w:bookmarkEnd w:id="0"/>
    <w:p w14:paraId="250F367C" w14:textId="77777777" w:rsidR="004F67B4" w:rsidRPr="002A2058" w:rsidRDefault="008E78BE" w:rsidP="004C6D29">
      <w:pPr>
        <w:pStyle w:val="Heading2"/>
        <w:bidi/>
        <w:rPr>
          <w:rFonts w:ascii="Dubai" w:hAnsi="Dubai" w:cs="Dubai"/>
        </w:rPr>
      </w:pPr>
      <w:r w:rsidRPr="002A2058">
        <w:rPr>
          <w:rFonts w:ascii="Dubai" w:hAnsi="Dubai" w:cs="Dubai" w:hint="cs"/>
          <w:rtl/>
          <w:lang w:val="ar"/>
        </w:rPr>
        <w:t>كيف يمكن لسكان ولاية فيكتوريا المساعدة</w:t>
      </w:r>
    </w:p>
    <w:p w14:paraId="53A9EACB" w14:textId="77777777" w:rsidR="004F67B4" w:rsidRPr="002A2058" w:rsidRDefault="008E78BE" w:rsidP="004F67B4">
      <w:pPr>
        <w:pStyle w:val="BodyText"/>
        <w:bidi/>
        <w:rPr>
          <w:rFonts w:ascii="Dubai" w:hAnsi="Dubai" w:cs="Dubai"/>
        </w:rPr>
      </w:pPr>
      <w:r w:rsidRPr="002A2058">
        <w:rPr>
          <w:rFonts w:ascii="Dubai" w:hAnsi="Dubai" w:cs="Dubai" w:hint="cs"/>
          <w:rtl/>
          <w:lang w:val="ar"/>
        </w:rPr>
        <w:t>نحن نعلم أن الكثير من الناس قلقون بشأن أسعار الوقود وتوافره. يمكن أن تساعد خطوات بسيطة في التأكد من بقاء الوقود متاحًا للجميع.</w:t>
      </w:r>
    </w:p>
    <w:p w14:paraId="38A14CFB" w14:textId="77777777" w:rsidR="004F67B4" w:rsidRPr="002A2058" w:rsidRDefault="008E78BE" w:rsidP="004C6D29">
      <w:pPr>
        <w:pStyle w:val="Heading2"/>
        <w:bidi/>
        <w:rPr>
          <w:rFonts w:ascii="Dubai" w:hAnsi="Dubai" w:cs="Dubai"/>
        </w:rPr>
      </w:pPr>
      <w:r w:rsidRPr="002A2058">
        <w:rPr>
          <w:rFonts w:ascii="Dubai" w:hAnsi="Dubai" w:cs="Dubai" w:hint="cs"/>
          <w:rtl/>
          <w:lang w:val="ar"/>
        </w:rPr>
        <w:t>خطط للمستقبل</w:t>
      </w:r>
    </w:p>
    <w:p w14:paraId="1F130DDB" w14:textId="77777777" w:rsidR="004F67B4" w:rsidRPr="002A2058" w:rsidRDefault="008E78BE" w:rsidP="00256D21">
      <w:pPr>
        <w:pStyle w:val="BodyText"/>
        <w:numPr>
          <w:ilvl w:val="0"/>
          <w:numId w:val="15"/>
        </w:numPr>
        <w:bidi/>
        <w:rPr>
          <w:rFonts w:ascii="Dubai" w:hAnsi="Dubai" w:cs="Dubai"/>
        </w:rPr>
      </w:pPr>
      <w:r w:rsidRPr="002A2058">
        <w:rPr>
          <w:rFonts w:ascii="Dubai" w:hAnsi="Dubai" w:cs="Dubai" w:hint="cs"/>
          <w:rtl/>
          <w:lang w:val="ar"/>
        </w:rPr>
        <w:t>اشترِ فقط ما تحتاجه عادةً، حتى يبقى متوفرًا للجميع.</w:t>
      </w:r>
    </w:p>
    <w:p w14:paraId="390747C7" w14:textId="77777777" w:rsidR="004F67B4" w:rsidRPr="002A2058" w:rsidRDefault="008E78BE" w:rsidP="00256D21">
      <w:pPr>
        <w:pStyle w:val="BodyText"/>
        <w:numPr>
          <w:ilvl w:val="0"/>
          <w:numId w:val="15"/>
        </w:numPr>
        <w:bidi/>
        <w:rPr>
          <w:rFonts w:ascii="Dubai" w:hAnsi="Dubai" w:cs="Dubai"/>
        </w:rPr>
      </w:pPr>
      <w:r w:rsidRPr="002A2058">
        <w:rPr>
          <w:rFonts w:ascii="Dubai" w:hAnsi="Dubai" w:cs="Dubai" w:hint="cs"/>
          <w:rtl/>
          <w:lang w:val="ar"/>
        </w:rPr>
        <w:t>املأ سيارتك قبل أن تذهب، خاصة إذا كنت تعتمد على الوقود للعمل أو المدرسة أو السفر.</w:t>
      </w:r>
    </w:p>
    <w:p w14:paraId="67596020" w14:textId="77777777" w:rsidR="004F67B4" w:rsidRPr="002A2058" w:rsidRDefault="008E78BE" w:rsidP="004C6D29">
      <w:pPr>
        <w:pStyle w:val="Heading2"/>
        <w:bidi/>
        <w:rPr>
          <w:rFonts w:ascii="Dubai" w:hAnsi="Dubai" w:cs="Dubai"/>
        </w:rPr>
      </w:pPr>
      <w:r w:rsidRPr="002A2058">
        <w:rPr>
          <w:rFonts w:ascii="Dubai" w:hAnsi="Dubai" w:cs="Dubai" w:hint="cs"/>
          <w:rtl/>
          <w:lang w:val="ar"/>
        </w:rPr>
        <w:t>تحقق من الأسعار قبل أن تذهب</w:t>
      </w:r>
    </w:p>
    <w:p w14:paraId="6AC9ACB9" w14:textId="77777777" w:rsidR="004F67B4" w:rsidRPr="002A2058" w:rsidRDefault="008E78BE" w:rsidP="00256D21">
      <w:pPr>
        <w:pStyle w:val="BodyText"/>
        <w:numPr>
          <w:ilvl w:val="0"/>
          <w:numId w:val="16"/>
        </w:numPr>
        <w:bidi/>
        <w:rPr>
          <w:rFonts w:ascii="Dubai" w:hAnsi="Dubai" w:cs="Dubai"/>
        </w:rPr>
      </w:pPr>
      <w:r w:rsidRPr="002A2058">
        <w:rPr>
          <w:rFonts w:ascii="Dubai" w:hAnsi="Dubai" w:cs="Dubai" w:hint="cs"/>
          <w:rtl/>
          <w:lang w:val="ar"/>
        </w:rPr>
        <w:t xml:space="preserve">استخدم </w:t>
      </w:r>
      <w:hyperlink r:id="rId25" w:history="1">
        <w:r w:rsidR="004F67B4" w:rsidRPr="002A2058">
          <w:rPr>
            <w:rStyle w:val="Hyperlink"/>
            <w:rFonts w:ascii="Dubai" w:hAnsi="Dubai" w:cs="Dubai" w:hint="cs"/>
            <w:rtl/>
            <w:lang w:val="ar"/>
          </w:rPr>
          <w:t>Servo Saver</w:t>
        </w:r>
      </w:hyperlink>
      <w:r w:rsidRPr="002A2058">
        <w:rPr>
          <w:rFonts w:ascii="Dubai" w:hAnsi="Dubai" w:cs="Dubai" w:hint="cs"/>
          <w:rtl/>
          <w:lang w:val="ar"/>
        </w:rPr>
        <w:t xml:space="preserve"> في تطبيق Service Victoria للتحقق من أسعار الوقود بالقرب منك.</w:t>
      </w:r>
    </w:p>
    <w:p w14:paraId="55F43422" w14:textId="77777777" w:rsidR="004F67B4" w:rsidRPr="002A2058" w:rsidRDefault="008E78BE" w:rsidP="00256D21">
      <w:pPr>
        <w:pStyle w:val="BodyText"/>
        <w:numPr>
          <w:ilvl w:val="0"/>
          <w:numId w:val="16"/>
        </w:numPr>
        <w:bidi/>
        <w:rPr>
          <w:rFonts w:ascii="Dubai" w:hAnsi="Dubai" w:cs="Dubai"/>
        </w:rPr>
      </w:pPr>
      <w:r w:rsidRPr="002A2058">
        <w:rPr>
          <w:rFonts w:ascii="Dubai" w:hAnsi="Dubai" w:cs="Dubai" w:hint="cs"/>
          <w:rtl/>
          <w:lang w:val="ar"/>
        </w:rPr>
        <w:t>يمكنك معرفة الأماكن الأرخص للوقود وتخطيط متى تقوم بملء سيارتك.</w:t>
      </w:r>
    </w:p>
    <w:p w14:paraId="1480F105" w14:textId="77777777" w:rsidR="004F67B4" w:rsidRPr="002A2058" w:rsidRDefault="008E78BE" w:rsidP="004C6D29">
      <w:pPr>
        <w:pStyle w:val="Heading2"/>
        <w:bidi/>
        <w:rPr>
          <w:rFonts w:ascii="Dubai" w:hAnsi="Dubai" w:cs="Dubai"/>
        </w:rPr>
      </w:pPr>
      <w:r w:rsidRPr="002A2058">
        <w:rPr>
          <w:rFonts w:ascii="Dubai" w:hAnsi="Dubai" w:cs="Dubai" w:hint="cs"/>
          <w:rtl/>
          <w:lang w:val="ar"/>
        </w:rPr>
        <w:t>كن لطيفًا في محطة الخدمة</w:t>
      </w:r>
    </w:p>
    <w:p w14:paraId="31AAF92D" w14:textId="77777777" w:rsidR="004F67B4" w:rsidRPr="002A2058" w:rsidRDefault="008E78BE" w:rsidP="00256D21">
      <w:pPr>
        <w:pStyle w:val="BodyText"/>
        <w:numPr>
          <w:ilvl w:val="0"/>
          <w:numId w:val="17"/>
        </w:numPr>
        <w:bidi/>
        <w:rPr>
          <w:rFonts w:ascii="Dubai" w:hAnsi="Dubai" w:cs="Dubai"/>
        </w:rPr>
      </w:pPr>
      <w:r w:rsidRPr="002A2058">
        <w:rPr>
          <w:rFonts w:ascii="Dubai" w:hAnsi="Dubai" w:cs="Dubai" w:hint="cs"/>
          <w:rtl/>
          <w:lang w:val="ar"/>
        </w:rPr>
        <w:t>يبذل موظفو محطة الخدمة قصارى جهدهم خلال وقت مزدحم ومرهق.</w:t>
      </w:r>
    </w:p>
    <w:p w14:paraId="0725FB35" w14:textId="77777777" w:rsidR="004F67B4" w:rsidRPr="002A2058" w:rsidRDefault="008E78BE" w:rsidP="00256D21">
      <w:pPr>
        <w:pStyle w:val="BodyText"/>
        <w:numPr>
          <w:ilvl w:val="0"/>
          <w:numId w:val="17"/>
        </w:numPr>
        <w:bidi/>
        <w:rPr>
          <w:rFonts w:ascii="Dubai" w:hAnsi="Dubai" w:cs="Dubai"/>
        </w:rPr>
      </w:pPr>
      <w:r w:rsidRPr="002A2058">
        <w:rPr>
          <w:rFonts w:ascii="Dubai" w:hAnsi="Dubai" w:cs="Dubai" w:hint="cs"/>
          <w:rtl/>
          <w:lang w:val="ar"/>
        </w:rPr>
        <w:t>يرجى معاملة عمال محطة الخدمة بصبر واحترام، تمامًا كما تتوقع في مكان عملك.</w:t>
      </w:r>
    </w:p>
    <w:p w14:paraId="5722DB25" w14:textId="77777777" w:rsidR="004F67B4" w:rsidRPr="002A2058" w:rsidRDefault="008E78BE" w:rsidP="004C6D29">
      <w:pPr>
        <w:pStyle w:val="Heading2"/>
        <w:bidi/>
        <w:rPr>
          <w:rFonts w:ascii="Dubai" w:hAnsi="Dubai" w:cs="Dubai"/>
        </w:rPr>
      </w:pPr>
      <w:r w:rsidRPr="002A2058">
        <w:rPr>
          <w:rFonts w:ascii="Dubai" w:hAnsi="Dubai" w:cs="Dubai" w:hint="cs"/>
          <w:rtl/>
          <w:lang w:val="ar"/>
        </w:rPr>
        <w:t>حافظ على سلامتك عند التعامل مع الوقود وتخزينه</w:t>
      </w:r>
    </w:p>
    <w:p w14:paraId="6F3E11CD" w14:textId="77777777" w:rsidR="004F67B4" w:rsidRPr="002A2058" w:rsidRDefault="008E78BE" w:rsidP="004F67B4">
      <w:pPr>
        <w:pStyle w:val="BodyText"/>
        <w:bidi/>
        <w:rPr>
          <w:rFonts w:ascii="Dubai" w:hAnsi="Dubai" w:cs="Dubai"/>
        </w:rPr>
      </w:pPr>
      <w:r w:rsidRPr="002A2058">
        <w:rPr>
          <w:rFonts w:ascii="Dubai" w:hAnsi="Dubai" w:cs="Dubai" w:hint="cs"/>
          <w:rtl/>
          <w:lang w:val="ar"/>
        </w:rPr>
        <w:t>إذا كنت بحاجة إلى التعامل مع الوقود أو نقله أو تخزينه، فمن المهم أن تفعل ذلك بأمان. يمكن أن تؤدي المناولة أو النقل أو التخزين غير الآمن إلى مخاطر خطيرة تتعلق بالسلامة.</w:t>
      </w:r>
    </w:p>
    <w:p w14:paraId="3B3DCCE0" w14:textId="77777777" w:rsidR="008A0961" w:rsidRPr="002A2058" w:rsidRDefault="008E78BE" w:rsidP="004F67B4">
      <w:pPr>
        <w:pStyle w:val="BodyText"/>
        <w:bidi/>
        <w:rPr>
          <w:rFonts w:ascii="Dubai" w:hAnsi="Dubai" w:cs="Dubai"/>
        </w:rPr>
      </w:pPr>
      <w:r w:rsidRPr="002A2058">
        <w:rPr>
          <w:rFonts w:ascii="Dubai" w:hAnsi="Dubai" w:cs="Dubai" w:hint="cs"/>
          <w:rtl/>
          <w:lang w:val="ar"/>
        </w:rPr>
        <w:t xml:space="preserve">تفضل بزيارة </w:t>
      </w:r>
      <w:hyperlink r:id="rId26" w:tooltip="Fuel safety" w:history="1">
        <w:r w:rsidR="008A0961" w:rsidRPr="002A2058">
          <w:rPr>
            <w:rStyle w:val="Hyperlink"/>
            <w:rFonts w:ascii="Dubai" w:hAnsi="Dubai" w:cs="Dubai" w:hint="cs"/>
            <w:rtl/>
            <w:lang w:val="ar"/>
          </w:rPr>
          <w:t>مناولة الوقود وتخزينه بأمان</w:t>
        </w:r>
      </w:hyperlink>
      <w:r w:rsidRPr="002A2058">
        <w:rPr>
          <w:rFonts w:ascii="Dubai" w:hAnsi="Dubai" w:cs="Dubai" w:hint="cs"/>
          <w:rtl/>
          <w:lang w:val="ar"/>
        </w:rPr>
        <w:t xml:space="preserve"> لمزيد من المعلومات.</w:t>
      </w:r>
    </w:p>
    <w:p w14:paraId="4CE97A53" w14:textId="77777777" w:rsidR="00391AAC" w:rsidRPr="002A2058" w:rsidRDefault="008E78BE" w:rsidP="004C6D29">
      <w:pPr>
        <w:pStyle w:val="Heading2"/>
        <w:bidi/>
        <w:rPr>
          <w:rFonts w:ascii="Dubai" w:hAnsi="Dubai" w:cs="Dubai"/>
        </w:rPr>
      </w:pPr>
      <w:r w:rsidRPr="002A2058">
        <w:rPr>
          <w:rFonts w:ascii="Dubai" w:hAnsi="Dubai" w:cs="Dubai" w:hint="cs"/>
          <w:rtl/>
          <w:lang w:val="ar"/>
        </w:rPr>
        <w:lastRenderedPageBreak/>
        <w:t>الدعم الموجود</w:t>
      </w:r>
    </w:p>
    <w:p w14:paraId="3406B0E6" w14:textId="77777777" w:rsidR="00C85F7E" w:rsidRPr="002A2058" w:rsidRDefault="008E78BE" w:rsidP="00907FE0">
      <w:pPr>
        <w:bidi/>
        <w:rPr>
          <w:rFonts w:ascii="Dubai" w:hAnsi="Dubai" w:cs="Dubai"/>
        </w:rPr>
      </w:pPr>
      <w:r w:rsidRPr="002A2058">
        <w:rPr>
          <w:rFonts w:ascii="Dubai" w:hAnsi="Dubai" w:cs="Dubai" w:hint="cs"/>
          <w:rtl/>
          <w:lang w:val="ar"/>
        </w:rPr>
        <w:t>قدمت الحكومة الأسترالية حزمة منسقة من الإغاثة قصيرة</w:t>
      </w:r>
      <w:r w:rsidRPr="002A2058">
        <w:rPr>
          <w:rFonts w:ascii="Dubai" w:hAnsi="Dubai" w:cs="Dubai" w:hint="cs"/>
          <w:rtl/>
          <w:lang w:val="ar"/>
        </w:rPr>
        <w:noBreakHyphen/>
        <w:t xml:space="preserve"> الأجل لمساعدة الأسر ومشغلي النقل والشركات على إدارة ضغوط تكلفة الوقود والاضطرابات العالمية. وهذا يشمل:</w:t>
      </w:r>
    </w:p>
    <w:p w14:paraId="7FBD2CDC" w14:textId="77777777" w:rsidR="00C85F7E" w:rsidRPr="002A2058" w:rsidRDefault="008E78BE" w:rsidP="00256D21">
      <w:pPr>
        <w:pStyle w:val="ListBullet2"/>
        <w:numPr>
          <w:ilvl w:val="1"/>
          <w:numId w:val="19"/>
        </w:numPr>
        <w:bidi/>
        <w:rPr>
          <w:rFonts w:ascii="Dubai" w:hAnsi="Dubai" w:cs="Dubai"/>
        </w:rPr>
      </w:pPr>
      <w:r w:rsidRPr="002A2058">
        <w:rPr>
          <w:rFonts w:ascii="Dubai" w:hAnsi="Dubai" w:cs="Dubai" w:hint="cs"/>
          <w:rtl/>
          <w:lang w:val="ar"/>
        </w:rPr>
        <w:t>تخفيض مؤقت في ضريبة الوقود يوفر ما يصل إلى 32 سنتًا لكل لتر</w:t>
      </w:r>
    </w:p>
    <w:p w14:paraId="176EF4CD" w14:textId="77777777" w:rsidR="00C85F7E" w:rsidRPr="002A2058" w:rsidRDefault="008E78BE" w:rsidP="00256D21">
      <w:pPr>
        <w:pStyle w:val="ListBullet2"/>
        <w:numPr>
          <w:ilvl w:val="1"/>
          <w:numId w:val="19"/>
        </w:numPr>
        <w:bidi/>
        <w:rPr>
          <w:rFonts w:ascii="Dubai" w:hAnsi="Dubai" w:cs="Dubai"/>
        </w:rPr>
      </w:pPr>
      <w:r w:rsidRPr="002A2058">
        <w:rPr>
          <w:rFonts w:ascii="Dubai" w:hAnsi="Dubai" w:cs="Dubai" w:hint="cs"/>
          <w:rtl/>
          <w:lang w:val="ar"/>
        </w:rPr>
        <w:t xml:space="preserve">مساعدة مشغلي الشحن من خلال تخفيض رسوم استخدام المركبات الثقيلة على الطرق </w:t>
      </w:r>
    </w:p>
    <w:p w14:paraId="16B22023" w14:textId="77777777" w:rsidR="00C85F7E" w:rsidRPr="002A2058" w:rsidRDefault="008E78BE" w:rsidP="00256D21">
      <w:pPr>
        <w:pStyle w:val="ListBullet2"/>
        <w:numPr>
          <w:ilvl w:val="1"/>
          <w:numId w:val="19"/>
        </w:numPr>
        <w:bidi/>
        <w:rPr>
          <w:rFonts w:ascii="Dubai" w:hAnsi="Dubai" w:cs="Dubai"/>
        </w:rPr>
      </w:pPr>
      <w:r w:rsidRPr="002A2058">
        <w:rPr>
          <w:rFonts w:ascii="Dubai" w:hAnsi="Dubai" w:cs="Dubai" w:hint="cs"/>
          <w:rtl/>
          <w:lang w:val="ar"/>
        </w:rPr>
        <w:t xml:space="preserve">مراقبة ACCC لضمان تطبيق الخصومات. </w:t>
      </w:r>
    </w:p>
    <w:p w14:paraId="4A879304" w14:textId="77777777" w:rsidR="00E531F7" w:rsidRPr="002A2058" w:rsidRDefault="008E78BE" w:rsidP="00256D21">
      <w:pPr>
        <w:pStyle w:val="ListBullet2"/>
        <w:numPr>
          <w:ilvl w:val="1"/>
          <w:numId w:val="19"/>
        </w:numPr>
        <w:bidi/>
        <w:rPr>
          <w:rFonts w:ascii="Dubai" w:hAnsi="Dubai" w:cs="Dubai"/>
        </w:rPr>
      </w:pPr>
      <w:r w:rsidRPr="002A2058">
        <w:rPr>
          <w:rFonts w:ascii="Dubai" w:hAnsi="Dubai" w:cs="Dubai" w:hint="cs"/>
          <w:rtl/>
          <w:lang w:val="ar"/>
        </w:rPr>
        <w:t>يشمل الدعم الإضافي التمويل الميسر المعجّل لتعزيز مرونة الأعمال وتخفيف الضرائب والإقراض المستهدف لمساعدة الشركات الصغيرة على إدارة التدفق النقدي خلال هذه الفترة.</w:t>
      </w:r>
    </w:p>
    <w:p w14:paraId="4E1FD20D" w14:textId="77777777" w:rsidR="002E33FF" w:rsidRPr="002A2058" w:rsidRDefault="008E78BE" w:rsidP="004C6D29">
      <w:pPr>
        <w:pStyle w:val="Heading2"/>
        <w:bidi/>
        <w:rPr>
          <w:rFonts w:ascii="Dubai" w:hAnsi="Dubai" w:cs="Dubai"/>
        </w:rPr>
      </w:pPr>
      <w:r w:rsidRPr="002A2058">
        <w:rPr>
          <w:rFonts w:ascii="Dubai" w:hAnsi="Dubai" w:cs="Dubai" w:hint="cs"/>
          <w:rtl/>
          <w:lang w:val="ar"/>
        </w:rPr>
        <w:t>معلومات إضافية</w:t>
      </w:r>
    </w:p>
    <w:p w14:paraId="35CA0F25" w14:textId="77777777" w:rsidR="002E33FF" w:rsidRPr="002A2058" w:rsidRDefault="008E78BE" w:rsidP="00256D21">
      <w:pPr>
        <w:pStyle w:val="ListBullet2"/>
        <w:numPr>
          <w:ilvl w:val="1"/>
          <w:numId w:val="18"/>
        </w:numPr>
        <w:bidi/>
        <w:rPr>
          <w:rFonts w:ascii="Dubai" w:hAnsi="Dubai" w:cs="Dubai"/>
          <w:color w:val="232222" w:themeColor="text1"/>
        </w:rPr>
      </w:pPr>
      <w:r w:rsidRPr="002A2058">
        <w:rPr>
          <w:rFonts w:ascii="Dubai" w:hAnsi="Dubai" w:cs="Dubai" w:hint="cs"/>
          <w:color w:val="232222" w:themeColor="text1"/>
          <w:rtl/>
          <w:lang w:val="ar"/>
        </w:rPr>
        <w:t xml:space="preserve">لم تضع الحكومة الأسترالية أي قيود على استخدام البنزين أو الديزل أو وقود الطائرات. </w:t>
      </w:r>
    </w:p>
    <w:p w14:paraId="23B3D0CA" w14:textId="77777777" w:rsidR="002E33FF" w:rsidRPr="002A2058" w:rsidRDefault="008E78BE" w:rsidP="00256D21">
      <w:pPr>
        <w:pStyle w:val="ListBullet2"/>
        <w:numPr>
          <w:ilvl w:val="1"/>
          <w:numId w:val="18"/>
        </w:numPr>
        <w:bidi/>
        <w:rPr>
          <w:rFonts w:ascii="Dubai" w:hAnsi="Dubai" w:cs="Dubai"/>
          <w:color w:val="232222" w:themeColor="text1"/>
        </w:rPr>
      </w:pPr>
      <w:r w:rsidRPr="002A2058">
        <w:rPr>
          <w:rFonts w:ascii="Dubai" w:hAnsi="Dubai" w:cs="Dubai" w:hint="cs"/>
          <w:color w:val="232222" w:themeColor="text1"/>
          <w:rtl/>
          <w:lang w:val="ar"/>
        </w:rPr>
        <w:t xml:space="preserve">مع ارتفاع أسعار البنزين والديزل، قد يكون تقليل استخدام الوقود أمرًا منطقيًا من الناحية الاقتصادية لبعض المستهلكين. يمكن أن يؤدي استخدام وسائل النقل البديلة، مثل وسائل النقل العام أو مشاركة السيارات أو ركوب الدراجات أو المشي أو العمل من المنزل إلى توفير المال للأسر. </w:t>
      </w:r>
    </w:p>
    <w:p w14:paraId="445DA0C3" w14:textId="77777777" w:rsidR="002E33FF" w:rsidRPr="002A2058" w:rsidRDefault="008E78BE" w:rsidP="00256D21">
      <w:pPr>
        <w:pStyle w:val="ListBullet2"/>
        <w:numPr>
          <w:ilvl w:val="1"/>
          <w:numId w:val="18"/>
        </w:numPr>
        <w:bidi/>
        <w:rPr>
          <w:rFonts w:ascii="Dubai" w:hAnsi="Dubai" w:cs="Dubai"/>
          <w:color w:val="232222" w:themeColor="text1"/>
        </w:rPr>
      </w:pPr>
      <w:r w:rsidRPr="002A2058">
        <w:rPr>
          <w:rFonts w:ascii="Dubai" w:hAnsi="Dubai" w:cs="Dubai" w:hint="cs"/>
          <w:color w:val="232222" w:themeColor="text1"/>
          <w:rtl/>
          <w:lang w:val="ar"/>
        </w:rPr>
        <w:t xml:space="preserve">نحن ندرك أنه بالنسبة لبعض الأشخاص، وخاصة في المناطق الإقليمية والنائية، لقطاعي الزراعة والنقل أو للعمال الأساسيين، فإن الحفاظ على استخدامك المعتاد للبنزين والديزل أمر بالغ الأهمية. تواصل الحكومة الأسترالية العمل مع الصناعة لضمان وصول الوقود إلى حيث يلزم. </w:t>
      </w:r>
    </w:p>
    <w:p w14:paraId="56ED2856" w14:textId="77777777" w:rsidR="002E33FF" w:rsidRPr="002A2058" w:rsidRDefault="008E78BE" w:rsidP="00256D21">
      <w:pPr>
        <w:pStyle w:val="ListBullet2"/>
        <w:numPr>
          <w:ilvl w:val="1"/>
          <w:numId w:val="18"/>
        </w:numPr>
        <w:bidi/>
        <w:rPr>
          <w:rFonts w:ascii="Dubai" w:hAnsi="Dubai" w:cs="Dubai"/>
          <w:color w:val="232222" w:themeColor="text1"/>
        </w:rPr>
      </w:pPr>
      <w:r w:rsidRPr="002A2058">
        <w:rPr>
          <w:rFonts w:ascii="Dubai" w:hAnsi="Dubai" w:cs="Dubai" w:hint="cs"/>
          <w:color w:val="232222" w:themeColor="text1"/>
          <w:rtl/>
          <w:lang w:val="ar"/>
        </w:rPr>
        <w:t xml:space="preserve">يجب الإبلاغ عن أي جريمة أو مشاكل النظام العام فيما يتعلق بإمدادات الوقود إلى شرطة فيكتوريا على الرقم 000. </w:t>
      </w:r>
    </w:p>
    <w:p w14:paraId="633160BA" w14:textId="77777777" w:rsidR="00584BF1" w:rsidRPr="002A2058" w:rsidRDefault="008E78BE" w:rsidP="00256D21">
      <w:pPr>
        <w:pStyle w:val="ListBullet2"/>
        <w:numPr>
          <w:ilvl w:val="1"/>
          <w:numId w:val="18"/>
        </w:numPr>
        <w:bidi/>
        <w:rPr>
          <w:rFonts w:ascii="Dubai" w:hAnsi="Dubai" w:cs="Dubai"/>
          <w:color w:val="232222" w:themeColor="text1"/>
        </w:rPr>
      </w:pPr>
      <w:r w:rsidRPr="002A2058">
        <w:rPr>
          <w:rFonts w:ascii="Dubai" w:hAnsi="Dubai" w:cs="Dubai" w:hint="cs"/>
          <w:color w:val="232222" w:themeColor="text1"/>
          <w:rtl/>
          <w:lang w:val="ar"/>
        </w:rPr>
        <w:t xml:space="preserve">يتم تشجيع سكان ولاية فيكتوريا على استخدام وسائل النقل العام حيثما أمكن للمساعدة في الحفاظ على الوقود للمناطق. </w:t>
      </w:r>
    </w:p>
    <w:p w14:paraId="7858B894" w14:textId="77777777" w:rsidR="002E33FF" w:rsidRPr="002A2058" w:rsidRDefault="002E33FF" w:rsidP="002E33FF">
      <w:pPr>
        <w:rPr>
          <w:rFonts w:ascii="Dubai" w:hAnsi="Dubai" w:cs="Dubai"/>
          <w:color w:val="232222" w:themeColor="text1"/>
        </w:rPr>
      </w:pPr>
    </w:p>
    <w:p w14:paraId="7EADED03" w14:textId="621FDC70" w:rsidR="00584BF1" w:rsidRPr="002A2058" w:rsidRDefault="008E78BE" w:rsidP="007709BB">
      <w:pPr>
        <w:bidi/>
        <w:rPr>
          <w:rFonts w:ascii="Dubai" w:hAnsi="Dubai" w:cs="Dubai"/>
          <w:color w:val="232222" w:themeColor="text1"/>
        </w:rPr>
      </w:pPr>
      <w:r w:rsidRPr="002A2058">
        <w:rPr>
          <w:rFonts w:ascii="Dubai" w:hAnsi="Dubai" w:cs="Dubai" w:hint="cs"/>
          <w:color w:val="232222" w:themeColor="text1"/>
          <w:rtl/>
          <w:lang w:val="ar"/>
        </w:rPr>
        <w:t xml:space="preserve">للاطلاع على آخر المستجدات المتعلقة بإمدادات الوقود، يرجى زيارة </w:t>
      </w:r>
      <w:hyperlink r:id="rId27" w:history="1">
        <w:r w:rsidRPr="00CD65AA">
          <w:rPr>
            <w:rStyle w:val="Hyperlink"/>
            <w:rFonts w:ascii="Dubai" w:hAnsi="Dubai" w:cs="Dubai" w:hint="cs"/>
            <w:rtl/>
            <w:lang w:val="ar"/>
          </w:rPr>
          <w:t>vic.gov.au/fuel-supply</w:t>
        </w:r>
      </w:hyperlink>
      <w:r w:rsidRPr="002A2058">
        <w:rPr>
          <w:rFonts w:ascii="Dubai" w:hAnsi="Dubai" w:cs="Dubai" w:hint="cs"/>
          <w:color w:val="232222" w:themeColor="text1"/>
          <w:rtl/>
          <w:lang w:val="ar"/>
        </w:rPr>
        <w:t xml:space="preserve">.  </w:t>
      </w:r>
    </w:p>
    <w:sectPr w:rsidR="00584BF1" w:rsidRPr="002A2058" w:rsidSect="007425C9">
      <w:headerReference w:type="even" r:id="rId28"/>
      <w:headerReference w:type="default" r:id="rId29"/>
      <w:footerReference w:type="even" r:id="rId30"/>
      <w:footerReference w:type="default" r:id="rId31"/>
      <w:headerReference w:type="first" r:id="rId32"/>
      <w:footerReference w:type="first" r:id="rId33"/>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66B9C" w14:textId="77777777" w:rsidR="008A4B2C" w:rsidRDefault="008A4B2C" w:rsidP="00CD157B">
      <w:pPr>
        <w:pStyle w:val="NoSpacing"/>
      </w:pPr>
    </w:p>
    <w:p w14:paraId="093B0F2D" w14:textId="77777777" w:rsidR="008A4B2C" w:rsidRDefault="008A4B2C"/>
  </w:endnote>
  <w:endnote w:type="continuationSeparator" w:id="0">
    <w:p w14:paraId="5CD936D1" w14:textId="77777777" w:rsidR="008A4B2C" w:rsidRDefault="008A4B2C" w:rsidP="00CD157B">
      <w:pPr>
        <w:pStyle w:val="NoSpacing"/>
      </w:pPr>
    </w:p>
    <w:p w14:paraId="1418D72E" w14:textId="77777777" w:rsidR="008A4B2C" w:rsidRDefault="008A4B2C"/>
  </w:endnote>
  <w:endnote w:type="continuationNotice" w:id="1">
    <w:p w14:paraId="62B8B631" w14:textId="77777777" w:rsidR="008A4B2C" w:rsidRDefault="008A4B2C" w:rsidP="00CD157B">
      <w:pPr>
        <w:pStyle w:val="NoSpacing"/>
      </w:pPr>
    </w:p>
    <w:p w14:paraId="633260B9" w14:textId="77777777" w:rsidR="008A4B2C" w:rsidRDefault="008A4B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ebdings">
    <w:panose1 w:val="05030102010509060703"/>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swiss"/>
    <w:notTrueType/>
    <w:pitch w:val="default"/>
    <w:sig w:usb0="00000003" w:usb1="00000000" w:usb2="00000000" w:usb3="00000000" w:csb0="00000001" w:csb1="00000000"/>
  </w:font>
  <w:font w:name="Dubai">
    <w:panose1 w:val="020B0503030403030204"/>
    <w:charset w:val="00"/>
    <w:family w:val="swiss"/>
    <w:pitch w:val="variable"/>
    <w:sig w:usb0="80002067" w:usb1="80000000" w:usb2="00000008" w:usb3="00000000" w:csb0="00000041" w:csb1="00000000"/>
    <w:embedRegular r:id="rId1" w:fontKey="{7F891E5A-DB71-4F74-AF08-9B6394B83A67}"/>
    <w:embedBold r:id="rId2" w:fontKey="{333BBB3F-6D23-473E-93D9-22B58E18D2E5}"/>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4A9AD" w14:textId="679ADE46" w:rsidR="007800F6" w:rsidRDefault="007800F6">
    <w:pPr>
      <w:pStyle w:val="Footer"/>
    </w:pPr>
    <w:r>
      <w:t xml:space="preserve">Arabic | </w:t>
    </w:r>
    <w:proofErr w:type="spellStart"/>
    <w:r>
      <w:t>العربية</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53E63" w14:textId="77777777" w:rsidR="007800F6" w:rsidRDefault="007800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72224" w14:textId="77777777" w:rsidR="007800F6" w:rsidRDefault="007800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7D2BF" w14:textId="77777777" w:rsidR="008A4B2C" w:rsidRPr="0056073C" w:rsidRDefault="008A4B2C" w:rsidP="005D764F">
      <w:pPr>
        <w:pStyle w:val="FootnoteSeparator"/>
      </w:pPr>
    </w:p>
    <w:p w14:paraId="771C9990" w14:textId="77777777" w:rsidR="008A4B2C" w:rsidRDefault="008A4B2C"/>
  </w:footnote>
  <w:footnote w:type="continuationSeparator" w:id="0">
    <w:p w14:paraId="60E3AC34" w14:textId="77777777" w:rsidR="008A4B2C" w:rsidRPr="00CA30B7" w:rsidRDefault="008A4B2C" w:rsidP="006D5A90">
      <w:pPr>
        <w:rPr>
          <w:lang w:val="en-US"/>
        </w:rPr>
      </w:pPr>
      <w:r w:rsidRPr="00CA30B7">
        <w:rPr>
          <w:lang w:val="en-US"/>
        </w:rPr>
        <w:t>_______</w:t>
      </w:r>
    </w:p>
    <w:p w14:paraId="19522AFF" w14:textId="77777777" w:rsidR="008A4B2C" w:rsidRDefault="008A4B2C"/>
  </w:footnote>
  <w:footnote w:type="continuationNotice" w:id="1">
    <w:p w14:paraId="6FADF9B7" w14:textId="77777777" w:rsidR="008A4B2C" w:rsidRDefault="008A4B2C" w:rsidP="006D5A90"/>
    <w:p w14:paraId="0051E30A" w14:textId="77777777" w:rsidR="008A4B2C" w:rsidRDefault="008A4B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9A1FB" w14:textId="77777777" w:rsidR="007800F6" w:rsidRDefault="007800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0E831" w14:textId="77777777" w:rsidR="00CD157B" w:rsidRPr="00CD157B" w:rsidRDefault="008E78BE" w:rsidP="00CD157B">
    <w:pPr>
      <w:pStyle w:val="Header"/>
    </w:pPr>
    <w:r w:rsidRPr="002D38FC">
      <w:t xml:space="preserve"> </w:t>
    </w:r>
    <w:r w:rsidR="00484CC4" w:rsidRPr="00484CC4">
      <w:rPr>
        <w:noProof/>
      </w:rPr>
      <mc:AlternateContent>
        <mc:Choice Requires="wps">
          <w:drawing>
            <wp:anchor distT="0" distB="0" distL="114300" distR="114300" simplePos="0" relativeHeight="251660288" behindDoc="0" locked="1" layoutInCell="1" allowOverlap="1" wp14:anchorId="69709246" wp14:editId="1EA877D3">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2DA7A6A" id="Hdr_Element6" o:spid="_x0000_s1026" alt="&quot;&quot;" style="position:absolute;margin-left:512.5pt;margin-top:0;width:83.05pt;height:35.1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72ce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0" behindDoc="0" locked="0" layoutInCell="1" allowOverlap="1" wp14:anchorId="40099ED0" wp14:editId="4C1E5E24">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FED8549" id="Hdr_Element1" o:spid="_x0000_s1026" alt="&quot;&quot;"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62336" behindDoc="0" locked="1" layoutInCell="1" allowOverlap="1" wp14:anchorId="440E56FB" wp14:editId="752BB518">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9CA5ED4" id="Hdr_Element4" o:spid="_x0000_s1026" alt="&quot;&quot;" style="position:absolute;margin-left:363.9pt;margin-top:0;width:115.65pt;height:35.1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64384" behindDoc="0" locked="1" layoutInCell="1" allowOverlap="1" wp14:anchorId="28CF58B9" wp14:editId="358B868D">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26909D9" id="Hdr_Element5" o:spid="_x0000_s1026" alt="&quot;&quot;" style="position:absolute;margin-left:463.3pt;margin-top:0;width:66.05pt;height:35.1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66432" behindDoc="0" locked="1" layoutInCell="1" allowOverlap="1" wp14:anchorId="44B5A4CA" wp14:editId="077FC3DC">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D0BB0DE" id="Hdr_Element2" o:spid="_x0000_s1026" alt="&quot;&quot;" style="position:absolute;margin-left:297.65pt;margin-top:0;width:82.75pt;height:35.1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ea7200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68480" behindDoc="0" locked="1" layoutInCell="1" allowOverlap="1" wp14:anchorId="4B8986AB" wp14:editId="76002D5A">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BF95AF5" id="Hdr_Element3" o:spid="_x0000_s1026" alt="&quot;&quot;" style="position:absolute;margin-left:363.8pt;margin-top:0;width:33.15pt;height:35.1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EAE41" w14:textId="77777777" w:rsidR="007800F6" w:rsidRDefault="007800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3"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5" w15:restartNumberingAfterBreak="0">
    <w:nsid w:val="10350277"/>
    <w:multiLevelType w:val="multilevel"/>
    <w:tmpl w:val="3BC45456"/>
    <w:name w:val="HeadingsNumbered"/>
    <w:lvl w:ilvl="0">
      <w:start w:val="1"/>
      <w:numFmt w:val="none"/>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6" w15:restartNumberingAfterBreak="0">
    <w:nsid w:val="142A364C"/>
    <w:multiLevelType w:val="multilevel"/>
    <w:tmpl w:val="97508594"/>
    <w:lvl w:ilvl="0">
      <w:start w:val="1"/>
      <w:numFmt w:val="bullet"/>
      <w:lvlText w:val=""/>
      <w:lvlJc w:val="left"/>
      <w:pPr>
        <w:ind w:left="340" w:hanging="227"/>
      </w:pPr>
      <w:rPr>
        <w:rFonts w:ascii="Wingdings" w:hAnsi="Wingdings" w:hint="default"/>
        <w:color w:val="auto"/>
      </w:rPr>
    </w:lvl>
    <w:lvl w:ilvl="1">
      <w:start w:val="1"/>
      <w:numFmt w:val="bullet"/>
      <w:lvlText w:val=""/>
      <w:lvlJc w:val="left"/>
      <w:pPr>
        <w:ind w:left="700" w:hanging="360"/>
      </w:pPr>
      <w:rPr>
        <w:rFonts w:ascii="Symbol" w:hAnsi="Symbol" w:hint="default"/>
      </w:rPr>
    </w:lvl>
    <w:lvl w:ilvl="2">
      <w:start w:val="1"/>
      <w:numFmt w:val="bullet"/>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7"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il"/>
        <w:shd w:val="clear" w:color="000000" w:fill="000000"/>
        <w:vertAlign w:val="baseli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8" w15:restartNumberingAfterBreak="0">
    <w:nsid w:val="1A961E44"/>
    <w:multiLevelType w:val="multilevel"/>
    <w:tmpl w:val="7F509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الملحق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0" w15:restartNumberingAfterBreak="0">
    <w:nsid w:val="1DF56E79"/>
    <w:multiLevelType w:val="multilevel"/>
    <w:tmpl w:val="B9FA6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2"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3"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4"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6"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17"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9"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0"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1"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2" w15:restartNumberingAfterBreak="0">
    <w:nsid w:val="43014766"/>
    <w:multiLevelType w:val="multilevel"/>
    <w:tmpl w:val="3642D7F2"/>
    <w:styleLink w:val="MyHeadings"/>
    <w:lvl w:ilvl="0">
      <w:start w:val="1"/>
      <w:numFmt w:val="decimal"/>
      <w:suff w:val="space"/>
      <w:lvlText w:val="الجدول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23" w15:restartNumberingAfterBreak="0">
    <w:nsid w:val="4A310643"/>
    <w:multiLevelType w:val="multilevel"/>
    <w:tmpl w:val="0E96087C"/>
    <w:lvl w:ilvl="0">
      <w:start w:val="1"/>
      <w:numFmt w:val="none"/>
      <w:pStyle w:val="Source"/>
      <w:lvlText w:val="المصدر:"/>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25"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26"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27"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28"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29" w15:restartNumberingAfterBreak="0">
    <w:nsid w:val="582144FA"/>
    <w:multiLevelType w:val="multilevel"/>
    <w:tmpl w:val="DEA03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1"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2"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34" w15:restartNumberingAfterBreak="0">
    <w:nsid w:val="5B2C71EC"/>
    <w:multiLevelType w:val="hybridMultilevel"/>
    <w:tmpl w:val="79B200BA"/>
    <w:name w:val="Bullets4"/>
    <w:lvl w:ilvl="0" w:tplc="F794A18C">
      <w:start w:val="1"/>
      <w:numFmt w:val="bullet"/>
      <w:lvlText w:val=""/>
      <w:lvlJc w:val="left"/>
      <w:pPr>
        <w:ind w:left="947" w:hanging="360"/>
      </w:pPr>
      <w:rPr>
        <w:rFonts w:ascii="Wingdings" w:hAnsi="Wingdings" w:hint="default"/>
      </w:rPr>
    </w:lvl>
    <w:lvl w:ilvl="1" w:tplc="12F0E6B0" w:tentative="1">
      <w:start w:val="1"/>
      <w:numFmt w:val="bullet"/>
      <w:lvlText w:val="o"/>
      <w:lvlJc w:val="left"/>
      <w:pPr>
        <w:ind w:left="1667" w:hanging="360"/>
      </w:pPr>
      <w:rPr>
        <w:rFonts w:ascii="Courier New" w:hAnsi="Courier New" w:cs="Courier New" w:hint="default"/>
      </w:rPr>
    </w:lvl>
    <w:lvl w:ilvl="2" w:tplc="9B7C8868" w:tentative="1">
      <w:start w:val="1"/>
      <w:numFmt w:val="bullet"/>
      <w:lvlText w:val=""/>
      <w:lvlJc w:val="left"/>
      <w:pPr>
        <w:ind w:left="2387" w:hanging="360"/>
      </w:pPr>
      <w:rPr>
        <w:rFonts w:ascii="Wingdings" w:hAnsi="Wingdings" w:hint="default"/>
      </w:rPr>
    </w:lvl>
    <w:lvl w:ilvl="3" w:tplc="65029678" w:tentative="1">
      <w:start w:val="1"/>
      <w:numFmt w:val="bullet"/>
      <w:lvlText w:val=""/>
      <w:lvlJc w:val="left"/>
      <w:pPr>
        <w:ind w:left="3107" w:hanging="360"/>
      </w:pPr>
      <w:rPr>
        <w:rFonts w:ascii="Symbol" w:hAnsi="Symbol" w:hint="default"/>
      </w:rPr>
    </w:lvl>
    <w:lvl w:ilvl="4" w:tplc="E62E199C" w:tentative="1">
      <w:start w:val="1"/>
      <w:numFmt w:val="bullet"/>
      <w:lvlText w:val="o"/>
      <w:lvlJc w:val="left"/>
      <w:pPr>
        <w:ind w:left="3827" w:hanging="360"/>
      </w:pPr>
      <w:rPr>
        <w:rFonts w:ascii="Courier New" w:hAnsi="Courier New" w:cs="Courier New" w:hint="default"/>
      </w:rPr>
    </w:lvl>
    <w:lvl w:ilvl="5" w:tplc="B4243910" w:tentative="1">
      <w:start w:val="1"/>
      <w:numFmt w:val="bullet"/>
      <w:lvlText w:val=""/>
      <w:lvlJc w:val="left"/>
      <w:pPr>
        <w:ind w:left="4547" w:hanging="360"/>
      </w:pPr>
      <w:rPr>
        <w:rFonts w:ascii="Wingdings" w:hAnsi="Wingdings" w:hint="default"/>
      </w:rPr>
    </w:lvl>
    <w:lvl w:ilvl="6" w:tplc="78C8222E" w:tentative="1">
      <w:start w:val="1"/>
      <w:numFmt w:val="bullet"/>
      <w:lvlText w:val=""/>
      <w:lvlJc w:val="left"/>
      <w:pPr>
        <w:ind w:left="5267" w:hanging="360"/>
      </w:pPr>
      <w:rPr>
        <w:rFonts w:ascii="Symbol" w:hAnsi="Symbol" w:hint="default"/>
      </w:rPr>
    </w:lvl>
    <w:lvl w:ilvl="7" w:tplc="8BFEF4DE" w:tentative="1">
      <w:start w:val="1"/>
      <w:numFmt w:val="bullet"/>
      <w:lvlText w:val="o"/>
      <w:lvlJc w:val="left"/>
      <w:pPr>
        <w:ind w:left="5987" w:hanging="360"/>
      </w:pPr>
      <w:rPr>
        <w:rFonts w:ascii="Courier New" w:hAnsi="Courier New" w:cs="Courier New" w:hint="default"/>
      </w:rPr>
    </w:lvl>
    <w:lvl w:ilvl="8" w:tplc="A64070D2" w:tentative="1">
      <w:start w:val="1"/>
      <w:numFmt w:val="bullet"/>
      <w:lvlText w:val=""/>
      <w:lvlJc w:val="left"/>
      <w:pPr>
        <w:ind w:left="6707" w:hanging="360"/>
      </w:pPr>
      <w:rPr>
        <w:rFonts w:ascii="Wingdings" w:hAnsi="Wingdings" w:hint="default"/>
      </w:rPr>
    </w:lvl>
  </w:abstractNum>
  <w:abstractNum w:abstractNumId="35" w15:restartNumberingAfterBreak="0">
    <w:nsid w:val="5D0540A9"/>
    <w:multiLevelType w:val="multilevel"/>
    <w:tmpl w:val="A0824D3A"/>
    <w:lvl w:ilvl="0">
      <w:start w:val="1"/>
      <w:numFmt w:val="upperLetter"/>
      <w:pStyle w:val="Heading8"/>
      <w:suff w:val="nothing"/>
      <w:lvlText w:val="المرفق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36" w15:restartNumberingAfterBreak="0">
    <w:nsid w:val="61617F0E"/>
    <w:multiLevelType w:val="multilevel"/>
    <w:tmpl w:val="45D46074"/>
    <w:lvl w:ilvl="0">
      <w:start w:val="1"/>
      <w:numFmt w:val="bullet"/>
      <w:lvlText w:val=""/>
      <w:lvlJc w:val="left"/>
      <w:pPr>
        <w:ind w:left="340" w:hanging="227"/>
      </w:pPr>
      <w:rPr>
        <w:rFonts w:ascii="Wingdings" w:hAnsi="Wingdings" w:hint="default"/>
        <w:color w:val="auto"/>
      </w:rPr>
    </w:lvl>
    <w:lvl w:ilvl="1">
      <w:start w:val="1"/>
      <w:numFmt w:val="bullet"/>
      <w:lvlText w:val=""/>
      <w:lvlJc w:val="left"/>
      <w:pPr>
        <w:ind w:left="700" w:hanging="360"/>
      </w:pPr>
      <w:rPr>
        <w:rFonts w:ascii="Symbol" w:hAnsi="Symbol" w:hint="default"/>
      </w:rPr>
    </w:lvl>
    <w:lvl w:ilvl="2">
      <w:start w:val="1"/>
      <w:numFmt w:val="bullet"/>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7"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38" w15:restartNumberingAfterBreak="0">
    <w:nsid w:val="63C13016"/>
    <w:multiLevelType w:val="hybridMultilevel"/>
    <w:tmpl w:val="14B81362"/>
    <w:lvl w:ilvl="0" w:tplc="77266488">
      <w:start w:val="1"/>
      <w:numFmt w:val="bullet"/>
      <w:lvlText w:val=""/>
      <w:lvlJc w:val="left"/>
      <w:pPr>
        <w:ind w:left="720" w:hanging="360"/>
      </w:pPr>
      <w:rPr>
        <w:rFonts w:ascii="Symbol" w:hAnsi="Symbol" w:hint="default"/>
      </w:rPr>
    </w:lvl>
    <w:lvl w:ilvl="1" w:tplc="2ED2B02C">
      <w:start w:val="1"/>
      <w:numFmt w:val="bullet"/>
      <w:lvlText w:val="o"/>
      <w:lvlJc w:val="left"/>
      <w:pPr>
        <w:ind w:left="1440" w:hanging="360"/>
      </w:pPr>
      <w:rPr>
        <w:rFonts w:ascii="Courier New" w:hAnsi="Courier New" w:cs="Courier New" w:hint="default"/>
      </w:rPr>
    </w:lvl>
    <w:lvl w:ilvl="2" w:tplc="396668A6" w:tentative="1">
      <w:start w:val="1"/>
      <w:numFmt w:val="bullet"/>
      <w:lvlText w:val=""/>
      <w:lvlJc w:val="left"/>
      <w:pPr>
        <w:ind w:left="2160" w:hanging="360"/>
      </w:pPr>
      <w:rPr>
        <w:rFonts w:ascii="Wingdings" w:hAnsi="Wingdings" w:hint="default"/>
      </w:rPr>
    </w:lvl>
    <w:lvl w:ilvl="3" w:tplc="270C683C" w:tentative="1">
      <w:start w:val="1"/>
      <w:numFmt w:val="bullet"/>
      <w:lvlText w:val=""/>
      <w:lvlJc w:val="left"/>
      <w:pPr>
        <w:ind w:left="2880" w:hanging="360"/>
      </w:pPr>
      <w:rPr>
        <w:rFonts w:ascii="Symbol" w:hAnsi="Symbol" w:hint="default"/>
      </w:rPr>
    </w:lvl>
    <w:lvl w:ilvl="4" w:tplc="6452285C" w:tentative="1">
      <w:start w:val="1"/>
      <w:numFmt w:val="bullet"/>
      <w:lvlText w:val="o"/>
      <w:lvlJc w:val="left"/>
      <w:pPr>
        <w:ind w:left="3600" w:hanging="360"/>
      </w:pPr>
      <w:rPr>
        <w:rFonts w:ascii="Courier New" w:hAnsi="Courier New" w:cs="Courier New" w:hint="default"/>
      </w:rPr>
    </w:lvl>
    <w:lvl w:ilvl="5" w:tplc="95A8D740" w:tentative="1">
      <w:start w:val="1"/>
      <w:numFmt w:val="bullet"/>
      <w:lvlText w:val=""/>
      <w:lvlJc w:val="left"/>
      <w:pPr>
        <w:ind w:left="4320" w:hanging="360"/>
      </w:pPr>
      <w:rPr>
        <w:rFonts w:ascii="Wingdings" w:hAnsi="Wingdings" w:hint="default"/>
      </w:rPr>
    </w:lvl>
    <w:lvl w:ilvl="6" w:tplc="4B821812" w:tentative="1">
      <w:start w:val="1"/>
      <w:numFmt w:val="bullet"/>
      <w:lvlText w:val=""/>
      <w:lvlJc w:val="left"/>
      <w:pPr>
        <w:ind w:left="5040" w:hanging="360"/>
      </w:pPr>
      <w:rPr>
        <w:rFonts w:ascii="Symbol" w:hAnsi="Symbol" w:hint="default"/>
      </w:rPr>
    </w:lvl>
    <w:lvl w:ilvl="7" w:tplc="EE36353A" w:tentative="1">
      <w:start w:val="1"/>
      <w:numFmt w:val="bullet"/>
      <w:lvlText w:val="o"/>
      <w:lvlJc w:val="left"/>
      <w:pPr>
        <w:ind w:left="5760" w:hanging="360"/>
      </w:pPr>
      <w:rPr>
        <w:rFonts w:ascii="Courier New" w:hAnsi="Courier New" w:cs="Courier New" w:hint="default"/>
      </w:rPr>
    </w:lvl>
    <w:lvl w:ilvl="8" w:tplc="76F2BFF8" w:tentative="1">
      <w:start w:val="1"/>
      <w:numFmt w:val="bullet"/>
      <w:lvlText w:val=""/>
      <w:lvlJc w:val="left"/>
      <w:pPr>
        <w:ind w:left="6480" w:hanging="360"/>
      </w:pPr>
      <w:rPr>
        <w:rFonts w:ascii="Wingdings" w:hAnsi="Wingdings" w:hint="default"/>
      </w:rPr>
    </w:lvl>
  </w:abstractNum>
  <w:abstractNum w:abstractNumId="39"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40"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41"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42"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3"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4" w15:restartNumberingAfterBreak="0">
    <w:nsid w:val="7D284207"/>
    <w:multiLevelType w:val="multilevel"/>
    <w:tmpl w:val="4A260B64"/>
    <w:name w:val="Lst_HighlightBullets"/>
    <w:lvl w:ilvl="0">
      <w:start w:val="1"/>
      <w:numFmt w:val="bullet"/>
      <w:pStyle w:val="HighlightBoxBullet"/>
      <w:lvlText w:val=""/>
      <w:lvlJc w:val="left"/>
      <w:pPr>
        <w:ind w:left="454" w:hanging="227"/>
      </w:pPr>
      <w:rPr>
        <w:rFonts w:ascii="Wingdings" w:hAnsi="Wingdings" w:hint="default"/>
        <w:color w:val="FFFFFF"/>
        <w:sz w:val="24"/>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45"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411046339">
    <w:abstractNumId w:val="11"/>
  </w:num>
  <w:num w:numId="2" w16cid:durableId="857502797">
    <w:abstractNumId w:val="35"/>
  </w:num>
  <w:num w:numId="3" w16cid:durableId="1993680473">
    <w:abstractNumId w:val="9"/>
  </w:num>
  <w:num w:numId="4" w16cid:durableId="50739721">
    <w:abstractNumId w:val="12"/>
  </w:num>
  <w:num w:numId="5" w16cid:durableId="129903904">
    <w:abstractNumId w:val="22"/>
  </w:num>
  <w:num w:numId="6" w16cid:durableId="21563195">
    <w:abstractNumId w:val="0"/>
  </w:num>
  <w:num w:numId="7" w16cid:durableId="1403062458">
    <w:abstractNumId w:val="24"/>
  </w:num>
  <w:num w:numId="8" w16cid:durableId="523054743">
    <w:abstractNumId w:val="26"/>
  </w:num>
  <w:num w:numId="9" w16cid:durableId="403457657">
    <w:abstractNumId w:val="23"/>
  </w:num>
  <w:num w:numId="10" w16cid:durableId="107703350">
    <w:abstractNumId w:val="33"/>
  </w:num>
  <w:num w:numId="11" w16cid:durableId="295721052">
    <w:abstractNumId w:val="25"/>
  </w:num>
  <w:num w:numId="12" w16cid:durableId="279264908">
    <w:abstractNumId w:val="15"/>
  </w:num>
  <w:num w:numId="13" w16cid:durableId="1234586028">
    <w:abstractNumId w:val="44"/>
  </w:num>
  <w:num w:numId="14" w16cid:durableId="1335720098">
    <w:abstractNumId w:val="41"/>
  </w:num>
  <w:num w:numId="15" w16cid:durableId="405614078">
    <w:abstractNumId w:val="10"/>
  </w:num>
  <w:num w:numId="16" w16cid:durableId="139461644">
    <w:abstractNumId w:val="8"/>
  </w:num>
  <w:num w:numId="17" w16cid:durableId="1536044425">
    <w:abstractNumId w:val="29"/>
  </w:num>
  <w:num w:numId="18" w16cid:durableId="1028603807">
    <w:abstractNumId w:val="6"/>
  </w:num>
  <w:num w:numId="19" w16cid:durableId="952175677">
    <w:abstractNumId w:val="36"/>
  </w:num>
  <w:num w:numId="20" w16cid:durableId="2022927762">
    <w:abstractNumId w:val="3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TrueTypeFonts/>
  <w:saveSubset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hyphenationZone w:val="283"/>
  <w:evenAndOddHeaders/>
  <w:drawingGridHorizontalSpacing w:val="110"/>
  <w:displayHorizontalDrawingGridEvery w:val="2"/>
  <w:characterSpacingControl w:val="doNotCompres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Energy"/>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EA4205"/>
    <w:rsid w:val="00000194"/>
    <w:rsid w:val="00000812"/>
    <w:rsid w:val="00000901"/>
    <w:rsid w:val="00001D81"/>
    <w:rsid w:val="00002691"/>
    <w:rsid w:val="00003260"/>
    <w:rsid w:val="000035F6"/>
    <w:rsid w:val="00004327"/>
    <w:rsid w:val="00004810"/>
    <w:rsid w:val="00004A68"/>
    <w:rsid w:val="00004E3F"/>
    <w:rsid w:val="00004EEE"/>
    <w:rsid w:val="000058A9"/>
    <w:rsid w:val="00005CCD"/>
    <w:rsid w:val="00006884"/>
    <w:rsid w:val="000068CA"/>
    <w:rsid w:val="0000736B"/>
    <w:rsid w:val="00007A11"/>
    <w:rsid w:val="000105A9"/>
    <w:rsid w:val="00010783"/>
    <w:rsid w:val="000112BF"/>
    <w:rsid w:val="0001172E"/>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978"/>
    <w:rsid w:val="00016F11"/>
    <w:rsid w:val="00017A37"/>
    <w:rsid w:val="00017E78"/>
    <w:rsid w:val="000200A9"/>
    <w:rsid w:val="00020166"/>
    <w:rsid w:val="00020425"/>
    <w:rsid w:val="0002048A"/>
    <w:rsid w:val="00020A83"/>
    <w:rsid w:val="00020D21"/>
    <w:rsid w:val="00022FC9"/>
    <w:rsid w:val="0002313E"/>
    <w:rsid w:val="00023619"/>
    <w:rsid w:val="00024DE5"/>
    <w:rsid w:val="00024F9A"/>
    <w:rsid w:val="0002586C"/>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43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7AD"/>
    <w:rsid w:val="00053C58"/>
    <w:rsid w:val="00053CC3"/>
    <w:rsid w:val="00054A64"/>
    <w:rsid w:val="0005566D"/>
    <w:rsid w:val="0005578D"/>
    <w:rsid w:val="00055A62"/>
    <w:rsid w:val="00055FA3"/>
    <w:rsid w:val="00056024"/>
    <w:rsid w:val="000574CC"/>
    <w:rsid w:val="000574DD"/>
    <w:rsid w:val="00057EB4"/>
    <w:rsid w:val="00060778"/>
    <w:rsid w:val="00060B9F"/>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B7BE0"/>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B3D"/>
    <w:rsid w:val="000D319F"/>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32"/>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E2E"/>
    <w:rsid w:val="00141FDF"/>
    <w:rsid w:val="00142793"/>
    <w:rsid w:val="00142974"/>
    <w:rsid w:val="00143CE6"/>
    <w:rsid w:val="0014423E"/>
    <w:rsid w:val="00144787"/>
    <w:rsid w:val="00145F74"/>
    <w:rsid w:val="0014604E"/>
    <w:rsid w:val="00146947"/>
    <w:rsid w:val="00147141"/>
    <w:rsid w:val="0014722D"/>
    <w:rsid w:val="00147B60"/>
    <w:rsid w:val="00150746"/>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787"/>
    <w:rsid w:val="00194A76"/>
    <w:rsid w:val="00194AAE"/>
    <w:rsid w:val="00194B60"/>
    <w:rsid w:val="00195D19"/>
    <w:rsid w:val="00195DF5"/>
    <w:rsid w:val="00196A24"/>
    <w:rsid w:val="00196E13"/>
    <w:rsid w:val="0019756C"/>
    <w:rsid w:val="00197D54"/>
    <w:rsid w:val="001A0FC3"/>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145F"/>
    <w:rsid w:val="001C158E"/>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70EA"/>
    <w:rsid w:val="001E7FE0"/>
    <w:rsid w:val="001F0748"/>
    <w:rsid w:val="001F0A72"/>
    <w:rsid w:val="001F2252"/>
    <w:rsid w:val="001F2907"/>
    <w:rsid w:val="001F2C32"/>
    <w:rsid w:val="001F302E"/>
    <w:rsid w:val="001F3545"/>
    <w:rsid w:val="001F35A0"/>
    <w:rsid w:val="001F35D7"/>
    <w:rsid w:val="001F44D3"/>
    <w:rsid w:val="001F45F0"/>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27E2"/>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18A"/>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6D21"/>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C92"/>
    <w:rsid w:val="00264FD6"/>
    <w:rsid w:val="00265C0D"/>
    <w:rsid w:val="00265DE2"/>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058"/>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7AA5"/>
    <w:rsid w:val="002E03B0"/>
    <w:rsid w:val="002E0ED2"/>
    <w:rsid w:val="002E1116"/>
    <w:rsid w:val="002E1F33"/>
    <w:rsid w:val="002E22BE"/>
    <w:rsid w:val="002E2436"/>
    <w:rsid w:val="002E2FF4"/>
    <w:rsid w:val="002E3000"/>
    <w:rsid w:val="002E33FF"/>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B3B"/>
    <w:rsid w:val="00315198"/>
    <w:rsid w:val="00315289"/>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3DB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27CD"/>
    <w:rsid w:val="00372D97"/>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1AAC"/>
    <w:rsid w:val="00392593"/>
    <w:rsid w:val="00392B47"/>
    <w:rsid w:val="00392F4B"/>
    <w:rsid w:val="00393FAA"/>
    <w:rsid w:val="0039415F"/>
    <w:rsid w:val="00394307"/>
    <w:rsid w:val="0039477E"/>
    <w:rsid w:val="00394873"/>
    <w:rsid w:val="003948BD"/>
    <w:rsid w:val="00395144"/>
    <w:rsid w:val="003954A4"/>
    <w:rsid w:val="003967ED"/>
    <w:rsid w:val="00396C39"/>
    <w:rsid w:val="00396D03"/>
    <w:rsid w:val="003970D2"/>
    <w:rsid w:val="003972D7"/>
    <w:rsid w:val="003972DF"/>
    <w:rsid w:val="003975FB"/>
    <w:rsid w:val="003978F8"/>
    <w:rsid w:val="003A025B"/>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2D6"/>
    <w:rsid w:val="003C074C"/>
    <w:rsid w:val="003C0A6C"/>
    <w:rsid w:val="003C1F69"/>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D1B95"/>
    <w:rsid w:val="003D2616"/>
    <w:rsid w:val="003D2A34"/>
    <w:rsid w:val="003D2FC3"/>
    <w:rsid w:val="003D3028"/>
    <w:rsid w:val="003D3A9C"/>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6FEA"/>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1642"/>
    <w:rsid w:val="00411972"/>
    <w:rsid w:val="00412A85"/>
    <w:rsid w:val="00412C87"/>
    <w:rsid w:val="00413AAE"/>
    <w:rsid w:val="004142AC"/>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6544"/>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630B"/>
    <w:rsid w:val="004C6494"/>
    <w:rsid w:val="004C66CE"/>
    <w:rsid w:val="004C66EB"/>
    <w:rsid w:val="004C6BD5"/>
    <w:rsid w:val="004C6D29"/>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616"/>
    <w:rsid w:val="004D7626"/>
    <w:rsid w:val="004D76BB"/>
    <w:rsid w:val="004D7A0D"/>
    <w:rsid w:val="004E0399"/>
    <w:rsid w:val="004E062C"/>
    <w:rsid w:val="004E08E2"/>
    <w:rsid w:val="004E0E3E"/>
    <w:rsid w:val="004E1CE0"/>
    <w:rsid w:val="004E212F"/>
    <w:rsid w:val="004E22A8"/>
    <w:rsid w:val="004E236D"/>
    <w:rsid w:val="004E283A"/>
    <w:rsid w:val="004E2E7E"/>
    <w:rsid w:val="004E3F1F"/>
    <w:rsid w:val="004E44D3"/>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44A9"/>
    <w:rsid w:val="004F5359"/>
    <w:rsid w:val="004F5DB0"/>
    <w:rsid w:val="004F5FD5"/>
    <w:rsid w:val="004F6047"/>
    <w:rsid w:val="004F67B4"/>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7541"/>
    <w:rsid w:val="00507819"/>
    <w:rsid w:val="00507966"/>
    <w:rsid w:val="00507B7B"/>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882"/>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47DFE"/>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BF1"/>
    <w:rsid w:val="00584C06"/>
    <w:rsid w:val="00585205"/>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D28"/>
    <w:rsid w:val="00596F6F"/>
    <w:rsid w:val="0059706F"/>
    <w:rsid w:val="00597959"/>
    <w:rsid w:val="00597C60"/>
    <w:rsid w:val="005A018A"/>
    <w:rsid w:val="005A09FD"/>
    <w:rsid w:val="005A0F88"/>
    <w:rsid w:val="005A10DF"/>
    <w:rsid w:val="005A135A"/>
    <w:rsid w:val="005A187B"/>
    <w:rsid w:val="005A1BD3"/>
    <w:rsid w:val="005A22DE"/>
    <w:rsid w:val="005A2B11"/>
    <w:rsid w:val="005A2FCF"/>
    <w:rsid w:val="005A3440"/>
    <w:rsid w:val="005A38D8"/>
    <w:rsid w:val="005A46E2"/>
    <w:rsid w:val="005A4EF4"/>
    <w:rsid w:val="005A5C3A"/>
    <w:rsid w:val="005A62C9"/>
    <w:rsid w:val="005A65A1"/>
    <w:rsid w:val="005A67D7"/>
    <w:rsid w:val="005A6B62"/>
    <w:rsid w:val="005A6CE9"/>
    <w:rsid w:val="005A73B1"/>
    <w:rsid w:val="005A758E"/>
    <w:rsid w:val="005A7A95"/>
    <w:rsid w:val="005B0545"/>
    <w:rsid w:val="005B12FA"/>
    <w:rsid w:val="005B280F"/>
    <w:rsid w:val="005B3936"/>
    <w:rsid w:val="005B4923"/>
    <w:rsid w:val="005B56B1"/>
    <w:rsid w:val="005B587B"/>
    <w:rsid w:val="005B5DA0"/>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380B"/>
    <w:rsid w:val="005E3C28"/>
    <w:rsid w:val="005E3F3A"/>
    <w:rsid w:val="005E4EEA"/>
    <w:rsid w:val="005E6040"/>
    <w:rsid w:val="005E69D4"/>
    <w:rsid w:val="005E7A2A"/>
    <w:rsid w:val="005E7E31"/>
    <w:rsid w:val="005F0A4C"/>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4360"/>
    <w:rsid w:val="0062488E"/>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1AD"/>
    <w:rsid w:val="00644A84"/>
    <w:rsid w:val="00644C01"/>
    <w:rsid w:val="00644F09"/>
    <w:rsid w:val="006451D0"/>
    <w:rsid w:val="006452A9"/>
    <w:rsid w:val="006453EB"/>
    <w:rsid w:val="00647093"/>
    <w:rsid w:val="00647149"/>
    <w:rsid w:val="006471EC"/>
    <w:rsid w:val="006473C2"/>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0FF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54A7"/>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29FC"/>
    <w:rsid w:val="006933DC"/>
    <w:rsid w:val="00693729"/>
    <w:rsid w:val="00694268"/>
    <w:rsid w:val="00694C72"/>
    <w:rsid w:val="00694D4B"/>
    <w:rsid w:val="00694F35"/>
    <w:rsid w:val="006953A7"/>
    <w:rsid w:val="00695A70"/>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3F03"/>
    <w:rsid w:val="006F4220"/>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1FD"/>
    <w:rsid w:val="0070548B"/>
    <w:rsid w:val="007059EA"/>
    <w:rsid w:val="00705C2C"/>
    <w:rsid w:val="00705D34"/>
    <w:rsid w:val="00706311"/>
    <w:rsid w:val="00706362"/>
    <w:rsid w:val="0070638A"/>
    <w:rsid w:val="007066EA"/>
    <w:rsid w:val="0070708F"/>
    <w:rsid w:val="00707769"/>
    <w:rsid w:val="007077B6"/>
    <w:rsid w:val="0071015D"/>
    <w:rsid w:val="00710906"/>
    <w:rsid w:val="00710EF1"/>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394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937"/>
    <w:rsid w:val="00732030"/>
    <w:rsid w:val="00732288"/>
    <w:rsid w:val="00732488"/>
    <w:rsid w:val="007325D6"/>
    <w:rsid w:val="00732AD8"/>
    <w:rsid w:val="00734E3B"/>
    <w:rsid w:val="00735EAB"/>
    <w:rsid w:val="0073663C"/>
    <w:rsid w:val="0073689E"/>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89B"/>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9BB"/>
    <w:rsid w:val="007709E9"/>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F65"/>
    <w:rsid w:val="0077612A"/>
    <w:rsid w:val="00776142"/>
    <w:rsid w:val="00777355"/>
    <w:rsid w:val="007800F6"/>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38AC"/>
    <w:rsid w:val="00794E09"/>
    <w:rsid w:val="007950C9"/>
    <w:rsid w:val="007950E0"/>
    <w:rsid w:val="00795DB4"/>
    <w:rsid w:val="0079673D"/>
    <w:rsid w:val="007967C5"/>
    <w:rsid w:val="00797573"/>
    <w:rsid w:val="00797622"/>
    <w:rsid w:val="00797CC4"/>
    <w:rsid w:val="00797CDB"/>
    <w:rsid w:val="007A1C6A"/>
    <w:rsid w:val="007A2523"/>
    <w:rsid w:val="007A2922"/>
    <w:rsid w:val="007A42F5"/>
    <w:rsid w:val="007A5309"/>
    <w:rsid w:val="007A5338"/>
    <w:rsid w:val="007A559C"/>
    <w:rsid w:val="007A55C4"/>
    <w:rsid w:val="007A56AC"/>
    <w:rsid w:val="007A6721"/>
    <w:rsid w:val="007A69E1"/>
    <w:rsid w:val="007A6F5D"/>
    <w:rsid w:val="007A74BE"/>
    <w:rsid w:val="007B02E3"/>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6D10"/>
    <w:rsid w:val="007C71CA"/>
    <w:rsid w:val="007C7D6F"/>
    <w:rsid w:val="007D051A"/>
    <w:rsid w:val="007D0DEF"/>
    <w:rsid w:val="007D109C"/>
    <w:rsid w:val="007D2793"/>
    <w:rsid w:val="007D2A83"/>
    <w:rsid w:val="007D329A"/>
    <w:rsid w:val="007D331D"/>
    <w:rsid w:val="007D3482"/>
    <w:rsid w:val="007D34FE"/>
    <w:rsid w:val="007D3777"/>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56B"/>
    <w:rsid w:val="007E694C"/>
    <w:rsid w:val="007E6AE1"/>
    <w:rsid w:val="007E7171"/>
    <w:rsid w:val="007E78A6"/>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AFB"/>
    <w:rsid w:val="00806F9D"/>
    <w:rsid w:val="00807484"/>
    <w:rsid w:val="008078A9"/>
    <w:rsid w:val="00810747"/>
    <w:rsid w:val="0081135E"/>
    <w:rsid w:val="00811C69"/>
    <w:rsid w:val="00811EFC"/>
    <w:rsid w:val="00812114"/>
    <w:rsid w:val="00812255"/>
    <w:rsid w:val="008122A0"/>
    <w:rsid w:val="0081248C"/>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23E"/>
    <w:rsid w:val="00860DDF"/>
    <w:rsid w:val="0086172F"/>
    <w:rsid w:val="00861C85"/>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290"/>
    <w:rsid w:val="008818D2"/>
    <w:rsid w:val="00881B71"/>
    <w:rsid w:val="00881D78"/>
    <w:rsid w:val="008825A2"/>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63EF"/>
    <w:rsid w:val="00896F15"/>
    <w:rsid w:val="0089732D"/>
    <w:rsid w:val="00897544"/>
    <w:rsid w:val="0089760C"/>
    <w:rsid w:val="008A0667"/>
    <w:rsid w:val="008A0727"/>
    <w:rsid w:val="008A0940"/>
    <w:rsid w:val="008A0961"/>
    <w:rsid w:val="008A17BE"/>
    <w:rsid w:val="008A17C5"/>
    <w:rsid w:val="008A19B9"/>
    <w:rsid w:val="008A27F2"/>
    <w:rsid w:val="008A2A93"/>
    <w:rsid w:val="008A2E7A"/>
    <w:rsid w:val="008A2FF2"/>
    <w:rsid w:val="008A3B5D"/>
    <w:rsid w:val="008A3FCD"/>
    <w:rsid w:val="008A45F2"/>
    <w:rsid w:val="008A490F"/>
    <w:rsid w:val="008A4B2C"/>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3E1B"/>
    <w:rsid w:val="008B4899"/>
    <w:rsid w:val="008B4DF1"/>
    <w:rsid w:val="008B60EE"/>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3D3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8BE"/>
    <w:rsid w:val="008E7E66"/>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C0C"/>
    <w:rsid w:val="00900E84"/>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07FE0"/>
    <w:rsid w:val="0091029D"/>
    <w:rsid w:val="0091073A"/>
    <w:rsid w:val="00910879"/>
    <w:rsid w:val="00911B91"/>
    <w:rsid w:val="00912025"/>
    <w:rsid w:val="00912521"/>
    <w:rsid w:val="009128A3"/>
    <w:rsid w:val="009129F2"/>
    <w:rsid w:val="0091314E"/>
    <w:rsid w:val="00913EA4"/>
    <w:rsid w:val="00915910"/>
    <w:rsid w:val="009160C5"/>
    <w:rsid w:val="0091646A"/>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4777"/>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449"/>
    <w:rsid w:val="009A46E0"/>
    <w:rsid w:val="009A4954"/>
    <w:rsid w:val="009A4B34"/>
    <w:rsid w:val="009A51CB"/>
    <w:rsid w:val="009A5206"/>
    <w:rsid w:val="009A5287"/>
    <w:rsid w:val="009A5A0E"/>
    <w:rsid w:val="009A5B03"/>
    <w:rsid w:val="009A670D"/>
    <w:rsid w:val="009A6F0F"/>
    <w:rsid w:val="009A730B"/>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098"/>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1F8"/>
    <w:rsid w:val="009F5E66"/>
    <w:rsid w:val="009F5FBA"/>
    <w:rsid w:val="009F6066"/>
    <w:rsid w:val="009F60EB"/>
    <w:rsid w:val="009F6867"/>
    <w:rsid w:val="009F6AA5"/>
    <w:rsid w:val="009F7A8D"/>
    <w:rsid w:val="009F7F58"/>
    <w:rsid w:val="00A00C65"/>
    <w:rsid w:val="00A010A7"/>
    <w:rsid w:val="00A016AF"/>
    <w:rsid w:val="00A029F4"/>
    <w:rsid w:val="00A037E2"/>
    <w:rsid w:val="00A059B5"/>
    <w:rsid w:val="00A05B0B"/>
    <w:rsid w:val="00A06056"/>
    <w:rsid w:val="00A0688C"/>
    <w:rsid w:val="00A07CED"/>
    <w:rsid w:val="00A10499"/>
    <w:rsid w:val="00A1198A"/>
    <w:rsid w:val="00A120F3"/>
    <w:rsid w:val="00A12E40"/>
    <w:rsid w:val="00A13BA1"/>
    <w:rsid w:val="00A1473C"/>
    <w:rsid w:val="00A14905"/>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8AC"/>
    <w:rsid w:val="00A36D9B"/>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D35"/>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1609"/>
    <w:rsid w:val="00A817E5"/>
    <w:rsid w:val="00A82130"/>
    <w:rsid w:val="00A82200"/>
    <w:rsid w:val="00A82495"/>
    <w:rsid w:val="00A82567"/>
    <w:rsid w:val="00A826AE"/>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245E"/>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10A43"/>
    <w:rsid w:val="00B10FB5"/>
    <w:rsid w:val="00B11A35"/>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3EDD"/>
    <w:rsid w:val="00B2433C"/>
    <w:rsid w:val="00B246D4"/>
    <w:rsid w:val="00B263B3"/>
    <w:rsid w:val="00B26540"/>
    <w:rsid w:val="00B2684F"/>
    <w:rsid w:val="00B269AD"/>
    <w:rsid w:val="00B26D2C"/>
    <w:rsid w:val="00B26F9C"/>
    <w:rsid w:val="00B27393"/>
    <w:rsid w:val="00B307C0"/>
    <w:rsid w:val="00B30C90"/>
    <w:rsid w:val="00B31095"/>
    <w:rsid w:val="00B316A1"/>
    <w:rsid w:val="00B3211B"/>
    <w:rsid w:val="00B32123"/>
    <w:rsid w:val="00B32FD7"/>
    <w:rsid w:val="00B34B4D"/>
    <w:rsid w:val="00B34F7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063"/>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1B2F"/>
    <w:rsid w:val="00BB1F66"/>
    <w:rsid w:val="00BB2BE3"/>
    <w:rsid w:val="00BB30CA"/>
    <w:rsid w:val="00BB31AC"/>
    <w:rsid w:val="00BB322B"/>
    <w:rsid w:val="00BB3622"/>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3600"/>
    <w:rsid w:val="00BD388F"/>
    <w:rsid w:val="00BD47A8"/>
    <w:rsid w:val="00BD4E31"/>
    <w:rsid w:val="00BD5AEC"/>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B2A"/>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1760"/>
    <w:rsid w:val="00C31BCF"/>
    <w:rsid w:val="00C322C5"/>
    <w:rsid w:val="00C32994"/>
    <w:rsid w:val="00C32D32"/>
    <w:rsid w:val="00C337ED"/>
    <w:rsid w:val="00C339C7"/>
    <w:rsid w:val="00C33BEC"/>
    <w:rsid w:val="00C3453E"/>
    <w:rsid w:val="00C34819"/>
    <w:rsid w:val="00C353D3"/>
    <w:rsid w:val="00C35BA8"/>
    <w:rsid w:val="00C3647A"/>
    <w:rsid w:val="00C37DCF"/>
    <w:rsid w:val="00C41448"/>
    <w:rsid w:val="00C41C5D"/>
    <w:rsid w:val="00C41E93"/>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818"/>
    <w:rsid w:val="00C52EF1"/>
    <w:rsid w:val="00C535D4"/>
    <w:rsid w:val="00C53E10"/>
    <w:rsid w:val="00C5482D"/>
    <w:rsid w:val="00C54AF2"/>
    <w:rsid w:val="00C5510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4EA1"/>
    <w:rsid w:val="00C659B5"/>
    <w:rsid w:val="00C65EF5"/>
    <w:rsid w:val="00C65F8D"/>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1B"/>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9D9"/>
    <w:rsid w:val="00C82BE1"/>
    <w:rsid w:val="00C82D8F"/>
    <w:rsid w:val="00C82FED"/>
    <w:rsid w:val="00C833AA"/>
    <w:rsid w:val="00C836BA"/>
    <w:rsid w:val="00C8397E"/>
    <w:rsid w:val="00C84519"/>
    <w:rsid w:val="00C847FA"/>
    <w:rsid w:val="00C84FED"/>
    <w:rsid w:val="00C85F7E"/>
    <w:rsid w:val="00C8647A"/>
    <w:rsid w:val="00C86516"/>
    <w:rsid w:val="00C86B61"/>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40"/>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65AA"/>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B8D"/>
    <w:rsid w:val="00D05BC2"/>
    <w:rsid w:val="00D06726"/>
    <w:rsid w:val="00D06830"/>
    <w:rsid w:val="00D07203"/>
    <w:rsid w:val="00D07400"/>
    <w:rsid w:val="00D07EB7"/>
    <w:rsid w:val="00D10CCF"/>
    <w:rsid w:val="00D10FB9"/>
    <w:rsid w:val="00D11305"/>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42BD"/>
    <w:rsid w:val="00D15025"/>
    <w:rsid w:val="00D1574C"/>
    <w:rsid w:val="00D15798"/>
    <w:rsid w:val="00D158CC"/>
    <w:rsid w:val="00D15A0F"/>
    <w:rsid w:val="00D15EA5"/>
    <w:rsid w:val="00D15FD1"/>
    <w:rsid w:val="00D16A49"/>
    <w:rsid w:val="00D17349"/>
    <w:rsid w:val="00D20376"/>
    <w:rsid w:val="00D20671"/>
    <w:rsid w:val="00D207AB"/>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27E3F"/>
    <w:rsid w:val="00D30018"/>
    <w:rsid w:val="00D30268"/>
    <w:rsid w:val="00D30F2D"/>
    <w:rsid w:val="00D32450"/>
    <w:rsid w:val="00D3295B"/>
    <w:rsid w:val="00D3329C"/>
    <w:rsid w:val="00D333B0"/>
    <w:rsid w:val="00D33449"/>
    <w:rsid w:val="00D3449D"/>
    <w:rsid w:val="00D345BA"/>
    <w:rsid w:val="00D345C3"/>
    <w:rsid w:val="00D3463A"/>
    <w:rsid w:val="00D35985"/>
    <w:rsid w:val="00D35BC8"/>
    <w:rsid w:val="00D3669C"/>
    <w:rsid w:val="00D402CC"/>
    <w:rsid w:val="00D407E4"/>
    <w:rsid w:val="00D409EB"/>
    <w:rsid w:val="00D40A74"/>
    <w:rsid w:val="00D40CC2"/>
    <w:rsid w:val="00D40D70"/>
    <w:rsid w:val="00D41724"/>
    <w:rsid w:val="00D42208"/>
    <w:rsid w:val="00D42BBE"/>
    <w:rsid w:val="00D437EF"/>
    <w:rsid w:val="00D43D10"/>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39"/>
    <w:rsid w:val="00D83843"/>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A"/>
    <w:rsid w:val="00DB534F"/>
    <w:rsid w:val="00DB63E7"/>
    <w:rsid w:val="00DB675D"/>
    <w:rsid w:val="00DB7D08"/>
    <w:rsid w:val="00DC006B"/>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7F7"/>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19D"/>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A68"/>
    <w:rsid w:val="00E13E43"/>
    <w:rsid w:val="00E13EED"/>
    <w:rsid w:val="00E14154"/>
    <w:rsid w:val="00E14DEA"/>
    <w:rsid w:val="00E14E35"/>
    <w:rsid w:val="00E152A2"/>
    <w:rsid w:val="00E15D51"/>
    <w:rsid w:val="00E16321"/>
    <w:rsid w:val="00E168F0"/>
    <w:rsid w:val="00E177BC"/>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7914"/>
    <w:rsid w:val="00E279C6"/>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166"/>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1F7"/>
    <w:rsid w:val="00E53ADF"/>
    <w:rsid w:val="00E53BCD"/>
    <w:rsid w:val="00E5409A"/>
    <w:rsid w:val="00E54D85"/>
    <w:rsid w:val="00E56B40"/>
    <w:rsid w:val="00E56CE6"/>
    <w:rsid w:val="00E5717B"/>
    <w:rsid w:val="00E571CA"/>
    <w:rsid w:val="00E578E2"/>
    <w:rsid w:val="00E5799B"/>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11FC"/>
    <w:rsid w:val="00E72E67"/>
    <w:rsid w:val="00E72FAF"/>
    <w:rsid w:val="00E7342B"/>
    <w:rsid w:val="00E7400C"/>
    <w:rsid w:val="00E74352"/>
    <w:rsid w:val="00E745E9"/>
    <w:rsid w:val="00E74644"/>
    <w:rsid w:val="00E749E2"/>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205"/>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1192"/>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3AF"/>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A33"/>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450"/>
    <w:rsid w:val="00EE64AC"/>
    <w:rsid w:val="00EE6632"/>
    <w:rsid w:val="00EE75D4"/>
    <w:rsid w:val="00EE7E53"/>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35B"/>
    <w:rsid w:val="00EF6780"/>
    <w:rsid w:val="00EF7543"/>
    <w:rsid w:val="00EF7932"/>
    <w:rsid w:val="00EF7CFD"/>
    <w:rsid w:val="00EF7E6E"/>
    <w:rsid w:val="00F00345"/>
    <w:rsid w:val="00F00C18"/>
    <w:rsid w:val="00F00C2C"/>
    <w:rsid w:val="00F015CC"/>
    <w:rsid w:val="00F01603"/>
    <w:rsid w:val="00F01C62"/>
    <w:rsid w:val="00F02520"/>
    <w:rsid w:val="00F03016"/>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17A4D"/>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3A1"/>
    <w:rsid w:val="00F42509"/>
    <w:rsid w:val="00F42555"/>
    <w:rsid w:val="00F4294A"/>
    <w:rsid w:val="00F42EE4"/>
    <w:rsid w:val="00F42EE8"/>
    <w:rsid w:val="00F44123"/>
    <w:rsid w:val="00F443A2"/>
    <w:rsid w:val="00F44565"/>
    <w:rsid w:val="00F450B4"/>
    <w:rsid w:val="00F45760"/>
    <w:rsid w:val="00F45A5F"/>
    <w:rsid w:val="00F45C0A"/>
    <w:rsid w:val="00F45C2B"/>
    <w:rsid w:val="00F462E1"/>
    <w:rsid w:val="00F46408"/>
    <w:rsid w:val="00F46454"/>
    <w:rsid w:val="00F465AB"/>
    <w:rsid w:val="00F4672C"/>
    <w:rsid w:val="00F469D4"/>
    <w:rsid w:val="00F47A38"/>
    <w:rsid w:val="00F47CC6"/>
    <w:rsid w:val="00F47F34"/>
    <w:rsid w:val="00F501BF"/>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116"/>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3AAF"/>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16D6E7"/>
  <w15:docId w15:val="{C455D469-8B94-4E73-BDF9-4FB838CE5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571CA"/>
    <w:pPr>
      <w:keepNext/>
      <w:framePr w:w="7655"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2"/>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077BDB"/>
    <w:pPr>
      <w:spacing w:before="0" w:after="0" w:line="200" w:lineRule="atLeast"/>
    </w:pPr>
    <w:rPr>
      <w:bCs/>
      <w:sz w:val="16"/>
    </w:rPr>
  </w:style>
  <w:style w:type="character" w:customStyle="1" w:styleId="FooterChar">
    <w:name w:val="Footer Char"/>
    <w:basedOn w:val="DefaultParagraphFont"/>
    <w:link w:val="Footer"/>
    <w:uiPriority w:val="99"/>
    <w:rsid w:val="00EF7CFD"/>
    <w:rPr>
      <w:bCs/>
      <w:sz w:val="16"/>
    </w:rPr>
  </w:style>
  <w:style w:type="numbering" w:customStyle="1" w:styleId="HangingList">
    <w:name w:val="HangingList"/>
    <w:uiPriority w:val="99"/>
    <w:rsid w:val="0058629F"/>
    <w:pPr>
      <w:numPr>
        <w:numId w:val="1"/>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571CA"/>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3"/>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7"/>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8"/>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6"/>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4"/>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semiHidden/>
    <w:unhideWhenUsed/>
    <w:rsid w:val="0058629F"/>
  </w:style>
  <w:style w:type="character" w:customStyle="1" w:styleId="CommentTextChar">
    <w:name w:val="Comment Text Char"/>
    <w:basedOn w:val="DefaultParagraphFont"/>
    <w:link w:val="CommentText"/>
    <w:uiPriority w:val="99"/>
    <w:semiHidden/>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C2E3FF" w:themeFill="accent1" w:themeFillTint="33"/>
    </w:tcPr>
    <w:tblStylePr w:type="firstRow">
      <w:rPr>
        <w:b/>
        <w:bCs/>
      </w:rPr>
      <w:tblPr/>
      <w:tcPr>
        <w:shd w:val="clear" w:color="auto" w:fill="85C8FF" w:themeFill="accent1" w:themeFillTint="66"/>
      </w:tcPr>
    </w:tblStylePr>
    <w:tblStylePr w:type="lastRow">
      <w:rPr>
        <w:b/>
        <w:bCs/>
        <w:color w:val="232222" w:themeColor="text1"/>
      </w:rPr>
      <w:tblPr/>
      <w:tcPr>
        <w:shd w:val="clear" w:color="auto" w:fill="85C8FF" w:themeFill="accent1" w:themeFillTint="66"/>
      </w:tcPr>
    </w:tblStylePr>
    <w:tblStylePr w:type="firstCol">
      <w:rPr>
        <w:color w:val="FFFFFF" w:themeColor="background1"/>
      </w:rPr>
      <w:tblPr/>
      <w:tcPr>
        <w:shd w:val="clear" w:color="auto" w:fill="00559A" w:themeFill="accent1" w:themeFillShade="BF"/>
      </w:tcPr>
    </w:tblStylePr>
    <w:tblStylePr w:type="lastCol">
      <w:rPr>
        <w:color w:val="FFFFFF" w:themeColor="background1"/>
      </w:rPr>
      <w:tblPr/>
      <w:tcPr>
        <w:shd w:val="clear" w:color="auto" w:fill="00559A" w:themeFill="accent1" w:themeFillShade="BF"/>
      </w:tcPr>
    </w:tblStylePr>
    <w:tblStylePr w:type="band1Vert">
      <w:tblPr/>
      <w:tcPr>
        <w:shd w:val="clear" w:color="auto" w:fill="67BBFF" w:themeFill="accent1" w:themeFillTint="7F"/>
      </w:tcPr>
    </w:tblStylePr>
    <w:tblStylePr w:type="band1Horz">
      <w:tblPr/>
      <w:tcPr>
        <w:shd w:val="clear" w:color="auto" w:fill="67BB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FFE2C7" w:themeFill="accent2" w:themeFillTint="33"/>
    </w:tcPr>
    <w:tblStylePr w:type="firstRow">
      <w:rPr>
        <w:b/>
        <w:bCs/>
      </w:rPr>
      <w:tblPr/>
      <w:tcPr>
        <w:shd w:val="clear" w:color="auto" w:fill="FFC690" w:themeFill="accent2" w:themeFillTint="66"/>
      </w:tcPr>
    </w:tblStylePr>
    <w:tblStylePr w:type="lastRow">
      <w:rPr>
        <w:b/>
        <w:bCs/>
        <w:color w:val="232222" w:themeColor="text1"/>
      </w:rPr>
      <w:tblPr/>
      <w:tcPr>
        <w:shd w:val="clear" w:color="auto" w:fill="FFC690" w:themeFill="accent2" w:themeFillTint="66"/>
      </w:tcPr>
    </w:tblStylePr>
    <w:tblStylePr w:type="firstCol">
      <w:rPr>
        <w:color w:val="FFFFFF" w:themeColor="background1"/>
      </w:rPr>
      <w:tblPr/>
      <w:tcPr>
        <w:shd w:val="clear" w:color="auto" w:fill="AF5500" w:themeFill="accent2" w:themeFillShade="BF"/>
      </w:tcPr>
    </w:tblStylePr>
    <w:tblStylePr w:type="lastCol">
      <w:rPr>
        <w:color w:val="FFFFFF" w:themeColor="background1"/>
      </w:rPr>
      <w:tblPr/>
      <w:tcPr>
        <w:shd w:val="clear" w:color="auto" w:fill="AF5500" w:themeFill="accent2" w:themeFillShade="BF"/>
      </w:tcPr>
    </w:tblStylePr>
    <w:tblStylePr w:type="band1Vert">
      <w:tblPr/>
      <w:tcPr>
        <w:shd w:val="clear" w:color="auto" w:fill="FFB875" w:themeFill="accent2" w:themeFillTint="7F"/>
      </w:tcPr>
    </w:tblStylePr>
    <w:tblStylePr w:type="band1Horz">
      <w:tblPr/>
      <w:tcPr>
        <w:shd w:val="clear" w:color="auto" w:fill="FFB875"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DF9" w:themeFill="accent5" w:themeFillTint="33"/>
    </w:tcPr>
    <w:tblStylePr w:type="firstRow">
      <w:rPr>
        <w:b/>
        <w:bCs/>
      </w:rPr>
      <w:tblPr/>
      <w:tcPr>
        <w:shd w:val="clear" w:color="auto" w:fill="C1DCF3" w:themeFill="accent5" w:themeFillTint="66"/>
      </w:tcPr>
    </w:tblStylePr>
    <w:tblStylePr w:type="lastRow">
      <w:rPr>
        <w:b/>
        <w:bCs/>
        <w:color w:val="232222" w:themeColor="text1"/>
      </w:rPr>
      <w:tblPr/>
      <w:tcPr>
        <w:shd w:val="clear" w:color="auto" w:fill="C1DCF3" w:themeFill="accent5" w:themeFillTint="66"/>
      </w:tcPr>
    </w:tblStylePr>
    <w:tblStylePr w:type="firstCol">
      <w:rPr>
        <w:color w:val="FFFFFF" w:themeColor="background1"/>
      </w:rPr>
      <w:tblPr/>
      <w:tcPr>
        <w:shd w:val="clear" w:color="auto" w:fill="2782CE" w:themeFill="accent5" w:themeFillShade="BF"/>
      </w:tcPr>
    </w:tblStylePr>
    <w:tblStylePr w:type="lastCol">
      <w:rPr>
        <w:color w:val="FFFFFF" w:themeColor="background1"/>
      </w:rPr>
      <w:tblPr/>
      <w:tcPr>
        <w:shd w:val="clear" w:color="auto" w:fill="2782CE" w:themeFill="accent5" w:themeFillShade="BF"/>
      </w:tcPr>
    </w:tblStylePr>
    <w:tblStylePr w:type="band1Vert">
      <w:tblPr/>
      <w:tcPr>
        <w:shd w:val="clear" w:color="auto" w:fill="B2D4F0" w:themeFill="accent5" w:themeFillTint="7F"/>
      </w:tcPr>
    </w:tblStylePr>
    <w:tblStylePr w:type="band1Horz">
      <w:tblPr/>
      <w:tcPr>
        <w:shd w:val="clear" w:color="auto" w:fill="B2D4F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CEEE0" w:themeFill="accent6" w:themeFillTint="33"/>
    </w:tcPr>
    <w:tblStylePr w:type="firstRow">
      <w:rPr>
        <w:b/>
        <w:bCs/>
      </w:rPr>
      <w:tblPr/>
      <w:tcPr>
        <w:shd w:val="clear" w:color="auto" w:fill="F9DDC1" w:themeFill="accent6" w:themeFillTint="66"/>
      </w:tcPr>
    </w:tblStylePr>
    <w:tblStylePr w:type="lastRow">
      <w:rPr>
        <w:b/>
        <w:bCs/>
        <w:color w:val="232222" w:themeColor="text1"/>
      </w:rPr>
      <w:tblPr/>
      <w:tcPr>
        <w:shd w:val="clear" w:color="auto" w:fill="F9DDC1" w:themeFill="accent6" w:themeFillTint="66"/>
      </w:tcPr>
    </w:tblStylePr>
    <w:tblStylePr w:type="firstCol">
      <w:rPr>
        <w:color w:val="FFFFFF" w:themeColor="background1"/>
      </w:rPr>
      <w:tblPr/>
      <w:tcPr>
        <w:shd w:val="clear" w:color="auto" w:fill="EB7E16" w:themeFill="accent6" w:themeFillShade="BF"/>
      </w:tcPr>
    </w:tblStylePr>
    <w:tblStylePr w:type="lastCol">
      <w:rPr>
        <w:color w:val="FFFFFF" w:themeColor="background1"/>
      </w:rPr>
      <w:tblPr/>
      <w:tcPr>
        <w:shd w:val="clear" w:color="auto" w:fill="EB7E16" w:themeFill="accent6" w:themeFillShade="BF"/>
      </w:tcPr>
    </w:tblStylePr>
    <w:tblStylePr w:type="band1Vert">
      <w:tblPr/>
      <w:tcPr>
        <w:shd w:val="clear" w:color="auto" w:fill="F8D4B2" w:themeFill="accent6" w:themeFillTint="7F"/>
      </w:tcPr>
    </w:tblStylePr>
    <w:tblStylePr w:type="band1Horz">
      <w:tblPr/>
      <w:tcPr>
        <w:shd w:val="clear" w:color="auto" w:fill="F8D4B2"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BB5A00" w:themeFill="accent2" w:themeFillShade="CC"/>
      </w:tcPr>
    </w:tblStylePr>
    <w:tblStylePr w:type="lastRow">
      <w:rPr>
        <w:b/>
        <w:bCs/>
        <w:color w:val="BB5A00"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E1F1FF" w:themeFill="accent1" w:themeFillTint="19"/>
    </w:tcPr>
    <w:tblStylePr w:type="firstRow">
      <w:rPr>
        <w:b/>
        <w:bCs/>
        <w:color w:val="FFFFFF" w:themeColor="background1"/>
      </w:rPr>
      <w:tblPr/>
      <w:tcPr>
        <w:tcBorders>
          <w:bottom w:val="single" w:sz="12" w:space="0" w:color="FFFFFF" w:themeColor="background1"/>
        </w:tcBorders>
        <w:shd w:val="clear" w:color="auto" w:fill="BB5A00" w:themeFill="accent2" w:themeFillShade="CC"/>
      </w:tcPr>
    </w:tblStylePr>
    <w:tblStylePr w:type="lastRow">
      <w:rPr>
        <w:b/>
        <w:bCs/>
        <w:color w:val="BB5A00"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DDFF" w:themeFill="accent1" w:themeFillTint="3F"/>
      </w:tcPr>
    </w:tblStylePr>
    <w:tblStylePr w:type="band1Horz">
      <w:tblPr/>
      <w:tcPr>
        <w:shd w:val="clear" w:color="auto" w:fill="C2E3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FF0E3" w:themeFill="accent2" w:themeFillTint="19"/>
    </w:tcPr>
    <w:tblStylePr w:type="firstRow">
      <w:rPr>
        <w:b/>
        <w:bCs/>
        <w:color w:val="FFFFFF" w:themeColor="background1"/>
      </w:rPr>
      <w:tblPr/>
      <w:tcPr>
        <w:tcBorders>
          <w:bottom w:val="single" w:sz="12" w:space="0" w:color="FFFFFF" w:themeColor="background1"/>
        </w:tcBorders>
        <w:shd w:val="clear" w:color="auto" w:fill="BB5A00" w:themeFill="accent2" w:themeFillShade="CC"/>
      </w:tcPr>
    </w:tblStylePr>
    <w:tblStylePr w:type="lastRow">
      <w:rPr>
        <w:b/>
        <w:bCs/>
        <w:color w:val="BB5A00"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BBA" w:themeFill="accent2" w:themeFillTint="3F"/>
      </w:tcPr>
    </w:tblStylePr>
    <w:tblStylePr w:type="band1Horz">
      <w:tblPr/>
      <w:tcPr>
        <w:shd w:val="clear" w:color="auto" w:fill="FFE2C7"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6FC" w:themeFill="accent5" w:themeFillTint="19"/>
    </w:tcPr>
    <w:tblStylePr w:type="firstRow">
      <w:rPr>
        <w:b/>
        <w:bCs/>
        <w:color w:val="FFFFFF" w:themeColor="background1"/>
      </w:rPr>
      <w:tblPr/>
      <w:tcPr>
        <w:tcBorders>
          <w:bottom w:val="single" w:sz="12" w:space="0" w:color="FFFFFF" w:themeColor="background1"/>
        </w:tcBorders>
        <w:shd w:val="clear" w:color="auto" w:fill="EC8726" w:themeFill="accent6" w:themeFillShade="CC"/>
      </w:tcPr>
    </w:tblStylePr>
    <w:tblStylePr w:type="lastRow">
      <w:rPr>
        <w:b/>
        <w:bCs/>
        <w:color w:val="EC8726"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9F7" w:themeFill="accent5" w:themeFillTint="3F"/>
      </w:tcPr>
    </w:tblStylePr>
    <w:tblStylePr w:type="band1Horz">
      <w:tblPr/>
      <w:tcPr>
        <w:shd w:val="clear" w:color="auto" w:fill="E0EDF9"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DF6EF" w:themeFill="accent6" w:themeFillTint="19"/>
    </w:tcPr>
    <w:tblStylePr w:type="firstRow">
      <w:rPr>
        <w:b/>
        <w:bCs/>
        <w:color w:val="FFFFFF" w:themeColor="background1"/>
      </w:rPr>
      <w:tblPr/>
      <w:tcPr>
        <w:tcBorders>
          <w:bottom w:val="single" w:sz="12" w:space="0" w:color="FFFFFF" w:themeColor="background1"/>
        </w:tcBorders>
        <w:shd w:val="clear" w:color="auto" w:fill="2E8AD7" w:themeFill="accent5" w:themeFillShade="CC"/>
      </w:tcPr>
    </w:tblStylePr>
    <w:tblStylePr w:type="lastRow">
      <w:rPr>
        <w:b/>
        <w:bCs/>
        <w:color w:val="2E8AD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9D8" w:themeFill="accent6" w:themeFillTint="3F"/>
      </w:tcPr>
    </w:tblStylePr>
    <w:tblStylePr w:type="band1Horz">
      <w:tblPr/>
      <w:tcPr>
        <w:shd w:val="clear" w:color="auto" w:fill="FCEEE0"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EA7200"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EA72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EA7200" w:themeColor="accent2"/>
        <w:left w:val="single" w:sz="4" w:space="0" w:color="0072CE" w:themeColor="accent1"/>
        <w:bottom w:val="single" w:sz="4" w:space="0" w:color="0072CE" w:themeColor="accent1"/>
        <w:right w:val="single" w:sz="4" w:space="0" w:color="0072CE" w:themeColor="accent1"/>
        <w:insideH w:val="single" w:sz="4" w:space="0" w:color="FFFFFF" w:themeColor="background1"/>
        <w:insideV w:val="single" w:sz="4" w:space="0" w:color="FFFFFF" w:themeColor="background1"/>
      </w:tblBorders>
    </w:tblPr>
    <w:tcPr>
      <w:shd w:val="clear" w:color="auto" w:fill="E1F1FF" w:themeFill="accent1" w:themeFillTint="19"/>
    </w:tcPr>
    <w:tblStylePr w:type="firstRow">
      <w:rPr>
        <w:b/>
        <w:bCs/>
      </w:rPr>
      <w:tblPr/>
      <w:tcPr>
        <w:tcBorders>
          <w:top w:val="nil"/>
          <w:left w:val="nil"/>
          <w:bottom w:val="single" w:sz="24" w:space="0" w:color="EA72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47B" w:themeFill="accent1" w:themeFillShade="99"/>
      </w:tcPr>
    </w:tblStylePr>
    <w:tblStylePr w:type="firstCol">
      <w:rPr>
        <w:color w:val="FFFFFF" w:themeColor="background1"/>
      </w:rPr>
      <w:tblPr/>
      <w:tcPr>
        <w:tcBorders>
          <w:top w:val="nil"/>
          <w:left w:val="nil"/>
          <w:bottom w:val="nil"/>
          <w:right w:val="nil"/>
          <w:insideH w:val="single" w:sz="4" w:space="0" w:color="00447B" w:themeColor="accent1" w:themeShade="99"/>
          <w:insideV w:val="nil"/>
        </w:tcBorders>
        <w:shd w:val="clear" w:color="auto" w:fill="00447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447B" w:themeFill="accent1" w:themeFillShade="99"/>
      </w:tcPr>
    </w:tblStylePr>
    <w:tblStylePr w:type="band1Vert">
      <w:tblPr/>
      <w:tcPr>
        <w:shd w:val="clear" w:color="auto" w:fill="85C8FF" w:themeFill="accent1" w:themeFillTint="66"/>
      </w:tcPr>
    </w:tblStylePr>
    <w:tblStylePr w:type="band1Horz">
      <w:tblPr/>
      <w:tcPr>
        <w:shd w:val="clear" w:color="auto" w:fill="67BB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EA7200" w:themeColor="accent2"/>
        <w:left w:val="single" w:sz="4" w:space="0" w:color="EA7200" w:themeColor="accent2"/>
        <w:bottom w:val="single" w:sz="4" w:space="0" w:color="EA7200" w:themeColor="accent2"/>
        <w:right w:val="single" w:sz="4" w:space="0" w:color="EA7200" w:themeColor="accent2"/>
        <w:insideH w:val="single" w:sz="4" w:space="0" w:color="FFFFFF" w:themeColor="background1"/>
        <w:insideV w:val="single" w:sz="4" w:space="0" w:color="FFFFFF" w:themeColor="background1"/>
      </w:tblBorders>
    </w:tblPr>
    <w:tcPr>
      <w:shd w:val="clear" w:color="auto" w:fill="FFF0E3" w:themeFill="accent2" w:themeFillTint="19"/>
    </w:tcPr>
    <w:tblStylePr w:type="firstRow">
      <w:rPr>
        <w:b/>
        <w:bCs/>
      </w:rPr>
      <w:tblPr/>
      <w:tcPr>
        <w:tcBorders>
          <w:top w:val="nil"/>
          <w:left w:val="nil"/>
          <w:bottom w:val="single" w:sz="24" w:space="0" w:color="EA72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C4400" w:themeFill="accent2" w:themeFillShade="99"/>
      </w:tcPr>
    </w:tblStylePr>
    <w:tblStylePr w:type="firstCol">
      <w:rPr>
        <w:color w:val="FFFFFF" w:themeColor="background1"/>
      </w:rPr>
      <w:tblPr/>
      <w:tcPr>
        <w:tcBorders>
          <w:top w:val="nil"/>
          <w:left w:val="nil"/>
          <w:bottom w:val="nil"/>
          <w:right w:val="nil"/>
          <w:insideH w:val="single" w:sz="4" w:space="0" w:color="8C4400" w:themeColor="accent2" w:themeShade="99"/>
          <w:insideV w:val="nil"/>
        </w:tcBorders>
        <w:shd w:val="clear" w:color="auto" w:fill="8C44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C4400" w:themeFill="accent2" w:themeFillShade="99"/>
      </w:tcPr>
    </w:tblStylePr>
    <w:tblStylePr w:type="band1Vert">
      <w:tblPr/>
      <w:tcPr>
        <w:shd w:val="clear" w:color="auto" w:fill="FFC690" w:themeFill="accent2" w:themeFillTint="66"/>
      </w:tcPr>
    </w:tblStylePr>
    <w:tblStylePr w:type="band1Horz">
      <w:tblPr/>
      <w:tcPr>
        <w:shd w:val="clear" w:color="auto" w:fill="FFB875"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F2AB66" w:themeColor="accent6"/>
        <w:left w:val="single" w:sz="4" w:space="0" w:color="66AAE2" w:themeColor="accent5"/>
        <w:bottom w:val="single" w:sz="4" w:space="0" w:color="66AAE2" w:themeColor="accent5"/>
        <w:right w:val="single" w:sz="4" w:space="0" w:color="66AAE2" w:themeColor="accent5"/>
        <w:insideH w:val="single" w:sz="4" w:space="0" w:color="FFFFFF" w:themeColor="background1"/>
        <w:insideV w:val="single" w:sz="4" w:space="0" w:color="FFFFFF" w:themeColor="background1"/>
      </w:tblBorders>
    </w:tblPr>
    <w:tcPr>
      <w:shd w:val="clear" w:color="auto" w:fill="EFF6FC" w:themeFill="accent5" w:themeFillTint="19"/>
    </w:tcPr>
    <w:tblStylePr w:type="firstRow">
      <w:rPr>
        <w:b/>
        <w:bCs/>
      </w:rPr>
      <w:tblPr/>
      <w:tcPr>
        <w:tcBorders>
          <w:top w:val="nil"/>
          <w:left w:val="nil"/>
          <w:bottom w:val="single" w:sz="24" w:space="0" w:color="F2AB6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68A5" w:themeFill="accent5" w:themeFillShade="99"/>
      </w:tcPr>
    </w:tblStylePr>
    <w:tblStylePr w:type="firstCol">
      <w:rPr>
        <w:color w:val="FFFFFF" w:themeColor="background1"/>
      </w:rPr>
      <w:tblPr/>
      <w:tcPr>
        <w:tcBorders>
          <w:top w:val="nil"/>
          <w:left w:val="nil"/>
          <w:bottom w:val="nil"/>
          <w:right w:val="nil"/>
          <w:insideH w:val="single" w:sz="4" w:space="0" w:color="1F68A5" w:themeColor="accent5" w:themeShade="99"/>
          <w:insideV w:val="nil"/>
        </w:tcBorders>
        <w:shd w:val="clear" w:color="auto" w:fill="1F68A5"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F68A5" w:themeFill="accent5" w:themeFillShade="99"/>
      </w:tcPr>
    </w:tblStylePr>
    <w:tblStylePr w:type="band1Vert">
      <w:tblPr/>
      <w:tcPr>
        <w:shd w:val="clear" w:color="auto" w:fill="C1DCF3" w:themeFill="accent5" w:themeFillTint="66"/>
      </w:tcPr>
    </w:tblStylePr>
    <w:tblStylePr w:type="band1Horz">
      <w:tblPr/>
      <w:tcPr>
        <w:shd w:val="clear" w:color="auto" w:fill="B2D4F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AAE2" w:themeColor="accent5"/>
        <w:left w:val="single" w:sz="4" w:space="0" w:color="F2AB66" w:themeColor="accent6"/>
        <w:bottom w:val="single" w:sz="4" w:space="0" w:color="F2AB66" w:themeColor="accent6"/>
        <w:right w:val="single" w:sz="4" w:space="0" w:color="F2AB66" w:themeColor="accent6"/>
        <w:insideH w:val="single" w:sz="4" w:space="0" w:color="FFFFFF" w:themeColor="background1"/>
        <w:insideV w:val="single" w:sz="4" w:space="0" w:color="FFFFFF" w:themeColor="background1"/>
      </w:tblBorders>
    </w:tblPr>
    <w:tcPr>
      <w:shd w:val="clear" w:color="auto" w:fill="FDF6EF" w:themeFill="accent6" w:themeFillTint="19"/>
    </w:tcPr>
    <w:tblStylePr w:type="firstRow">
      <w:rPr>
        <w:b/>
        <w:bCs/>
      </w:rPr>
      <w:tblPr/>
      <w:tcPr>
        <w:tcBorders>
          <w:top w:val="nil"/>
          <w:left w:val="nil"/>
          <w:bottom w:val="single" w:sz="24" w:space="0" w:color="66AAE2"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E6510" w:themeFill="accent6" w:themeFillShade="99"/>
      </w:tcPr>
    </w:tblStylePr>
    <w:tblStylePr w:type="firstCol">
      <w:rPr>
        <w:color w:val="FFFFFF" w:themeColor="background1"/>
      </w:rPr>
      <w:tblPr/>
      <w:tcPr>
        <w:tcBorders>
          <w:top w:val="nil"/>
          <w:left w:val="nil"/>
          <w:bottom w:val="nil"/>
          <w:right w:val="nil"/>
          <w:insideH w:val="single" w:sz="4" w:space="0" w:color="BE6510" w:themeColor="accent6" w:themeShade="99"/>
          <w:insideV w:val="nil"/>
        </w:tcBorders>
        <w:shd w:val="clear" w:color="auto" w:fill="BE651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E6510" w:themeFill="accent6" w:themeFillShade="99"/>
      </w:tcPr>
    </w:tblStylePr>
    <w:tblStylePr w:type="band1Vert">
      <w:tblPr/>
      <w:tcPr>
        <w:shd w:val="clear" w:color="auto" w:fill="F9DDC1" w:themeFill="accent6" w:themeFillTint="66"/>
      </w:tcPr>
    </w:tblStylePr>
    <w:tblStylePr w:type="band1Horz">
      <w:tblPr/>
      <w:tcPr>
        <w:shd w:val="clear" w:color="auto" w:fill="F8D4B2"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72C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3866"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559A"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559A" w:themeFill="accent1" w:themeFillShade="BF"/>
      </w:tcPr>
    </w:tblStylePr>
    <w:tblStylePr w:type="band1Vert">
      <w:tblPr/>
      <w:tcPr>
        <w:tcBorders>
          <w:top w:val="nil"/>
          <w:left w:val="nil"/>
          <w:bottom w:val="nil"/>
          <w:right w:val="nil"/>
          <w:insideH w:val="nil"/>
          <w:insideV w:val="nil"/>
        </w:tcBorders>
        <w:shd w:val="clear" w:color="auto" w:fill="00559A" w:themeFill="accent1" w:themeFillShade="BF"/>
      </w:tcPr>
    </w:tblStylePr>
    <w:tblStylePr w:type="band1Horz">
      <w:tblPr/>
      <w:tcPr>
        <w:tcBorders>
          <w:top w:val="nil"/>
          <w:left w:val="nil"/>
          <w:bottom w:val="nil"/>
          <w:right w:val="nil"/>
          <w:insideH w:val="nil"/>
          <w:insideV w:val="nil"/>
        </w:tcBorders>
        <w:shd w:val="clear" w:color="auto" w:fill="00559A"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EA720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7438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F55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F5500" w:themeFill="accent2" w:themeFillShade="BF"/>
      </w:tcPr>
    </w:tblStylePr>
    <w:tblStylePr w:type="band1Vert">
      <w:tblPr/>
      <w:tcPr>
        <w:tcBorders>
          <w:top w:val="nil"/>
          <w:left w:val="nil"/>
          <w:bottom w:val="nil"/>
          <w:right w:val="nil"/>
          <w:insideH w:val="nil"/>
          <w:insideV w:val="nil"/>
        </w:tcBorders>
        <w:shd w:val="clear" w:color="auto" w:fill="AF5500" w:themeFill="accent2" w:themeFillShade="BF"/>
      </w:tcPr>
    </w:tblStylePr>
    <w:tblStylePr w:type="band1Horz">
      <w:tblPr/>
      <w:tcPr>
        <w:tcBorders>
          <w:top w:val="nil"/>
          <w:left w:val="nil"/>
          <w:bottom w:val="nil"/>
          <w:right w:val="nil"/>
          <w:insideH w:val="nil"/>
          <w:insideV w:val="nil"/>
        </w:tcBorders>
        <w:shd w:val="clear" w:color="auto" w:fill="AF5500"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AAE2"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A568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782C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782CE" w:themeFill="accent5" w:themeFillShade="BF"/>
      </w:tcPr>
    </w:tblStylePr>
    <w:tblStylePr w:type="band1Vert">
      <w:tblPr/>
      <w:tcPr>
        <w:tcBorders>
          <w:top w:val="nil"/>
          <w:left w:val="nil"/>
          <w:bottom w:val="nil"/>
          <w:right w:val="nil"/>
          <w:insideH w:val="nil"/>
          <w:insideV w:val="nil"/>
        </w:tcBorders>
        <w:shd w:val="clear" w:color="auto" w:fill="2782CE" w:themeFill="accent5" w:themeFillShade="BF"/>
      </w:tcPr>
    </w:tblStylePr>
    <w:tblStylePr w:type="band1Horz">
      <w:tblPr/>
      <w:tcPr>
        <w:tcBorders>
          <w:top w:val="nil"/>
          <w:left w:val="nil"/>
          <w:bottom w:val="nil"/>
          <w:right w:val="nil"/>
          <w:insideH w:val="nil"/>
          <w:insideV w:val="nil"/>
        </w:tcBorders>
        <w:shd w:val="clear" w:color="auto" w:fill="2782CE"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F2AB6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9D540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B7E16"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B7E16" w:themeFill="accent6" w:themeFillShade="BF"/>
      </w:tcPr>
    </w:tblStylePr>
    <w:tblStylePr w:type="band1Vert">
      <w:tblPr/>
      <w:tcPr>
        <w:tcBorders>
          <w:top w:val="nil"/>
          <w:left w:val="nil"/>
          <w:bottom w:val="nil"/>
          <w:right w:val="nil"/>
          <w:insideH w:val="nil"/>
          <w:insideV w:val="nil"/>
        </w:tcBorders>
        <w:shd w:val="clear" w:color="auto" w:fill="EB7E16" w:themeFill="accent6" w:themeFillShade="BF"/>
      </w:tcPr>
    </w:tblStylePr>
    <w:tblStylePr w:type="band1Horz">
      <w:tblPr/>
      <w:tcPr>
        <w:tcBorders>
          <w:top w:val="nil"/>
          <w:left w:val="nil"/>
          <w:bottom w:val="nil"/>
          <w:right w:val="nil"/>
          <w:insideH w:val="nil"/>
          <w:insideV w:val="nil"/>
        </w:tcBorders>
        <w:shd w:val="clear" w:color="auto" w:fill="EB7E16"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85C8FF" w:themeColor="accent1" w:themeTint="66"/>
        <w:left w:val="single" w:sz="4" w:space="0" w:color="85C8FF" w:themeColor="accent1" w:themeTint="66"/>
        <w:bottom w:val="single" w:sz="4" w:space="0" w:color="85C8FF" w:themeColor="accent1" w:themeTint="66"/>
        <w:right w:val="single" w:sz="4" w:space="0" w:color="85C8FF" w:themeColor="accent1" w:themeTint="66"/>
        <w:insideH w:val="single" w:sz="4" w:space="0" w:color="85C8FF" w:themeColor="accent1" w:themeTint="66"/>
        <w:insideV w:val="single" w:sz="4" w:space="0" w:color="85C8FF" w:themeColor="accent1" w:themeTint="66"/>
      </w:tblBorders>
    </w:tblPr>
    <w:tblStylePr w:type="firstRow">
      <w:rPr>
        <w:b/>
        <w:bCs/>
      </w:rPr>
      <w:tblPr/>
      <w:tcPr>
        <w:tcBorders>
          <w:bottom w:val="single" w:sz="12" w:space="0" w:color="48ADFF" w:themeColor="accent1" w:themeTint="99"/>
        </w:tcBorders>
      </w:tcPr>
    </w:tblStylePr>
    <w:tblStylePr w:type="lastRow">
      <w:rPr>
        <w:b/>
        <w:bCs/>
      </w:rPr>
      <w:tblPr/>
      <w:tcPr>
        <w:tcBorders>
          <w:top w:val="double" w:sz="2" w:space="0" w:color="48AD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FFC690" w:themeColor="accent2" w:themeTint="66"/>
        <w:left w:val="single" w:sz="4" w:space="0" w:color="FFC690" w:themeColor="accent2" w:themeTint="66"/>
        <w:bottom w:val="single" w:sz="4" w:space="0" w:color="FFC690" w:themeColor="accent2" w:themeTint="66"/>
        <w:right w:val="single" w:sz="4" w:space="0" w:color="FFC690" w:themeColor="accent2" w:themeTint="66"/>
        <w:insideH w:val="single" w:sz="4" w:space="0" w:color="FFC690" w:themeColor="accent2" w:themeTint="66"/>
        <w:insideV w:val="single" w:sz="4" w:space="0" w:color="FFC690" w:themeColor="accent2" w:themeTint="66"/>
      </w:tblBorders>
    </w:tblPr>
    <w:tblStylePr w:type="firstRow">
      <w:rPr>
        <w:b/>
        <w:bCs/>
      </w:rPr>
      <w:tblPr/>
      <w:tcPr>
        <w:tcBorders>
          <w:bottom w:val="single" w:sz="12" w:space="0" w:color="FFA959" w:themeColor="accent2" w:themeTint="99"/>
        </w:tcBorders>
      </w:tcPr>
    </w:tblStylePr>
    <w:tblStylePr w:type="lastRow">
      <w:rPr>
        <w:b/>
        <w:bCs/>
      </w:rPr>
      <w:tblPr/>
      <w:tcPr>
        <w:tcBorders>
          <w:top w:val="double" w:sz="2" w:space="0" w:color="FFA95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CF3" w:themeColor="accent5" w:themeTint="66"/>
        <w:left w:val="single" w:sz="4" w:space="0" w:color="C1DCF3" w:themeColor="accent5" w:themeTint="66"/>
        <w:bottom w:val="single" w:sz="4" w:space="0" w:color="C1DCF3" w:themeColor="accent5" w:themeTint="66"/>
        <w:right w:val="single" w:sz="4" w:space="0" w:color="C1DCF3" w:themeColor="accent5" w:themeTint="66"/>
        <w:insideH w:val="single" w:sz="4" w:space="0" w:color="C1DCF3" w:themeColor="accent5" w:themeTint="66"/>
        <w:insideV w:val="single" w:sz="4" w:space="0" w:color="C1DCF3" w:themeColor="accent5" w:themeTint="66"/>
      </w:tblBorders>
    </w:tblPr>
    <w:tblStylePr w:type="firstRow">
      <w:rPr>
        <w:b/>
        <w:bCs/>
      </w:rPr>
      <w:tblPr/>
      <w:tcPr>
        <w:tcBorders>
          <w:bottom w:val="single" w:sz="12" w:space="0" w:color="A3CBED" w:themeColor="accent5" w:themeTint="99"/>
        </w:tcBorders>
      </w:tcPr>
    </w:tblStylePr>
    <w:tblStylePr w:type="lastRow">
      <w:rPr>
        <w:b/>
        <w:bCs/>
      </w:rPr>
      <w:tblPr/>
      <w:tcPr>
        <w:tcBorders>
          <w:top w:val="double" w:sz="2" w:space="0" w:color="A3CBED"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F9DDC1" w:themeColor="accent6" w:themeTint="66"/>
        <w:left w:val="single" w:sz="4" w:space="0" w:color="F9DDC1" w:themeColor="accent6" w:themeTint="66"/>
        <w:bottom w:val="single" w:sz="4" w:space="0" w:color="F9DDC1" w:themeColor="accent6" w:themeTint="66"/>
        <w:right w:val="single" w:sz="4" w:space="0" w:color="F9DDC1" w:themeColor="accent6" w:themeTint="66"/>
        <w:insideH w:val="single" w:sz="4" w:space="0" w:color="F9DDC1" w:themeColor="accent6" w:themeTint="66"/>
        <w:insideV w:val="single" w:sz="4" w:space="0" w:color="F9DDC1" w:themeColor="accent6" w:themeTint="66"/>
      </w:tblBorders>
    </w:tblPr>
    <w:tblStylePr w:type="firstRow">
      <w:rPr>
        <w:b/>
        <w:bCs/>
      </w:rPr>
      <w:tblPr/>
      <w:tcPr>
        <w:tcBorders>
          <w:bottom w:val="single" w:sz="12" w:space="0" w:color="F7CCA3" w:themeColor="accent6" w:themeTint="99"/>
        </w:tcBorders>
      </w:tcPr>
    </w:tblStylePr>
    <w:tblStylePr w:type="lastRow">
      <w:rPr>
        <w:b/>
        <w:bCs/>
      </w:rPr>
      <w:tblPr/>
      <w:tcPr>
        <w:tcBorders>
          <w:top w:val="double" w:sz="2" w:space="0" w:color="F7CCA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48ADFF" w:themeColor="accent1" w:themeTint="99"/>
        <w:bottom w:val="single" w:sz="2" w:space="0" w:color="48ADFF" w:themeColor="accent1" w:themeTint="99"/>
        <w:insideH w:val="single" w:sz="2" w:space="0" w:color="48ADFF" w:themeColor="accent1" w:themeTint="99"/>
        <w:insideV w:val="single" w:sz="2" w:space="0" w:color="48ADFF" w:themeColor="accent1" w:themeTint="99"/>
      </w:tblBorders>
    </w:tblPr>
    <w:tblStylePr w:type="firstRow">
      <w:rPr>
        <w:b/>
        <w:bCs/>
      </w:rPr>
      <w:tblPr/>
      <w:tcPr>
        <w:tcBorders>
          <w:top w:val="nil"/>
          <w:bottom w:val="single" w:sz="12" w:space="0" w:color="48ADFF" w:themeColor="accent1" w:themeTint="99"/>
          <w:insideH w:val="nil"/>
          <w:insideV w:val="nil"/>
        </w:tcBorders>
        <w:shd w:val="clear" w:color="auto" w:fill="FFFFFF" w:themeFill="background1"/>
      </w:tcPr>
    </w:tblStylePr>
    <w:tblStylePr w:type="lastRow">
      <w:rPr>
        <w:b/>
        <w:bCs/>
      </w:rPr>
      <w:tblPr/>
      <w:tcPr>
        <w:tcBorders>
          <w:top w:val="double" w:sz="2" w:space="0" w:color="48AD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2E3FF" w:themeFill="accent1" w:themeFillTint="33"/>
      </w:tcPr>
    </w:tblStylePr>
    <w:tblStylePr w:type="band1Horz">
      <w:tblPr/>
      <w:tcPr>
        <w:shd w:val="clear" w:color="auto" w:fill="C2E3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FFA959" w:themeColor="accent2" w:themeTint="99"/>
        <w:bottom w:val="single" w:sz="2" w:space="0" w:color="FFA959" w:themeColor="accent2" w:themeTint="99"/>
        <w:insideH w:val="single" w:sz="2" w:space="0" w:color="FFA959" w:themeColor="accent2" w:themeTint="99"/>
        <w:insideV w:val="single" w:sz="2" w:space="0" w:color="FFA959" w:themeColor="accent2" w:themeTint="99"/>
      </w:tblBorders>
    </w:tblPr>
    <w:tblStylePr w:type="firstRow">
      <w:rPr>
        <w:b/>
        <w:bCs/>
      </w:rPr>
      <w:tblPr/>
      <w:tcPr>
        <w:tcBorders>
          <w:top w:val="nil"/>
          <w:bottom w:val="single" w:sz="12" w:space="0" w:color="FFA959" w:themeColor="accent2" w:themeTint="99"/>
          <w:insideH w:val="nil"/>
          <w:insideV w:val="nil"/>
        </w:tcBorders>
        <w:shd w:val="clear" w:color="auto" w:fill="FFFFFF" w:themeFill="background1"/>
      </w:tcPr>
    </w:tblStylePr>
    <w:tblStylePr w:type="lastRow">
      <w:rPr>
        <w:b/>
        <w:bCs/>
      </w:rPr>
      <w:tblPr/>
      <w:tcPr>
        <w:tcBorders>
          <w:top w:val="double" w:sz="2" w:space="0" w:color="FFA95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2C7" w:themeFill="accent2" w:themeFillTint="33"/>
      </w:tcPr>
    </w:tblStylePr>
    <w:tblStylePr w:type="band1Horz">
      <w:tblPr/>
      <w:tcPr>
        <w:shd w:val="clear" w:color="auto" w:fill="FFE2C7"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CBED" w:themeColor="accent5" w:themeTint="99"/>
        <w:bottom w:val="single" w:sz="2" w:space="0" w:color="A3CBED" w:themeColor="accent5" w:themeTint="99"/>
        <w:insideH w:val="single" w:sz="2" w:space="0" w:color="A3CBED" w:themeColor="accent5" w:themeTint="99"/>
        <w:insideV w:val="single" w:sz="2" w:space="0" w:color="A3CBED" w:themeColor="accent5" w:themeTint="99"/>
      </w:tblBorders>
    </w:tblPr>
    <w:tblStylePr w:type="firstRow">
      <w:rPr>
        <w:b/>
        <w:bCs/>
      </w:rPr>
      <w:tblPr/>
      <w:tcPr>
        <w:tcBorders>
          <w:top w:val="nil"/>
          <w:bottom w:val="single" w:sz="12" w:space="0" w:color="A3CBED" w:themeColor="accent5" w:themeTint="99"/>
          <w:insideH w:val="nil"/>
          <w:insideV w:val="nil"/>
        </w:tcBorders>
        <w:shd w:val="clear" w:color="auto" w:fill="FFFFFF" w:themeFill="background1"/>
      </w:tcPr>
    </w:tblStylePr>
    <w:tblStylePr w:type="lastRow">
      <w:rPr>
        <w:b/>
        <w:bCs/>
      </w:rPr>
      <w:tblPr/>
      <w:tcPr>
        <w:tcBorders>
          <w:top w:val="double" w:sz="2" w:space="0" w:color="A3CBE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DF9" w:themeFill="accent5" w:themeFillTint="33"/>
      </w:tcPr>
    </w:tblStylePr>
    <w:tblStylePr w:type="band1Horz">
      <w:tblPr/>
      <w:tcPr>
        <w:shd w:val="clear" w:color="auto" w:fill="E0EDF9"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F7CCA3" w:themeColor="accent6" w:themeTint="99"/>
        <w:bottom w:val="single" w:sz="2" w:space="0" w:color="F7CCA3" w:themeColor="accent6" w:themeTint="99"/>
        <w:insideH w:val="single" w:sz="2" w:space="0" w:color="F7CCA3" w:themeColor="accent6" w:themeTint="99"/>
        <w:insideV w:val="single" w:sz="2" w:space="0" w:color="F7CCA3" w:themeColor="accent6" w:themeTint="99"/>
      </w:tblBorders>
    </w:tblPr>
    <w:tblStylePr w:type="firstRow">
      <w:rPr>
        <w:b/>
        <w:bCs/>
      </w:rPr>
      <w:tblPr/>
      <w:tcPr>
        <w:tcBorders>
          <w:top w:val="nil"/>
          <w:bottom w:val="single" w:sz="12" w:space="0" w:color="F7CCA3" w:themeColor="accent6" w:themeTint="99"/>
          <w:insideH w:val="nil"/>
          <w:insideV w:val="nil"/>
        </w:tcBorders>
        <w:shd w:val="clear" w:color="auto" w:fill="FFFFFF" w:themeFill="background1"/>
      </w:tcPr>
    </w:tblStylePr>
    <w:tblStylePr w:type="lastRow">
      <w:rPr>
        <w:b/>
        <w:bCs/>
      </w:rPr>
      <w:tblPr/>
      <w:tcPr>
        <w:tcBorders>
          <w:top w:val="double" w:sz="2" w:space="0" w:color="F7CCA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EE0" w:themeFill="accent6" w:themeFillTint="33"/>
      </w:tcPr>
    </w:tblStylePr>
    <w:tblStylePr w:type="band1Horz">
      <w:tblPr/>
      <w:tcPr>
        <w:shd w:val="clear" w:color="auto" w:fill="FCEEE0"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48ADFF" w:themeColor="accent1" w:themeTint="99"/>
        <w:left w:val="single" w:sz="4" w:space="0" w:color="48ADFF" w:themeColor="accent1" w:themeTint="99"/>
        <w:bottom w:val="single" w:sz="4" w:space="0" w:color="48ADFF" w:themeColor="accent1" w:themeTint="99"/>
        <w:right w:val="single" w:sz="4" w:space="0" w:color="48ADFF" w:themeColor="accent1" w:themeTint="99"/>
        <w:insideH w:val="single" w:sz="4" w:space="0" w:color="48ADFF" w:themeColor="accent1" w:themeTint="99"/>
        <w:insideV w:val="single" w:sz="4" w:space="0" w:color="48AD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E3FF" w:themeFill="accent1" w:themeFillTint="33"/>
      </w:tcPr>
    </w:tblStylePr>
    <w:tblStylePr w:type="band1Horz">
      <w:tblPr/>
      <w:tcPr>
        <w:shd w:val="clear" w:color="auto" w:fill="C2E3FF" w:themeFill="accent1" w:themeFillTint="33"/>
      </w:tcPr>
    </w:tblStylePr>
    <w:tblStylePr w:type="neCell">
      <w:tblPr/>
      <w:tcPr>
        <w:tcBorders>
          <w:bottom w:val="single" w:sz="4" w:space="0" w:color="48ADFF" w:themeColor="accent1" w:themeTint="99"/>
        </w:tcBorders>
      </w:tcPr>
    </w:tblStylePr>
    <w:tblStylePr w:type="nwCell">
      <w:tblPr/>
      <w:tcPr>
        <w:tcBorders>
          <w:bottom w:val="single" w:sz="4" w:space="0" w:color="48ADFF" w:themeColor="accent1" w:themeTint="99"/>
        </w:tcBorders>
      </w:tcPr>
    </w:tblStylePr>
    <w:tblStylePr w:type="seCell">
      <w:tblPr/>
      <w:tcPr>
        <w:tcBorders>
          <w:top w:val="single" w:sz="4" w:space="0" w:color="48ADFF" w:themeColor="accent1" w:themeTint="99"/>
        </w:tcBorders>
      </w:tcPr>
    </w:tblStylePr>
    <w:tblStylePr w:type="swCell">
      <w:tblPr/>
      <w:tcPr>
        <w:tcBorders>
          <w:top w:val="single" w:sz="4" w:space="0" w:color="48AD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FFA959" w:themeColor="accent2" w:themeTint="99"/>
        <w:left w:val="single" w:sz="4" w:space="0" w:color="FFA959" w:themeColor="accent2" w:themeTint="99"/>
        <w:bottom w:val="single" w:sz="4" w:space="0" w:color="FFA959" w:themeColor="accent2" w:themeTint="99"/>
        <w:right w:val="single" w:sz="4" w:space="0" w:color="FFA959" w:themeColor="accent2" w:themeTint="99"/>
        <w:insideH w:val="single" w:sz="4" w:space="0" w:color="FFA959" w:themeColor="accent2" w:themeTint="99"/>
        <w:insideV w:val="single" w:sz="4" w:space="0" w:color="FFA95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2C7" w:themeFill="accent2" w:themeFillTint="33"/>
      </w:tcPr>
    </w:tblStylePr>
    <w:tblStylePr w:type="band1Horz">
      <w:tblPr/>
      <w:tcPr>
        <w:shd w:val="clear" w:color="auto" w:fill="FFE2C7" w:themeFill="accent2" w:themeFillTint="33"/>
      </w:tcPr>
    </w:tblStylePr>
    <w:tblStylePr w:type="neCell">
      <w:tblPr/>
      <w:tcPr>
        <w:tcBorders>
          <w:bottom w:val="single" w:sz="4" w:space="0" w:color="FFA959" w:themeColor="accent2" w:themeTint="99"/>
        </w:tcBorders>
      </w:tcPr>
    </w:tblStylePr>
    <w:tblStylePr w:type="nwCell">
      <w:tblPr/>
      <w:tcPr>
        <w:tcBorders>
          <w:bottom w:val="single" w:sz="4" w:space="0" w:color="FFA959" w:themeColor="accent2" w:themeTint="99"/>
        </w:tcBorders>
      </w:tcPr>
    </w:tblStylePr>
    <w:tblStylePr w:type="seCell">
      <w:tblPr/>
      <w:tcPr>
        <w:tcBorders>
          <w:top w:val="single" w:sz="4" w:space="0" w:color="FFA959" w:themeColor="accent2" w:themeTint="99"/>
        </w:tcBorders>
      </w:tcPr>
    </w:tblStylePr>
    <w:tblStylePr w:type="swCell">
      <w:tblPr/>
      <w:tcPr>
        <w:tcBorders>
          <w:top w:val="single" w:sz="4" w:space="0" w:color="FFA959"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CBED" w:themeColor="accent5" w:themeTint="99"/>
        <w:left w:val="single" w:sz="4" w:space="0" w:color="A3CBED" w:themeColor="accent5" w:themeTint="99"/>
        <w:bottom w:val="single" w:sz="4" w:space="0" w:color="A3CBED" w:themeColor="accent5" w:themeTint="99"/>
        <w:right w:val="single" w:sz="4" w:space="0" w:color="A3CBED" w:themeColor="accent5" w:themeTint="99"/>
        <w:insideH w:val="single" w:sz="4" w:space="0" w:color="A3CBED" w:themeColor="accent5" w:themeTint="99"/>
        <w:insideV w:val="single" w:sz="4" w:space="0" w:color="A3CBE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DF9" w:themeFill="accent5" w:themeFillTint="33"/>
      </w:tcPr>
    </w:tblStylePr>
    <w:tblStylePr w:type="band1Horz">
      <w:tblPr/>
      <w:tcPr>
        <w:shd w:val="clear" w:color="auto" w:fill="E0EDF9" w:themeFill="accent5" w:themeFillTint="33"/>
      </w:tcPr>
    </w:tblStylePr>
    <w:tblStylePr w:type="neCell">
      <w:tblPr/>
      <w:tcPr>
        <w:tcBorders>
          <w:bottom w:val="single" w:sz="4" w:space="0" w:color="A3CBED" w:themeColor="accent5" w:themeTint="99"/>
        </w:tcBorders>
      </w:tcPr>
    </w:tblStylePr>
    <w:tblStylePr w:type="nwCell">
      <w:tblPr/>
      <w:tcPr>
        <w:tcBorders>
          <w:bottom w:val="single" w:sz="4" w:space="0" w:color="A3CBED" w:themeColor="accent5" w:themeTint="99"/>
        </w:tcBorders>
      </w:tcPr>
    </w:tblStylePr>
    <w:tblStylePr w:type="seCell">
      <w:tblPr/>
      <w:tcPr>
        <w:tcBorders>
          <w:top w:val="single" w:sz="4" w:space="0" w:color="A3CBED" w:themeColor="accent5" w:themeTint="99"/>
        </w:tcBorders>
      </w:tcPr>
    </w:tblStylePr>
    <w:tblStylePr w:type="swCell">
      <w:tblPr/>
      <w:tcPr>
        <w:tcBorders>
          <w:top w:val="single" w:sz="4" w:space="0" w:color="A3CBED"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F7CCA3" w:themeColor="accent6" w:themeTint="99"/>
        <w:left w:val="single" w:sz="4" w:space="0" w:color="F7CCA3" w:themeColor="accent6" w:themeTint="99"/>
        <w:bottom w:val="single" w:sz="4" w:space="0" w:color="F7CCA3" w:themeColor="accent6" w:themeTint="99"/>
        <w:right w:val="single" w:sz="4" w:space="0" w:color="F7CCA3" w:themeColor="accent6" w:themeTint="99"/>
        <w:insideH w:val="single" w:sz="4" w:space="0" w:color="F7CCA3" w:themeColor="accent6" w:themeTint="99"/>
        <w:insideV w:val="single" w:sz="4" w:space="0" w:color="F7CCA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EE0" w:themeFill="accent6" w:themeFillTint="33"/>
      </w:tcPr>
    </w:tblStylePr>
    <w:tblStylePr w:type="band1Horz">
      <w:tblPr/>
      <w:tcPr>
        <w:shd w:val="clear" w:color="auto" w:fill="FCEEE0" w:themeFill="accent6" w:themeFillTint="33"/>
      </w:tcPr>
    </w:tblStylePr>
    <w:tblStylePr w:type="neCell">
      <w:tblPr/>
      <w:tcPr>
        <w:tcBorders>
          <w:bottom w:val="single" w:sz="4" w:space="0" w:color="F7CCA3" w:themeColor="accent6" w:themeTint="99"/>
        </w:tcBorders>
      </w:tcPr>
    </w:tblStylePr>
    <w:tblStylePr w:type="nwCell">
      <w:tblPr/>
      <w:tcPr>
        <w:tcBorders>
          <w:bottom w:val="single" w:sz="4" w:space="0" w:color="F7CCA3" w:themeColor="accent6" w:themeTint="99"/>
        </w:tcBorders>
      </w:tcPr>
    </w:tblStylePr>
    <w:tblStylePr w:type="seCell">
      <w:tblPr/>
      <w:tcPr>
        <w:tcBorders>
          <w:top w:val="single" w:sz="4" w:space="0" w:color="F7CCA3" w:themeColor="accent6" w:themeTint="99"/>
        </w:tcBorders>
      </w:tcPr>
    </w:tblStylePr>
    <w:tblStylePr w:type="swCell">
      <w:tblPr/>
      <w:tcPr>
        <w:tcBorders>
          <w:top w:val="single" w:sz="4" w:space="0" w:color="F7CCA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48ADFF" w:themeColor="accent1" w:themeTint="99"/>
        <w:left w:val="single" w:sz="4" w:space="0" w:color="48ADFF" w:themeColor="accent1" w:themeTint="99"/>
        <w:bottom w:val="single" w:sz="4" w:space="0" w:color="48ADFF" w:themeColor="accent1" w:themeTint="99"/>
        <w:right w:val="single" w:sz="4" w:space="0" w:color="48ADFF" w:themeColor="accent1" w:themeTint="99"/>
        <w:insideH w:val="single" w:sz="4" w:space="0" w:color="48ADFF" w:themeColor="accent1" w:themeTint="99"/>
        <w:insideV w:val="single" w:sz="4" w:space="0" w:color="48ADFF" w:themeColor="accent1" w:themeTint="99"/>
      </w:tblBorders>
    </w:tblPr>
    <w:tblStylePr w:type="firstRow">
      <w:rPr>
        <w:b/>
        <w:bCs/>
        <w:color w:val="FFFFFF" w:themeColor="background1"/>
      </w:rPr>
      <w:tblPr/>
      <w:tcPr>
        <w:tcBorders>
          <w:top w:val="single" w:sz="4" w:space="0" w:color="0072CE" w:themeColor="accent1"/>
          <w:left w:val="single" w:sz="4" w:space="0" w:color="0072CE" w:themeColor="accent1"/>
          <w:bottom w:val="single" w:sz="4" w:space="0" w:color="0072CE" w:themeColor="accent1"/>
          <w:right w:val="single" w:sz="4" w:space="0" w:color="0072CE" w:themeColor="accent1"/>
          <w:insideH w:val="nil"/>
          <w:insideV w:val="nil"/>
        </w:tcBorders>
        <w:shd w:val="clear" w:color="auto" w:fill="0072CE" w:themeFill="accent1"/>
      </w:tcPr>
    </w:tblStylePr>
    <w:tblStylePr w:type="lastRow">
      <w:rPr>
        <w:b/>
        <w:bCs/>
      </w:rPr>
      <w:tblPr/>
      <w:tcPr>
        <w:tcBorders>
          <w:top w:val="double" w:sz="4" w:space="0" w:color="0072CE" w:themeColor="accent1"/>
        </w:tcBorders>
      </w:tcPr>
    </w:tblStylePr>
    <w:tblStylePr w:type="firstCol">
      <w:rPr>
        <w:b/>
        <w:bCs/>
      </w:rPr>
    </w:tblStylePr>
    <w:tblStylePr w:type="lastCol">
      <w:rPr>
        <w:b/>
        <w:bCs/>
      </w:rPr>
    </w:tblStylePr>
    <w:tblStylePr w:type="band1Vert">
      <w:tblPr/>
      <w:tcPr>
        <w:shd w:val="clear" w:color="auto" w:fill="C2E3FF" w:themeFill="accent1" w:themeFillTint="33"/>
      </w:tcPr>
    </w:tblStylePr>
    <w:tblStylePr w:type="band1Horz">
      <w:tblPr/>
      <w:tcPr>
        <w:shd w:val="clear" w:color="auto" w:fill="C2E3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FFA959" w:themeColor="accent2" w:themeTint="99"/>
        <w:left w:val="single" w:sz="4" w:space="0" w:color="FFA959" w:themeColor="accent2" w:themeTint="99"/>
        <w:bottom w:val="single" w:sz="4" w:space="0" w:color="FFA959" w:themeColor="accent2" w:themeTint="99"/>
        <w:right w:val="single" w:sz="4" w:space="0" w:color="FFA959" w:themeColor="accent2" w:themeTint="99"/>
        <w:insideH w:val="single" w:sz="4" w:space="0" w:color="FFA959" w:themeColor="accent2" w:themeTint="99"/>
        <w:insideV w:val="single" w:sz="4" w:space="0" w:color="FFA959" w:themeColor="accent2" w:themeTint="99"/>
      </w:tblBorders>
    </w:tblPr>
    <w:tblStylePr w:type="firstRow">
      <w:rPr>
        <w:b/>
        <w:bCs/>
        <w:color w:val="FFFFFF" w:themeColor="background1"/>
      </w:rPr>
      <w:tblPr/>
      <w:tcPr>
        <w:tcBorders>
          <w:top w:val="single" w:sz="4" w:space="0" w:color="EA7200" w:themeColor="accent2"/>
          <w:left w:val="single" w:sz="4" w:space="0" w:color="EA7200" w:themeColor="accent2"/>
          <w:bottom w:val="single" w:sz="4" w:space="0" w:color="EA7200" w:themeColor="accent2"/>
          <w:right w:val="single" w:sz="4" w:space="0" w:color="EA7200" w:themeColor="accent2"/>
          <w:insideH w:val="nil"/>
          <w:insideV w:val="nil"/>
        </w:tcBorders>
        <w:shd w:val="clear" w:color="auto" w:fill="EA7200" w:themeFill="accent2"/>
      </w:tcPr>
    </w:tblStylePr>
    <w:tblStylePr w:type="lastRow">
      <w:rPr>
        <w:b/>
        <w:bCs/>
      </w:rPr>
      <w:tblPr/>
      <w:tcPr>
        <w:tcBorders>
          <w:top w:val="double" w:sz="4" w:space="0" w:color="EA7200" w:themeColor="accent2"/>
        </w:tcBorders>
      </w:tcPr>
    </w:tblStylePr>
    <w:tblStylePr w:type="firstCol">
      <w:rPr>
        <w:b/>
        <w:bCs/>
      </w:rPr>
    </w:tblStylePr>
    <w:tblStylePr w:type="lastCol">
      <w:rPr>
        <w:b/>
        <w:bCs/>
      </w:rPr>
    </w:tblStylePr>
    <w:tblStylePr w:type="band1Vert">
      <w:tblPr/>
      <w:tcPr>
        <w:shd w:val="clear" w:color="auto" w:fill="FFE2C7" w:themeFill="accent2" w:themeFillTint="33"/>
      </w:tcPr>
    </w:tblStylePr>
    <w:tblStylePr w:type="band1Horz">
      <w:tblPr/>
      <w:tcPr>
        <w:shd w:val="clear" w:color="auto" w:fill="FFE2C7"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CBED" w:themeColor="accent5" w:themeTint="99"/>
        <w:left w:val="single" w:sz="4" w:space="0" w:color="A3CBED" w:themeColor="accent5" w:themeTint="99"/>
        <w:bottom w:val="single" w:sz="4" w:space="0" w:color="A3CBED" w:themeColor="accent5" w:themeTint="99"/>
        <w:right w:val="single" w:sz="4" w:space="0" w:color="A3CBED" w:themeColor="accent5" w:themeTint="99"/>
        <w:insideH w:val="single" w:sz="4" w:space="0" w:color="A3CBED" w:themeColor="accent5" w:themeTint="99"/>
        <w:insideV w:val="single" w:sz="4" w:space="0" w:color="A3CBED" w:themeColor="accent5" w:themeTint="99"/>
      </w:tblBorders>
    </w:tblPr>
    <w:tblStylePr w:type="firstRow">
      <w:rPr>
        <w:b/>
        <w:bCs/>
        <w:color w:val="FFFFFF" w:themeColor="background1"/>
      </w:rPr>
      <w:tblPr/>
      <w:tcPr>
        <w:tcBorders>
          <w:top w:val="single" w:sz="4" w:space="0" w:color="66AAE2" w:themeColor="accent5"/>
          <w:left w:val="single" w:sz="4" w:space="0" w:color="66AAE2" w:themeColor="accent5"/>
          <w:bottom w:val="single" w:sz="4" w:space="0" w:color="66AAE2" w:themeColor="accent5"/>
          <w:right w:val="single" w:sz="4" w:space="0" w:color="66AAE2" w:themeColor="accent5"/>
          <w:insideH w:val="nil"/>
          <w:insideV w:val="nil"/>
        </w:tcBorders>
        <w:shd w:val="clear" w:color="auto" w:fill="66AAE2" w:themeFill="accent5"/>
      </w:tcPr>
    </w:tblStylePr>
    <w:tblStylePr w:type="lastRow">
      <w:rPr>
        <w:b/>
        <w:bCs/>
      </w:rPr>
      <w:tblPr/>
      <w:tcPr>
        <w:tcBorders>
          <w:top w:val="double" w:sz="4" w:space="0" w:color="66AAE2" w:themeColor="accent5"/>
        </w:tcBorders>
      </w:tcPr>
    </w:tblStylePr>
    <w:tblStylePr w:type="firstCol">
      <w:rPr>
        <w:b/>
        <w:bCs/>
      </w:rPr>
    </w:tblStylePr>
    <w:tblStylePr w:type="lastCol">
      <w:rPr>
        <w:b/>
        <w:bCs/>
      </w:rPr>
    </w:tblStylePr>
    <w:tblStylePr w:type="band1Vert">
      <w:tblPr/>
      <w:tcPr>
        <w:shd w:val="clear" w:color="auto" w:fill="E0EDF9" w:themeFill="accent5" w:themeFillTint="33"/>
      </w:tcPr>
    </w:tblStylePr>
    <w:tblStylePr w:type="band1Horz">
      <w:tblPr/>
      <w:tcPr>
        <w:shd w:val="clear" w:color="auto" w:fill="E0EDF9"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F7CCA3" w:themeColor="accent6" w:themeTint="99"/>
        <w:left w:val="single" w:sz="4" w:space="0" w:color="F7CCA3" w:themeColor="accent6" w:themeTint="99"/>
        <w:bottom w:val="single" w:sz="4" w:space="0" w:color="F7CCA3" w:themeColor="accent6" w:themeTint="99"/>
        <w:right w:val="single" w:sz="4" w:space="0" w:color="F7CCA3" w:themeColor="accent6" w:themeTint="99"/>
        <w:insideH w:val="single" w:sz="4" w:space="0" w:color="F7CCA3" w:themeColor="accent6" w:themeTint="99"/>
        <w:insideV w:val="single" w:sz="4" w:space="0" w:color="F7CCA3" w:themeColor="accent6" w:themeTint="99"/>
      </w:tblBorders>
    </w:tblPr>
    <w:tblStylePr w:type="firstRow">
      <w:rPr>
        <w:b/>
        <w:bCs/>
        <w:color w:val="FFFFFF" w:themeColor="background1"/>
      </w:rPr>
      <w:tblPr/>
      <w:tcPr>
        <w:tcBorders>
          <w:top w:val="single" w:sz="4" w:space="0" w:color="F2AB66" w:themeColor="accent6"/>
          <w:left w:val="single" w:sz="4" w:space="0" w:color="F2AB66" w:themeColor="accent6"/>
          <w:bottom w:val="single" w:sz="4" w:space="0" w:color="F2AB66" w:themeColor="accent6"/>
          <w:right w:val="single" w:sz="4" w:space="0" w:color="F2AB66" w:themeColor="accent6"/>
          <w:insideH w:val="nil"/>
          <w:insideV w:val="nil"/>
        </w:tcBorders>
        <w:shd w:val="clear" w:color="auto" w:fill="F2AB66" w:themeFill="accent6"/>
      </w:tcPr>
    </w:tblStylePr>
    <w:tblStylePr w:type="lastRow">
      <w:rPr>
        <w:b/>
        <w:bCs/>
      </w:rPr>
      <w:tblPr/>
      <w:tcPr>
        <w:tcBorders>
          <w:top w:val="double" w:sz="4" w:space="0" w:color="F2AB66" w:themeColor="accent6"/>
        </w:tcBorders>
      </w:tcPr>
    </w:tblStylePr>
    <w:tblStylePr w:type="firstCol">
      <w:rPr>
        <w:b/>
        <w:bCs/>
      </w:rPr>
    </w:tblStylePr>
    <w:tblStylePr w:type="lastCol">
      <w:rPr>
        <w:b/>
        <w:bCs/>
      </w:rPr>
    </w:tblStylePr>
    <w:tblStylePr w:type="band1Vert">
      <w:tblPr/>
      <w:tcPr>
        <w:shd w:val="clear" w:color="auto" w:fill="FCEEE0" w:themeFill="accent6" w:themeFillTint="33"/>
      </w:tcPr>
    </w:tblStylePr>
    <w:tblStylePr w:type="band1Horz">
      <w:tblPr/>
      <w:tcPr>
        <w:shd w:val="clear" w:color="auto" w:fill="FCEEE0"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2E3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2C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2C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2C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2CE" w:themeFill="accent1"/>
      </w:tcPr>
    </w:tblStylePr>
    <w:tblStylePr w:type="band1Vert">
      <w:tblPr/>
      <w:tcPr>
        <w:shd w:val="clear" w:color="auto" w:fill="85C8FF" w:themeFill="accent1" w:themeFillTint="66"/>
      </w:tcPr>
    </w:tblStylePr>
    <w:tblStylePr w:type="band1Horz">
      <w:tblPr/>
      <w:tcPr>
        <w:shd w:val="clear" w:color="auto" w:fill="85C8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2C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A720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A720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A720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A7200" w:themeFill="accent2"/>
      </w:tcPr>
    </w:tblStylePr>
    <w:tblStylePr w:type="band1Vert">
      <w:tblPr/>
      <w:tcPr>
        <w:shd w:val="clear" w:color="auto" w:fill="FFC690" w:themeFill="accent2" w:themeFillTint="66"/>
      </w:tcPr>
    </w:tblStylePr>
    <w:tblStylePr w:type="band1Horz">
      <w:tblPr/>
      <w:tcPr>
        <w:shd w:val="clear" w:color="auto" w:fill="FFC690"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DF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AAE2"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AAE2"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AAE2"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AAE2" w:themeFill="accent5"/>
      </w:tcPr>
    </w:tblStylePr>
    <w:tblStylePr w:type="band1Vert">
      <w:tblPr/>
      <w:tcPr>
        <w:shd w:val="clear" w:color="auto" w:fill="C1DCF3" w:themeFill="accent5" w:themeFillTint="66"/>
      </w:tcPr>
    </w:tblStylePr>
    <w:tblStylePr w:type="band1Horz">
      <w:tblPr/>
      <w:tcPr>
        <w:shd w:val="clear" w:color="auto" w:fill="C1DCF3"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EE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2AB6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2AB6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2AB6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2AB66" w:themeFill="accent6"/>
      </w:tcPr>
    </w:tblStylePr>
    <w:tblStylePr w:type="band1Vert">
      <w:tblPr/>
      <w:tcPr>
        <w:shd w:val="clear" w:color="auto" w:fill="F9DDC1" w:themeFill="accent6" w:themeFillTint="66"/>
      </w:tcPr>
    </w:tblStylePr>
    <w:tblStylePr w:type="band1Horz">
      <w:tblPr/>
      <w:tcPr>
        <w:shd w:val="clear" w:color="auto" w:fill="F9DDC1"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559A" w:themeColor="accent1" w:themeShade="BF"/>
    </w:rPr>
    <w:tblPr>
      <w:tblStyleRowBandSize w:val="1"/>
      <w:tblStyleColBandSize w:val="1"/>
      <w:tblBorders>
        <w:top w:val="single" w:sz="4" w:space="0" w:color="48ADFF" w:themeColor="accent1" w:themeTint="99"/>
        <w:left w:val="single" w:sz="4" w:space="0" w:color="48ADFF" w:themeColor="accent1" w:themeTint="99"/>
        <w:bottom w:val="single" w:sz="4" w:space="0" w:color="48ADFF" w:themeColor="accent1" w:themeTint="99"/>
        <w:right w:val="single" w:sz="4" w:space="0" w:color="48ADFF" w:themeColor="accent1" w:themeTint="99"/>
        <w:insideH w:val="single" w:sz="4" w:space="0" w:color="48ADFF" w:themeColor="accent1" w:themeTint="99"/>
        <w:insideV w:val="single" w:sz="4" w:space="0" w:color="48ADFF" w:themeColor="accent1" w:themeTint="99"/>
      </w:tblBorders>
    </w:tblPr>
    <w:tblStylePr w:type="firstRow">
      <w:rPr>
        <w:b/>
        <w:bCs/>
      </w:rPr>
      <w:tblPr/>
      <w:tcPr>
        <w:tcBorders>
          <w:bottom w:val="single" w:sz="12" w:space="0" w:color="48ADFF" w:themeColor="accent1" w:themeTint="99"/>
        </w:tcBorders>
      </w:tcPr>
    </w:tblStylePr>
    <w:tblStylePr w:type="lastRow">
      <w:rPr>
        <w:b/>
        <w:bCs/>
      </w:rPr>
      <w:tblPr/>
      <w:tcPr>
        <w:tcBorders>
          <w:top w:val="double" w:sz="4" w:space="0" w:color="48ADFF" w:themeColor="accent1" w:themeTint="99"/>
        </w:tcBorders>
      </w:tcPr>
    </w:tblStylePr>
    <w:tblStylePr w:type="firstCol">
      <w:rPr>
        <w:b/>
        <w:bCs/>
      </w:rPr>
    </w:tblStylePr>
    <w:tblStylePr w:type="lastCol">
      <w:rPr>
        <w:b/>
        <w:bCs/>
      </w:rPr>
    </w:tblStylePr>
    <w:tblStylePr w:type="band1Vert">
      <w:tblPr/>
      <w:tcPr>
        <w:shd w:val="clear" w:color="auto" w:fill="C2E3FF" w:themeFill="accent1" w:themeFillTint="33"/>
      </w:tcPr>
    </w:tblStylePr>
    <w:tblStylePr w:type="band1Horz">
      <w:tblPr/>
      <w:tcPr>
        <w:shd w:val="clear" w:color="auto" w:fill="C2E3FF" w:themeFill="accent1" w:themeFillTint="33"/>
      </w:tcPr>
    </w:tblStylePr>
  </w:style>
  <w:style w:type="table" w:styleId="GridTable6Colorful-Accent2">
    <w:name w:val="Grid Table 6 Colorful Accent 2"/>
    <w:basedOn w:val="TableNormal"/>
    <w:uiPriority w:val="51"/>
    <w:semiHidden/>
    <w:rsid w:val="0058629F"/>
    <w:rPr>
      <w:color w:val="AF5500" w:themeColor="accent2" w:themeShade="BF"/>
    </w:rPr>
    <w:tblPr>
      <w:tblStyleRowBandSize w:val="1"/>
      <w:tblStyleColBandSize w:val="1"/>
      <w:tblBorders>
        <w:top w:val="single" w:sz="4" w:space="0" w:color="FFA959" w:themeColor="accent2" w:themeTint="99"/>
        <w:left w:val="single" w:sz="4" w:space="0" w:color="FFA959" w:themeColor="accent2" w:themeTint="99"/>
        <w:bottom w:val="single" w:sz="4" w:space="0" w:color="FFA959" w:themeColor="accent2" w:themeTint="99"/>
        <w:right w:val="single" w:sz="4" w:space="0" w:color="FFA959" w:themeColor="accent2" w:themeTint="99"/>
        <w:insideH w:val="single" w:sz="4" w:space="0" w:color="FFA959" w:themeColor="accent2" w:themeTint="99"/>
        <w:insideV w:val="single" w:sz="4" w:space="0" w:color="FFA959" w:themeColor="accent2" w:themeTint="99"/>
      </w:tblBorders>
    </w:tblPr>
    <w:tblStylePr w:type="firstRow">
      <w:rPr>
        <w:b/>
        <w:bCs/>
      </w:rPr>
      <w:tblPr/>
      <w:tcPr>
        <w:tcBorders>
          <w:bottom w:val="single" w:sz="12" w:space="0" w:color="FFA959" w:themeColor="accent2" w:themeTint="99"/>
        </w:tcBorders>
      </w:tcPr>
    </w:tblStylePr>
    <w:tblStylePr w:type="lastRow">
      <w:rPr>
        <w:b/>
        <w:bCs/>
      </w:rPr>
      <w:tblPr/>
      <w:tcPr>
        <w:tcBorders>
          <w:top w:val="double" w:sz="4" w:space="0" w:color="FFA959" w:themeColor="accent2" w:themeTint="99"/>
        </w:tcBorders>
      </w:tcPr>
    </w:tblStylePr>
    <w:tblStylePr w:type="firstCol">
      <w:rPr>
        <w:b/>
        <w:bCs/>
      </w:rPr>
    </w:tblStylePr>
    <w:tblStylePr w:type="lastCol">
      <w:rPr>
        <w:b/>
        <w:bCs/>
      </w:rPr>
    </w:tblStylePr>
    <w:tblStylePr w:type="band1Vert">
      <w:tblPr/>
      <w:tcPr>
        <w:shd w:val="clear" w:color="auto" w:fill="FFE2C7" w:themeFill="accent2" w:themeFillTint="33"/>
      </w:tcPr>
    </w:tblStylePr>
    <w:tblStylePr w:type="band1Horz">
      <w:tblPr/>
      <w:tcPr>
        <w:shd w:val="clear" w:color="auto" w:fill="FFE2C7"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2782CE" w:themeColor="accent5" w:themeShade="BF"/>
    </w:rPr>
    <w:tblPr>
      <w:tblStyleRowBandSize w:val="1"/>
      <w:tblStyleColBandSize w:val="1"/>
      <w:tblBorders>
        <w:top w:val="single" w:sz="4" w:space="0" w:color="A3CBED" w:themeColor="accent5" w:themeTint="99"/>
        <w:left w:val="single" w:sz="4" w:space="0" w:color="A3CBED" w:themeColor="accent5" w:themeTint="99"/>
        <w:bottom w:val="single" w:sz="4" w:space="0" w:color="A3CBED" w:themeColor="accent5" w:themeTint="99"/>
        <w:right w:val="single" w:sz="4" w:space="0" w:color="A3CBED" w:themeColor="accent5" w:themeTint="99"/>
        <w:insideH w:val="single" w:sz="4" w:space="0" w:color="A3CBED" w:themeColor="accent5" w:themeTint="99"/>
        <w:insideV w:val="single" w:sz="4" w:space="0" w:color="A3CBED" w:themeColor="accent5" w:themeTint="99"/>
      </w:tblBorders>
    </w:tblPr>
    <w:tblStylePr w:type="firstRow">
      <w:rPr>
        <w:b/>
        <w:bCs/>
      </w:rPr>
      <w:tblPr/>
      <w:tcPr>
        <w:tcBorders>
          <w:bottom w:val="single" w:sz="12" w:space="0" w:color="A3CBED" w:themeColor="accent5" w:themeTint="99"/>
        </w:tcBorders>
      </w:tcPr>
    </w:tblStylePr>
    <w:tblStylePr w:type="lastRow">
      <w:rPr>
        <w:b/>
        <w:bCs/>
      </w:rPr>
      <w:tblPr/>
      <w:tcPr>
        <w:tcBorders>
          <w:top w:val="double" w:sz="4" w:space="0" w:color="A3CBED" w:themeColor="accent5" w:themeTint="99"/>
        </w:tcBorders>
      </w:tcPr>
    </w:tblStylePr>
    <w:tblStylePr w:type="firstCol">
      <w:rPr>
        <w:b/>
        <w:bCs/>
      </w:rPr>
    </w:tblStylePr>
    <w:tblStylePr w:type="lastCol">
      <w:rPr>
        <w:b/>
        <w:bCs/>
      </w:rPr>
    </w:tblStylePr>
    <w:tblStylePr w:type="band1Vert">
      <w:tblPr/>
      <w:tcPr>
        <w:shd w:val="clear" w:color="auto" w:fill="E0EDF9" w:themeFill="accent5" w:themeFillTint="33"/>
      </w:tcPr>
    </w:tblStylePr>
    <w:tblStylePr w:type="band1Horz">
      <w:tblPr/>
      <w:tcPr>
        <w:shd w:val="clear" w:color="auto" w:fill="E0EDF9" w:themeFill="accent5" w:themeFillTint="33"/>
      </w:tcPr>
    </w:tblStylePr>
  </w:style>
  <w:style w:type="table" w:styleId="GridTable6Colorful-Accent6">
    <w:name w:val="Grid Table 6 Colorful Accent 6"/>
    <w:basedOn w:val="TableNormal"/>
    <w:uiPriority w:val="51"/>
    <w:semiHidden/>
    <w:rsid w:val="0058629F"/>
    <w:rPr>
      <w:color w:val="EB7E16" w:themeColor="accent6" w:themeShade="BF"/>
    </w:rPr>
    <w:tblPr>
      <w:tblStyleRowBandSize w:val="1"/>
      <w:tblStyleColBandSize w:val="1"/>
      <w:tblBorders>
        <w:top w:val="single" w:sz="4" w:space="0" w:color="F7CCA3" w:themeColor="accent6" w:themeTint="99"/>
        <w:left w:val="single" w:sz="4" w:space="0" w:color="F7CCA3" w:themeColor="accent6" w:themeTint="99"/>
        <w:bottom w:val="single" w:sz="4" w:space="0" w:color="F7CCA3" w:themeColor="accent6" w:themeTint="99"/>
        <w:right w:val="single" w:sz="4" w:space="0" w:color="F7CCA3" w:themeColor="accent6" w:themeTint="99"/>
        <w:insideH w:val="single" w:sz="4" w:space="0" w:color="F7CCA3" w:themeColor="accent6" w:themeTint="99"/>
        <w:insideV w:val="single" w:sz="4" w:space="0" w:color="F7CCA3" w:themeColor="accent6" w:themeTint="99"/>
      </w:tblBorders>
    </w:tblPr>
    <w:tblStylePr w:type="firstRow">
      <w:rPr>
        <w:b/>
        <w:bCs/>
      </w:rPr>
      <w:tblPr/>
      <w:tcPr>
        <w:tcBorders>
          <w:bottom w:val="single" w:sz="12" w:space="0" w:color="F7CCA3" w:themeColor="accent6" w:themeTint="99"/>
        </w:tcBorders>
      </w:tcPr>
    </w:tblStylePr>
    <w:tblStylePr w:type="lastRow">
      <w:rPr>
        <w:b/>
        <w:bCs/>
      </w:rPr>
      <w:tblPr/>
      <w:tcPr>
        <w:tcBorders>
          <w:top w:val="double" w:sz="4" w:space="0" w:color="F7CCA3" w:themeColor="accent6" w:themeTint="99"/>
        </w:tcBorders>
      </w:tcPr>
    </w:tblStylePr>
    <w:tblStylePr w:type="firstCol">
      <w:rPr>
        <w:b/>
        <w:bCs/>
      </w:rPr>
    </w:tblStylePr>
    <w:tblStylePr w:type="lastCol">
      <w:rPr>
        <w:b/>
        <w:bCs/>
      </w:rPr>
    </w:tblStylePr>
    <w:tblStylePr w:type="band1Vert">
      <w:tblPr/>
      <w:tcPr>
        <w:shd w:val="clear" w:color="auto" w:fill="FCEEE0" w:themeFill="accent6" w:themeFillTint="33"/>
      </w:tcPr>
    </w:tblStylePr>
    <w:tblStylePr w:type="band1Horz">
      <w:tblPr/>
      <w:tcPr>
        <w:shd w:val="clear" w:color="auto" w:fill="FCEEE0"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559A" w:themeColor="accent1" w:themeShade="BF"/>
    </w:rPr>
    <w:tblPr>
      <w:tblStyleRowBandSize w:val="1"/>
      <w:tblStyleColBandSize w:val="1"/>
      <w:tblBorders>
        <w:top w:val="single" w:sz="4" w:space="0" w:color="48ADFF" w:themeColor="accent1" w:themeTint="99"/>
        <w:left w:val="single" w:sz="4" w:space="0" w:color="48ADFF" w:themeColor="accent1" w:themeTint="99"/>
        <w:bottom w:val="single" w:sz="4" w:space="0" w:color="48ADFF" w:themeColor="accent1" w:themeTint="99"/>
        <w:right w:val="single" w:sz="4" w:space="0" w:color="48ADFF" w:themeColor="accent1" w:themeTint="99"/>
        <w:insideH w:val="single" w:sz="4" w:space="0" w:color="48ADFF" w:themeColor="accent1" w:themeTint="99"/>
        <w:insideV w:val="single" w:sz="4" w:space="0" w:color="48AD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E3FF" w:themeFill="accent1" w:themeFillTint="33"/>
      </w:tcPr>
    </w:tblStylePr>
    <w:tblStylePr w:type="band1Horz">
      <w:tblPr/>
      <w:tcPr>
        <w:shd w:val="clear" w:color="auto" w:fill="C2E3FF" w:themeFill="accent1" w:themeFillTint="33"/>
      </w:tcPr>
    </w:tblStylePr>
    <w:tblStylePr w:type="neCell">
      <w:tblPr/>
      <w:tcPr>
        <w:tcBorders>
          <w:bottom w:val="single" w:sz="4" w:space="0" w:color="48ADFF" w:themeColor="accent1" w:themeTint="99"/>
        </w:tcBorders>
      </w:tcPr>
    </w:tblStylePr>
    <w:tblStylePr w:type="nwCell">
      <w:tblPr/>
      <w:tcPr>
        <w:tcBorders>
          <w:bottom w:val="single" w:sz="4" w:space="0" w:color="48ADFF" w:themeColor="accent1" w:themeTint="99"/>
        </w:tcBorders>
      </w:tcPr>
    </w:tblStylePr>
    <w:tblStylePr w:type="seCell">
      <w:tblPr/>
      <w:tcPr>
        <w:tcBorders>
          <w:top w:val="single" w:sz="4" w:space="0" w:color="48ADFF" w:themeColor="accent1" w:themeTint="99"/>
        </w:tcBorders>
      </w:tcPr>
    </w:tblStylePr>
    <w:tblStylePr w:type="swCell">
      <w:tblPr/>
      <w:tcPr>
        <w:tcBorders>
          <w:top w:val="single" w:sz="4" w:space="0" w:color="48ADFF" w:themeColor="accent1" w:themeTint="99"/>
        </w:tcBorders>
      </w:tcPr>
    </w:tblStylePr>
  </w:style>
  <w:style w:type="table" w:styleId="GridTable7Colorful-Accent2">
    <w:name w:val="Grid Table 7 Colorful Accent 2"/>
    <w:basedOn w:val="TableNormal"/>
    <w:uiPriority w:val="52"/>
    <w:semiHidden/>
    <w:rsid w:val="0058629F"/>
    <w:rPr>
      <w:color w:val="AF5500" w:themeColor="accent2" w:themeShade="BF"/>
    </w:rPr>
    <w:tblPr>
      <w:tblStyleRowBandSize w:val="1"/>
      <w:tblStyleColBandSize w:val="1"/>
      <w:tblBorders>
        <w:top w:val="single" w:sz="4" w:space="0" w:color="FFA959" w:themeColor="accent2" w:themeTint="99"/>
        <w:left w:val="single" w:sz="4" w:space="0" w:color="FFA959" w:themeColor="accent2" w:themeTint="99"/>
        <w:bottom w:val="single" w:sz="4" w:space="0" w:color="FFA959" w:themeColor="accent2" w:themeTint="99"/>
        <w:right w:val="single" w:sz="4" w:space="0" w:color="FFA959" w:themeColor="accent2" w:themeTint="99"/>
        <w:insideH w:val="single" w:sz="4" w:space="0" w:color="FFA959" w:themeColor="accent2" w:themeTint="99"/>
        <w:insideV w:val="single" w:sz="4" w:space="0" w:color="FFA95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2C7" w:themeFill="accent2" w:themeFillTint="33"/>
      </w:tcPr>
    </w:tblStylePr>
    <w:tblStylePr w:type="band1Horz">
      <w:tblPr/>
      <w:tcPr>
        <w:shd w:val="clear" w:color="auto" w:fill="FFE2C7" w:themeFill="accent2" w:themeFillTint="33"/>
      </w:tcPr>
    </w:tblStylePr>
    <w:tblStylePr w:type="neCell">
      <w:tblPr/>
      <w:tcPr>
        <w:tcBorders>
          <w:bottom w:val="single" w:sz="4" w:space="0" w:color="FFA959" w:themeColor="accent2" w:themeTint="99"/>
        </w:tcBorders>
      </w:tcPr>
    </w:tblStylePr>
    <w:tblStylePr w:type="nwCell">
      <w:tblPr/>
      <w:tcPr>
        <w:tcBorders>
          <w:bottom w:val="single" w:sz="4" w:space="0" w:color="FFA959" w:themeColor="accent2" w:themeTint="99"/>
        </w:tcBorders>
      </w:tcPr>
    </w:tblStylePr>
    <w:tblStylePr w:type="seCell">
      <w:tblPr/>
      <w:tcPr>
        <w:tcBorders>
          <w:top w:val="single" w:sz="4" w:space="0" w:color="FFA959" w:themeColor="accent2" w:themeTint="99"/>
        </w:tcBorders>
      </w:tcPr>
    </w:tblStylePr>
    <w:tblStylePr w:type="swCell">
      <w:tblPr/>
      <w:tcPr>
        <w:tcBorders>
          <w:top w:val="single" w:sz="4" w:space="0" w:color="FFA959"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2782CE" w:themeColor="accent5" w:themeShade="BF"/>
    </w:rPr>
    <w:tblPr>
      <w:tblStyleRowBandSize w:val="1"/>
      <w:tblStyleColBandSize w:val="1"/>
      <w:tblBorders>
        <w:top w:val="single" w:sz="4" w:space="0" w:color="A3CBED" w:themeColor="accent5" w:themeTint="99"/>
        <w:left w:val="single" w:sz="4" w:space="0" w:color="A3CBED" w:themeColor="accent5" w:themeTint="99"/>
        <w:bottom w:val="single" w:sz="4" w:space="0" w:color="A3CBED" w:themeColor="accent5" w:themeTint="99"/>
        <w:right w:val="single" w:sz="4" w:space="0" w:color="A3CBED" w:themeColor="accent5" w:themeTint="99"/>
        <w:insideH w:val="single" w:sz="4" w:space="0" w:color="A3CBED" w:themeColor="accent5" w:themeTint="99"/>
        <w:insideV w:val="single" w:sz="4" w:space="0" w:color="A3CBE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DF9" w:themeFill="accent5" w:themeFillTint="33"/>
      </w:tcPr>
    </w:tblStylePr>
    <w:tblStylePr w:type="band1Horz">
      <w:tblPr/>
      <w:tcPr>
        <w:shd w:val="clear" w:color="auto" w:fill="E0EDF9" w:themeFill="accent5" w:themeFillTint="33"/>
      </w:tcPr>
    </w:tblStylePr>
    <w:tblStylePr w:type="neCell">
      <w:tblPr/>
      <w:tcPr>
        <w:tcBorders>
          <w:bottom w:val="single" w:sz="4" w:space="0" w:color="A3CBED" w:themeColor="accent5" w:themeTint="99"/>
        </w:tcBorders>
      </w:tcPr>
    </w:tblStylePr>
    <w:tblStylePr w:type="nwCell">
      <w:tblPr/>
      <w:tcPr>
        <w:tcBorders>
          <w:bottom w:val="single" w:sz="4" w:space="0" w:color="A3CBED" w:themeColor="accent5" w:themeTint="99"/>
        </w:tcBorders>
      </w:tcPr>
    </w:tblStylePr>
    <w:tblStylePr w:type="seCell">
      <w:tblPr/>
      <w:tcPr>
        <w:tcBorders>
          <w:top w:val="single" w:sz="4" w:space="0" w:color="A3CBED" w:themeColor="accent5" w:themeTint="99"/>
        </w:tcBorders>
      </w:tcPr>
    </w:tblStylePr>
    <w:tblStylePr w:type="swCell">
      <w:tblPr/>
      <w:tcPr>
        <w:tcBorders>
          <w:top w:val="single" w:sz="4" w:space="0" w:color="A3CBED" w:themeColor="accent5" w:themeTint="99"/>
        </w:tcBorders>
      </w:tcPr>
    </w:tblStylePr>
  </w:style>
  <w:style w:type="table" w:styleId="GridTable7Colorful-Accent6">
    <w:name w:val="Grid Table 7 Colorful Accent 6"/>
    <w:basedOn w:val="TableNormal"/>
    <w:uiPriority w:val="52"/>
    <w:semiHidden/>
    <w:rsid w:val="0058629F"/>
    <w:rPr>
      <w:color w:val="EB7E16" w:themeColor="accent6" w:themeShade="BF"/>
    </w:rPr>
    <w:tblPr>
      <w:tblStyleRowBandSize w:val="1"/>
      <w:tblStyleColBandSize w:val="1"/>
      <w:tblBorders>
        <w:top w:val="single" w:sz="4" w:space="0" w:color="F7CCA3" w:themeColor="accent6" w:themeTint="99"/>
        <w:left w:val="single" w:sz="4" w:space="0" w:color="F7CCA3" w:themeColor="accent6" w:themeTint="99"/>
        <w:bottom w:val="single" w:sz="4" w:space="0" w:color="F7CCA3" w:themeColor="accent6" w:themeTint="99"/>
        <w:right w:val="single" w:sz="4" w:space="0" w:color="F7CCA3" w:themeColor="accent6" w:themeTint="99"/>
        <w:insideH w:val="single" w:sz="4" w:space="0" w:color="F7CCA3" w:themeColor="accent6" w:themeTint="99"/>
        <w:insideV w:val="single" w:sz="4" w:space="0" w:color="F7CCA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EE0" w:themeFill="accent6" w:themeFillTint="33"/>
      </w:tcPr>
    </w:tblStylePr>
    <w:tblStylePr w:type="band1Horz">
      <w:tblPr/>
      <w:tcPr>
        <w:shd w:val="clear" w:color="auto" w:fill="FCEEE0" w:themeFill="accent6" w:themeFillTint="33"/>
      </w:tcPr>
    </w:tblStylePr>
    <w:tblStylePr w:type="neCell">
      <w:tblPr/>
      <w:tcPr>
        <w:tcBorders>
          <w:bottom w:val="single" w:sz="4" w:space="0" w:color="F7CCA3" w:themeColor="accent6" w:themeTint="99"/>
        </w:tcBorders>
      </w:tcPr>
    </w:tblStylePr>
    <w:tblStylePr w:type="nwCell">
      <w:tblPr/>
      <w:tcPr>
        <w:tcBorders>
          <w:bottom w:val="single" w:sz="4" w:space="0" w:color="F7CCA3" w:themeColor="accent6" w:themeTint="99"/>
        </w:tcBorders>
      </w:tcPr>
    </w:tblStylePr>
    <w:tblStylePr w:type="seCell">
      <w:tblPr/>
      <w:tcPr>
        <w:tcBorders>
          <w:top w:val="single" w:sz="4" w:space="0" w:color="F7CCA3" w:themeColor="accent6" w:themeTint="99"/>
        </w:tcBorders>
      </w:tcPr>
    </w:tblStylePr>
    <w:tblStylePr w:type="swCell">
      <w:tblPr/>
      <w:tcPr>
        <w:tcBorders>
          <w:top w:val="single" w:sz="4" w:space="0" w:color="F7CCA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72CE" w:themeColor="accent1"/>
        <w:left w:val="single" w:sz="8" w:space="0" w:color="0072CE" w:themeColor="accent1"/>
        <w:bottom w:val="single" w:sz="8" w:space="0" w:color="0072CE" w:themeColor="accent1"/>
        <w:right w:val="single" w:sz="8" w:space="0" w:color="0072CE" w:themeColor="accent1"/>
        <w:insideH w:val="single" w:sz="8" w:space="0" w:color="0072CE" w:themeColor="accent1"/>
        <w:insideV w:val="single" w:sz="8" w:space="0" w:color="0072C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CE" w:themeColor="accent1"/>
          <w:left w:val="single" w:sz="8" w:space="0" w:color="0072CE" w:themeColor="accent1"/>
          <w:bottom w:val="single" w:sz="18" w:space="0" w:color="0072CE" w:themeColor="accent1"/>
          <w:right w:val="single" w:sz="8" w:space="0" w:color="0072CE" w:themeColor="accent1"/>
          <w:insideH w:val="nil"/>
          <w:insideV w:val="single" w:sz="8" w:space="0" w:color="0072C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CE" w:themeColor="accent1"/>
          <w:left w:val="single" w:sz="8" w:space="0" w:color="0072CE" w:themeColor="accent1"/>
          <w:bottom w:val="single" w:sz="8" w:space="0" w:color="0072CE" w:themeColor="accent1"/>
          <w:right w:val="single" w:sz="8" w:space="0" w:color="0072CE" w:themeColor="accent1"/>
          <w:insideH w:val="nil"/>
          <w:insideV w:val="single" w:sz="8" w:space="0" w:color="0072C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CE" w:themeColor="accent1"/>
          <w:left w:val="single" w:sz="8" w:space="0" w:color="0072CE" w:themeColor="accent1"/>
          <w:bottom w:val="single" w:sz="8" w:space="0" w:color="0072CE" w:themeColor="accent1"/>
          <w:right w:val="single" w:sz="8" w:space="0" w:color="0072CE" w:themeColor="accent1"/>
        </w:tcBorders>
      </w:tcPr>
    </w:tblStylePr>
    <w:tblStylePr w:type="band1Vert">
      <w:tblPr/>
      <w:tcPr>
        <w:tcBorders>
          <w:top w:val="single" w:sz="8" w:space="0" w:color="0072CE" w:themeColor="accent1"/>
          <w:left w:val="single" w:sz="8" w:space="0" w:color="0072CE" w:themeColor="accent1"/>
          <w:bottom w:val="single" w:sz="8" w:space="0" w:color="0072CE" w:themeColor="accent1"/>
          <w:right w:val="single" w:sz="8" w:space="0" w:color="0072CE" w:themeColor="accent1"/>
        </w:tcBorders>
        <w:shd w:val="clear" w:color="auto" w:fill="B3DDFF" w:themeFill="accent1" w:themeFillTint="3F"/>
      </w:tcPr>
    </w:tblStylePr>
    <w:tblStylePr w:type="band1Horz">
      <w:tblPr/>
      <w:tcPr>
        <w:tcBorders>
          <w:top w:val="single" w:sz="8" w:space="0" w:color="0072CE" w:themeColor="accent1"/>
          <w:left w:val="single" w:sz="8" w:space="0" w:color="0072CE" w:themeColor="accent1"/>
          <w:bottom w:val="single" w:sz="8" w:space="0" w:color="0072CE" w:themeColor="accent1"/>
          <w:right w:val="single" w:sz="8" w:space="0" w:color="0072CE" w:themeColor="accent1"/>
          <w:insideV w:val="single" w:sz="8" w:space="0" w:color="0072CE" w:themeColor="accent1"/>
        </w:tcBorders>
        <w:shd w:val="clear" w:color="auto" w:fill="B3DDFF" w:themeFill="accent1" w:themeFillTint="3F"/>
      </w:tcPr>
    </w:tblStylePr>
    <w:tblStylePr w:type="band2Horz">
      <w:tblPr/>
      <w:tcPr>
        <w:tcBorders>
          <w:top w:val="single" w:sz="8" w:space="0" w:color="0072CE" w:themeColor="accent1"/>
          <w:left w:val="single" w:sz="8" w:space="0" w:color="0072CE" w:themeColor="accent1"/>
          <w:bottom w:val="single" w:sz="8" w:space="0" w:color="0072CE" w:themeColor="accent1"/>
          <w:right w:val="single" w:sz="8" w:space="0" w:color="0072CE" w:themeColor="accent1"/>
          <w:insideV w:val="single" w:sz="8" w:space="0" w:color="0072CE"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EA7200" w:themeColor="accent2"/>
        <w:left w:val="single" w:sz="8" w:space="0" w:color="EA7200" w:themeColor="accent2"/>
        <w:bottom w:val="single" w:sz="8" w:space="0" w:color="EA7200" w:themeColor="accent2"/>
        <w:right w:val="single" w:sz="8" w:space="0" w:color="EA7200" w:themeColor="accent2"/>
        <w:insideH w:val="single" w:sz="8" w:space="0" w:color="EA7200" w:themeColor="accent2"/>
        <w:insideV w:val="single" w:sz="8" w:space="0" w:color="EA72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A7200" w:themeColor="accent2"/>
          <w:left w:val="single" w:sz="8" w:space="0" w:color="EA7200" w:themeColor="accent2"/>
          <w:bottom w:val="single" w:sz="18" w:space="0" w:color="EA7200" w:themeColor="accent2"/>
          <w:right w:val="single" w:sz="8" w:space="0" w:color="EA7200" w:themeColor="accent2"/>
          <w:insideH w:val="nil"/>
          <w:insideV w:val="single" w:sz="8" w:space="0" w:color="EA72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A7200" w:themeColor="accent2"/>
          <w:left w:val="single" w:sz="8" w:space="0" w:color="EA7200" w:themeColor="accent2"/>
          <w:bottom w:val="single" w:sz="8" w:space="0" w:color="EA7200" w:themeColor="accent2"/>
          <w:right w:val="single" w:sz="8" w:space="0" w:color="EA7200" w:themeColor="accent2"/>
          <w:insideH w:val="nil"/>
          <w:insideV w:val="single" w:sz="8" w:space="0" w:color="EA72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A7200" w:themeColor="accent2"/>
          <w:left w:val="single" w:sz="8" w:space="0" w:color="EA7200" w:themeColor="accent2"/>
          <w:bottom w:val="single" w:sz="8" w:space="0" w:color="EA7200" w:themeColor="accent2"/>
          <w:right w:val="single" w:sz="8" w:space="0" w:color="EA7200" w:themeColor="accent2"/>
        </w:tcBorders>
      </w:tcPr>
    </w:tblStylePr>
    <w:tblStylePr w:type="band1Vert">
      <w:tblPr/>
      <w:tcPr>
        <w:tcBorders>
          <w:top w:val="single" w:sz="8" w:space="0" w:color="EA7200" w:themeColor="accent2"/>
          <w:left w:val="single" w:sz="8" w:space="0" w:color="EA7200" w:themeColor="accent2"/>
          <w:bottom w:val="single" w:sz="8" w:space="0" w:color="EA7200" w:themeColor="accent2"/>
          <w:right w:val="single" w:sz="8" w:space="0" w:color="EA7200" w:themeColor="accent2"/>
        </w:tcBorders>
        <w:shd w:val="clear" w:color="auto" w:fill="FFDBBA" w:themeFill="accent2" w:themeFillTint="3F"/>
      </w:tcPr>
    </w:tblStylePr>
    <w:tblStylePr w:type="band1Horz">
      <w:tblPr/>
      <w:tcPr>
        <w:tcBorders>
          <w:top w:val="single" w:sz="8" w:space="0" w:color="EA7200" w:themeColor="accent2"/>
          <w:left w:val="single" w:sz="8" w:space="0" w:color="EA7200" w:themeColor="accent2"/>
          <w:bottom w:val="single" w:sz="8" w:space="0" w:color="EA7200" w:themeColor="accent2"/>
          <w:right w:val="single" w:sz="8" w:space="0" w:color="EA7200" w:themeColor="accent2"/>
          <w:insideV w:val="single" w:sz="8" w:space="0" w:color="EA7200" w:themeColor="accent2"/>
        </w:tcBorders>
        <w:shd w:val="clear" w:color="auto" w:fill="FFDBBA" w:themeFill="accent2" w:themeFillTint="3F"/>
      </w:tcPr>
    </w:tblStylePr>
    <w:tblStylePr w:type="band2Horz">
      <w:tblPr/>
      <w:tcPr>
        <w:tcBorders>
          <w:top w:val="single" w:sz="8" w:space="0" w:color="EA7200" w:themeColor="accent2"/>
          <w:left w:val="single" w:sz="8" w:space="0" w:color="EA7200" w:themeColor="accent2"/>
          <w:bottom w:val="single" w:sz="8" w:space="0" w:color="EA7200" w:themeColor="accent2"/>
          <w:right w:val="single" w:sz="8" w:space="0" w:color="EA7200" w:themeColor="accent2"/>
          <w:insideV w:val="single" w:sz="8" w:space="0" w:color="EA7200"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AAE2" w:themeColor="accent5"/>
        <w:left w:val="single" w:sz="8" w:space="0" w:color="66AAE2" w:themeColor="accent5"/>
        <w:bottom w:val="single" w:sz="8" w:space="0" w:color="66AAE2" w:themeColor="accent5"/>
        <w:right w:val="single" w:sz="8" w:space="0" w:color="66AAE2" w:themeColor="accent5"/>
        <w:insideH w:val="single" w:sz="8" w:space="0" w:color="66AAE2" w:themeColor="accent5"/>
        <w:insideV w:val="single" w:sz="8" w:space="0" w:color="66AAE2"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AAE2" w:themeColor="accent5"/>
          <w:left w:val="single" w:sz="8" w:space="0" w:color="66AAE2" w:themeColor="accent5"/>
          <w:bottom w:val="single" w:sz="18" w:space="0" w:color="66AAE2" w:themeColor="accent5"/>
          <w:right w:val="single" w:sz="8" w:space="0" w:color="66AAE2" w:themeColor="accent5"/>
          <w:insideH w:val="nil"/>
          <w:insideV w:val="single" w:sz="8" w:space="0" w:color="66AAE2"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AAE2" w:themeColor="accent5"/>
          <w:left w:val="single" w:sz="8" w:space="0" w:color="66AAE2" w:themeColor="accent5"/>
          <w:bottom w:val="single" w:sz="8" w:space="0" w:color="66AAE2" w:themeColor="accent5"/>
          <w:right w:val="single" w:sz="8" w:space="0" w:color="66AAE2" w:themeColor="accent5"/>
          <w:insideH w:val="nil"/>
          <w:insideV w:val="single" w:sz="8" w:space="0" w:color="66AAE2"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AAE2" w:themeColor="accent5"/>
          <w:left w:val="single" w:sz="8" w:space="0" w:color="66AAE2" w:themeColor="accent5"/>
          <w:bottom w:val="single" w:sz="8" w:space="0" w:color="66AAE2" w:themeColor="accent5"/>
          <w:right w:val="single" w:sz="8" w:space="0" w:color="66AAE2" w:themeColor="accent5"/>
        </w:tcBorders>
      </w:tcPr>
    </w:tblStylePr>
    <w:tblStylePr w:type="band1Vert">
      <w:tblPr/>
      <w:tcPr>
        <w:tcBorders>
          <w:top w:val="single" w:sz="8" w:space="0" w:color="66AAE2" w:themeColor="accent5"/>
          <w:left w:val="single" w:sz="8" w:space="0" w:color="66AAE2" w:themeColor="accent5"/>
          <w:bottom w:val="single" w:sz="8" w:space="0" w:color="66AAE2" w:themeColor="accent5"/>
          <w:right w:val="single" w:sz="8" w:space="0" w:color="66AAE2" w:themeColor="accent5"/>
        </w:tcBorders>
        <w:shd w:val="clear" w:color="auto" w:fill="D9E9F7" w:themeFill="accent5" w:themeFillTint="3F"/>
      </w:tcPr>
    </w:tblStylePr>
    <w:tblStylePr w:type="band1Horz">
      <w:tblPr/>
      <w:tcPr>
        <w:tcBorders>
          <w:top w:val="single" w:sz="8" w:space="0" w:color="66AAE2" w:themeColor="accent5"/>
          <w:left w:val="single" w:sz="8" w:space="0" w:color="66AAE2" w:themeColor="accent5"/>
          <w:bottom w:val="single" w:sz="8" w:space="0" w:color="66AAE2" w:themeColor="accent5"/>
          <w:right w:val="single" w:sz="8" w:space="0" w:color="66AAE2" w:themeColor="accent5"/>
          <w:insideV w:val="single" w:sz="8" w:space="0" w:color="66AAE2" w:themeColor="accent5"/>
        </w:tcBorders>
        <w:shd w:val="clear" w:color="auto" w:fill="D9E9F7" w:themeFill="accent5" w:themeFillTint="3F"/>
      </w:tcPr>
    </w:tblStylePr>
    <w:tblStylePr w:type="band2Horz">
      <w:tblPr/>
      <w:tcPr>
        <w:tcBorders>
          <w:top w:val="single" w:sz="8" w:space="0" w:color="66AAE2" w:themeColor="accent5"/>
          <w:left w:val="single" w:sz="8" w:space="0" w:color="66AAE2" w:themeColor="accent5"/>
          <w:bottom w:val="single" w:sz="8" w:space="0" w:color="66AAE2" w:themeColor="accent5"/>
          <w:right w:val="single" w:sz="8" w:space="0" w:color="66AAE2" w:themeColor="accent5"/>
          <w:insideV w:val="single" w:sz="8" w:space="0" w:color="66AAE2"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F2AB66" w:themeColor="accent6"/>
        <w:left w:val="single" w:sz="8" w:space="0" w:color="F2AB66" w:themeColor="accent6"/>
        <w:bottom w:val="single" w:sz="8" w:space="0" w:color="F2AB66" w:themeColor="accent6"/>
        <w:right w:val="single" w:sz="8" w:space="0" w:color="F2AB66" w:themeColor="accent6"/>
        <w:insideH w:val="single" w:sz="8" w:space="0" w:color="F2AB66" w:themeColor="accent6"/>
        <w:insideV w:val="single" w:sz="8" w:space="0" w:color="F2AB6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2AB66" w:themeColor="accent6"/>
          <w:left w:val="single" w:sz="8" w:space="0" w:color="F2AB66" w:themeColor="accent6"/>
          <w:bottom w:val="single" w:sz="18" w:space="0" w:color="F2AB66" w:themeColor="accent6"/>
          <w:right w:val="single" w:sz="8" w:space="0" w:color="F2AB66" w:themeColor="accent6"/>
          <w:insideH w:val="nil"/>
          <w:insideV w:val="single" w:sz="8" w:space="0" w:color="F2AB6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2AB66" w:themeColor="accent6"/>
          <w:left w:val="single" w:sz="8" w:space="0" w:color="F2AB66" w:themeColor="accent6"/>
          <w:bottom w:val="single" w:sz="8" w:space="0" w:color="F2AB66" w:themeColor="accent6"/>
          <w:right w:val="single" w:sz="8" w:space="0" w:color="F2AB66" w:themeColor="accent6"/>
          <w:insideH w:val="nil"/>
          <w:insideV w:val="single" w:sz="8" w:space="0" w:color="F2AB6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2AB66" w:themeColor="accent6"/>
          <w:left w:val="single" w:sz="8" w:space="0" w:color="F2AB66" w:themeColor="accent6"/>
          <w:bottom w:val="single" w:sz="8" w:space="0" w:color="F2AB66" w:themeColor="accent6"/>
          <w:right w:val="single" w:sz="8" w:space="0" w:color="F2AB66" w:themeColor="accent6"/>
        </w:tcBorders>
      </w:tcPr>
    </w:tblStylePr>
    <w:tblStylePr w:type="band1Vert">
      <w:tblPr/>
      <w:tcPr>
        <w:tcBorders>
          <w:top w:val="single" w:sz="8" w:space="0" w:color="F2AB66" w:themeColor="accent6"/>
          <w:left w:val="single" w:sz="8" w:space="0" w:color="F2AB66" w:themeColor="accent6"/>
          <w:bottom w:val="single" w:sz="8" w:space="0" w:color="F2AB66" w:themeColor="accent6"/>
          <w:right w:val="single" w:sz="8" w:space="0" w:color="F2AB66" w:themeColor="accent6"/>
        </w:tcBorders>
        <w:shd w:val="clear" w:color="auto" w:fill="FBE9D8" w:themeFill="accent6" w:themeFillTint="3F"/>
      </w:tcPr>
    </w:tblStylePr>
    <w:tblStylePr w:type="band1Horz">
      <w:tblPr/>
      <w:tcPr>
        <w:tcBorders>
          <w:top w:val="single" w:sz="8" w:space="0" w:color="F2AB66" w:themeColor="accent6"/>
          <w:left w:val="single" w:sz="8" w:space="0" w:color="F2AB66" w:themeColor="accent6"/>
          <w:bottom w:val="single" w:sz="8" w:space="0" w:color="F2AB66" w:themeColor="accent6"/>
          <w:right w:val="single" w:sz="8" w:space="0" w:color="F2AB66" w:themeColor="accent6"/>
          <w:insideV w:val="single" w:sz="8" w:space="0" w:color="F2AB66" w:themeColor="accent6"/>
        </w:tcBorders>
        <w:shd w:val="clear" w:color="auto" w:fill="FBE9D8" w:themeFill="accent6" w:themeFillTint="3F"/>
      </w:tcPr>
    </w:tblStylePr>
    <w:tblStylePr w:type="band2Horz">
      <w:tblPr/>
      <w:tcPr>
        <w:tcBorders>
          <w:top w:val="single" w:sz="8" w:space="0" w:color="F2AB66" w:themeColor="accent6"/>
          <w:left w:val="single" w:sz="8" w:space="0" w:color="F2AB66" w:themeColor="accent6"/>
          <w:bottom w:val="single" w:sz="8" w:space="0" w:color="F2AB66" w:themeColor="accent6"/>
          <w:right w:val="single" w:sz="8" w:space="0" w:color="F2AB66" w:themeColor="accent6"/>
          <w:insideV w:val="single" w:sz="8" w:space="0" w:color="F2AB66"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72CE" w:themeColor="accent1"/>
        <w:left w:val="single" w:sz="8" w:space="0" w:color="0072CE" w:themeColor="accent1"/>
        <w:bottom w:val="single" w:sz="8" w:space="0" w:color="0072CE" w:themeColor="accent1"/>
        <w:right w:val="single" w:sz="8" w:space="0" w:color="0072CE" w:themeColor="accent1"/>
      </w:tblBorders>
    </w:tblPr>
    <w:tblStylePr w:type="firstRow">
      <w:pPr>
        <w:spacing w:before="0" w:after="0" w:line="240" w:lineRule="auto"/>
      </w:pPr>
      <w:rPr>
        <w:b/>
        <w:bCs/>
        <w:color w:val="FFFFFF" w:themeColor="background1"/>
      </w:rPr>
      <w:tblPr/>
      <w:tcPr>
        <w:shd w:val="clear" w:color="auto" w:fill="0072CE" w:themeFill="accent1"/>
      </w:tcPr>
    </w:tblStylePr>
    <w:tblStylePr w:type="lastRow">
      <w:pPr>
        <w:spacing w:before="0" w:after="0" w:line="240" w:lineRule="auto"/>
      </w:pPr>
      <w:rPr>
        <w:b/>
        <w:bCs/>
      </w:rPr>
      <w:tblPr/>
      <w:tcPr>
        <w:tcBorders>
          <w:top w:val="double" w:sz="6" w:space="0" w:color="0072CE" w:themeColor="accent1"/>
          <w:left w:val="single" w:sz="8" w:space="0" w:color="0072CE" w:themeColor="accent1"/>
          <w:bottom w:val="single" w:sz="8" w:space="0" w:color="0072CE" w:themeColor="accent1"/>
          <w:right w:val="single" w:sz="8" w:space="0" w:color="0072CE" w:themeColor="accent1"/>
        </w:tcBorders>
      </w:tcPr>
    </w:tblStylePr>
    <w:tblStylePr w:type="firstCol">
      <w:rPr>
        <w:b/>
        <w:bCs/>
      </w:rPr>
    </w:tblStylePr>
    <w:tblStylePr w:type="lastCol">
      <w:rPr>
        <w:b/>
        <w:bCs/>
      </w:rPr>
    </w:tblStylePr>
    <w:tblStylePr w:type="band1Vert">
      <w:tblPr/>
      <w:tcPr>
        <w:tcBorders>
          <w:top w:val="single" w:sz="8" w:space="0" w:color="0072CE" w:themeColor="accent1"/>
          <w:left w:val="single" w:sz="8" w:space="0" w:color="0072CE" w:themeColor="accent1"/>
          <w:bottom w:val="single" w:sz="8" w:space="0" w:color="0072CE" w:themeColor="accent1"/>
          <w:right w:val="single" w:sz="8" w:space="0" w:color="0072CE" w:themeColor="accent1"/>
        </w:tcBorders>
      </w:tcPr>
    </w:tblStylePr>
    <w:tblStylePr w:type="band1Horz">
      <w:tblPr/>
      <w:tcPr>
        <w:tcBorders>
          <w:top w:val="single" w:sz="8" w:space="0" w:color="0072CE" w:themeColor="accent1"/>
          <w:left w:val="single" w:sz="8" w:space="0" w:color="0072CE" w:themeColor="accent1"/>
          <w:bottom w:val="single" w:sz="8" w:space="0" w:color="0072CE" w:themeColor="accent1"/>
          <w:right w:val="single" w:sz="8" w:space="0" w:color="0072CE"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EA7200" w:themeColor="accent2"/>
        <w:left w:val="single" w:sz="8" w:space="0" w:color="EA7200" w:themeColor="accent2"/>
        <w:bottom w:val="single" w:sz="8" w:space="0" w:color="EA7200" w:themeColor="accent2"/>
        <w:right w:val="single" w:sz="8" w:space="0" w:color="EA7200" w:themeColor="accent2"/>
      </w:tblBorders>
    </w:tblPr>
    <w:tblStylePr w:type="firstRow">
      <w:pPr>
        <w:spacing w:before="0" w:after="0" w:line="240" w:lineRule="auto"/>
      </w:pPr>
      <w:rPr>
        <w:b/>
        <w:bCs/>
        <w:color w:val="FFFFFF" w:themeColor="background1"/>
      </w:rPr>
      <w:tblPr/>
      <w:tcPr>
        <w:shd w:val="clear" w:color="auto" w:fill="EA7200" w:themeFill="accent2"/>
      </w:tcPr>
    </w:tblStylePr>
    <w:tblStylePr w:type="lastRow">
      <w:pPr>
        <w:spacing w:before="0" w:after="0" w:line="240" w:lineRule="auto"/>
      </w:pPr>
      <w:rPr>
        <w:b/>
        <w:bCs/>
      </w:rPr>
      <w:tblPr/>
      <w:tcPr>
        <w:tcBorders>
          <w:top w:val="double" w:sz="6" w:space="0" w:color="EA7200" w:themeColor="accent2"/>
          <w:left w:val="single" w:sz="8" w:space="0" w:color="EA7200" w:themeColor="accent2"/>
          <w:bottom w:val="single" w:sz="8" w:space="0" w:color="EA7200" w:themeColor="accent2"/>
          <w:right w:val="single" w:sz="8" w:space="0" w:color="EA7200" w:themeColor="accent2"/>
        </w:tcBorders>
      </w:tcPr>
    </w:tblStylePr>
    <w:tblStylePr w:type="firstCol">
      <w:rPr>
        <w:b/>
        <w:bCs/>
      </w:rPr>
    </w:tblStylePr>
    <w:tblStylePr w:type="lastCol">
      <w:rPr>
        <w:b/>
        <w:bCs/>
      </w:rPr>
    </w:tblStylePr>
    <w:tblStylePr w:type="band1Vert">
      <w:tblPr/>
      <w:tcPr>
        <w:tcBorders>
          <w:top w:val="single" w:sz="8" w:space="0" w:color="EA7200" w:themeColor="accent2"/>
          <w:left w:val="single" w:sz="8" w:space="0" w:color="EA7200" w:themeColor="accent2"/>
          <w:bottom w:val="single" w:sz="8" w:space="0" w:color="EA7200" w:themeColor="accent2"/>
          <w:right w:val="single" w:sz="8" w:space="0" w:color="EA7200" w:themeColor="accent2"/>
        </w:tcBorders>
      </w:tcPr>
    </w:tblStylePr>
    <w:tblStylePr w:type="band1Horz">
      <w:tblPr/>
      <w:tcPr>
        <w:tcBorders>
          <w:top w:val="single" w:sz="8" w:space="0" w:color="EA7200" w:themeColor="accent2"/>
          <w:left w:val="single" w:sz="8" w:space="0" w:color="EA7200" w:themeColor="accent2"/>
          <w:bottom w:val="single" w:sz="8" w:space="0" w:color="EA7200" w:themeColor="accent2"/>
          <w:right w:val="single" w:sz="8" w:space="0" w:color="EA7200"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AAE2" w:themeColor="accent5"/>
        <w:left w:val="single" w:sz="8" w:space="0" w:color="66AAE2" w:themeColor="accent5"/>
        <w:bottom w:val="single" w:sz="8" w:space="0" w:color="66AAE2" w:themeColor="accent5"/>
        <w:right w:val="single" w:sz="8" w:space="0" w:color="66AAE2" w:themeColor="accent5"/>
      </w:tblBorders>
    </w:tblPr>
    <w:tblStylePr w:type="firstRow">
      <w:pPr>
        <w:spacing w:before="0" w:after="0" w:line="240" w:lineRule="auto"/>
      </w:pPr>
      <w:rPr>
        <w:b/>
        <w:bCs/>
        <w:color w:val="FFFFFF" w:themeColor="background1"/>
      </w:rPr>
      <w:tblPr/>
      <w:tcPr>
        <w:shd w:val="clear" w:color="auto" w:fill="66AAE2" w:themeFill="accent5"/>
      </w:tcPr>
    </w:tblStylePr>
    <w:tblStylePr w:type="lastRow">
      <w:pPr>
        <w:spacing w:before="0" w:after="0" w:line="240" w:lineRule="auto"/>
      </w:pPr>
      <w:rPr>
        <w:b/>
        <w:bCs/>
      </w:rPr>
      <w:tblPr/>
      <w:tcPr>
        <w:tcBorders>
          <w:top w:val="double" w:sz="6" w:space="0" w:color="66AAE2" w:themeColor="accent5"/>
          <w:left w:val="single" w:sz="8" w:space="0" w:color="66AAE2" w:themeColor="accent5"/>
          <w:bottom w:val="single" w:sz="8" w:space="0" w:color="66AAE2" w:themeColor="accent5"/>
          <w:right w:val="single" w:sz="8" w:space="0" w:color="66AAE2" w:themeColor="accent5"/>
        </w:tcBorders>
      </w:tcPr>
    </w:tblStylePr>
    <w:tblStylePr w:type="firstCol">
      <w:rPr>
        <w:b/>
        <w:bCs/>
      </w:rPr>
    </w:tblStylePr>
    <w:tblStylePr w:type="lastCol">
      <w:rPr>
        <w:b/>
        <w:bCs/>
      </w:rPr>
    </w:tblStylePr>
    <w:tblStylePr w:type="band1Vert">
      <w:tblPr/>
      <w:tcPr>
        <w:tcBorders>
          <w:top w:val="single" w:sz="8" w:space="0" w:color="66AAE2" w:themeColor="accent5"/>
          <w:left w:val="single" w:sz="8" w:space="0" w:color="66AAE2" w:themeColor="accent5"/>
          <w:bottom w:val="single" w:sz="8" w:space="0" w:color="66AAE2" w:themeColor="accent5"/>
          <w:right w:val="single" w:sz="8" w:space="0" w:color="66AAE2" w:themeColor="accent5"/>
        </w:tcBorders>
      </w:tcPr>
    </w:tblStylePr>
    <w:tblStylePr w:type="band1Horz">
      <w:tblPr/>
      <w:tcPr>
        <w:tcBorders>
          <w:top w:val="single" w:sz="8" w:space="0" w:color="66AAE2" w:themeColor="accent5"/>
          <w:left w:val="single" w:sz="8" w:space="0" w:color="66AAE2" w:themeColor="accent5"/>
          <w:bottom w:val="single" w:sz="8" w:space="0" w:color="66AAE2" w:themeColor="accent5"/>
          <w:right w:val="single" w:sz="8" w:space="0" w:color="66AAE2"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F2AB66" w:themeColor="accent6"/>
        <w:left w:val="single" w:sz="8" w:space="0" w:color="F2AB66" w:themeColor="accent6"/>
        <w:bottom w:val="single" w:sz="8" w:space="0" w:color="F2AB66" w:themeColor="accent6"/>
        <w:right w:val="single" w:sz="8" w:space="0" w:color="F2AB66" w:themeColor="accent6"/>
      </w:tblBorders>
    </w:tblPr>
    <w:tblStylePr w:type="firstRow">
      <w:pPr>
        <w:spacing w:before="0" w:after="0" w:line="240" w:lineRule="auto"/>
      </w:pPr>
      <w:rPr>
        <w:b/>
        <w:bCs/>
        <w:color w:val="FFFFFF" w:themeColor="background1"/>
      </w:rPr>
      <w:tblPr/>
      <w:tcPr>
        <w:shd w:val="clear" w:color="auto" w:fill="F2AB66" w:themeFill="accent6"/>
      </w:tcPr>
    </w:tblStylePr>
    <w:tblStylePr w:type="lastRow">
      <w:pPr>
        <w:spacing w:before="0" w:after="0" w:line="240" w:lineRule="auto"/>
      </w:pPr>
      <w:rPr>
        <w:b/>
        <w:bCs/>
      </w:rPr>
      <w:tblPr/>
      <w:tcPr>
        <w:tcBorders>
          <w:top w:val="double" w:sz="6" w:space="0" w:color="F2AB66" w:themeColor="accent6"/>
          <w:left w:val="single" w:sz="8" w:space="0" w:color="F2AB66" w:themeColor="accent6"/>
          <w:bottom w:val="single" w:sz="8" w:space="0" w:color="F2AB66" w:themeColor="accent6"/>
          <w:right w:val="single" w:sz="8" w:space="0" w:color="F2AB66" w:themeColor="accent6"/>
        </w:tcBorders>
      </w:tcPr>
    </w:tblStylePr>
    <w:tblStylePr w:type="firstCol">
      <w:rPr>
        <w:b/>
        <w:bCs/>
      </w:rPr>
    </w:tblStylePr>
    <w:tblStylePr w:type="lastCol">
      <w:rPr>
        <w:b/>
        <w:bCs/>
      </w:rPr>
    </w:tblStylePr>
    <w:tblStylePr w:type="band1Vert">
      <w:tblPr/>
      <w:tcPr>
        <w:tcBorders>
          <w:top w:val="single" w:sz="8" w:space="0" w:color="F2AB66" w:themeColor="accent6"/>
          <w:left w:val="single" w:sz="8" w:space="0" w:color="F2AB66" w:themeColor="accent6"/>
          <w:bottom w:val="single" w:sz="8" w:space="0" w:color="F2AB66" w:themeColor="accent6"/>
          <w:right w:val="single" w:sz="8" w:space="0" w:color="F2AB66" w:themeColor="accent6"/>
        </w:tcBorders>
      </w:tcPr>
    </w:tblStylePr>
    <w:tblStylePr w:type="band1Horz">
      <w:tblPr/>
      <w:tcPr>
        <w:tcBorders>
          <w:top w:val="single" w:sz="8" w:space="0" w:color="F2AB66" w:themeColor="accent6"/>
          <w:left w:val="single" w:sz="8" w:space="0" w:color="F2AB66" w:themeColor="accent6"/>
          <w:bottom w:val="single" w:sz="8" w:space="0" w:color="F2AB66" w:themeColor="accent6"/>
          <w:right w:val="single" w:sz="8" w:space="0" w:color="F2AB66"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559A" w:themeColor="accent1" w:themeShade="BF"/>
    </w:rPr>
    <w:tblPr>
      <w:tblStyleRowBandSize w:val="1"/>
      <w:tblStyleColBandSize w:val="1"/>
      <w:tblBorders>
        <w:top w:val="single" w:sz="8" w:space="0" w:color="0072CE" w:themeColor="accent1"/>
        <w:bottom w:val="single" w:sz="8" w:space="0" w:color="0072CE" w:themeColor="accent1"/>
      </w:tblBorders>
    </w:tblPr>
    <w:tblStylePr w:type="firstRow">
      <w:pPr>
        <w:spacing w:before="0" w:after="0" w:line="240" w:lineRule="auto"/>
      </w:pPr>
      <w:rPr>
        <w:b/>
        <w:bCs/>
      </w:rPr>
      <w:tblPr/>
      <w:tcPr>
        <w:tcBorders>
          <w:top w:val="single" w:sz="8" w:space="0" w:color="0072CE" w:themeColor="accent1"/>
          <w:left w:val="nil"/>
          <w:bottom w:val="single" w:sz="8" w:space="0" w:color="0072CE" w:themeColor="accent1"/>
          <w:right w:val="nil"/>
          <w:insideH w:val="nil"/>
          <w:insideV w:val="nil"/>
        </w:tcBorders>
      </w:tcPr>
    </w:tblStylePr>
    <w:tblStylePr w:type="lastRow">
      <w:pPr>
        <w:spacing w:before="0" w:after="0" w:line="240" w:lineRule="auto"/>
      </w:pPr>
      <w:rPr>
        <w:b/>
        <w:bCs/>
      </w:rPr>
      <w:tblPr/>
      <w:tcPr>
        <w:tcBorders>
          <w:top w:val="single" w:sz="8" w:space="0" w:color="0072CE" w:themeColor="accent1"/>
          <w:left w:val="nil"/>
          <w:bottom w:val="single" w:sz="8" w:space="0" w:color="0072C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DDFF" w:themeFill="accent1" w:themeFillTint="3F"/>
      </w:tcPr>
    </w:tblStylePr>
    <w:tblStylePr w:type="band1Horz">
      <w:tblPr/>
      <w:tcPr>
        <w:tcBorders>
          <w:left w:val="nil"/>
          <w:right w:val="nil"/>
          <w:insideH w:val="nil"/>
          <w:insideV w:val="nil"/>
        </w:tcBorders>
        <w:shd w:val="clear" w:color="auto" w:fill="B3DDFF" w:themeFill="accent1" w:themeFillTint="3F"/>
      </w:tcPr>
    </w:tblStylePr>
  </w:style>
  <w:style w:type="table" w:styleId="LightShading-Accent2">
    <w:name w:val="Light Shading Accent 2"/>
    <w:basedOn w:val="TableNormal"/>
    <w:uiPriority w:val="60"/>
    <w:semiHidden/>
    <w:rsid w:val="0058629F"/>
    <w:rPr>
      <w:color w:val="AF5500" w:themeColor="accent2" w:themeShade="BF"/>
    </w:rPr>
    <w:tblPr>
      <w:tblStyleRowBandSize w:val="1"/>
      <w:tblStyleColBandSize w:val="1"/>
      <w:tblBorders>
        <w:top w:val="single" w:sz="8" w:space="0" w:color="EA7200" w:themeColor="accent2"/>
        <w:bottom w:val="single" w:sz="8" w:space="0" w:color="EA7200" w:themeColor="accent2"/>
      </w:tblBorders>
    </w:tblPr>
    <w:tblStylePr w:type="firstRow">
      <w:pPr>
        <w:spacing w:before="0" w:after="0" w:line="240" w:lineRule="auto"/>
      </w:pPr>
      <w:rPr>
        <w:b/>
        <w:bCs/>
      </w:rPr>
      <w:tblPr/>
      <w:tcPr>
        <w:tcBorders>
          <w:top w:val="single" w:sz="8" w:space="0" w:color="EA7200" w:themeColor="accent2"/>
          <w:left w:val="nil"/>
          <w:bottom w:val="single" w:sz="8" w:space="0" w:color="EA7200" w:themeColor="accent2"/>
          <w:right w:val="nil"/>
          <w:insideH w:val="nil"/>
          <w:insideV w:val="nil"/>
        </w:tcBorders>
      </w:tcPr>
    </w:tblStylePr>
    <w:tblStylePr w:type="lastRow">
      <w:pPr>
        <w:spacing w:before="0" w:after="0" w:line="240" w:lineRule="auto"/>
      </w:pPr>
      <w:rPr>
        <w:b/>
        <w:bCs/>
      </w:rPr>
      <w:tblPr/>
      <w:tcPr>
        <w:tcBorders>
          <w:top w:val="single" w:sz="8" w:space="0" w:color="EA7200" w:themeColor="accent2"/>
          <w:left w:val="nil"/>
          <w:bottom w:val="single" w:sz="8" w:space="0" w:color="EA72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BBA" w:themeFill="accent2" w:themeFillTint="3F"/>
      </w:tcPr>
    </w:tblStylePr>
    <w:tblStylePr w:type="band1Horz">
      <w:tblPr/>
      <w:tcPr>
        <w:tcBorders>
          <w:left w:val="nil"/>
          <w:right w:val="nil"/>
          <w:insideH w:val="nil"/>
          <w:insideV w:val="nil"/>
        </w:tcBorders>
        <w:shd w:val="clear" w:color="auto" w:fill="FFDBBA"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2782CE" w:themeColor="accent5" w:themeShade="BF"/>
    </w:rPr>
    <w:tblPr>
      <w:tblStyleRowBandSize w:val="1"/>
      <w:tblStyleColBandSize w:val="1"/>
      <w:tblBorders>
        <w:top w:val="single" w:sz="8" w:space="0" w:color="66AAE2" w:themeColor="accent5"/>
        <w:bottom w:val="single" w:sz="8" w:space="0" w:color="66AAE2" w:themeColor="accent5"/>
      </w:tblBorders>
    </w:tblPr>
    <w:tblStylePr w:type="firstRow">
      <w:pPr>
        <w:spacing w:before="0" w:after="0" w:line="240" w:lineRule="auto"/>
      </w:pPr>
      <w:rPr>
        <w:b/>
        <w:bCs/>
      </w:rPr>
      <w:tblPr/>
      <w:tcPr>
        <w:tcBorders>
          <w:top w:val="single" w:sz="8" w:space="0" w:color="66AAE2" w:themeColor="accent5"/>
          <w:left w:val="nil"/>
          <w:bottom w:val="single" w:sz="8" w:space="0" w:color="66AAE2" w:themeColor="accent5"/>
          <w:right w:val="nil"/>
          <w:insideH w:val="nil"/>
          <w:insideV w:val="nil"/>
        </w:tcBorders>
      </w:tcPr>
    </w:tblStylePr>
    <w:tblStylePr w:type="lastRow">
      <w:pPr>
        <w:spacing w:before="0" w:after="0" w:line="240" w:lineRule="auto"/>
      </w:pPr>
      <w:rPr>
        <w:b/>
        <w:bCs/>
      </w:rPr>
      <w:tblPr/>
      <w:tcPr>
        <w:tcBorders>
          <w:top w:val="single" w:sz="8" w:space="0" w:color="66AAE2" w:themeColor="accent5"/>
          <w:left w:val="nil"/>
          <w:bottom w:val="single" w:sz="8" w:space="0" w:color="66AAE2"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9F7" w:themeFill="accent5" w:themeFillTint="3F"/>
      </w:tcPr>
    </w:tblStylePr>
    <w:tblStylePr w:type="band1Horz">
      <w:tblPr/>
      <w:tcPr>
        <w:tcBorders>
          <w:left w:val="nil"/>
          <w:right w:val="nil"/>
          <w:insideH w:val="nil"/>
          <w:insideV w:val="nil"/>
        </w:tcBorders>
        <w:shd w:val="clear" w:color="auto" w:fill="D9E9F7" w:themeFill="accent5" w:themeFillTint="3F"/>
      </w:tcPr>
    </w:tblStylePr>
  </w:style>
  <w:style w:type="table" w:styleId="LightShading-Accent6">
    <w:name w:val="Light Shading Accent 6"/>
    <w:basedOn w:val="TableNormal"/>
    <w:uiPriority w:val="60"/>
    <w:semiHidden/>
    <w:rsid w:val="0058629F"/>
    <w:rPr>
      <w:color w:val="EB7E16" w:themeColor="accent6" w:themeShade="BF"/>
    </w:rPr>
    <w:tblPr>
      <w:tblStyleRowBandSize w:val="1"/>
      <w:tblStyleColBandSize w:val="1"/>
      <w:tblBorders>
        <w:top w:val="single" w:sz="8" w:space="0" w:color="F2AB66" w:themeColor="accent6"/>
        <w:bottom w:val="single" w:sz="8" w:space="0" w:color="F2AB66" w:themeColor="accent6"/>
      </w:tblBorders>
    </w:tblPr>
    <w:tblStylePr w:type="firstRow">
      <w:pPr>
        <w:spacing w:before="0" w:after="0" w:line="240" w:lineRule="auto"/>
      </w:pPr>
      <w:rPr>
        <w:b/>
        <w:bCs/>
      </w:rPr>
      <w:tblPr/>
      <w:tcPr>
        <w:tcBorders>
          <w:top w:val="single" w:sz="8" w:space="0" w:color="F2AB66" w:themeColor="accent6"/>
          <w:left w:val="nil"/>
          <w:bottom w:val="single" w:sz="8" w:space="0" w:color="F2AB66" w:themeColor="accent6"/>
          <w:right w:val="nil"/>
          <w:insideH w:val="nil"/>
          <w:insideV w:val="nil"/>
        </w:tcBorders>
      </w:tcPr>
    </w:tblStylePr>
    <w:tblStylePr w:type="lastRow">
      <w:pPr>
        <w:spacing w:before="0" w:after="0" w:line="240" w:lineRule="auto"/>
      </w:pPr>
      <w:rPr>
        <w:b/>
        <w:bCs/>
      </w:rPr>
      <w:tblPr/>
      <w:tcPr>
        <w:tcBorders>
          <w:top w:val="single" w:sz="8" w:space="0" w:color="F2AB66" w:themeColor="accent6"/>
          <w:left w:val="nil"/>
          <w:bottom w:val="single" w:sz="8" w:space="0" w:color="F2AB6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9D8" w:themeFill="accent6" w:themeFillTint="3F"/>
      </w:tcPr>
    </w:tblStylePr>
    <w:tblStylePr w:type="band1Horz">
      <w:tblPr/>
      <w:tcPr>
        <w:tcBorders>
          <w:left w:val="nil"/>
          <w:right w:val="nil"/>
          <w:insideH w:val="nil"/>
          <w:insideV w:val="nil"/>
        </w:tcBorders>
        <w:shd w:val="clear" w:color="auto" w:fill="FBE9D8"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48ADFF" w:themeColor="accent1" w:themeTint="99"/>
        </w:tcBorders>
      </w:tcPr>
    </w:tblStylePr>
    <w:tblStylePr w:type="lastRow">
      <w:rPr>
        <w:b/>
        <w:bCs/>
      </w:rPr>
      <w:tblPr/>
      <w:tcPr>
        <w:tcBorders>
          <w:top w:val="single" w:sz="4" w:space="0" w:color="48ADFF" w:themeColor="accent1" w:themeTint="99"/>
        </w:tcBorders>
      </w:tcPr>
    </w:tblStylePr>
    <w:tblStylePr w:type="firstCol">
      <w:rPr>
        <w:b/>
        <w:bCs/>
      </w:rPr>
    </w:tblStylePr>
    <w:tblStylePr w:type="lastCol">
      <w:rPr>
        <w:b/>
        <w:bCs/>
      </w:rPr>
    </w:tblStylePr>
    <w:tblStylePr w:type="band1Vert">
      <w:tblPr/>
      <w:tcPr>
        <w:shd w:val="clear" w:color="auto" w:fill="C2E3FF" w:themeFill="accent1" w:themeFillTint="33"/>
      </w:tcPr>
    </w:tblStylePr>
    <w:tblStylePr w:type="band1Horz">
      <w:tblPr/>
      <w:tcPr>
        <w:shd w:val="clear" w:color="auto" w:fill="C2E3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FFA959" w:themeColor="accent2" w:themeTint="99"/>
        </w:tcBorders>
      </w:tcPr>
    </w:tblStylePr>
    <w:tblStylePr w:type="lastRow">
      <w:rPr>
        <w:b/>
        <w:bCs/>
      </w:rPr>
      <w:tblPr/>
      <w:tcPr>
        <w:tcBorders>
          <w:top w:val="single" w:sz="4" w:space="0" w:color="FFA959" w:themeColor="accent2" w:themeTint="99"/>
        </w:tcBorders>
      </w:tcPr>
    </w:tblStylePr>
    <w:tblStylePr w:type="firstCol">
      <w:rPr>
        <w:b/>
        <w:bCs/>
      </w:rPr>
    </w:tblStylePr>
    <w:tblStylePr w:type="lastCol">
      <w:rPr>
        <w:b/>
        <w:bCs/>
      </w:rPr>
    </w:tblStylePr>
    <w:tblStylePr w:type="band1Vert">
      <w:tblPr/>
      <w:tcPr>
        <w:shd w:val="clear" w:color="auto" w:fill="FFE2C7" w:themeFill="accent2" w:themeFillTint="33"/>
      </w:tcPr>
    </w:tblStylePr>
    <w:tblStylePr w:type="band1Horz">
      <w:tblPr/>
      <w:tcPr>
        <w:shd w:val="clear" w:color="auto" w:fill="FFE2C7"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CBED" w:themeColor="accent5" w:themeTint="99"/>
        </w:tcBorders>
      </w:tcPr>
    </w:tblStylePr>
    <w:tblStylePr w:type="lastRow">
      <w:rPr>
        <w:b/>
        <w:bCs/>
      </w:rPr>
      <w:tblPr/>
      <w:tcPr>
        <w:tcBorders>
          <w:top w:val="single" w:sz="4" w:space="0" w:color="A3CBED" w:themeColor="accent5" w:themeTint="99"/>
        </w:tcBorders>
      </w:tcPr>
    </w:tblStylePr>
    <w:tblStylePr w:type="firstCol">
      <w:rPr>
        <w:b/>
        <w:bCs/>
      </w:rPr>
    </w:tblStylePr>
    <w:tblStylePr w:type="lastCol">
      <w:rPr>
        <w:b/>
        <w:bCs/>
      </w:rPr>
    </w:tblStylePr>
    <w:tblStylePr w:type="band1Vert">
      <w:tblPr/>
      <w:tcPr>
        <w:shd w:val="clear" w:color="auto" w:fill="E0EDF9" w:themeFill="accent5" w:themeFillTint="33"/>
      </w:tcPr>
    </w:tblStylePr>
    <w:tblStylePr w:type="band1Horz">
      <w:tblPr/>
      <w:tcPr>
        <w:shd w:val="clear" w:color="auto" w:fill="E0EDF9"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F7CCA3" w:themeColor="accent6" w:themeTint="99"/>
        </w:tcBorders>
      </w:tcPr>
    </w:tblStylePr>
    <w:tblStylePr w:type="lastRow">
      <w:rPr>
        <w:b/>
        <w:bCs/>
      </w:rPr>
      <w:tblPr/>
      <w:tcPr>
        <w:tcBorders>
          <w:top w:val="single" w:sz="4" w:space="0" w:color="F7CCA3" w:themeColor="accent6" w:themeTint="99"/>
        </w:tcBorders>
      </w:tcPr>
    </w:tblStylePr>
    <w:tblStylePr w:type="firstCol">
      <w:rPr>
        <w:b/>
        <w:bCs/>
      </w:rPr>
    </w:tblStylePr>
    <w:tblStylePr w:type="lastCol">
      <w:rPr>
        <w:b/>
        <w:bCs/>
      </w:rPr>
    </w:tblStylePr>
    <w:tblStylePr w:type="band1Vert">
      <w:tblPr/>
      <w:tcPr>
        <w:shd w:val="clear" w:color="auto" w:fill="FCEEE0" w:themeFill="accent6" w:themeFillTint="33"/>
      </w:tcPr>
    </w:tblStylePr>
    <w:tblStylePr w:type="band1Horz">
      <w:tblPr/>
      <w:tcPr>
        <w:shd w:val="clear" w:color="auto" w:fill="FCEEE0"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48ADFF" w:themeColor="accent1" w:themeTint="99"/>
        <w:bottom w:val="single" w:sz="4" w:space="0" w:color="48ADFF" w:themeColor="accent1" w:themeTint="99"/>
        <w:insideH w:val="single" w:sz="4" w:space="0" w:color="48AD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2E3FF" w:themeFill="accent1" w:themeFillTint="33"/>
      </w:tcPr>
    </w:tblStylePr>
    <w:tblStylePr w:type="band1Horz">
      <w:tblPr/>
      <w:tcPr>
        <w:shd w:val="clear" w:color="auto" w:fill="C2E3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FFA959" w:themeColor="accent2" w:themeTint="99"/>
        <w:bottom w:val="single" w:sz="4" w:space="0" w:color="FFA959" w:themeColor="accent2" w:themeTint="99"/>
        <w:insideH w:val="single" w:sz="4" w:space="0" w:color="FFA95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2C7" w:themeFill="accent2" w:themeFillTint="33"/>
      </w:tcPr>
    </w:tblStylePr>
    <w:tblStylePr w:type="band1Horz">
      <w:tblPr/>
      <w:tcPr>
        <w:shd w:val="clear" w:color="auto" w:fill="FFE2C7"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CBED" w:themeColor="accent5" w:themeTint="99"/>
        <w:bottom w:val="single" w:sz="4" w:space="0" w:color="A3CBED" w:themeColor="accent5" w:themeTint="99"/>
        <w:insideH w:val="single" w:sz="4" w:space="0" w:color="A3CBE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DF9" w:themeFill="accent5" w:themeFillTint="33"/>
      </w:tcPr>
    </w:tblStylePr>
    <w:tblStylePr w:type="band1Horz">
      <w:tblPr/>
      <w:tcPr>
        <w:shd w:val="clear" w:color="auto" w:fill="E0EDF9"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F7CCA3" w:themeColor="accent6" w:themeTint="99"/>
        <w:bottom w:val="single" w:sz="4" w:space="0" w:color="F7CCA3" w:themeColor="accent6" w:themeTint="99"/>
        <w:insideH w:val="single" w:sz="4" w:space="0" w:color="F7CCA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EE0" w:themeFill="accent6" w:themeFillTint="33"/>
      </w:tcPr>
    </w:tblStylePr>
    <w:tblStylePr w:type="band1Horz">
      <w:tblPr/>
      <w:tcPr>
        <w:shd w:val="clear" w:color="auto" w:fill="FCEEE0"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72CE" w:themeColor="accent1"/>
        <w:left w:val="single" w:sz="4" w:space="0" w:color="0072CE" w:themeColor="accent1"/>
        <w:bottom w:val="single" w:sz="4" w:space="0" w:color="0072CE" w:themeColor="accent1"/>
        <w:right w:val="single" w:sz="4" w:space="0" w:color="0072CE" w:themeColor="accent1"/>
      </w:tblBorders>
    </w:tblPr>
    <w:tblStylePr w:type="firstRow">
      <w:rPr>
        <w:b/>
        <w:bCs/>
        <w:color w:val="FFFFFF" w:themeColor="background1"/>
      </w:rPr>
      <w:tblPr/>
      <w:tcPr>
        <w:shd w:val="clear" w:color="auto" w:fill="0072CE" w:themeFill="accent1"/>
      </w:tcPr>
    </w:tblStylePr>
    <w:tblStylePr w:type="lastRow">
      <w:rPr>
        <w:b/>
        <w:bCs/>
      </w:rPr>
      <w:tblPr/>
      <w:tcPr>
        <w:tcBorders>
          <w:top w:val="double" w:sz="4" w:space="0" w:color="0072C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2CE" w:themeColor="accent1"/>
          <w:right w:val="single" w:sz="4" w:space="0" w:color="0072CE" w:themeColor="accent1"/>
        </w:tcBorders>
      </w:tcPr>
    </w:tblStylePr>
    <w:tblStylePr w:type="band1Horz">
      <w:tblPr/>
      <w:tcPr>
        <w:tcBorders>
          <w:top w:val="single" w:sz="4" w:space="0" w:color="0072CE" w:themeColor="accent1"/>
          <w:bottom w:val="single" w:sz="4" w:space="0" w:color="0072C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CE" w:themeColor="accent1"/>
          <w:left w:val="nil"/>
        </w:tcBorders>
      </w:tcPr>
    </w:tblStylePr>
    <w:tblStylePr w:type="swCell">
      <w:tblPr/>
      <w:tcPr>
        <w:tcBorders>
          <w:top w:val="double" w:sz="4" w:space="0" w:color="0072CE"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EA7200" w:themeColor="accent2"/>
        <w:left w:val="single" w:sz="4" w:space="0" w:color="EA7200" w:themeColor="accent2"/>
        <w:bottom w:val="single" w:sz="4" w:space="0" w:color="EA7200" w:themeColor="accent2"/>
        <w:right w:val="single" w:sz="4" w:space="0" w:color="EA7200" w:themeColor="accent2"/>
      </w:tblBorders>
    </w:tblPr>
    <w:tblStylePr w:type="firstRow">
      <w:rPr>
        <w:b/>
        <w:bCs/>
        <w:color w:val="FFFFFF" w:themeColor="background1"/>
      </w:rPr>
      <w:tblPr/>
      <w:tcPr>
        <w:shd w:val="clear" w:color="auto" w:fill="EA7200" w:themeFill="accent2"/>
      </w:tcPr>
    </w:tblStylePr>
    <w:tblStylePr w:type="lastRow">
      <w:rPr>
        <w:b/>
        <w:bCs/>
      </w:rPr>
      <w:tblPr/>
      <w:tcPr>
        <w:tcBorders>
          <w:top w:val="double" w:sz="4" w:space="0" w:color="EA720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A7200" w:themeColor="accent2"/>
          <w:right w:val="single" w:sz="4" w:space="0" w:color="EA7200" w:themeColor="accent2"/>
        </w:tcBorders>
      </w:tcPr>
    </w:tblStylePr>
    <w:tblStylePr w:type="band1Horz">
      <w:tblPr/>
      <w:tcPr>
        <w:tcBorders>
          <w:top w:val="single" w:sz="4" w:space="0" w:color="EA7200" w:themeColor="accent2"/>
          <w:bottom w:val="single" w:sz="4" w:space="0" w:color="EA72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A7200" w:themeColor="accent2"/>
          <w:left w:val="nil"/>
        </w:tcBorders>
      </w:tcPr>
    </w:tblStylePr>
    <w:tblStylePr w:type="swCell">
      <w:tblPr/>
      <w:tcPr>
        <w:tcBorders>
          <w:top w:val="double" w:sz="4" w:space="0" w:color="EA7200"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AAE2" w:themeColor="accent5"/>
        <w:left w:val="single" w:sz="4" w:space="0" w:color="66AAE2" w:themeColor="accent5"/>
        <w:bottom w:val="single" w:sz="4" w:space="0" w:color="66AAE2" w:themeColor="accent5"/>
        <w:right w:val="single" w:sz="4" w:space="0" w:color="66AAE2" w:themeColor="accent5"/>
      </w:tblBorders>
    </w:tblPr>
    <w:tblStylePr w:type="firstRow">
      <w:rPr>
        <w:b/>
        <w:bCs/>
        <w:color w:val="FFFFFF" w:themeColor="background1"/>
      </w:rPr>
      <w:tblPr/>
      <w:tcPr>
        <w:shd w:val="clear" w:color="auto" w:fill="66AAE2" w:themeFill="accent5"/>
      </w:tcPr>
    </w:tblStylePr>
    <w:tblStylePr w:type="lastRow">
      <w:rPr>
        <w:b/>
        <w:bCs/>
      </w:rPr>
      <w:tblPr/>
      <w:tcPr>
        <w:tcBorders>
          <w:top w:val="double" w:sz="4" w:space="0" w:color="66AAE2"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AAE2" w:themeColor="accent5"/>
          <w:right w:val="single" w:sz="4" w:space="0" w:color="66AAE2" w:themeColor="accent5"/>
        </w:tcBorders>
      </w:tcPr>
    </w:tblStylePr>
    <w:tblStylePr w:type="band1Horz">
      <w:tblPr/>
      <w:tcPr>
        <w:tcBorders>
          <w:top w:val="single" w:sz="4" w:space="0" w:color="66AAE2" w:themeColor="accent5"/>
          <w:bottom w:val="single" w:sz="4" w:space="0" w:color="66AAE2"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AAE2" w:themeColor="accent5"/>
          <w:left w:val="nil"/>
        </w:tcBorders>
      </w:tcPr>
    </w:tblStylePr>
    <w:tblStylePr w:type="swCell">
      <w:tblPr/>
      <w:tcPr>
        <w:tcBorders>
          <w:top w:val="double" w:sz="4" w:space="0" w:color="66AAE2"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F2AB66" w:themeColor="accent6"/>
        <w:left w:val="single" w:sz="4" w:space="0" w:color="F2AB66" w:themeColor="accent6"/>
        <w:bottom w:val="single" w:sz="4" w:space="0" w:color="F2AB66" w:themeColor="accent6"/>
        <w:right w:val="single" w:sz="4" w:space="0" w:color="F2AB66" w:themeColor="accent6"/>
      </w:tblBorders>
    </w:tblPr>
    <w:tblStylePr w:type="firstRow">
      <w:rPr>
        <w:b/>
        <w:bCs/>
        <w:color w:val="FFFFFF" w:themeColor="background1"/>
      </w:rPr>
      <w:tblPr/>
      <w:tcPr>
        <w:shd w:val="clear" w:color="auto" w:fill="F2AB66" w:themeFill="accent6"/>
      </w:tcPr>
    </w:tblStylePr>
    <w:tblStylePr w:type="lastRow">
      <w:rPr>
        <w:b/>
        <w:bCs/>
      </w:rPr>
      <w:tblPr/>
      <w:tcPr>
        <w:tcBorders>
          <w:top w:val="double" w:sz="4" w:space="0" w:color="F2AB6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2AB66" w:themeColor="accent6"/>
          <w:right w:val="single" w:sz="4" w:space="0" w:color="F2AB66" w:themeColor="accent6"/>
        </w:tcBorders>
      </w:tcPr>
    </w:tblStylePr>
    <w:tblStylePr w:type="band1Horz">
      <w:tblPr/>
      <w:tcPr>
        <w:tcBorders>
          <w:top w:val="single" w:sz="4" w:space="0" w:color="F2AB66" w:themeColor="accent6"/>
          <w:bottom w:val="single" w:sz="4" w:space="0" w:color="F2AB6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2AB66" w:themeColor="accent6"/>
          <w:left w:val="nil"/>
        </w:tcBorders>
      </w:tcPr>
    </w:tblStylePr>
    <w:tblStylePr w:type="swCell">
      <w:tblPr/>
      <w:tcPr>
        <w:tcBorders>
          <w:top w:val="double" w:sz="4" w:space="0" w:color="F2AB66"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48ADFF" w:themeColor="accent1" w:themeTint="99"/>
        <w:left w:val="single" w:sz="4" w:space="0" w:color="48ADFF" w:themeColor="accent1" w:themeTint="99"/>
        <w:bottom w:val="single" w:sz="4" w:space="0" w:color="48ADFF" w:themeColor="accent1" w:themeTint="99"/>
        <w:right w:val="single" w:sz="4" w:space="0" w:color="48ADFF" w:themeColor="accent1" w:themeTint="99"/>
        <w:insideH w:val="single" w:sz="4" w:space="0" w:color="48ADFF" w:themeColor="accent1" w:themeTint="99"/>
      </w:tblBorders>
    </w:tblPr>
    <w:tblStylePr w:type="firstRow">
      <w:rPr>
        <w:b/>
        <w:bCs/>
        <w:color w:val="FFFFFF" w:themeColor="background1"/>
      </w:rPr>
      <w:tblPr/>
      <w:tcPr>
        <w:tcBorders>
          <w:top w:val="single" w:sz="4" w:space="0" w:color="0072CE" w:themeColor="accent1"/>
          <w:left w:val="single" w:sz="4" w:space="0" w:color="0072CE" w:themeColor="accent1"/>
          <w:bottom w:val="single" w:sz="4" w:space="0" w:color="0072CE" w:themeColor="accent1"/>
          <w:right w:val="single" w:sz="4" w:space="0" w:color="0072CE" w:themeColor="accent1"/>
          <w:insideH w:val="nil"/>
        </w:tcBorders>
        <w:shd w:val="clear" w:color="auto" w:fill="0072CE" w:themeFill="accent1"/>
      </w:tcPr>
    </w:tblStylePr>
    <w:tblStylePr w:type="lastRow">
      <w:rPr>
        <w:b/>
        <w:bCs/>
      </w:rPr>
      <w:tblPr/>
      <w:tcPr>
        <w:tcBorders>
          <w:top w:val="double" w:sz="4" w:space="0" w:color="48ADFF" w:themeColor="accent1" w:themeTint="99"/>
        </w:tcBorders>
      </w:tcPr>
    </w:tblStylePr>
    <w:tblStylePr w:type="firstCol">
      <w:rPr>
        <w:b/>
        <w:bCs/>
      </w:rPr>
    </w:tblStylePr>
    <w:tblStylePr w:type="lastCol">
      <w:rPr>
        <w:b/>
        <w:bCs/>
      </w:rPr>
    </w:tblStylePr>
    <w:tblStylePr w:type="band1Vert">
      <w:tblPr/>
      <w:tcPr>
        <w:shd w:val="clear" w:color="auto" w:fill="C2E3FF" w:themeFill="accent1" w:themeFillTint="33"/>
      </w:tcPr>
    </w:tblStylePr>
    <w:tblStylePr w:type="band1Horz">
      <w:tblPr/>
      <w:tcPr>
        <w:shd w:val="clear" w:color="auto" w:fill="C2E3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FFA959" w:themeColor="accent2" w:themeTint="99"/>
        <w:left w:val="single" w:sz="4" w:space="0" w:color="FFA959" w:themeColor="accent2" w:themeTint="99"/>
        <w:bottom w:val="single" w:sz="4" w:space="0" w:color="FFA959" w:themeColor="accent2" w:themeTint="99"/>
        <w:right w:val="single" w:sz="4" w:space="0" w:color="FFA959" w:themeColor="accent2" w:themeTint="99"/>
        <w:insideH w:val="single" w:sz="4" w:space="0" w:color="FFA959" w:themeColor="accent2" w:themeTint="99"/>
      </w:tblBorders>
    </w:tblPr>
    <w:tblStylePr w:type="firstRow">
      <w:rPr>
        <w:b/>
        <w:bCs/>
        <w:color w:val="FFFFFF" w:themeColor="background1"/>
      </w:rPr>
      <w:tblPr/>
      <w:tcPr>
        <w:tcBorders>
          <w:top w:val="single" w:sz="4" w:space="0" w:color="EA7200" w:themeColor="accent2"/>
          <w:left w:val="single" w:sz="4" w:space="0" w:color="EA7200" w:themeColor="accent2"/>
          <w:bottom w:val="single" w:sz="4" w:space="0" w:color="EA7200" w:themeColor="accent2"/>
          <w:right w:val="single" w:sz="4" w:space="0" w:color="EA7200" w:themeColor="accent2"/>
          <w:insideH w:val="nil"/>
        </w:tcBorders>
        <w:shd w:val="clear" w:color="auto" w:fill="EA7200" w:themeFill="accent2"/>
      </w:tcPr>
    </w:tblStylePr>
    <w:tblStylePr w:type="lastRow">
      <w:rPr>
        <w:b/>
        <w:bCs/>
      </w:rPr>
      <w:tblPr/>
      <w:tcPr>
        <w:tcBorders>
          <w:top w:val="double" w:sz="4" w:space="0" w:color="FFA959" w:themeColor="accent2" w:themeTint="99"/>
        </w:tcBorders>
      </w:tcPr>
    </w:tblStylePr>
    <w:tblStylePr w:type="firstCol">
      <w:rPr>
        <w:b/>
        <w:bCs/>
      </w:rPr>
    </w:tblStylePr>
    <w:tblStylePr w:type="lastCol">
      <w:rPr>
        <w:b/>
        <w:bCs/>
      </w:rPr>
    </w:tblStylePr>
    <w:tblStylePr w:type="band1Vert">
      <w:tblPr/>
      <w:tcPr>
        <w:shd w:val="clear" w:color="auto" w:fill="FFE2C7" w:themeFill="accent2" w:themeFillTint="33"/>
      </w:tcPr>
    </w:tblStylePr>
    <w:tblStylePr w:type="band1Horz">
      <w:tblPr/>
      <w:tcPr>
        <w:shd w:val="clear" w:color="auto" w:fill="FFE2C7"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CBED" w:themeColor="accent5" w:themeTint="99"/>
        <w:left w:val="single" w:sz="4" w:space="0" w:color="A3CBED" w:themeColor="accent5" w:themeTint="99"/>
        <w:bottom w:val="single" w:sz="4" w:space="0" w:color="A3CBED" w:themeColor="accent5" w:themeTint="99"/>
        <w:right w:val="single" w:sz="4" w:space="0" w:color="A3CBED" w:themeColor="accent5" w:themeTint="99"/>
        <w:insideH w:val="single" w:sz="4" w:space="0" w:color="A3CBED" w:themeColor="accent5" w:themeTint="99"/>
      </w:tblBorders>
    </w:tblPr>
    <w:tblStylePr w:type="firstRow">
      <w:rPr>
        <w:b/>
        <w:bCs/>
        <w:color w:val="FFFFFF" w:themeColor="background1"/>
      </w:rPr>
      <w:tblPr/>
      <w:tcPr>
        <w:tcBorders>
          <w:top w:val="single" w:sz="4" w:space="0" w:color="66AAE2" w:themeColor="accent5"/>
          <w:left w:val="single" w:sz="4" w:space="0" w:color="66AAE2" w:themeColor="accent5"/>
          <w:bottom w:val="single" w:sz="4" w:space="0" w:color="66AAE2" w:themeColor="accent5"/>
          <w:right w:val="single" w:sz="4" w:space="0" w:color="66AAE2" w:themeColor="accent5"/>
          <w:insideH w:val="nil"/>
        </w:tcBorders>
        <w:shd w:val="clear" w:color="auto" w:fill="66AAE2" w:themeFill="accent5"/>
      </w:tcPr>
    </w:tblStylePr>
    <w:tblStylePr w:type="lastRow">
      <w:rPr>
        <w:b/>
        <w:bCs/>
      </w:rPr>
      <w:tblPr/>
      <w:tcPr>
        <w:tcBorders>
          <w:top w:val="double" w:sz="4" w:space="0" w:color="A3CBED" w:themeColor="accent5" w:themeTint="99"/>
        </w:tcBorders>
      </w:tcPr>
    </w:tblStylePr>
    <w:tblStylePr w:type="firstCol">
      <w:rPr>
        <w:b/>
        <w:bCs/>
      </w:rPr>
    </w:tblStylePr>
    <w:tblStylePr w:type="lastCol">
      <w:rPr>
        <w:b/>
        <w:bCs/>
      </w:rPr>
    </w:tblStylePr>
    <w:tblStylePr w:type="band1Vert">
      <w:tblPr/>
      <w:tcPr>
        <w:shd w:val="clear" w:color="auto" w:fill="E0EDF9" w:themeFill="accent5" w:themeFillTint="33"/>
      </w:tcPr>
    </w:tblStylePr>
    <w:tblStylePr w:type="band1Horz">
      <w:tblPr/>
      <w:tcPr>
        <w:shd w:val="clear" w:color="auto" w:fill="E0EDF9"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F7CCA3" w:themeColor="accent6" w:themeTint="99"/>
        <w:left w:val="single" w:sz="4" w:space="0" w:color="F7CCA3" w:themeColor="accent6" w:themeTint="99"/>
        <w:bottom w:val="single" w:sz="4" w:space="0" w:color="F7CCA3" w:themeColor="accent6" w:themeTint="99"/>
        <w:right w:val="single" w:sz="4" w:space="0" w:color="F7CCA3" w:themeColor="accent6" w:themeTint="99"/>
        <w:insideH w:val="single" w:sz="4" w:space="0" w:color="F7CCA3" w:themeColor="accent6" w:themeTint="99"/>
      </w:tblBorders>
    </w:tblPr>
    <w:tblStylePr w:type="firstRow">
      <w:rPr>
        <w:b/>
        <w:bCs/>
        <w:color w:val="FFFFFF" w:themeColor="background1"/>
      </w:rPr>
      <w:tblPr/>
      <w:tcPr>
        <w:tcBorders>
          <w:top w:val="single" w:sz="4" w:space="0" w:color="F2AB66" w:themeColor="accent6"/>
          <w:left w:val="single" w:sz="4" w:space="0" w:color="F2AB66" w:themeColor="accent6"/>
          <w:bottom w:val="single" w:sz="4" w:space="0" w:color="F2AB66" w:themeColor="accent6"/>
          <w:right w:val="single" w:sz="4" w:space="0" w:color="F2AB66" w:themeColor="accent6"/>
          <w:insideH w:val="nil"/>
        </w:tcBorders>
        <w:shd w:val="clear" w:color="auto" w:fill="F2AB66" w:themeFill="accent6"/>
      </w:tcPr>
    </w:tblStylePr>
    <w:tblStylePr w:type="lastRow">
      <w:rPr>
        <w:b/>
        <w:bCs/>
      </w:rPr>
      <w:tblPr/>
      <w:tcPr>
        <w:tcBorders>
          <w:top w:val="double" w:sz="4" w:space="0" w:color="F7CCA3" w:themeColor="accent6" w:themeTint="99"/>
        </w:tcBorders>
      </w:tcPr>
    </w:tblStylePr>
    <w:tblStylePr w:type="firstCol">
      <w:rPr>
        <w:b/>
        <w:bCs/>
      </w:rPr>
    </w:tblStylePr>
    <w:tblStylePr w:type="lastCol">
      <w:rPr>
        <w:b/>
        <w:bCs/>
      </w:rPr>
    </w:tblStylePr>
    <w:tblStylePr w:type="band1Vert">
      <w:tblPr/>
      <w:tcPr>
        <w:shd w:val="clear" w:color="auto" w:fill="FCEEE0" w:themeFill="accent6" w:themeFillTint="33"/>
      </w:tcPr>
    </w:tblStylePr>
    <w:tblStylePr w:type="band1Horz">
      <w:tblPr/>
      <w:tcPr>
        <w:shd w:val="clear" w:color="auto" w:fill="FCEEE0"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72CE" w:themeColor="accent1"/>
        <w:left w:val="single" w:sz="24" w:space="0" w:color="0072CE" w:themeColor="accent1"/>
        <w:bottom w:val="single" w:sz="24" w:space="0" w:color="0072CE" w:themeColor="accent1"/>
        <w:right w:val="single" w:sz="24" w:space="0" w:color="0072CE" w:themeColor="accent1"/>
      </w:tblBorders>
    </w:tblPr>
    <w:tcPr>
      <w:shd w:val="clear" w:color="auto" w:fill="0072C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EA7200" w:themeColor="accent2"/>
        <w:left w:val="single" w:sz="24" w:space="0" w:color="EA7200" w:themeColor="accent2"/>
        <w:bottom w:val="single" w:sz="24" w:space="0" w:color="EA7200" w:themeColor="accent2"/>
        <w:right w:val="single" w:sz="24" w:space="0" w:color="EA7200" w:themeColor="accent2"/>
      </w:tblBorders>
    </w:tblPr>
    <w:tcPr>
      <w:shd w:val="clear" w:color="auto" w:fill="EA720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AAE2" w:themeColor="accent5"/>
        <w:left w:val="single" w:sz="24" w:space="0" w:color="66AAE2" w:themeColor="accent5"/>
        <w:bottom w:val="single" w:sz="24" w:space="0" w:color="66AAE2" w:themeColor="accent5"/>
        <w:right w:val="single" w:sz="24" w:space="0" w:color="66AAE2" w:themeColor="accent5"/>
      </w:tblBorders>
    </w:tblPr>
    <w:tcPr>
      <w:shd w:val="clear" w:color="auto" w:fill="66AAE2"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F2AB66" w:themeColor="accent6"/>
        <w:left w:val="single" w:sz="24" w:space="0" w:color="F2AB66" w:themeColor="accent6"/>
        <w:bottom w:val="single" w:sz="24" w:space="0" w:color="F2AB66" w:themeColor="accent6"/>
        <w:right w:val="single" w:sz="24" w:space="0" w:color="F2AB66" w:themeColor="accent6"/>
      </w:tblBorders>
    </w:tblPr>
    <w:tcPr>
      <w:shd w:val="clear" w:color="auto" w:fill="F2AB6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559A" w:themeColor="accent1" w:themeShade="BF"/>
    </w:rPr>
    <w:tblPr>
      <w:tblStyleRowBandSize w:val="1"/>
      <w:tblStyleColBandSize w:val="1"/>
      <w:tblBorders>
        <w:top w:val="single" w:sz="4" w:space="0" w:color="0072CE" w:themeColor="accent1"/>
        <w:bottom w:val="single" w:sz="4" w:space="0" w:color="0072CE" w:themeColor="accent1"/>
      </w:tblBorders>
    </w:tblPr>
    <w:tblStylePr w:type="firstRow">
      <w:rPr>
        <w:b/>
        <w:bCs/>
      </w:rPr>
      <w:tblPr/>
      <w:tcPr>
        <w:tcBorders>
          <w:bottom w:val="single" w:sz="4" w:space="0" w:color="0072CE" w:themeColor="accent1"/>
        </w:tcBorders>
      </w:tcPr>
    </w:tblStylePr>
    <w:tblStylePr w:type="lastRow">
      <w:rPr>
        <w:b/>
        <w:bCs/>
      </w:rPr>
      <w:tblPr/>
      <w:tcPr>
        <w:tcBorders>
          <w:top w:val="double" w:sz="4" w:space="0" w:color="0072CE" w:themeColor="accent1"/>
        </w:tcBorders>
      </w:tcPr>
    </w:tblStylePr>
    <w:tblStylePr w:type="firstCol">
      <w:rPr>
        <w:b/>
        <w:bCs/>
      </w:rPr>
    </w:tblStylePr>
    <w:tblStylePr w:type="lastCol">
      <w:rPr>
        <w:b/>
        <w:bCs/>
      </w:rPr>
    </w:tblStylePr>
    <w:tblStylePr w:type="band1Vert">
      <w:tblPr/>
      <w:tcPr>
        <w:shd w:val="clear" w:color="auto" w:fill="C2E3FF" w:themeFill="accent1" w:themeFillTint="33"/>
      </w:tcPr>
    </w:tblStylePr>
    <w:tblStylePr w:type="band1Horz">
      <w:tblPr/>
      <w:tcPr>
        <w:shd w:val="clear" w:color="auto" w:fill="C2E3FF" w:themeFill="accent1" w:themeFillTint="33"/>
      </w:tcPr>
    </w:tblStylePr>
  </w:style>
  <w:style w:type="table" w:styleId="ListTable6Colorful-Accent2">
    <w:name w:val="List Table 6 Colorful Accent 2"/>
    <w:basedOn w:val="TableNormal"/>
    <w:uiPriority w:val="51"/>
    <w:semiHidden/>
    <w:rsid w:val="0058629F"/>
    <w:rPr>
      <w:color w:val="AF5500" w:themeColor="accent2" w:themeShade="BF"/>
    </w:rPr>
    <w:tblPr>
      <w:tblStyleRowBandSize w:val="1"/>
      <w:tblStyleColBandSize w:val="1"/>
      <w:tblBorders>
        <w:top w:val="single" w:sz="4" w:space="0" w:color="EA7200" w:themeColor="accent2"/>
        <w:bottom w:val="single" w:sz="4" w:space="0" w:color="EA7200" w:themeColor="accent2"/>
      </w:tblBorders>
    </w:tblPr>
    <w:tblStylePr w:type="firstRow">
      <w:rPr>
        <w:b/>
        <w:bCs/>
      </w:rPr>
      <w:tblPr/>
      <w:tcPr>
        <w:tcBorders>
          <w:bottom w:val="single" w:sz="4" w:space="0" w:color="EA7200" w:themeColor="accent2"/>
        </w:tcBorders>
      </w:tcPr>
    </w:tblStylePr>
    <w:tblStylePr w:type="lastRow">
      <w:rPr>
        <w:b/>
        <w:bCs/>
      </w:rPr>
      <w:tblPr/>
      <w:tcPr>
        <w:tcBorders>
          <w:top w:val="double" w:sz="4" w:space="0" w:color="EA7200" w:themeColor="accent2"/>
        </w:tcBorders>
      </w:tcPr>
    </w:tblStylePr>
    <w:tblStylePr w:type="firstCol">
      <w:rPr>
        <w:b/>
        <w:bCs/>
      </w:rPr>
    </w:tblStylePr>
    <w:tblStylePr w:type="lastCol">
      <w:rPr>
        <w:b/>
        <w:bCs/>
      </w:rPr>
    </w:tblStylePr>
    <w:tblStylePr w:type="band1Vert">
      <w:tblPr/>
      <w:tcPr>
        <w:shd w:val="clear" w:color="auto" w:fill="FFE2C7" w:themeFill="accent2" w:themeFillTint="33"/>
      </w:tcPr>
    </w:tblStylePr>
    <w:tblStylePr w:type="band1Horz">
      <w:tblPr/>
      <w:tcPr>
        <w:shd w:val="clear" w:color="auto" w:fill="FFE2C7"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2782CE" w:themeColor="accent5" w:themeShade="BF"/>
    </w:rPr>
    <w:tblPr>
      <w:tblStyleRowBandSize w:val="1"/>
      <w:tblStyleColBandSize w:val="1"/>
      <w:tblBorders>
        <w:top w:val="single" w:sz="4" w:space="0" w:color="66AAE2" w:themeColor="accent5"/>
        <w:bottom w:val="single" w:sz="4" w:space="0" w:color="66AAE2" w:themeColor="accent5"/>
      </w:tblBorders>
    </w:tblPr>
    <w:tblStylePr w:type="firstRow">
      <w:rPr>
        <w:b/>
        <w:bCs/>
      </w:rPr>
      <w:tblPr/>
      <w:tcPr>
        <w:tcBorders>
          <w:bottom w:val="single" w:sz="4" w:space="0" w:color="66AAE2" w:themeColor="accent5"/>
        </w:tcBorders>
      </w:tcPr>
    </w:tblStylePr>
    <w:tblStylePr w:type="lastRow">
      <w:rPr>
        <w:b/>
        <w:bCs/>
      </w:rPr>
      <w:tblPr/>
      <w:tcPr>
        <w:tcBorders>
          <w:top w:val="double" w:sz="4" w:space="0" w:color="66AAE2" w:themeColor="accent5"/>
        </w:tcBorders>
      </w:tcPr>
    </w:tblStylePr>
    <w:tblStylePr w:type="firstCol">
      <w:rPr>
        <w:b/>
        <w:bCs/>
      </w:rPr>
    </w:tblStylePr>
    <w:tblStylePr w:type="lastCol">
      <w:rPr>
        <w:b/>
        <w:bCs/>
      </w:rPr>
    </w:tblStylePr>
    <w:tblStylePr w:type="band1Vert">
      <w:tblPr/>
      <w:tcPr>
        <w:shd w:val="clear" w:color="auto" w:fill="E0EDF9" w:themeFill="accent5" w:themeFillTint="33"/>
      </w:tcPr>
    </w:tblStylePr>
    <w:tblStylePr w:type="band1Horz">
      <w:tblPr/>
      <w:tcPr>
        <w:shd w:val="clear" w:color="auto" w:fill="E0EDF9" w:themeFill="accent5" w:themeFillTint="33"/>
      </w:tcPr>
    </w:tblStylePr>
  </w:style>
  <w:style w:type="table" w:styleId="ListTable6Colorful-Accent6">
    <w:name w:val="List Table 6 Colorful Accent 6"/>
    <w:basedOn w:val="TableNormal"/>
    <w:uiPriority w:val="51"/>
    <w:semiHidden/>
    <w:rsid w:val="0058629F"/>
    <w:rPr>
      <w:color w:val="EB7E16" w:themeColor="accent6" w:themeShade="BF"/>
    </w:rPr>
    <w:tblPr>
      <w:tblStyleRowBandSize w:val="1"/>
      <w:tblStyleColBandSize w:val="1"/>
      <w:tblBorders>
        <w:top w:val="single" w:sz="4" w:space="0" w:color="F2AB66" w:themeColor="accent6"/>
        <w:bottom w:val="single" w:sz="4" w:space="0" w:color="F2AB66" w:themeColor="accent6"/>
      </w:tblBorders>
    </w:tblPr>
    <w:tblStylePr w:type="firstRow">
      <w:rPr>
        <w:b/>
        <w:bCs/>
      </w:rPr>
      <w:tblPr/>
      <w:tcPr>
        <w:tcBorders>
          <w:bottom w:val="single" w:sz="4" w:space="0" w:color="F2AB66" w:themeColor="accent6"/>
        </w:tcBorders>
      </w:tcPr>
    </w:tblStylePr>
    <w:tblStylePr w:type="lastRow">
      <w:rPr>
        <w:b/>
        <w:bCs/>
      </w:rPr>
      <w:tblPr/>
      <w:tcPr>
        <w:tcBorders>
          <w:top w:val="double" w:sz="4" w:space="0" w:color="F2AB66" w:themeColor="accent6"/>
        </w:tcBorders>
      </w:tcPr>
    </w:tblStylePr>
    <w:tblStylePr w:type="firstCol">
      <w:rPr>
        <w:b/>
        <w:bCs/>
      </w:rPr>
    </w:tblStylePr>
    <w:tblStylePr w:type="lastCol">
      <w:rPr>
        <w:b/>
        <w:bCs/>
      </w:rPr>
    </w:tblStylePr>
    <w:tblStylePr w:type="band1Vert">
      <w:tblPr/>
      <w:tcPr>
        <w:shd w:val="clear" w:color="auto" w:fill="FCEEE0" w:themeFill="accent6" w:themeFillTint="33"/>
      </w:tcPr>
    </w:tblStylePr>
    <w:tblStylePr w:type="band1Horz">
      <w:tblPr/>
      <w:tcPr>
        <w:shd w:val="clear" w:color="auto" w:fill="FCEEE0"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559A"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2C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2C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2C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2CE" w:themeColor="accent1"/>
        </w:tcBorders>
        <w:shd w:val="clear" w:color="auto" w:fill="FFFFFF" w:themeFill="background1"/>
      </w:tcPr>
    </w:tblStylePr>
    <w:tblStylePr w:type="band1Vert">
      <w:tblPr/>
      <w:tcPr>
        <w:shd w:val="clear" w:color="auto" w:fill="C2E3FF" w:themeFill="accent1" w:themeFillTint="33"/>
      </w:tcPr>
    </w:tblStylePr>
    <w:tblStylePr w:type="band1Horz">
      <w:tblPr/>
      <w:tcPr>
        <w:shd w:val="clear" w:color="auto" w:fill="C2E3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AF55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A720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A720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A720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A7200" w:themeColor="accent2"/>
        </w:tcBorders>
        <w:shd w:val="clear" w:color="auto" w:fill="FFFFFF" w:themeFill="background1"/>
      </w:tcPr>
    </w:tblStylePr>
    <w:tblStylePr w:type="band1Vert">
      <w:tblPr/>
      <w:tcPr>
        <w:shd w:val="clear" w:color="auto" w:fill="FFE2C7" w:themeFill="accent2" w:themeFillTint="33"/>
      </w:tcPr>
    </w:tblStylePr>
    <w:tblStylePr w:type="band1Horz">
      <w:tblPr/>
      <w:tcPr>
        <w:shd w:val="clear" w:color="auto" w:fill="FFE2C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2782C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AAE2"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AAE2"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AAE2"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AAE2" w:themeColor="accent5"/>
        </w:tcBorders>
        <w:shd w:val="clear" w:color="auto" w:fill="FFFFFF" w:themeFill="background1"/>
      </w:tcPr>
    </w:tblStylePr>
    <w:tblStylePr w:type="band1Vert">
      <w:tblPr/>
      <w:tcPr>
        <w:shd w:val="clear" w:color="auto" w:fill="E0EDF9" w:themeFill="accent5" w:themeFillTint="33"/>
      </w:tcPr>
    </w:tblStylePr>
    <w:tblStylePr w:type="band1Horz">
      <w:tblPr/>
      <w:tcPr>
        <w:shd w:val="clear" w:color="auto" w:fill="E0EDF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EB7E16"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2AB6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2AB6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2AB6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2AB66" w:themeColor="accent6"/>
        </w:tcBorders>
        <w:shd w:val="clear" w:color="auto" w:fill="FFFFFF" w:themeFill="background1"/>
      </w:tcPr>
    </w:tblStylePr>
    <w:tblStylePr w:type="band1Vert">
      <w:tblPr/>
      <w:tcPr>
        <w:shd w:val="clear" w:color="auto" w:fill="FCEEE0" w:themeFill="accent6" w:themeFillTint="33"/>
      </w:tcPr>
    </w:tblStylePr>
    <w:tblStylePr w:type="band1Horz">
      <w:tblPr/>
      <w:tcPr>
        <w:shd w:val="clear" w:color="auto" w:fill="FCEEE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1B99FF" w:themeColor="accent1" w:themeTint="BF"/>
        <w:left w:val="single" w:sz="8" w:space="0" w:color="1B99FF" w:themeColor="accent1" w:themeTint="BF"/>
        <w:bottom w:val="single" w:sz="8" w:space="0" w:color="1B99FF" w:themeColor="accent1" w:themeTint="BF"/>
        <w:right w:val="single" w:sz="8" w:space="0" w:color="1B99FF" w:themeColor="accent1" w:themeTint="BF"/>
        <w:insideH w:val="single" w:sz="8" w:space="0" w:color="1B99FF" w:themeColor="accent1" w:themeTint="BF"/>
        <w:insideV w:val="single" w:sz="8" w:space="0" w:color="1B99FF" w:themeColor="accent1" w:themeTint="BF"/>
      </w:tblBorders>
    </w:tblPr>
    <w:tcPr>
      <w:shd w:val="clear" w:color="auto" w:fill="B3DDFF" w:themeFill="accent1" w:themeFillTint="3F"/>
    </w:tcPr>
    <w:tblStylePr w:type="firstRow">
      <w:rPr>
        <w:b/>
        <w:bCs/>
      </w:rPr>
    </w:tblStylePr>
    <w:tblStylePr w:type="lastRow">
      <w:rPr>
        <w:b/>
        <w:bCs/>
      </w:rPr>
      <w:tblPr/>
      <w:tcPr>
        <w:tcBorders>
          <w:top w:val="single" w:sz="18" w:space="0" w:color="1B99FF" w:themeColor="accent1" w:themeTint="BF"/>
        </w:tcBorders>
      </w:tcPr>
    </w:tblStylePr>
    <w:tblStylePr w:type="firstCol">
      <w:rPr>
        <w:b/>
        <w:bCs/>
      </w:rPr>
    </w:tblStylePr>
    <w:tblStylePr w:type="lastCol">
      <w:rPr>
        <w:b/>
        <w:bCs/>
      </w:rPr>
    </w:tblStylePr>
    <w:tblStylePr w:type="band1Vert">
      <w:tblPr/>
      <w:tcPr>
        <w:shd w:val="clear" w:color="auto" w:fill="67BBFF" w:themeFill="accent1" w:themeFillTint="7F"/>
      </w:tcPr>
    </w:tblStylePr>
    <w:tblStylePr w:type="band1Horz">
      <w:tblPr/>
      <w:tcPr>
        <w:shd w:val="clear" w:color="auto" w:fill="67BB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FF9430" w:themeColor="accent2" w:themeTint="BF"/>
        <w:left w:val="single" w:sz="8" w:space="0" w:color="FF9430" w:themeColor="accent2" w:themeTint="BF"/>
        <w:bottom w:val="single" w:sz="8" w:space="0" w:color="FF9430" w:themeColor="accent2" w:themeTint="BF"/>
        <w:right w:val="single" w:sz="8" w:space="0" w:color="FF9430" w:themeColor="accent2" w:themeTint="BF"/>
        <w:insideH w:val="single" w:sz="8" w:space="0" w:color="FF9430" w:themeColor="accent2" w:themeTint="BF"/>
        <w:insideV w:val="single" w:sz="8" w:space="0" w:color="FF9430" w:themeColor="accent2" w:themeTint="BF"/>
      </w:tblBorders>
    </w:tblPr>
    <w:tcPr>
      <w:shd w:val="clear" w:color="auto" w:fill="FFDBBA" w:themeFill="accent2" w:themeFillTint="3F"/>
    </w:tcPr>
    <w:tblStylePr w:type="firstRow">
      <w:rPr>
        <w:b/>
        <w:bCs/>
      </w:rPr>
    </w:tblStylePr>
    <w:tblStylePr w:type="lastRow">
      <w:rPr>
        <w:b/>
        <w:bCs/>
      </w:rPr>
      <w:tblPr/>
      <w:tcPr>
        <w:tcBorders>
          <w:top w:val="single" w:sz="18" w:space="0" w:color="FF9430" w:themeColor="accent2" w:themeTint="BF"/>
        </w:tcBorders>
      </w:tcPr>
    </w:tblStylePr>
    <w:tblStylePr w:type="firstCol">
      <w:rPr>
        <w:b/>
        <w:bCs/>
      </w:rPr>
    </w:tblStylePr>
    <w:tblStylePr w:type="lastCol">
      <w:rPr>
        <w:b/>
        <w:bCs/>
      </w:rPr>
    </w:tblStylePr>
    <w:tblStylePr w:type="band1Vert">
      <w:tblPr/>
      <w:tcPr>
        <w:shd w:val="clear" w:color="auto" w:fill="FFB875" w:themeFill="accent2" w:themeFillTint="7F"/>
      </w:tcPr>
    </w:tblStylePr>
    <w:tblStylePr w:type="band1Horz">
      <w:tblPr/>
      <w:tcPr>
        <w:shd w:val="clear" w:color="auto" w:fill="FFB875"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BFE9" w:themeColor="accent5" w:themeTint="BF"/>
        <w:left w:val="single" w:sz="8" w:space="0" w:color="8CBFE9" w:themeColor="accent5" w:themeTint="BF"/>
        <w:bottom w:val="single" w:sz="8" w:space="0" w:color="8CBFE9" w:themeColor="accent5" w:themeTint="BF"/>
        <w:right w:val="single" w:sz="8" w:space="0" w:color="8CBFE9" w:themeColor="accent5" w:themeTint="BF"/>
        <w:insideH w:val="single" w:sz="8" w:space="0" w:color="8CBFE9" w:themeColor="accent5" w:themeTint="BF"/>
        <w:insideV w:val="single" w:sz="8" w:space="0" w:color="8CBFE9" w:themeColor="accent5" w:themeTint="BF"/>
      </w:tblBorders>
    </w:tblPr>
    <w:tcPr>
      <w:shd w:val="clear" w:color="auto" w:fill="D9E9F7" w:themeFill="accent5" w:themeFillTint="3F"/>
    </w:tcPr>
    <w:tblStylePr w:type="firstRow">
      <w:rPr>
        <w:b/>
        <w:bCs/>
      </w:rPr>
    </w:tblStylePr>
    <w:tblStylePr w:type="lastRow">
      <w:rPr>
        <w:b/>
        <w:bCs/>
      </w:rPr>
      <w:tblPr/>
      <w:tcPr>
        <w:tcBorders>
          <w:top w:val="single" w:sz="18" w:space="0" w:color="8CBFE9" w:themeColor="accent5" w:themeTint="BF"/>
        </w:tcBorders>
      </w:tcPr>
    </w:tblStylePr>
    <w:tblStylePr w:type="firstCol">
      <w:rPr>
        <w:b/>
        <w:bCs/>
      </w:rPr>
    </w:tblStylePr>
    <w:tblStylePr w:type="lastCol">
      <w:rPr>
        <w:b/>
        <w:bCs/>
      </w:rPr>
    </w:tblStylePr>
    <w:tblStylePr w:type="band1Vert">
      <w:tblPr/>
      <w:tcPr>
        <w:shd w:val="clear" w:color="auto" w:fill="B2D4F0" w:themeFill="accent5" w:themeFillTint="7F"/>
      </w:tcPr>
    </w:tblStylePr>
    <w:tblStylePr w:type="band1Horz">
      <w:tblPr/>
      <w:tcPr>
        <w:shd w:val="clear" w:color="auto" w:fill="B2D4F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F5BF8C" w:themeColor="accent6" w:themeTint="BF"/>
        <w:left w:val="single" w:sz="8" w:space="0" w:color="F5BF8C" w:themeColor="accent6" w:themeTint="BF"/>
        <w:bottom w:val="single" w:sz="8" w:space="0" w:color="F5BF8C" w:themeColor="accent6" w:themeTint="BF"/>
        <w:right w:val="single" w:sz="8" w:space="0" w:color="F5BF8C" w:themeColor="accent6" w:themeTint="BF"/>
        <w:insideH w:val="single" w:sz="8" w:space="0" w:color="F5BF8C" w:themeColor="accent6" w:themeTint="BF"/>
        <w:insideV w:val="single" w:sz="8" w:space="0" w:color="F5BF8C" w:themeColor="accent6" w:themeTint="BF"/>
      </w:tblBorders>
    </w:tblPr>
    <w:tcPr>
      <w:shd w:val="clear" w:color="auto" w:fill="FBE9D8" w:themeFill="accent6" w:themeFillTint="3F"/>
    </w:tcPr>
    <w:tblStylePr w:type="firstRow">
      <w:rPr>
        <w:b/>
        <w:bCs/>
      </w:rPr>
    </w:tblStylePr>
    <w:tblStylePr w:type="lastRow">
      <w:rPr>
        <w:b/>
        <w:bCs/>
      </w:rPr>
      <w:tblPr/>
      <w:tcPr>
        <w:tcBorders>
          <w:top w:val="single" w:sz="18" w:space="0" w:color="F5BF8C" w:themeColor="accent6" w:themeTint="BF"/>
        </w:tcBorders>
      </w:tcPr>
    </w:tblStylePr>
    <w:tblStylePr w:type="firstCol">
      <w:rPr>
        <w:b/>
        <w:bCs/>
      </w:rPr>
    </w:tblStylePr>
    <w:tblStylePr w:type="lastCol">
      <w:rPr>
        <w:b/>
        <w:bCs/>
      </w:rPr>
    </w:tblStylePr>
    <w:tblStylePr w:type="band1Vert">
      <w:tblPr/>
      <w:tcPr>
        <w:shd w:val="clear" w:color="auto" w:fill="F8D4B2" w:themeFill="accent6" w:themeFillTint="7F"/>
      </w:tcPr>
    </w:tblStylePr>
    <w:tblStylePr w:type="band1Horz">
      <w:tblPr/>
      <w:tcPr>
        <w:shd w:val="clear" w:color="auto" w:fill="F8D4B2"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72CE" w:themeColor="accent1"/>
        <w:left w:val="single" w:sz="8" w:space="0" w:color="0072CE" w:themeColor="accent1"/>
        <w:bottom w:val="single" w:sz="8" w:space="0" w:color="0072CE" w:themeColor="accent1"/>
        <w:right w:val="single" w:sz="8" w:space="0" w:color="0072CE" w:themeColor="accent1"/>
        <w:insideH w:val="single" w:sz="8" w:space="0" w:color="0072CE" w:themeColor="accent1"/>
        <w:insideV w:val="single" w:sz="8" w:space="0" w:color="0072CE" w:themeColor="accent1"/>
      </w:tblBorders>
    </w:tblPr>
    <w:tcPr>
      <w:shd w:val="clear" w:color="auto" w:fill="B3DDFF" w:themeFill="accent1" w:themeFillTint="3F"/>
    </w:tcPr>
    <w:tblStylePr w:type="firstRow">
      <w:rPr>
        <w:b/>
        <w:bCs/>
        <w:color w:val="232222" w:themeColor="text1"/>
      </w:rPr>
      <w:tblPr/>
      <w:tcPr>
        <w:shd w:val="clear" w:color="auto" w:fill="E1F1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2E3FF" w:themeFill="accent1" w:themeFillTint="33"/>
      </w:tcPr>
    </w:tblStylePr>
    <w:tblStylePr w:type="band1Vert">
      <w:tblPr/>
      <w:tcPr>
        <w:shd w:val="clear" w:color="auto" w:fill="67BBFF" w:themeFill="accent1" w:themeFillTint="7F"/>
      </w:tcPr>
    </w:tblStylePr>
    <w:tblStylePr w:type="band1Horz">
      <w:tblPr/>
      <w:tcPr>
        <w:tcBorders>
          <w:insideH w:val="single" w:sz="6" w:space="0" w:color="0072CE" w:themeColor="accent1"/>
          <w:insideV w:val="single" w:sz="6" w:space="0" w:color="0072CE" w:themeColor="accent1"/>
        </w:tcBorders>
        <w:shd w:val="clear" w:color="auto" w:fill="67BB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EA7200" w:themeColor="accent2"/>
        <w:left w:val="single" w:sz="8" w:space="0" w:color="EA7200" w:themeColor="accent2"/>
        <w:bottom w:val="single" w:sz="8" w:space="0" w:color="EA7200" w:themeColor="accent2"/>
        <w:right w:val="single" w:sz="8" w:space="0" w:color="EA7200" w:themeColor="accent2"/>
        <w:insideH w:val="single" w:sz="8" w:space="0" w:color="EA7200" w:themeColor="accent2"/>
        <w:insideV w:val="single" w:sz="8" w:space="0" w:color="EA7200" w:themeColor="accent2"/>
      </w:tblBorders>
    </w:tblPr>
    <w:tcPr>
      <w:shd w:val="clear" w:color="auto" w:fill="FFDBBA" w:themeFill="accent2" w:themeFillTint="3F"/>
    </w:tcPr>
    <w:tblStylePr w:type="firstRow">
      <w:rPr>
        <w:b/>
        <w:bCs/>
        <w:color w:val="232222" w:themeColor="text1"/>
      </w:rPr>
      <w:tblPr/>
      <w:tcPr>
        <w:shd w:val="clear" w:color="auto" w:fill="FFF0E3"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FE2C7" w:themeFill="accent2" w:themeFillTint="33"/>
      </w:tcPr>
    </w:tblStylePr>
    <w:tblStylePr w:type="band1Vert">
      <w:tblPr/>
      <w:tcPr>
        <w:shd w:val="clear" w:color="auto" w:fill="FFB875" w:themeFill="accent2" w:themeFillTint="7F"/>
      </w:tcPr>
    </w:tblStylePr>
    <w:tblStylePr w:type="band1Horz">
      <w:tblPr/>
      <w:tcPr>
        <w:tcBorders>
          <w:insideH w:val="single" w:sz="6" w:space="0" w:color="EA7200" w:themeColor="accent2"/>
          <w:insideV w:val="single" w:sz="6" w:space="0" w:color="EA7200" w:themeColor="accent2"/>
        </w:tcBorders>
        <w:shd w:val="clear" w:color="auto" w:fill="FFB875"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AAE2" w:themeColor="accent5"/>
        <w:left w:val="single" w:sz="8" w:space="0" w:color="66AAE2" w:themeColor="accent5"/>
        <w:bottom w:val="single" w:sz="8" w:space="0" w:color="66AAE2" w:themeColor="accent5"/>
        <w:right w:val="single" w:sz="8" w:space="0" w:color="66AAE2" w:themeColor="accent5"/>
        <w:insideH w:val="single" w:sz="8" w:space="0" w:color="66AAE2" w:themeColor="accent5"/>
        <w:insideV w:val="single" w:sz="8" w:space="0" w:color="66AAE2" w:themeColor="accent5"/>
      </w:tblBorders>
    </w:tblPr>
    <w:tcPr>
      <w:shd w:val="clear" w:color="auto" w:fill="D9E9F7" w:themeFill="accent5" w:themeFillTint="3F"/>
    </w:tcPr>
    <w:tblStylePr w:type="firstRow">
      <w:rPr>
        <w:b/>
        <w:bCs/>
        <w:color w:val="232222" w:themeColor="text1"/>
      </w:rPr>
      <w:tblPr/>
      <w:tcPr>
        <w:shd w:val="clear" w:color="auto" w:fill="EFF6FC"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DF9" w:themeFill="accent5" w:themeFillTint="33"/>
      </w:tcPr>
    </w:tblStylePr>
    <w:tblStylePr w:type="band1Vert">
      <w:tblPr/>
      <w:tcPr>
        <w:shd w:val="clear" w:color="auto" w:fill="B2D4F0" w:themeFill="accent5" w:themeFillTint="7F"/>
      </w:tcPr>
    </w:tblStylePr>
    <w:tblStylePr w:type="band1Horz">
      <w:tblPr/>
      <w:tcPr>
        <w:tcBorders>
          <w:insideH w:val="single" w:sz="6" w:space="0" w:color="66AAE2" w:themeColor="accent5"/>
          <w:insideV w:val="single" w:sz="6" w:space="0" w:color="66AAE2" w:themeColor="accent5"/>
        </w:tcBorders>
        <w:shd w:val="clear" w:color="auto" w:fill="B2D4F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F2AB66" w:themeColor="accent6"/>
        <w:left w:val="single" w:sz="8" w:space="0" w:color="F2AB66" w:themeColor="accent6"/>
        <w:bottom w:val="single" w:sz="8" w:space="0" w:color="F2AB66" w:themeColor="accent6"/>
        <w:right w:val="single" w:sz="8" w:space="0" w:color="F2AB66" w:themeColor="accent6"/>
        <w:insideH w:val="single" w:sz="8" w:space="0" w:color="F2AB66" w:themeColor="accent6"/>
        <w:insideV w:val="single" w:sz="8" w:space="0" w:color="F2AB66" w:themeColor="accent6"/>
      </w:tblBorders>
    </w:tblPr>
    <w:tcPr>
      <w:shd w:val="clear" w:color="auto" w:fill="FBE9D8" w:themeFill="accent6" w:themeFillTint="3F"/>
    </w:tcPr>
    <w:tblStylePr w:type="firstRow">
      <w:rPr>
        <w:b/>
        <w:bCs/>
        <w:color w:val="232222" w:themeColor="text1"/>
      </w:rPr>
      <w:tblPr/>
      <w:tcPr>
        <w:shd w:val="clear" w:color="auto" w:fill="FDF6EF"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CEEE0" w:themeFill="accent6" w:themeFillTint="33"/>
      </w:tcPr>
    </w:tblStylePr>
    <w:tblStylePr w:type="band1Vert">
      <w:tblPr/>
      <w:tcPr>
        <w:shd w:val="clear" w:color="auto" w:fill="F8D4B2" w:themeFill="accent6" w:themeFillTint="7F"/>
      </w:tcPr>
    </w:tblStylePr>
    <w:tblStylePr w:type="band1Horz">
      <w:tblPr/>
      <w:tcPr>
        <w:tcBorders>
          <w:insideH w:val="single" w:sz="6" w:space="0" w:color="F2AB66" w:themeColor="accent6"/>
          <w:insideV w:val="single" w:sz="6" w:space="0" w:color="F2AB66" w:themeColor="accent6"/>
        </w:tcBorders>
        <w:shd w:val="clear" w:color="auto" w:fill="F8D4B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DD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2C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2C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2C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2C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BB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BB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BBA"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A72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A72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A72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A72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87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875"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9F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AAE2"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AAE2"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AAE2"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AAE2"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D4F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D4F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9D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2AB6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2AB6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2AB6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2AB6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4B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4B2"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72CE" w:themeColor="accent1"/>
        <w:bottom w:val="single" w:sz="8" w:space="0" w:color="0072CE" w:themeColor="accent1"/>
      </w:tblBorders>
    </w:tblPr>
    <w:tblStylePr w:type="firstRow">
      <w:rPr>
        <w:rFonts w:asciiTheme="majorHAnsi" w:eastAsiaTheme="majorEastAsia" w:hAnsiTheme="majorHAnsi" w:cstheme="majorBidi"/>
      </w:rPr>
      <w:tblPr/>
      <w:tcPr>
        <w:tcBorders>
          <w:top w:val="nil"/>
          <w:bottom w:val="single" w:sz="8" w:space="0" w:color="0072CE" w:themeColor="accent1"/>
        </w:tcBorders>
      </w:tcPr>
    </w:tblStylePr>
    <w:tblStylePr w:type="lastRow">
      <w:rPr>
        <w:b/>
        <w:bCs/>
        <w:color w:val="201547" w:themeColor="text2"/>
      </w:rPr>
      <w:tblPr/>
      <w:tcPr>
        <w:tcBorders>
          <w:top w:val="single" w:sz="8" w:space="0" w:color="0072CE" w:themeColor="accent1"/>
          <w:bottom w:val="single" w:sz="8" w:space="0" w:color="0072CE" w:themeColor="accent1"/>
        </w:tcBorders>
      </w:tcPr>
    </w:tblStylePr>
    <w:tblStylePr w:type="firstCol">
      <w:rPr>
        <w:b/>
        <w:bCs/>
      </w:rPr>
    </w:tblStylePr>
    <w:tblStylePr w:type="lastCol">
      <w:rPr>
        <w:b/>
        <w:bCs/>
      </w:rPr>
      <w:tblPr/>
      <w:tcPr>
        <w:tcBorders>
          <w:top w:val="single" w:sz="8" w:space="0" w:color="0072CE" w:themeColor="accent1"/>
          <w:bottom w:val="single" w:sz="8" w:space="0" w:color="0072CE" w:themeColor="accent1"/>
        </w:tcBorders>
      </w:tcPr>
    </w:tblStylePr>
    <w:tblStylePr w:type="band1Vert">
      <w:tblPr/>
      <w:tcPr>
        <w:shd w:val="clear" w:color="auto" w:fill="B3DDFF" w:themeFill="accent1" w:themeFillTint="3F"/>
      </w:tcPr>
    </w:tblStylePr>
    <w:tblStylePr w:type="band1Horz">
      <w:tblPr/>
      <w:tcPr>
        <w:shd w:val="clear" w:color="auto" w:fill="B3DD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EA7200" w:themeColor="accent2"/>
        <w:bottom w:val="single" w:sz="8" w:space="0" w:color="EA7200" w:themeColor="accent2"/>
      </w:tblBorders>
    </w:tblPr>
    <w:tblStylePr w:type="firstRow">
      <w:rPr>
        <w:rFonts w:asciiTheme="majorHAnsi" w:eastAsiaTheme="majorEastAsia" w:hAnsiTheme="majorHAnsi" w:cstheme="majorBidi"/>
      </w:rPr>
      <w:tblPr/>
      <w:tcPr>
        <w:tcBorders>
          <w:top w:val="nil"/>
          <w:bottom w:val="single" w:sz="8" w:space="0" w:color="EA7200" w:themeColor="accent2"/>
        </w:tcBorders>
      </w:tcPr>
    </w:tblStylePr>
    <w:tblStylePr w:type="lastRow">
      <w:rPr>
        <w:b/>
        <w:bCs/>
        <w:color w:val="201547" w:themeColor="text2"/>
      </w:rPr>
      <w:tblPr/>
      <w:tcPr>
        <w:tcBorders>
          <w:top w:val="single" w:sz="8" w:space="0" w:color="EA7200" w:themeColor="accent2"/>
          <w:bottom w:val="single" w:sz="8" w:space="0" w:color="EA7200" w:themeColor="accent2"/>
        </w:tcBorders>
      </w:tcPr>
    </w:tblStylePr>
    <w:tblStylePr w:type="firstCol">
      <w:rPr>
        <w:b/>
        <w:bCs/>
      </w:rPr>
    </w:tblStylePr>
    <w:tblStylePr w:type="lastCol">
      <w:rPr>
        <w:b/>
        <w:bCs/>
      </w:rPr>
      <w:tblPr/>
      <w:tcPr>
        <w:tcBorders>
          <w:top w:val="single" w:sz="8" w:space="0" w:color="EA7200" w:themeColor="accent2"/>
          <w:bottom w:val="single" w:sz="8" w:space="0" w:color="EA7200" w:themeColor="accent2"/>
        </w:tcBorders>
      </w:tcPr>
    </w:tblStylePr>
    <w:tblStylePr w:type="band1Vert">
      <w:tblPr/>
      <w:tcPr>
        <w:shd w:val="clear" w:color="auto" w:fill="FFDBBA" w:themeFill="accent2" w:themeFillTint="3F"/>
      </w:tcPr>
    </w:tblStylePr>
    <w:tblStylePr w:type="band1Horz">
      <w:tblPr/>
      <w:tcPr>
        <w:shd w:val="clear" w:color="auto" w:fill="FFDBBA"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AAE2" w:themeColor="accent5"/>
        <w:bottom w:val="single" w:sz="8" w:space="0" w:color="66AAE2" w:themeColor="accent5"/>
      </w:tblBorders>
    </w:tblPr>
    <w:tblStylePr w:type="firstRow">
      <w:rPr>
        <w:rFonts w:asciiTheme="majorHAnsi" w:eastAsiaTheme="majorEastAsia" w:hAnsiTheme="majorHAnsi" w:cstheme="majorBidi"/>
      </w:rPr>
      <w:tblPr/>
      <w:tcPr>
        <w:tcBorders>
          <w:top w:val="nil"/>
          <w:bottom w:val="single" w:sz="8" w:space="0" w:color="66AAE2" w:themeColor="accent5"/>
        </w:tcBorders>
      </w:tcPr>
    </w:tblStylePr>
    <w:tblStylePr w:type="lastRow">
      <w:rPr>
        <w:b/>
        <w:bCs/>
        <w:color w:val="201547" w:themeColor="text2"/>
      </w:rPr>
      <w:tblPr/>
      <w:tcPr>
        <w:tcBorders>
          <w:top w:val="single" w:sz="8" w:space="0" w:color="66AAE2" w:themeColor="accent5"/>
          <w:bottom w:val="single" w:sz="8" w:space="0" w:color="66AAE2" w:themeColor="accent5"/>
        </w:tcBorders>
      </w:tcPr>
    </w:tblStylePr>
    <w:tblStylePr w:type="firstCol">
      <w:rPr>
        <w:b/>
        <w:bCs/>
      </w:rPr>
    </w:tblStylePr>
    <w:tblStylePr w:type="lastCol">
      <w:rPr>
        <w:b/>
        <w:bCs/>
      </w:rPr>
      <w:tblPr/>
      <w:tcPr>
        <w:tcBorders>
          <w:top w:val="single" w:sz="8" w:space="0" w:color="66AAE2" w:themeColor="accent5"/>
          <w:bottom w:val="single" w:sz="8" w:space="0" w:color="66AAE2" w:themeColor="accent5"/>
        </w:tcBorders>
      </w:tcPr>
    </w:tblStylePr>
    <w:tblStylePr w:type="band1Vert">
      <w:tblPr/>
      <w:tcPr>
        <w:shd w:val="clear" w:color="auto" w:fill="D9E9F7" w:themeFill="accent5" w:themeFillTint="3F"/>
      </w:tcPr>
    </w:tblStylePr>
    <w:tblStylePr w:type="band1Horz">
      <w:tblPr/>
      <w:tcPr>
        <w:shd w:val="clear" w:color="auto" w:fill="D9E9F7"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F2AB66" w:themeColor="accent6"/>
        <w:bottom w:val="single" w:sz="8" w:space="0" w:color="F2AB66" w:themeColor="accent6"/>
      </w:tblBorders>
    </w:tblPr>
    <w:tblStylePr w:type="firstRow">
      <w:rPr>
        <w:rFonts w:asciiTheme="majorHAnsi" w:eastAsiaTheme="majorEastAsia" w:hAnsiTheme="majorHAnsi" w:cstheme="majorBidi"/>
      </w:rPr>
      <w:tblPr/>
      <w:tcPr>
        <w:tcBorders>
          <w:top w:val="nil"/>
          <w:bottom w:val="single" w:sz="8" w:space="0" w:color="F2AB66" w:themeColor="accent6"/>
        </w:tcBorders>
      </w:tcPr>
    </w:tblStylePr>
    <w:tblStylePr w:type="lastRow">
      <w:rPr>
        <w:b/>
        <w:bCs/>
        <w:color w:val="201547" w:themeColor="text2"/>
      </w:rPr>
      <w:tblPr/>
      <w:tcPr>
        <w:tcBorders>
          <w:top w:val="single" w:sz="8" w:space="0" w:color="F2AB66" w:themeColor="accent6"/>
          <w:bottom w:val="single" w:sz="8" w:space="0" w:color="F2AB66" w:themeColor="accent6"/>
        </w:tcBorders>
      </w:tcPr>
    </w:tblStylePr>
    <w:tblStylePr w:type="firstCol">
      <w:rPr>
        <w:b/>
        <w:bCs/>
      </w:rPr>
    </w:tblStylePr>
    <w:tblStylePr w:type="lastCol">
      <w:rPr>
        <w:b/>
        <w:bCs/>
      </w:rPr>
      <w:tblPr/>
      <w:tcPr>
        <w:tcBorders>
          <w:top w:val="single" w:sz="8" w:space="0" w:color="F2AB66" w:themeColor="accent6"/>
          <w:bottom w:val="single" w:sz="8" w:space="0" w:color="F2AB66" w:themeColor="accent6"/>
        </w:tcBorders>
      </w:tcPr>
    </w:tblStylePr>
    <w:tblStylePr w:type="band1Vert">
      <w:tblPr/>
      <w:tcPr>
        <w:shd w:val="clear" w:color="auto" w:fill="FBE9D8" w:themeFill="accent6" w:themeFillTint="3F"/>
      </w:tcPr>
    </w:tblStylePr>
    <w:tblStylePr w:type="band1Horz">
      <w:tblPr/>
      <w:tcPr>
        <w:shd w:val="clear" w:color="auto" w:fill="FBE9D8"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72CE" w:themeColor="accent1"/>
        <w:left w:val="single" w:sz="8" w:space="0" w:color="0072CE" w:themeColor="accent1"/>
        <w:bottom w:val="single" w:sz="8" w:space="0" w:color="0072CE" w:themeColor="accent1"/>
        <w:right w:val="single" w:sz="8" w:space="0" w:color="0072CE" w:themeColor="accent1"/>
      </w:tblBorders>
    </w:tblPr>
    <w:tblStylePr w:type="firstRow">
      <w:rPr>
        <w:sz w:val="24"/>
        <w:szCs w:val="24"/>
      </w:rPr>
      <w:tblPr/>
      <w:tcPr>
        <w:tcBorders>
          <w:top w:val="nil"/>
          <w:left w:val="nil"/>
          <w:bottom w:val="single" w:sz="24" w:space="0" w:color="0072CE" w:themeColor="accent1"/>
          <w:right w:val="nil"/>
          <w:insideH w:val="nil"/>
          <w:insideV w:val="nil"/>
        </w:tcBorders>
        <w:shd w:val="clear" w:color="auto" w:fill="FFFFFF" w:themeFill="background1"/>
      </w:tcPr>
    </w:tblStylePr>
    <w:tblStylePr w:type="lastRow">
      <w:tblPr/>
      <w:tcPr>
        <w:tcBorders>
          <w:top w:val="single" w:sz="8" w:space="0" w:color="0072CE"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2CE" w:themeColor="accent1"/>
          <w:insideH w:val="nil"/>
          <w:insideV w:val="nil"/>
        </w:tcBorders>
        <w:shd w:val="clear" w:color="auto" w:fill="FFFFFF" w:themeFill="background1"/>
      </w:tcPr>
    </w:tblStylePr>
    <w:tblStylePr w:type="lastCol">
      <w:tblPr/>
      <w:tcPr>
        <w:tcBorders>
          <w:top w:val="nil"/>
          <w:left w:val="single" w:sz="8" w:space="0" w:color="0072C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DDFF" w:themeFill="accent1" w:themeFillTint="3F"/>
      </w:tcPr>
    </w:tblStylePr>
    <w:tblStylePr w:type="band1Horz">
      <w:tblPr/>
      <w:tcPr>
        <w:tcBorders>
          <w:top w:val="nil"/>
          <w:bottom w:val="nil"/>
          <w:insideH w:val="nil"/>
          <w:insideV w:val="nil"/>
        </w:tcBorders>
        <w:shd w:val="clear" w:color="auto" w:fill="B3DD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EA7200" w:themeColor="accent2"/>
        <w:left w:val="single" w:sz="8" w:space="0" w:color="EA7200" w:themeColor="accent2"/>
        <w:bottom w:val="single" w:sz="8" w:space="0" w:color="EA7200" w:themeColor="accent2"/>
        <w:right w:val="single" w:sz="8" w:space="0" w:color="EA7200" w:themeColor="accent2"/>
      </w:tblBorders>
    </w:tblPr>
    <w:tblStylePr w:type="firstRow">
      <w:rPr>
        <w:sz w:val="24"/>
        <w:szCs w:val="24"/>
      </w:rPr>
      <w:tblPr/>
      <w:tcPr>
        <w:tcBorders>
          <w:top w:val="nil"/>
          <w:left w:val="nil"/>
          <w:bottom w:val="single" w:sz="24" w:space="0" w:color="EA7200" w:themeColor="accent2"/>
          <w:right w:val="nil"/>
          <w:insideH w:val="nil"/>
          <w:insideV w:val="nil"/>
        </w:tcBorders>
        <w:shd w:val="clear" w:color="auto" w:fill="FFFFFF" w:themeFill="background1"/>
      </w:tcPr>
    </w:tblStylePr>
    <w:tblStylePr w:type="lastRow">
      <w:tblPr/>
      <w:tcPr>
        <w:tcBorders>
          <w:top w:val="single" w:sz="8" w:space="0" w:color="EA720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A7200" w:themeColor="accent2"/>
          <w:insideH w:val="nil"/>
          <w:insideV w:val="nil"/>
        </w:tcBorders>
        <w:shd w:val="clear" w:color="auto" w:fill="FFFFFF" w:themeFill="background1"/>
      </w:tcPr>
    </w:tblStylePr>
    <w:tblStylePr w:type="lastCol">
      <w:tblPr/>
      <w:tcPr>
        <w:tcBorders>
          <w:top w:val="nil"/>
          <w:left w:val="single" w:sz="8" w:space="0" w:color="EA720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BBA" w:themeFill="accent2" w:themeFillTint="3F"/>
      </w:tcPr>
    </w:tblStylePr>
    <w:tblStylePr w:type="band1Horz">
      <w:tblPr/>
      <w:tcPr>
        <w:tcBorders>
          <w:top w:val="nil"/>
          <w:bottom w:val="nil"/>
          <w:insideH w:val="nil"/>
          <w:insideV w:val="nil"/>
        </w:tcBorders>
        <w:shd w:val="clear" w:color="auto" w:fill="FFDBBA"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AAE2" w:themeColor="accent5"/>
        <w:left w:val="single" w:sz="8" w:space="0" w:color="66AAE2" w:themeColor="accent5"/>
        <w:bottom w:val="single" w:sz="8" w:space="0" w:color="66AAE2" w:themeColor="accent5"/>
        <w:right w:val="single" w:sz="8" w:space="0" w:color="66AAE2" w:themeColor="accent5"/>
      </w:tblBorders>
    </w:tblPr>
    <w:tblStylePr w:type="firstRow">
      <w:rPr>
        <w:sz w:val="24"/>
        <w:szCs w:val="24"/>
      </w:rPr>
      <w:tblPr/>
      <w:tcPr>
        <w:tcBorders>
          <w:top w:val="nil"/>
          <w:left w:val="nil"/>
          <w:bottom w:val="single" w:sz="24" w:space="0" w:color="66AAE2" w:themeColor="accent5"/>
          <w:right w:val="nil"/>
          <w:insideH w:val="nil"/>
          <w:insideV w:val="nil"/>
        </w:tcBorders>
        <w:shd w:val="clear" w:color="auto" w:fill="FFFFFF" w:themeFill="background1"/>
      </w:tcPr>
    </w:tblStylePr>
    <w:tblStylePr w:type="lastRow">
      <w:tblPr/>
      <w:tcPr>
        <w:tcBorders>
          <w:top w:val="single" w:sz="8" w:space="0" w:color="66AAE2"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AAE2" w:themeColor="accent5"/>
          <w:insideH w:val="nil"/>
          <w:insideV w:val="nil"/>
        </w:tcBorders>
        <w:shd w:val="clear" w:color="auto" w:fill="FFFFFF" w:themeFill="background1"/>
      </w:tcPr>
    </w:tblStylePr>
    <w:tblStylePr w:type="lastCol">
      <w:tblPr/>
      <w:tcPr>
        <w:tcBorders>
          <w:top w:val="nil"/>
          <w:left w:val="single" w:sz="8" w:space="0" w:color="66AAE2"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9F7" w:themeFill="accent5" w:themeFillTint="3F"/>
      </w:tcPr>
    </w:tblStylePr>
    <w:tblStylePr w:type="band1Horz">
      <w:tblPr/>
      <w:tcPr>
        <w:tcBorders>
          <w:top w:val="nil"/>
          <w:bottom w:val="nil"/>
          <w:insideH w:val="nil"/>
          <w:insideV w:val="nil"/>
        </w:tcBorders>
        <w:shd w:val="clear" w:color="auto" w:fill="D9E9F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F2AB66" w:themeColor="accent6"/>
        <w:left w:val="single" w:sz="8" w:space="0" w:color="F2AB66" w:themeColor="accent6"/>
        <w:bottom w:val="single" w:sz="8" w:space="0" w:color="F2AB66" w:themeColor="accent6"/>
        <w:right w:val="single" w:sz="8" w:space="0" w:color="F2AB66" w:themeColor="accent6"/>
      </w:tblBorders>
    </w:tblPr>
    <w:tblStylePr w:type="firstRow">
      <w:rPr>
        <w:sz w:val="24"/>
        <w:szCs w:val="24"/>
      </w:rPr>
      <w:tblPr/>
      <w:tcPr>
        <w:tcBorders>
          <w:top w:val="nil"/>
          <w:left w:val="nil"/>
          <w:bottom w:val="single" w:sz="24" w:space="0" w:color="F2AB66" w:themeColor="accent6"/>
          <w:right w:val="nil"/>
          <w:insideH w:val="nil"/>
          <w:insideV w:val="nil"/>
        </w:tcBorders>
        <w:shd w:val="clear" w:color="auto" w:fill="FFFFFF" w:themeFill="background1"/>
      </w:tcPr>
    </w:tblStylePr>
    <w:tblStylePr w:type="lastRow">
      <w:tblPr/>
      <w:tcPr>
        <w:tcBorders>
          <w:top w:val="single" w:sz="8" w:space="0" w:color="F2AB6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2AB66" w:themeColor="accent6"/>
          <w:insideH w:val="nil"/>
          <w:insideV w:val="nil"/>
        </w:tcBorders>
        <w:shd w:val="clear" w:color="auto" w:fill="FFFFFF" w:themeFill="background1"/>
      </w:tcPr>
    </w:tblStylePr>
    <w:tblStylePr w:type="lastCol">
      <w:tblPr/>
      <w:tcPr>
        <w:tcBorders>
          <w:top w:val="nil"/>
          <w:left w:val="single" w:sz="8" w:space="0" w:color="F2AB6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9D8" w:themeFill="accent6" w:themeFillTint="3F"/>
      </w:tcPr>
    </w:tblStylePr>
    <w:tblStylePr w:type="band1Horz">
      <w:tblPr/>
      <w:tcPr>
        <w:tcBorders>
          <w:top w:val="nil"/>
          <w:bottom w:val="nil"/>
          <w:insideH w:val="nil"/>
          <w:insideV w:val="nil"/>
        </w:tcBorders>
        <w:shd w:val="clear" w:color="auto" w:fill="FBE9D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1B99FF" w:themeColor="accent1" w:themeTint="BF"/>
        <w:left w:val="single" w:sz="8" w:space="0" w:color="1B99FF" w:themeColor="accent1" w:themeTint="BF"/>
        <w:bottom w:val="single" w:sz="8" w:space="0" w:color="1B99FF" w:themeColor="accent1" w:themeTint="BF"/>
        <w:right w:val="single" w:sz="8" w:space="0" w:color="1B99FF" w:themeColor="accent1" w:themeTint="BF"/>
        <w:insideH w:val="single" w:sz="8" w:space="0" w:color="1B99FF" w:themeColor="accent1" w:themeTint="BF"/>
      </w:tblBorders>
    </w:tblPr>
    <w:tblStylePr w:type="firstRow">
      <w:pPr>
        <w:spacing w:before="0" w:after="0" w:line="240" w:lineRule="auto"/>
      </w:pPr>
      <w:rPr>
        <w:b/>
        <w:bCs/>
        <w:color w:val="FFFFFF" w:themeColor="background1"/>
      </w:rPr>
      <w:tblPr/>
      <w:tcPr>
        <w:tcBorders>
          <w:top w:val="single" w:sz="8" w:space="0" w:color="1B99FF" w:themeColor="accent1" w:themeTint="BF"/>
          <w:left w:val="single" w:sz="8" w:space="0" w:color="1B99FF" w:themeColor="accent1" w:themeTint="BF"/>
          <w:bottom w:val="single" w:sz="8" w:space="0" w:color="1B99FF" w:themeColor="accent1" w:themeTint="BF"/>
          <w:right w:val="single" w:sz="8" w:space="0" w:color="1B99FF" w:themeColor="accent1" w:themeTint="BF"/>
          <w:insideH w:val="nil"/>
          <w:insideV w:val="nil"/>
        </w:tcBorders>
        <w:shd w:val="clear" w:color="auto" w:fill="0072CE" w:themeFill="accent1"/>
      </w:tcPr>
    </w:tblStylePr>
    <w:tblStylePr w:type="lastRow">
      <w:pPr>
        <w:spacing w:before="0" w:after="0" w:line="240" w:lineRule="auto"/>
      </w:pPr>
      <w:rPr>
        <w:b/>
        <w:bCs/>
      </w:rPr>
      <w:tblPr/>
      <w:tcPr>
        <w:tcBorders>
          <w:top w:val="double" w:sz="6" w:space="0" w:color="1B99FF" w:themeColor="accent1" w:themeTint="BF"/>
          <w:left w:val="single" w:sz="8" w:space="0" w:color="1B99FF" w:themeColor="accent1" w:themeTint="BF"/>
          <w:bottom w:val="single" w:sz="8" w:space="0" w:color="1B99FF" w:themeColor="accent1" w:themeTint="BF"/>
          <w:right w:val="single" w:sz="8" w:space="0" w:color="1B99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DDFF" w:themeFill="accent1" w:themeFillTint="3F"/>
      </w:tcPr>
    </w:tblStylePr>
    <w:tblStylePr w:type="band1Horz">
      <w:tblPr/>
      <w:tcPr>
        <w:tcBorders>
          <w:insideH w:val="nil"/>
          <w:insideV w:val="nil"/>
        </w:tcBorders>
        <w:shd w:val="clear" w:color="auto" w:fill="B3DD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FF9430" w:themeColor="accent2" w:themeTint="BF"/>
        <w:left w:val="single" w:sz="8" w:space="0" w:color="FF9430" w:themeColor="accent2" w:themeTint="BF"/>
        <w:bottom w:val="single" w:sz="8" w:space="0" w:color="FF9430" w:themeColor="accent2" w:themeTint="BF"/>
        <w:right w:val="single" w:sz="8" w:space="0" w:color="FF9430" w:themeColor="accent2" w:themeTint="BF"/>
        <w:insideH w:val="single" w:sz="8" w:space="0" w:color="FF9430" w:themeColor="accent2" w:themeTint="BF"/>
      </w:tblBorders>
    </w:tblPr>
    <w:tblStylePr w:type="firstRow">
      <w:pPr>
        <w:spacing w:before="0" w:after="0" w:line="240" w:lineRule="auto"/>
      </w:pPr>
      <w:rPr>
        <w:b/>
        <w:bCs/>
        <w:color w:val="FFFFFF" w:themeColor="background1"/>
      </w:rPr>
      <w:tblPr/>
      <w:tcPr>
        <w:tcBorders>
          <w:top w:val="single" w:sz="8" w:space="0" w:color="FF9430" w:themeColor="accent2" w:themeTint="BF"/>
          <w:left w:val="single" w:sz="8" w:space="0" w:color="FF9430" w:themeColor="accent2" w:themeTint="BF"/>
          <w:bottom w:val="single" w:sz="8" w:space="0" w:color="FF9430" w:themeColor="accent2" w:themeTint="BF"/>
          <w:right w:val="single" w:sz="8" w:space="0" w:color="FF9430" w:themeColor="accent2" w:themeTint="BF"/>
          <w:insideH w:val="nil"/>
          <w:insideV w:val="nil"/>
        </w:tcBorders>
        <w:shd w:val="clear" w:color="auto" w:fill="EA7200" w:themeFill="accent2"/>
      </w:tcPr>
    </w:tblStylePr>
    <w:tblStylePr w:type="lastRow">
      <w:pPr>
        <w:spacing w:before="0" w:after="0" w:line="240" w:lineRule="auto"/>
      </w:pPr>
      <w:rPr>
        <w:b/>
        <w:bCs/>
      </w:rPr>
      <w:tblPr/>
      <w:tcPr>
        <w:tcBorders>
          <w:top w:val="double" w:sz="6" w:space="0" w:color="FF9430" w:themeColor="accent2" w:themeTint="BF"/>
          <w:left w:val="single" w:sz="8" w:space="0" w:color="FF9430" w:themeColor="accent2" w:themeTint="BF"/>
          <w:bottom w:val="single" w:sz="8" w:space="0" w:color="FF9430" w:themeColor="accent2" w:themeTint="BF"/>
          <w:right w:val="single" w:sz="8" w:space="0" w:color="FF943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DBBA" w:themeFill="accent2" w:themeFillTint="3F"/>
      </w:tcPr>
    </w:tblStylePr>
    <w:tblStylePr w:type="band1Horz">
      <w:tblPr/>
      <w:tcPr>
        <w:tcBorders>
          <w:insideH w:val="nil"/>
          <w:insideV w:val="nil"/>
        </w:tcBorders>
        <w:shd w:val="clear" w:color="auto" w:fill="FFDBBA"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BFE9" w:themeColor="accent5" w:themeTint="BF"/>
        <w:left w:val="single" w:sz="8" w:space="0" w:color="8CBFE9" w:themeColor="accent5" w:themeTint="BF"/>
        <w:bottom w:val="single" w:sz="8" w:space="0" w:color="8CBFE9" w:themeColor="accent5" w:themeTint="BF"/>
        <w:right w:val="single" w:sz="8" w:space="0" w:color="8CBFE9" w:themeColor="accent5" w:themeTint="BF"/>
        <w:insideH w:val="single" w:sz="8" w:space="0" w:color="8CBFE9" w:themeColor="accent5" w:themeTint="BF"/>
      </w:tblBorders>
    </w:tblPr>
    <w:tblStylePr w:type="firstRow">
      <w:pPr>
        <w:spacing w:before="0" w:after="0" w:line="240" w:lineRule="auto"/>
      </w:pPr>
      <w:rPr>
        <w:b/>
        <w:bCs/>
        <w:color w:val="FFFFFF" w:themeColor="background1"/>
      </w:rPr>
      <w:tblPr/>
      <w:tcPr>
        <w:tcBorders>
          <w:top w:val="single" w:sz="8" w:space="0" w:color="8CBFE9" w:themeColor="accent5" w:themeTint="BF"/>
          <w:left w:val="single" w:sz="8" w:space="0" w:color="8CBFE9" w:themeColor="accent5" w:themeTint="BF"/>
          <w:bottom w:val="single" w:sz="8" w:space="0" w:color="8CBFE9" w:themeColor="accent5" w:themeTint="BF"/>
          <w:right w:val="single" w:sz="8" w:space="0" w:color="8CBFE9" w:themeColor="accent5" w:themeTint="BF"/>
          <w:insideH w:val="nil"/>
          <w:insideV w:val="nil"/>
        </w:tcBorders>
        <w:shd w:val="clear" w:color="auto" w:fill="66AAE2" w:themeFill="accent5"/>
      </w:tcPr>
    </w:tblStylePr>
    <w:tblStylePr w:type="lastRow">
      <w:pPr>
        <w:spacing w:before="0" w:after="0" w:line="240" w:lineRule="auto"/>
      </w:pPr>
      <w:rPr>
        <w:b/>
        <w:bCs/>
      </w:rPr>
      <w:tblPr/>
      <w:tcPr>
        <w:tcBorders>
          <w:top w:val="double" w:sz="6" w:space="0" w:color="8CBFE9" w:themeColor="accent5" w:themeTint="BF"/>
          <w:left w:val="single" w:sz="8" w:space="0" w:color="8CBFE9" w:themeColor="accent5" w:themeTint="BF"/>
          <w:bottom w:val="single" w:sz="8" w:space="0" w:color="8CBFE9" w:themeColor="accent5" w:themeTint="BF"/>
          <w:right w:val="single" w:sz="8" w:space="0" w:color="8CBFE9"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9F7" w:themeFill="accent5" w:themeFillTint="3F"/>
      </w:tcPr>
    </w:tblStylePr>
    <w:tblStylePr w:type="band1Horz">
      <w:tblPr/>
      <w:tcPr>
        <w:tcBorders>
          <w:insideH w:val="nil"/>
          <w:insideV w:val="nil"/>
        </w:tcBorders>
        <w:shd w:val="clear" w:color="auto" w:fill="D9E9F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F5BF8C" w:themeColor="accent6" w:themeTint="BF"/>
        <w:left w:val="single" w:sz="8" w:space="0" w:color="F5BF8C" w:themeColor="accent6" w:themeTint="BF"/>
        <w:bottom w:val="single" w:sz="8" w:space="0" w:color="F5BF8C" w:themeColor="accent6" w:themeTint="BF"/>
        <w:right w:val="single" w:sz="8" w:space="0" w:color="F5BF8C" w:themeColor="accent6" w:themeTint="BF"/>
        <w:insideH w:val="single" w:sz="8" w:space="0" w:color="F5BF8C" w:themeColor="accent6" w:themeTint="BF"/>
      </w:tblBorders>
    </w:tblPr>
    <w:tblStylePr w:type="firstRow">
      <w:pPr>
        <w:spacing w:before="0" w:after="0" w:line="240" w:lineRule="auto"/>
      </w:pPr>
      <w:rPr>
        <w:b/>
        <w:bCs/>
        <w:color w:val="FFFFFF" w:themeColor="background1"/>
      </w:rPr>
      <w:tblPr/>
      <w:tcPr>
        <w:tcBorders>
          <w:top w:val="single" w:sz="8" w:space="0" w:color="F5BF8C" w:themeColor="accent6" w:themeTint="BF"/>
          <w:left w:val="single" w:sz="8" w:space="0" w:color="F5BF8C" w:themeColor="accent6" w:themeTint="BF"/>
          <w:bottom w:val="single" w:sz="8" w:space="0" w:color="F5BF8C" w:themeColor="accent6" w:themeTint="BF"/>
          <w:right w:val="single" w:sz="8" w:space="0" w:color="F5BF8C" w:themeColor="accent6" w:themeTint="BF"/>
          <w:insideH w:val="nil"/>
          <w:insideV w:val="nil"/>
        </w:tcBorders>
        <w:shd w:val="clear" w:color="auto" w:fill="F2AB66" w:themeFill="accent6"/>
      </w:tcPr>
    </w:tblStylePr>
    <w:tblStylePr w:type="lastRow">
      <w:pPr>
        <w:spacing w:before="0" w:after="0" w:line="240" w:lineRule="auto"/>
      </w:pPr>
      <w:rPr>
        <w:b/>
        <w:bCs/>
      </w:rPr>
      <w:tblPr/>
      <w:tcPr>
        <w:tcBorders>
          <w:top w:val="double" w:sz="6" w:space="0" w:color="F5BF8C" w:themeColor="accent6" w:themeTint="BF"/>
          <w:left w:val="single" w:sz="8" w:space="0" w:color="F5BF8C" w:themeColor="accent6" w:themeTint="BF"/>
          <w:bottom w:val="single" w:sz="8" w:space="0" w:color="F5BF8C" w:themeColor="accent6" w:themeTint="BF"/>
          <w:right w:val="single" w:sz="8" w:space="0" w:color="F5BF8C" w:themeColor="accent6" w:themeTint="BF"/>
          <w:insideH w:val="nil"/>
          <w:insideV w:val="nil"/>
        </w:tcBorders>
      </w:tcPr>
    </w:tblStylePr>
    <w:tblStylePr w:type="firstCol">
      <w:rPr>
        <w:b/>
        <w:bCs/>
      </w:rPr>
    </w:tblStylePr>
    <w:tblStylePr w:type="lastCol">
      <w:rPr>
        <w:b/>
        <w:bCs/>
      </w:rPr>
    </w:tblStylePr>
    <w:tblStylePr w:type="band1Vert">
      <w:tblPr/>
      <w:tcPr>
        <w:shd w:val="clear" w:color="auto" w:fill="FBE9D8" w:themeFill="accent6" w:themeFillTint="3F"/>
      </w:tcPr>
    </w:tblStylePr>
    <w:tblStylePr w:type="band1Horz">
      <w:tblPr/>
      <w:tcPr>
        <w:tcBorders>
          <w:insideH w:val="nil"/>
          <w:insideV w:val="nil"/>
        </w:tcBorders>
        <w:shd w:val="clear" w:color="auto" w:fill="FBE9D8"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2C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2CE" w:themeFill="accent1"/>
      </w:tcPr>
    </w:tblStylePr>
    <w:tblStylePr w:type="lastCol">
      <w:rPr>
        <w:b/>
        <w:bCs/>
        <w:color w:val="FFFFFF" w:themeColor="background1"/>
      </w:rPr>
      <w:tblPr/>
      <w:tcPr>
        <w:tcBorders>
          <w:left w:val="nil"/>
          <w:right w:val="nil"/>
          <w:insideH w:val="nil"/>
          <w:insideV w:val="nil"/>
        </w:tcBorders>
        <w:shd w:val="clear" w:color="auto" w:fill="0072C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A72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A7200" w:themeFill="accent2"/>
      </w:tcPr>
    </w:tblStylePr>
    <w:tblStylePr w:type="lastCol">
      <w:rPr>
        <w:b/>
        <w:bCs/>
        <w:color w:val="FFFFFF" w:themeColor="background1"/>
      </w:rPr>
      <w:tblPr/>
      <w:tcPr>
        <w:tcBorders>
          <w:left w:val="nil"/>
          <w:right w:val="nil"/>
          <w:insideH w:val="nil"/>
          <w:insideV w:val="nil"/>
        </w:tcBorders>
        <w:shd w:val="clear" w:color="auto" w:fill="EA72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AAE2"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AAE2" w:themeFill="accent5"/>
      </w:tcPr>
    </w:tblStylePr>
    <w:tblStylePr w:type="lastCol">
      <w:rPr>
        <w:b/>
        <w:bCs/>
        <w:color w:val="FFFFFF" w:themeColor="background1"/>
      </w:rPr>
      <w:tblPr/>
      <w:tcPr>
        <w:tcBorders>
          <w:left w:val="nil"/>
          <w:right w:val="nil"/>
          <w:insideH w:val="nil"/>
          <w:insideV w:val="nil"/>
        </w:tcBorders>
        <w:shd w:val="clear" w:color="auto" w:fill="66AAE2"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2AB6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2AB66" w:themeFill="accent6"/>
      </w:tcPr>
    </w:tblStylePr>
    <w:tblStylePr w:type="lastCol">
      <w:rPr>
        <w:b/>
        <w:bCs/>
        <w:color w:val="FFFFFF" w:themeColor="background1"/>
      </w:rPr>
      <w:tblPr/>
      <w:tcPr>
        <w:tcBorders>
          <w:left w:val="nil"/>
          <w:right w:val="nil"/>
          <w:insideH w:val="nil"/>
          <w:insideV w:val="nil"/>
        </w:tcBorders>
        <w:shd w:val="clear" w:color="auto" w:fill="F2AB6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B23EDD"/>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rPr>
      <w:tblPr/>
      <w:tcPr>
        <w:tcBorders>
          <w:top w:val="nil"/>
          <w:left w:val="nil"/>
          <w:bottom w:val="nil"/>
          <w:right w:val="nil"/>
          <w:insideH w:val="nil"/>
          <w:insideV w:val="nil"/>
        </w:tcBorders>
        <w:shd w:val="clear" w:color="auto" w:fill="0072CE" w:themeFill="accent1"/>
      </w:tcPr>
    </w:tblStylePr>
    <w:tblStylePr w:type="firstCol">
      <w:tblPr/>
      <w:tcPr>
        <w:shd w:val="clear" w:color="auto" w:fill="FFFFFF" w:themeFill="background1"/>
      </w:tcPr>
    </w:tblStylePr>
    <w:tblStylePr w:type="band1Vert">
      <w:tblPr/>
      <w:tcPr>
        <w:shd w:val="clear" w:color="auto" w:fill="CCE3F5"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5"/>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8"/>
      </w:numPr>
    </w:pPr>
  </w:style>
  <w:style w:type="paragraph" w:customStyle="1" w:styleId="Source">
    <w:name w:val="Source"/>
    <w:basedOn w:val="Normal"/>
    <w:next w:val="BodyText"/>
    <w:qFormat/>
    <w:rsid w:val="00853A46"/>
    <w:pPr>
      <w:numPr>
        <w:numId w:val="9"/>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8"/>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1"/>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0"/>
      </w:numPr>
      <w:spacing w:before="60" w:after="100" w:afterAutospacing="1"/>
      <w:contextualSpacing/>
    </w:pPr>
    <w:rPr>
      <w:rFonts w:cs="Calibri"/>
      <w:sz w:val="18"/>
      <w:szCs w:val="17"/>
    </w:rPr>
  </w:style>
  <w:style w:type="paragraph" w:styleId="ListParagraph">
    <w:name w:val="List Paragraph"/>
    <w:basedOn w:val="Normal"/>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2"/>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72CE"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13"/>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72CE" w:themeColor="accent1"/>
        <w:left w:val="single" w:sz="4" w:space="12" w:color="0072CE" w:themeColor="accent1"/>
        <w:bottom w:val="single" w:sz="4" w:space="14" w:color="0072CE" w:themeColor="accent1"/>
        <w:right w:val="single" w:sz="4" w:space="12" w:color="0072CE" w:themeColor="accent1"/>
      </w:pBdr>
      <w:shd w:val="clear" w:color="auto" w:fill="0072CE" w:themeFill="accent1"/>
      <w:tabs>
        <w:tab w:val="left" w:pos="2268"/>
        <w:tab w:val="left" w:pos="4536"/>
        <w:tab w:val="left" w:pos="6804"/>
        <w:tab w:val="right" w:pos="9638"/>
      </w:tabs>
      <w:spacing w:line="300" w:lineRule="exact"/>
      <w:ind w:left="227" w:right="227"/>
    </w:pPr>
    <w:rPr>
      <w:color w:val="FFFFFF"/>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14"/>
      </w:numPr>
      <w:tabs>
        <w:tab w:val="left" w:pos="1134"/>
      </w:tabs>
      <w:spacing w:before="120" w:after="120"/>
    </w:pPr>
    <w:rPr>
      <w:rFonts w:cs="Arial"/>
    </w:rPr>
  </w:style>
  <w:style w:type="paragraph" w:customStyle="1" w:styleId="QuoteBullet2">
    <w:name w:val="Quote Bullet 2"/>
    <w:basedOn w:val="Quote"/>
    <w:qFormat/>
    <w:rsid w:val="00AC1C83"/>
    <w:pPr>
      <w:numPr>
        <w:ilvl w:val="1"/>
        <w:numId w:val="14"/>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rPr>
  </w:style>
  <w:style w:type="paragraph" w:customStyle="1" w:styleId="TableHeadingCentre">
    <w:name w:val="Table Heading Centre"/>
    <w:basedOn w:val="TableTextCentre"/>
    <w:qFormat/>
    <w:rsid w:val="00D05BC2"/>
    <w:pPr>
      <w:keepNext/>
    </w:pPr>
    <w:rPr>
      <w:b/>
      <w:color w:val="FFFFFF"/>
    </w:rPr>
  </w:style>
  <w:style w:type="paragraph" w:customStyle="1" w:styleId="TableHeadingRight">
    <w:name w:val="Table Heading Right"/>
    <w:basedOn w:val="TableTextRight"/>
    <w:qFormat/>
    <w:rsid w:val="00D05BC2"/>
    <w:pPr>
      <w:keepNext/>
    </w:pPr>
    <w:rPr>
      <w:b/>
      <w:color w:val="FFFFFF"/>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5.png"/><Relationship Id="rId26" Type="http://schemas.openxmlformats.org/officeDocument/2006/relationships/hyperlink" Target="https://www.vic.gov.au/fuel-safety" TargetMode="External"/><Relationship Id="rId3" Type="http://schemas.openxmlformats.org/officeDocument/2006/relationships/customXml" Target="../customXml/item3.xml"/><Relationship Id="rId21" Type="http://schemas.openxmlformats.org/officeDocument/2006/relationships/image" Target="media/image8.png"/><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hyperlink" Target="https://service.vic.gov.au/find-services/transport-and-driving/servo-saver"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delwpvicgovau.sharepoint.com/Users/fionadurante/Downloads/deeca.vic.gov.au" TargetMode="External"/><Relationship Id="rId32"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image" Target="media/image2.svg"/><Relationship Id="rId23" Type="http://schemas.openxmlformats.org/officeDocument/2006/relationships/hyperlink" Target="https://delwpvicgovau.sharepoint.com/Users/fionadurante/Downloads/deeca.vic.gov.au" TargetMode="External"/><Relationship Id="rId28"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image" Target="media/image6.png"/><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hyperlink" Target="http://vic.gov.au/fuel-supply"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numbering" Target="numbering.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E3F5"/>
      </a:lt2>
      <a:accent1>
        <a:srgbClr val="0072CE"/>
      </a:accent1>
      <a:accent2>
        <a:srgbClr val="EA7200"/>
      </a:accent2>
      <a:accent3>
        <a:srgbClr val="00B2A9"/>
      </a:accent3>
      <a:accent4>
        <a:srgbClr val="201547"/>
      </a:accent4>
      <a:accent5>
        <a:srgbClr val="66AAE2"/>
      </a:accent5>
      <a:accent6>
        <a:srgbClr val="F2AB66"/>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SharedContentType xmlns="Microsoft.SharePoint.Taxonomy.ContentTypeSync" SourceId="797aeec6-0273-40f2-ab3e-beee73212332"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B48FBFF4F45BBF41BDA1A7BFDC7C20FC" ma:contentTypeVersion="25" ma:contentTypeDescription="Create a new document." ma:contentTypeScope="" ma:versionID="bbab4ca9f9a3ee8409186f9904e7e586">
  <xsd:schema xmlns:xsd="http://www.w3.org/2001/XMLSchema" xmlns:xs="http://www.w3.org/2001/XMLSchema" xmlns:p="http://schemas.microsoft.com/office/2006/metadata/properties" xmlns:ns2="a5f32de4-e402-4188-b034-e71ca7d22e54" xmlns:ns3="225c9672-6851-4819-b602-ef532de55260" xmlns:ns4="a28b7602-4cf2-45e4-91e4-10072c5f2efd" xmlns:ns5="9fd47c19-1c4a-4d7d-b342-c10cef269344" targetNamespace="http://schemas.microsoft.com/office/2006/metadata/properties" ma:root="true" ma:fieldsID="c647bfba313548c5c50f1523bcdc70e1" ns2:_="" ns3:_="" ns4:_="" ns5:_="">
    <xsd:import namespace="a5f32de4-e402-4188-b034-e71ca7d22e54"/>
    <xsd:import namespace="225c9672-6851-4819-b602-ef532de55260"/>
    <xsd:import namespace="a28b7602-4cf2-45e4-91e4-10072c5f2efd"/>
    <xsd:import namespace="9fd47c19-1c4a-4d7d-b342-c10cef26934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DateTaken"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Location" minOccurs="0"/>
                <xsd:element ref="ns3:MediaLengthInSeconds" minOccurs="0"/>
                <xsd:element ref="ns3:MeetingDate" minOccurs="0"/>
                <xsd:element ref="ns3:lcf76f155ced4ddcb4097134ff3c332f" minOccurs="0"/>
                <xsd:element ref="ns5: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25c9672-6851-4819-b602-ef532de5526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etingDate" ma:index="24" nillable="true" ma:displayName="Meeting Date" ma:format="DateOnly" ma:internalName="MeetingDate">
      <xsd:simpleType>
        <xsd:restriction base="dms:DateTime"/>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8b7602-4cf2-45e4-91e4-10072c5f2ef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60140166-933a-4b7e-9d2d-116f687381bd}" ma:internalName="TaxCatchAll" ma:showField="CatchAllData" ma:web="a28b7602-4cf2-45e4-91e4-10072c5f2e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TaxCatchAll xmlns="9fd47c19-1c4a-4d7d-b342-c10cef269344" xsi:nil="true"/>
    <lcf76f155ced4ddcb4097134ff3c332f xmlns="225c9672-6851-4819-b602-ef532de55260">
      <Terms xmlns="http://schemas.microsoft.com/office/infopath/2007/PartnerControls"/>
    </lcf76f155ced4ddcb4097134ff3c332f>
    <MeetingDate xmlns="225c9672-6851-4819-b602-ef532de55260"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3.xml><?xml version="1.0" encoding="utf-8"?>
<ds:datastoreItem xmlns:ds="http://schemas.openxmlformats.org/officeDocument/2006/customXml" ds:itemID="{16C3D387-7E87-45FC-9F21-A83A848BD0E1}">
  <ds:schemaRefs>
    <ds:schemaRef ds:uri="Microsoft.SharePoint.Taxonomy.ContentTypeSync"/>
  </ds:schemaRefs>
</ds:datastoreItem>
</file>

<file path=customXml/itemProps4.xml><?xml version="1.0" encoding="utf-8"?>
<ds:datastoreItem xmlns:ds="http://schemas.openxmlformats.org/officeDocument/2006/customXml" ds:itemID="{E5655336-115F-4ED8-AA09-D1B981A8C6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f32de4-e402-4188-b034-e71ca7d22e54"/>
    <ds:schemaRef ds:uri="225c9672-6851-4819-b602-ef532de55260"/>
    <ds:schemaRef ds:uri="a28b7602-4cf2-45e4-91e4-10072c5f2efd"/>
    <ds:schemaRef ds:uri="9fd47c19-1c4a-4d7d-b342-c10cef2693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47A0421-578D-479E-B637-03B5CD72ECF7}">
  <ds:schemaRefs>
    <ds:schemaRef ds:uri="http://schemas.microsoft.com/sharepoint/events"/>
  </ds:schemaRefs>
</ds:datastoreItem>
</file>

<file path=customXml/itemProps6.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7.xml><?xml version="1.0" encoding="utf-8"?>
<ds:datastoreItem xmlns:ds="http://schemas.openxmlformats.org/officeDocument/2006/customXml" ds:itemID="{BCFABBF0-0631-4425-8316-AF0A01ACFB0F}">
  <ds:schemaRefs>
    <ds:schemaRef ds:uri="http://schemas.openxmlformats.org/package/2006/metadata/core-properties"/>
    <ds:schemaRef ds:uri="a5f32de4-e402-4188-b034-e71ca7d22e54"/>
    <ds:schemaRef ds:uri="http://schemas.microsoft.com/office/2006/documentManagement/types"/>
    <ds:schemaRef ds:uri="http://www.w3.org/XML/1998/namespace"/>
    <ds:schemaRef ds:uri="http://purl.org/dc/elements/1.1/"/>
    <ds:schemaRef ds:uri="225c9672-6851-4819-b602-ef532de55260"/>
    <ds:schemaRef ds:uri="http://schemas.microsoft.com/office/infopath/2007/PartnerControls"/>
    <ds:schemaRef ds:uri="9fd47c19-1c4a-4d7d-b342-c10cef269344"/>
    <ds:schemaRef ds:uri="http://purl.org/dc/dcmitype/"/>
    <ds:schemaRef ds:uri="a28b7602-4cf2-45e4-91e4-10072c5f2efd"/>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498</Words>
  <Characters>2506</Characters>
  <Application>Microsoft Office Word</Application>
  <DocSecurity>0</DocSecurity>
  <Lines>47</Lines>
  <Paragraphs>43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Title over two to three lines unless the subtitle is not in use</vt:lpstr>
      <vt:lpstr>Title over two lines maximum just to see how it looks and how it will work</vt:lpstr>
    </vt:vector>
  </TitlesOfParts>
  <Manager/>
  <Company/>
  <LinksUpToDate>false</LinksUpToDate>
  <CharactersWithSpaces>2961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إمدادات الوقود</dc:title>
  <dc:subject/>
  <dc:creator>DEECA</dc:creator>
  <cp:keywords/>
  <dc:description/>
  <cp:lastModifiedBy>Zarina Coetzee (DEECA)</cp:lastModifiedBy>
  <cp:revision>2</cp:revision>
  <cp:lastPrinted>2026-05-04T06:11:00Z</cp:lastPrinted>
  <dcterms:created xsi:type="dcterms:W3CDTF">2026-05-11T22:37:00Z</dcterms:created>
  <dcterms:modified xsi:type="dcterms:W3CDTF">2026-05-11T22:37:00Z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gency">
    <vt:i4>1</vt:i4>
  </property>
  <property fmtid="{D5CDD505-2E9C-101B-9397-08002B2CF9AE}" pid="3" name="Brand type">
    <vt:lpwstr>DEECA Branded</vt:lpwstr>
  </property>
  <property fmtid="{D5CDD505-2E9C-101B-9397-08002B2CF9AE}" pid="4" name="ComplianceAssetId">
    <vt:lpwstr/>
  </property>
  <property fmtid="{D5CDD505-2E9C-101B-9397-08002B2CF9AE}" pid="5" name="ContentTypeId">
    <vt:lpwstr>0x010100B48FBFF4F45BBF41BDA1A7BFDC7C20FC</vt:lpwstr>
  </property>
  <property fmtid="{D5CDD505-2E9C-101B-9397-08002B2CF9AE}" pid="6" name="Dissemination Limiting Marker">
    <vt:i4>2</vt:i4>
  </property>
  <property fmtid="{D5CDD505-2E9C-101B-9397-08002B2CF9AE}" pid="7" name="Division">
    <vt:i4>5</vt:i4>
  </property>
  <property fmtid="{D5CDD505-2E9C-101B-9397-08002B2CF9AE}" pid="8" name="docLang">
    <vt:lpwstr>en</vt:lpwstr>
  </property>
  <property fmtid="{D5CDD505-2E9C-101B-9397-08002B2CF9AE}" pid="9" name="ece32f50ba964e1fbf627a9d83fe6c01">
    <vt:lpwstr>Department of Environment, Land, Water and Planning|607a3f87-1228-4cd9-82a5-076aa8776274</vt:lpwstr>
  </property>
  <property fmtid="{D5CDD505-2E9C-101B-9397-08002B2CF9AE}" pid="10" name="fb3179c379644f499d7166d0c985669b">
    <vt:lpwstr>FOUO|955eb6fc-b35a-4808-8aa5-31e514fa3f26</vt:lpwstr>
  </property>
  <property fmtid="{D5CDD505-2E9C-101B-9397-08002B2CF9AE}" pid="11" name="Language">
    <vt:lpwstr>English</vt:lpwstr>
  </property>
  <property fmtid="{D5CDD505-2E9C-101B-9397-08002B2CF9AE}" pid="12" name="MediaServiceImageTags">
    <vt:lpwstr/>
  </property>
  <property fmtid="{D5CDD505-2E9C-101B-9397-08002B2CF9AE}" pid="13" name="MSIP_Label_4257e2ab-f512-40e2-9c9a-c64247360765_ActionId">
    <vt:lpwstr>15d7d8ba-6e73-4c67-9ef1-dd7ab7778591</vt:lpwstr>
  </property>
  <property fmtid="{D5CDD505-2E9C-101B-9397-08002B2CF9AE}" pid="14" name="MSIP_Label_4257e2ab-f512-40e2-9c9a-c64247360765_ContentBits">
    <vt:lpwstr>2</vt:lpwstr>
  </property>
  <property fmtid="{D5CDD505-2E9C-101B-9397-08002B2CF9AE}" pid="15" name="MSIP_Label_4257e2ab-f512-40e2-9c9a-c64247360765_Enabled">
    <vt:lpwstr>true</vt:lpwstr>
  </property>
  <property fmtid="{D5CDD505-2E9C-101B-9397-08002B2CF9AE}" pid="16" name="MSIP_Label_4257e2ab-f512-40e2-9c9a-c64247360765_Method">
    <vt:lpwstr>Privileged</vt:lpwstr>
  </property>
  <property fmtid="{D5CDD505-2E9C-101B-9397-08002B2CF9AE}" pid="17" name="MSIP_Label_4257e2ab-f512-40e2-9c9a-c64247360765_Name">
    <vt:lpwstr>OFFICIAL</vt:lpwstr>
  </property>
  <property fmtid="{D5CDD505-2E9C-101B-9397-08002B2CF9AE}" pid="18" name="MSIP_Label_4257e2ab-f512-40e2-9c9a-c64247360765_SetDate">
    <vt:lpwstr>2023-05-02T08:24:03Z</vt:lpwstr>
  </property>
  <property fmtid="{D5CDD505-2E9C-101B-9397-08002B2CF9AE}" pid="19" name="MSIP_Label_4257e2ab-f512-40e2-9c9a-c64247360765_SiteId">
    <vt:lpwstr>e8bdd6f7-fc18-4e48-a554-7f547927223b</vt:lpwstr>
  </property>
  <property fmtid="{D5CDD505-2E9C-101B-9397-08002B2CF9AE}" pid="20" name="n771d69a070c4babbf278c67c8a2b859">
    <vt:lpwstr>Information Services|30448c83-753c-4662-9f56-9cde52d6c172</vt:lpwstr>
  </property>
  <property fmtid="{D5CDD505-2E9C-101B-9397-08002B2CF9AE}" pid="21" name="Order">
    <vt:i4>54200</vt:i4>
  </property>
  <property fmtid="{D5CDD505-2E9C-101B-9397-08002B2CF9AE}" pid="22" name="pd01c257034b4e86b1f58279a3bd54c6">
    <vt:lpwstr>Unclassified|7fa379f4-4aba-4692-ab80-7d39d3a23cf4</vt:lpwstr>
  </property>
  <property fmtid="{D5CDD505-2E9C-101B-9397-08002B2CF9AE}" pid="23" name="Security Classification">
    <vt:i4>3</vt:i4>
  </property>
  <property fmtid="{D5CDD505-2E9C-101B-9397-08002B2CF9AE}" pid="24" name="TemplateUrl">
    <vt:lpwstr/>
  </property>
  <property fmtid="{D5CDD505-2E9C-101B-9397-08002B2CF9AE}" pid="25" name="TriggerFlowInfo">
    <vt:lpwstr/>
  </property>
  <property fmtid="{D5CDD505-2E9C-101B-9397-08002B2CF9AE}" pid="26" name="xd_ProgID">
    <vt:lpwstr/>
  </property>
  <property fmtid="{D5CDD505-2E9C-101B-9397-08002B2CF9AE}" pid="27" name="xd_Signature">
    <vt:bool>false</vt:bool>
  </property>
  <property fmtid="{D5CDD505-2E9C-101B-9397-08002B2CF9AE}" pid="28" name="xFooterSubtitle">
    <vt:lpwstr>Subtitle over two to three lines. Do not allow text to go below the navy header background or overlap graphics on the right</vt:lpwstr>
  </property>
  <property fmtid="{D5CDD505-2E9C-101B-9397-08002B2CF9AE}" pid="29" name="xFooterTitle">
    <vt:lpwstr>Title over two to three lines unless the subtitle is not in use</vt:lpwstr>
  </property>
  <property fmtid="{D5CDD505-2E9C-101B-9397-08002B2CF9AE}" pid="30" name="_ExtendedDescription">
    <vt:lpwstr/>
  </property>
</Properties>
</file>