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BE5BA" w14:textId="5B901DAC" w:rsidR="00A62D44" w:rsidRPr="00280C4B" w:rsidRDefault="00B95AB9" w:rsidP="00280C4B">
      <w:pPr>
        <w:pStyle w:val="Sectionbreakfirstpage"/>
        <w:sectPr w:rsidR="00A62D44" w:rsidRPr="00280C4B" w:rsidSect="00A9710C">
          <w:footerReference w:type="default" r:id="rId11"/>
          <w:footerReference w:type="first" r:id="rId12"/>
          <w:pgSz w:w="11906" w:h="16838" w:code="9"/>
          <w:pgMar w:top="454" w:right="851" w:bottom="1418" w:left="851" w:header="340" w:footer="567" w:gutter="0"/>
          <w:cols w:space="708"/>
          <w:docGrid w:linePitch="360"/>
        </w:sectPr>
      </w:pPr>
      <w:r w:rsidRPr="00280C4B">
        <w:drawing>
          <wp:anchor distT="0" distB="0" distL="114300" distR="114300" simplePos="0" relativeHeight="251658240" behindDoc="1" locked="1" layoutInCell="1" allowOverlap="1" wp14:anchorId="5643E9A5" wp14:editId="62665D98">
            <wp:simplePos x="0" y="0"/>
            <wp:positionH relativeFrom="page">
              <wp:posOffset>-795655</wp:posOffset>
            </wp:positionH>
            <wp:positionV relativeFrom="page">
              <wp:posOffset>0</wp:posOffset>
            </wp:positionV>
            <wp:extent cx="8355330" cy="2051685"/>
            <wp:effectExtent l="0" t="0" r="1270" b="571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13"/>
                    <a:srcRect l="-10497" r="318"/>
                    <a:stretch/>
                  </pic:blipFill>
                  <pic:spPr bwMode="auto">
                    <a:xfrm>
                      <a:off x="0" y="0"/>
                      <a:ext cx="8355330" cy="20516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bleGrid"/>
        <w:tblW w:w="6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6904"/>
      </w:tblGrid>
      <w:tr w:rsidR="00AD784C" w14:paraId="547D1776" w14:textId="77777777" w:rsidTr="00EB69FB">
        <w:trPr>
          <w:trHeight w:val="1427"/>
        </w:trPr>
        <w:tc>
          <w:tcPr>
            <w:tcW w:w="6904" w:type="dxa"/>
            <w:vAlign w:val="bottom"/>
          </w:tcPr>
          <w:p w14:paraId="3628C0E6" w14:textId="0F083BB7" w:rsidR="00AD784C" w:rsidRPr="00AF49C6" w:rsidRDefault="00EB69FB" w:rsidP="0016037B">
            <w:pPr>
              <w:pStyle w:val="Documenttitle"/>
              <w:rPr>
                <w:sz w:val="48"/>
                <w:szCs w:val="48"/>
              </w:rPr>
            </w:pPr>
            <w:r>
              <w:rPr>
                <w:sz w:val="48"/>
                <w:szCs w:val="48"/>
              </w:rPr>
              <w:t>Internal review of a Working with Children Check decision</w:t>
            </w:r>
          </w:p>
        </w:tc>
      </w:tr>
      <w:tr w:rsidR="000B2117" w14:paraId="59814751" w14:textId="77777777" w:rsidTr="00EB69FB">
        <w:trPr>
          <w:trHeight w:val="1255"/>
        </w:trPr>
        <w:tc>
          <w:tcPr>
            <w:tcW w:w="6904" w:type="dxa"/>
          </w:tcPr>
          <w:p w14:paraId="5DF9F6E3" w14:textId="03020F82" w:rsidR="000B2117" w:rsidRPr="0016037B" w:rsidRDefault="00EB69FB" w:rsidP="0016037B">
            <w:pPr>
              <w:pStyle w:val="Documentsubtitle"/>
            </w:pPr>
            <w:r>
              <w:t>Application form</w:t>
            </w:r>
          </w:p>
        </w:tc>
      </w:tr>
      <w:tr w:rsidR="00CF4148" w14:paraId="5C734A0B" w14:textId="77777777" w:rsidTr="00EB69FB">
        <w:trPr>
          <w:trHeight w:val="285"/>
        </w:trPr>
        <w:tc>
          <w:tcPr>
            <w:tcW w:w="6904" w:type="dxa"/>
          </w:tcPr>
          <w:p w14:paraId="4F99DAFF" w14:textId="77777777" w:rsidR="00CF4148" w:rsidRPr="00250DC4" w:rsidRDefault="00CF4148" w:rsidP="00CF4148">
            <w:pPr>
              <w:pStyle w:val="Bannermarking"/>
            </w:pPr>
            <w:fldSimple w:instr="FILLIN  &quot;Type the protective marking&quot; \d OFFICIAL \o  \* MERGEFORMAT">
              <w:r>
                <w:t>OFFICIAL</w:t>
              </w:r>
            </w:fldSimple>
          </w:p>
        </w:tc>
      </w:tr>
    </w:tbl>
    <w:p w14:paraId="257F8097" w14:textId="3C41D663" w:rsidR="002E2ABD" w:rsidRDefault="002E2ABD" w:rsidP="00C1728B">
      <w:pPr>
        <w:pStyle w:val="Heading1"/>
      </w:pPr>
      <w:r>
        <w:t>Application form</w:t>
      </w:r>
    </w:p>
    <w:p w14:paraId="48838FEF" w14:textId="25ABBCD5" w:rsidR="002E2ABD" w:rsidRDefault="002E2ABD" w:rsidP="002E2ABD">
      <w:pPr>
        <w:pStyle w:val="Heading2"/>
      </w:pPr>
      <w:r>
        <w:t>Section 1 – Applicant details</w:t>
      </w:r>
    </w:p>
    <w:p w14:paraId="4DEC66EE" w14:textId="7D00E059" w:rsidR="002E2ABD" w:rsidRPr="002E2ABD" w:rsidRDefault="002E2ABD" w:rsidP="002E2ABD">
      <w:pPr>
        <w:pStyle w:val="Body"/>
        <w:rPr>
          <w:b/>
          <w:bCs/>
        </w:rPr>
        <w:sectPr w:rsidR="002E2ABD" w:rsidRPr="002E2ABD" w:rsidSect="00A9710C">
          <w:headerReference w:type="default" r:id="rId14"/>
          <w:footerReference w:type="default" r:id="rId15"/>
          <w:type w:val="continuous"/>
          <w:pgSz w:w="11906" w:h="16838" w:code="9"/>
          <w:pgMar w:top="1418" w:right="851" w:bottom="851" w:left="851" w:header="851" w:footer="567" w:gutter="0"/>
          <w:cols w:space="340"/>
          <w:titlePg/>
          <w:docGrid w:linePitch="360"/>
        </w:sectPr>
      </w:pPr>
      <w:r>
        <w:rPr>
          <w:b/>
          <w:bCs/>
        </w:rPr>
        <w:t>Your details</w:t>
      </w:r>
    </w:p>
    <w:p w14:paraId="013597A0" w14:textId="77777777" w:rsidR="008A5D60" w:rsidRPr="002365B4" w:rsidRDefault="008A5D60" w:rsidP="00D44407">
      <w:pPr>
        <w:pStyle w:val="Bullet1"/>
        <w:numPr>
          <w:ilvl w:val="0"/>
          <w:numId w:val="0"/>
        </w:numPr>
      </w:pPr>
    </w:p>
    <w:tbl>
      <w:tblPr>
        <w:tblStyle w:val="TableGrid"/>
        <w:tblW w:w="0" w:type="auto"/>
        <w:tblLook w:val="04A0" w:firstRow="1" w:lastRow="0" w:firstColumn="1" w:lastColumn="0" w:noHBand="0" w:noVBand="1"/>
      </w:tblPr>
      <w:tblGrid>
        <w:gridCol w:w="3114"/>
        <w:gridCol w:w="7080"/>
      </w:tblGrid>
      <w:tr w:rsidR="0087083E" w:rsidRPr="00EE43FD" w14:paraId="52268900" w14:textId="77777777" w:rsidTr="002E2ABD">
        <w:tc>
          <w:tcPr>
            <w:tcW w:w="3114" w:type="dxa"/>
          </w:tcPr>
          <w:p w14:paraId="00067C77" w14:textId="22DA868D" w:rsidR="0087083E" w:rsidRPr="00EE43FD" w:rsidRDefault="002E2ABD" w:rsidP="00FD5CE7">
            <w:pPr>
              <w:pStyle w:val="Tabletext"/>
              <w:rPr>
                <w:b/>
                <w:bCs/>
              </w:rPr>
            </w:pPr>
            <w:r>
              <w:rPr>
                <w:b/>
                <w:bCs/>
              </w:rPr>
              <w:t>First name</w:t>
            </w:r>
          </w:p>
        </w:tc>
        <w:tc>
          <w:tcPr>
            <w:tcW w:w="7080" w:type="dxa"/>
          </w:tcPr>
          <w:p w14:paraId="13E1A292" w14:textId="77777777" w:rsidR="0087083E" w:rsidRPr="00636006" w:rsidRDefault="0087083E" w:rsidP="00FD5CE7">
            <w:pPr>
              <w:pStyle w:val="Tabletext"/>
            </w:pPr>
          </w:p>
        </w:tc>
      </w:tr>
      <w:tr w:rsidR="0087083E" w:rsidRPr="00EE43FD" w14:paraId="2FE7F3D0" w14:textId="77777777" w:rsidTr="002E2ABD">
        <w:tc>
          <w:tcPr>
            <w:tcW w:w="3114" w:type="dxa"/>
          </w:tcPr>
          <w:p w14:paraId="2B629D10" w14:textId="00184320" w:rsidR="0087083E" w:rsidRPr="00EE43FD" w:rsidRDefault="002E2ABD" w:rsidP="00FD5CE7">
            <w:pPr>
              <w:pStyle w:val="Tabletext"/>
              <w:rPr>
                <w:b/>
                <w:bCs/>
              </w:rPr>
            </w:pPr>
            <w:r>
              <w:rPr>
                <w:b/>
                <w:bCs/>
              </w:rPr>
              <w:t>Middle name</w:t>
            </w:r>
          </w:p>
        </w:tc>
        <w:tc>
          <w:tcPr>
            <w:tcW w:w="7080" w:type="dxa"/>
          </w:tcPr>
          <w:p w14:paraId="01302AD6" w14:textId="77777777" w:rsidR="0087083E" w:rsidRPr="00636006" w:rsidRDefault="0087083E" w:rsidP="00FD5CE7">
            <w:pPr>
              <w:pStyle w:val="Tabletext"/>
            </w:pPr>
          </w:p>
        </w:tc>
      </w:tr>
      <w:tr w:rsidR="0087083E" w:rsidRPr="00EE43FD" w14:paraId="4A05375D" w14:textId="77777777" w:rsidTr="002E2ABD">
        <w:tc>
          <w:tcPr>
            <w:tcW w:w="3114" w:type="dxa"/>
          </w:tcPr>
          <w:p w14:paraId="70814282" w14:textId="6A06DF90" w:rsidR="0087083E" w:rsidRPr="00EE43FD" w:rsidRDefault="002E2ABD" w:rsidP="00FD5CE7">
            <w:pPr>
              <w:pStyle w:val="Tabletext"/>
              <w:rPr>
                <w:b/>
                <w:bCs/>
              </w:rPr>
            </w:pPr>
            <w:r>
              <w:rPr>
                <w:b/>
                <w:bCs/>
              </w:rPr>
              <w:t>Last name</w:t>
            </w:r>
          </w:p>
        </w:tc>
        <w:tc>
          <w:tcPr>
            <w:tcW w:w="7080" w:type="dxa"/>
          </w:tcPr>
          <w:p w14:paraId="29E179AA" w14:textId="77777777" w:rsidR="0087083E" w:rsidRPr="00636006" w:rsidRDefault="0087083E" w:rsidP="00FD5CE7">
            <w:pPr>
              <w:pStyle w:val="Tabletext"/>
            </w:pPr>
          </w:p>
        </w:tc>
      </w:tr>
      <w:tr w:rsidR="0087083E" w:rsidRPr="00EE43FD" w14:paraId="748A1FF3" w14:textId="77777777" w:rsidTr="002E2ABD">
        <w:tc>
          <w:tcPr>
            <w:tcW w:w="3114" w:type="dxa"/>
          </w:tcPr>
          <w:p w14:paraId="4529C500" w14:textId="4D71B473" w:rsidR="0087083E" w:rsidRPr="00EE43FD" w:rsidRDefault="002E2ABD" w:rsidP="00FD5CE7">
            <w:pPr>
              <w:pStyle w:val="Tabletext"/>
              <w:rPr>
                <w:b/>
                <w:bCs/>
              </w:rPr>
            </w:pPr>
            <w:r>
              <w:rPr>
                <w:b/>
                <w:bCs/>
              </w:rPr>
              <w:t>Date of birth</w:t>
            </w:r>
          </w:p>
        </w:tc>
        <w:tc>
          <w:tcPr>
            <w:tcW w:w="7080" w:type="dxa"/>
          </w:tcPr>
          <w:p w14:paraId="6E775F26" w14:textId="77777777" w:rsidR="0087083E" w:rsidRPr="00636006" w:rsidRDefault="0087083E" w:rsidP="00FD5CE7">
            <w:pPr>
              <w:pStyle w:val="Tabletext"/>
            </w:pPr>
          </w:p>
        </w:tc>
      </w:tr>
      <w:tr w:rsidR="0087083E" w:rsidRPr="00EE43FD" w14:paraId="7B60976B" w14:textId="77777777" w:rsidTr="002E2ABD">
        <w:tc>
          <w:tcPr>
            <w:tcW w:w="3114" w:type="dxa"/>
          </w:tcPr>
          <w:p w14:paraId="29D34AA5" w14:textId="77777777" w:rsidR="0087083E" w:rsidRDefault="002E2ABD" w:rsidP="00FD5CE7">
            <w:pPr>
              <w:pStyle w:val="Tabletext"/>
              <w:rPr>
                <w:b/>
                <w:bCs/>
              </w:rPr>
            </w:pPr>
            <w:r>
              <w:rPr>
                <w:b/>
                <w:bCs/>
              </w:rPr>
              <w:t>Your Working with Children Check or Application Number</w:t>
            </w:r>
          </w:p>
          <w:p w14:paraId="6012E6CF" w14:textId="108547C3" w:rsidR="002E2ABD" w:rsidRPr="002E2ABD" w:rsidRDefault="002E2ABD" w:rsidP="00FD5CE7">
            <w:pPr>
              <w:pStyle w:val="Tabletext"/>
              <w:rPr>
                <w:i/>
                <w:iCs/>
              </w:rPr>
            </w:pPr>
            <w:r>
              <w:rPr>
                <w:i/>
                <w:iCs/>
              </w:rPr>
              <w:t>This number can be found on your decision notice</w:t>
            </w:r>
          </w:p>
        </w:tc>
        <w:tc>
          <w:tcPr>
            <w:tcW w:w="7080" w:type="dxa"/>
          </w:tcPr>
          <w:p w14:paraId="502D77FA" w14:textId="77777777" w:rsidR="0087083E" w:rsidRPr="00EE43FD" w:rsidRDefault="0087083E" w:rsidP="00FD5CE7">
            <w:pPr>
              <w:pStyle w:val="Tabletext"/>
            </w:pPr>
          </w:p>
        </w:tc>
      </w:tr>
      <w:tr w:rsidR="0087083E" w:rsidRPr="00EE43FD" w14:paraId="3A470D9B" w14:textId="77777777" w:rsidTr="002E2ABD">
        <w:tc>
          <w:tcPr>
            <w:tcW w:w="3114" w:type="dxa"/>
          </w:tcPr>
          <w:p w14:paraId="439DEFC3" w14:textId="1FFCA951" w:rsidR="0087083E" w:rsidRPr="00EE43FD" w:rsidRDefault="002E2ABD" w:rsidP="00FD5CE7">
            <w:pPr>
              <w:pStyle w:val="Tabletext"/>
            </w:pPr>
            <w:r>
              <w:rPr>
                <w:b/>
                <w:bCs/>
              </w:rPr>
              <w:t>Do you identify as Aboriginal and/or Torres Strait Islander?</w:t>
            </w:r>
          </w:p>
        </w:tc>
        <w:tc>
          <w:tcPr>
            <w:tcW w:w="7080" w:type="dxa"/>
          </w:tcPr>
          <w:p w14:paraId="7E53DCB5" w14:textId="77777777" w:rsidR="0087083E" w:rsidRDefault="002E2ABD" w:rsidP="007C218C">
            <w:pPr>
              <w:pStyle w:val="Tabletext"/>
              <w:numPr>
                <w:ilvl w:val="0"/>
                <w:numId w:val="9"/>
              </w:numPr>
            </w:pPr>
            <w:r>
              <w:t>Yes</w:t>
            </w:r>
          </w:p>
          <w:p w14:paraId="38610C37" w14:textId="77777777" w:rsidR="002E2ABD" w:rsidRDefault="002E2ABD" w:rsidP="007C218C">
            <w:pPr>
              <w:pStyle w:val="Tabletext"/>
              <w:numPr>
                <w:ilvl w:val="0"/>
                <w:numId w:val="9"/>
              </w:numPr>
            </w:pPr>
            <w:r>
              <w:t>No</w:t>
            </w:r>
          </w:p>
          <w:p w14:paraId="1D03EA7A" w14:textId="03F97BF9" w:rsidR="002E2ABD" w:rsidRPr="00EE43FD" w:rsidRDefault="002E2ABD" w:rsidP="007C218C">
            <w:pPr>
              <w:pStyle w:val="Tabletext"/>
              <w:numPr>
                <w:ilvl w:val="0"/>
                <w:numId w:val="9"/>
              </w:numPr>
            </w:pPr>
            <w:r>
              <w:t>Prefer not to say</w:t>
            </w:r>
          </w:p>
        </w:tc>
      </w:tr>
      <w:tr w:rsidR="002E2ABD" w:rsidRPr="00EE43FD" w14:paraId="2925FCB9" w14:textId="77777777" w:rsidTr="002E2ABD">
        <w:tc>
          <w:tcPr>
            <w:tcW w:w="3114" w:type="dxa"/>
          </w:tcPr>
          <w:p w14:paraId="23F955B6" w14:textId="10B5FD5D" w:rsidR="002E2ABD" w:rsidRDefault="002E2ABD" w:rsidP="00FD5CE7">
            <w:pPr>
              <w:pStyle w:val="Tabletext"/>
              <w:rPr>
                <w:b/>
                <w:bCs/>
              </w:rPr>
            </w:pPr>
            <w:r>
              <w:rPr>
                <w:b/>
                <w:bCs/>
              </w:rPr>
              <w:t>Would you like to be contacted using an interpreter? If yes, please tell us the language or dialect</w:t>
            </w:r>
          </w:p>
        </w:tc>
        <w:tc>
          <w:tcPr>
            <w:tcW w:w="7080" w:type="dxa"/>
          </w:tcPr>
          <w:p w14:paraId="2F59F558" w14:textId="77777777" w:rsidR="002E2ABD" w:rsidRPr="00EE43FD" w:rsidRDefault="002E2ABD" w:rsidP="00DE2BEC">
            <w:pPr>
              <w:pStyle w:val="Tabletext"/>
            </w:pPr>
          </w:p>
        </w:tc>
      </w:tr>
      <w:tr w:rsidR="002E2ABD" w:rsidRPr="00EE43FD" w14:paraId="0CEF4387" w14:textId="77777777" w:rsidTr="002E2ABD">
        <w:tc>
          <w:tcPr>
            <w:tcW w:w="3114" w:type="dxa"/>
          </w:tcPr>
          <w:p w14:paraId="315D112F" w14:textId="582EE808" w:rsidR="002E2ABD" w:rsidRDefault="002E2ABD" w:rsidP="00FD5CE7">
            <w:pPr>
              <w:pStyle w:val="Tabletext"/>
              <w:rPr>
                <w:b/>
                <w:bCs/>
              </w:rPr>
            </w:pPr>
            <w:r>
              <w:rPr>
                <w:b/>
                <w:bCs/>
              </w:rPr>
              <w:t xml:space="preserve">Do you require any supports or accommodations in communicating with us? </w:t>
            </w:r>
          </w:p>
        </w:tc>
        <w:tc>
          <w:tcPr>
            <w:tcW w:w="7080" w:type="dxa"/>
          </w:tcPr>
          <w:p w14:paraId="5A6918F5" w14:textId="77777777" w:rsidR="002E2ABD" w:rsidRPr="00EE43FD" w:rsidRDefault="002E2ABD" w:rsidP="00DE2BEC">
            <w:pPr>
              <w:pStyle w:val="Tabletext"/>
            </w:pPr>
          </w:p>
        </w:tc>
      </w:tr>
    </w:tbl>
    <w:p w14:paraId="7EBFCBAC" w14:textId="1D4A763A" w:rsidR="002E2ABD" w:rsidRDefault="002E2ABD" w:rsidP="003B1BDC">
      <w:pPr>
        <w:pStyle w:val="Body"/>
        <w:rPr>
          <w:b/>
          <w:bCs/>
        </w:rPr>
      </w:pPr>
    </w:p>
    <w:p w14:paraId="2250BB27" w14:textId="3A05B6BF" w:rsidR="002E2ABD" w:rsidRDefault="002E2ABD" w:rsidP="003B1BDC">
      <w:pPr>
        <w:pStyle w:val="Body"/>
        <w:rPr>
          <w:b/>
          <w:bCs/>
        </w:rPr>
      </w:pPr>
      <w:r>
        <w:rPr>
          <w:b/>
          <w:bCs/>
        </w:rPr>
        <w:t>Your contact details</w:t>
      </w:r>
    </w:p>
    <w:p w14:paraId="33BFCE20" w14:textId="40A235E8" w:rsidR="002E2ABD" w:rsidRDefault="002E2ABD" w:rsidP="003B1BDC">
      <w:pPr>
        <w:pStyle w:val="Body"/>
      </w:pPr>
      <w:r w:rsidRPr="002E2ABD">
        <w:t xml:space="preserve">We will communicate with you in writing via email. Please make sure your contact details are correct </w:t>
      </w:r>
      <w:r w:rsidR="00CB5B26">
        <w:t>because</w:t>
      </w:r>
      <w:r w:rsidR="00CB5B26" w:rsidRPr="002E2ABD">
        <w:t xml:space="preserve"> </w:t>
      </w:r>
      <w:r w:rsidRPr="002E2ABD">
        <w:t xml:space="preserve">we may need to send you confidential information. </w:t>
      </w:r>
    </w:p>
    <w:p w14:paraId="32830BE5" w14:textId="153ADD5F" w:rsidR="002E2ABD" w:rsidRDefault="00A20E03" w:rsidP="003B1BDC">
      <w:pPr>
        <w:pStyle w:val="Body"/>
      </w:pPr>
      <w:r w:rsidRPr="00A20E03">
        <w:t>If you need an interpreter or other help to communicate with us, tell us in the space above. You can also ask someone you trust to contact us for you.</w:t>
      </w:r>
    </w:p>
    <w:tbl>
      <w:tblPr>
        <w:tblStyle w:val="TableGrid"/>
        <w:tblW w:w="0" w:type="auto"/>
        <w:tblLook w:val="04A0" w:firstRow="1" w:lastRow="0" w:firstColumn="1" w:lastColumn="0" w:noHBand="0" w:noVBand="1"/>
      </w:tblPr>
      <w:tblGrid>
        <w:gridCol w:w="3114"/>
        <w:gridCol w:w="7080"/>
      </w:tblGrid>
      <w:tr w:rsidR="002E2ABD" w:rsidRPr="00636006" w14:paraId="33B48903" w14:textId="77777777" w:rsidTr="003E68FE">
        <w:tc>
          <w:tcPr>
            <w:tcW w:w="3114" w:type="dxa"/>
          </w:tcPr>
          <w:p w14:paraId="576A5445" w14:textId="512CF252" w:rsidR="002E2ABD" w:rsidRPr="00EE43FD" w:rsidRDefault="002E2ABD" w:rsidP="003E68FE">
            <w:pPr>
              <w:pStyle w:val="Tabletext"/>
              <w:rPr>
                <w:b/>
                <w:bCs/>
              </w:rPr>
            </w:pPr>
            <w:r>
              <w:rPr>
                <w:b/>
                <w:bCs/>
              </w:rPr>
              <w:t>Phone number</w:t>
            </w:r>
          </w:p>
        </w:tc>
        <w:tc>
          <w:tcPr>
            <w:tcW w:w="7080" w:type="dxa"/>
          </w:tcPr>
          <w:p w14:paraId="252FBEB9" w14:textId="77777777" w:rsidR="002E2ABD" w:rsidRPr="00636006" w:rsidRDefault="002E2ABD" w:rsidP="003E68FE">
            <w:pPr>
              <w:pStyle w:val="Tabletext"/>
            </w:pPr>
          </w:p>
        </w:tc>
      </w:tr>
      <w:tr w:rsidR="002E2ABD" w:rsidRPr="00636006" w14:paraId="635E8D71" w14:textId="77777777" w:rsidTr="003E68FE">
        <w:tc>
          <w:tcPr>
            <w:tcW w:w="3114" w:type="dxa"/>
          </w:tcPr>
          <w:p w14:paraId="2FF90EB5" w14:textId="40A227DF" w:rsidR="002E2ABD" w:rsidRPr="00EE43FD" w:rsidRDefault="002E2ABD" w:rsidP="003E68FE">
            <w:pPr>
              <w:pStyle w:val="Tabletext"/>
              <w:rPr>
                <w:b/>
                <w:bCs/>
              </w:rPr>
            </w:pPr>
            <w:r>
              <w:rPr>
                <w:b/>
                <w:bCs/>
              </w:rPr>
              <w:t>Email address</w:t>
            </w:r>
          </w:p>
        </w:tc>
        <w:tc>
          <w:tcPr>
            <w:tcW w:w="7080" w:type="dxa"/>
          </w:tcPr>
          <w:p w14:paraId="00B60EB3" w14:textId="77777777" w:rsidR="002E2ABD" w:rsidRPr="00636006" w:rsidRDefault="002E2ABD" w:rsidP="003E68FE">
            <w:pPr>
              <w:pStyle w:val="Tabletext"/>
            </w:pPr>
          </w:p>
        </w:tc>
      </w:tr>
      <w:tr w:rsidR="002E2ABD" w:rsidRPr="00636006" w14:paraId="266AE594" w14:textId="77777777" w:rsidTr="003E68FE">
        <w:tc>
          <w:tcPr>
            <w:tcW w:w="3114" w:type="dxa"/>
          </w:tcPr>
          <w:p w14:paraId="3D650C88" w14:textId="6A71E41D" w:rsidR="002E2ABD" w:rsidRPr="00EE43FD" w:rsidRDefault="002E2ABD" w:rsidP="003E68FE">
            <w:pPr>
              <w:pStyle w:val="Tabletext"/>
              <w:rPr>
                <w:b/>
                <w:bCs/>
              </w:rPr>
            </w:pPr>
            <w:r>
              <w:rPr>
                <w:b/>
                <w:bCs/>
              </w:rPr>
              <w:lastRenderedPageBreak/>
              <w:t>Postal address</w:t>
            </w:r>
          </w:p>
        </w:tc>
        <w:tc>
          <w:tcPr>
            <w:tcW w:w="7080" w:type="dxa"/>
          </w:tcPr>
          <w:p w14:paraId="689E9299" w14:textId="77777777" w:rsidR="002E2ABD" w:rsidRPr="00636006" w:rsidRDefault="002E2ABD" w:rsidP="003E68FE">
            <w:pPr>
              <w:pStyle w:val="Tabletext"/>
            </w:pPr>
          </w:p>
        </w:tc>
      </w:tr>
    </w:tbl>
    <w:p w14:paraId="7D8849A7" w14:textId="77777777" w:rsidR="002E2ABD" w:rsidRDefault="002E2ABD" w:rsidP="003B1BDC">
      <w:pPr>
        <w:pStyle w:val="Body"/>
      </w:pPr>
    </w:p>
    <w:p w14:paraId="42F7B793" w14:textId="673DA6EE" w:rsidR="002E2ABD" w:rsidRDefault="002E2ABD" w:rsidP="002E2ABD">
      <w:pPr>
        <w:pStyle w:val="Body"/>
        <w:rPr>
          <w:b/>
          <w:bCs/>
        </w:rPr>
      </w:pPr>
      <w:r>
        <w:rPr>
          <w:b/>
          <w:bCs/>
        </w:rPr>
        <w:t>Legal</w:t>
      </w:r>
      <w:r w:rsidR="00E948E9">
        <w:rPr>
          <w:b/>
          <w:bCs/>
        </w:rPr>
        <w:t xml:space="preserve"> or other</w:t>
      </w:r>
      <w:r>
        <w:rPr>
          <w:b/>
          <w:bCs/>
        </w:rPr>
        <w:t xml:space="preserve"> representation</w:t>
      </w:r>
    </w:p>
    <w:p w14:paraId="1D035D1D" w14:textId="77777777" w:rsidR="00E948E9" w:rsidRDefault="002E2ABD" w:rsidP="002E2ABD">
      <w:pPr>
        <w:pStyle w:val="Body"/>
      </w:pPr>
      <w:r>
        <w:t>You are not required to have a lawyer to apply for an internal review. If you</w:t>
      </w:r>
      <w:r w:rsidR="007000A9">
        <w:t xml:space="preserve"> do have a lawyer and would like us to communicate with them</w:t>
      </w:r>
      <w:r>
        <w:t>, please provide their contact details below.</w:t>
      </w:r>
    </w:p>
    <w:p w14:paraId="6DCD2B56" w14:textId="21020E4D" w:rsidR="002E2ABD" w:rsidRPr="002E2ABD" w:rsidRDefault="006B21A4" w:rsidP="002E2ABD">
      <w:pPr>
        <w:pStyle w:val="Body"/>
      </w:pPr>
      <w:r>
        <w:t xml:space="preserve">If you would like another person to </w:t>
      </w:r>
      <w:r w:rsidR="001640C0">
        <w:t xml:space="preserve">act on your behalf, please provide their details below. </w:t>
      </w:r>
      <w:r w:rsidR="002E2ABD">
        <w:t xml:space="preserve"> </w:t>
      </w:r>
    </w:p>
    <w:tbl>
      <w:tblPr>
        <w:tblStyle w:val="TableGrid"/>
        <w:tblW w:w="0" w:type="auto"/>
        <w:tblLook w:val="04A0" w:firstRow="1" w:lastRow="0" w:firstColumn="1" w:lastColumn="0" w:noHBand="0" w:noVBand="1"/>
      </w:tblPr>
      <w:tblGrid>
        <w:gridCol w:w="3114"/>
        <w:gridCol w:w="7080"/>
      </w:tblGrid>
      <w:tr w:rsidR="002E2ABD" w:rsidRPr="00636006" w14:paraId="13FC7490" w14:textId="77777777" w:rsidTr="003E68FE">
        <w:tc>
          <w:tcPr>
            <w:tcW w:w="3114" w:type="dxa"/>
          </w:tcPr>
          <w:p w14:paraId="707E81D4" w14:textId="416A4C2D" w:rsidR="002E2ABD" w:rsidRPr="00EE43FD" w:rsidRDefault="003A2A93" w:rsidP="003E68FE">
            <w:pPr>
              <w:pStyle w:val="Tabletext"/>
              <w:rPr>
                <w:b/>
                <w:bCs/>
              </w:rPr>
            </w:pPr>
            <w:r>
              <w:rPr>
                <w:b/>
                <w:bCs/>
              </w:rPr>
              <w:t>N</w:t>
            </w:r>
            <w:r w:rsidR="002E2ABD">
              <w:rPr>
                <w:b/>
                <w:bCs/>
              </w:rPr>
              <w:t>ame</w:t>
            </w:r>
          </w:p>
        </w:tc>
        <w:tc>
          <w:tcPr>
            <w:tcW w:w="7080" w:type="dxa"/>
          </w:tcPr>
          <w:p w14:paraId="40478D17" w14:textId="77777777" w:rsidR="002E2ABD" w:rsidRPr="00636006" w:rsidRDefault="002E2ABD" w:rsidP="003E68FE">
            <w:pPr>
              <w:pStyle w:val="Tabletext"/>
            </w:pPr>
          </w:p>
        </w:tc>
      </w:tr>
      <w:tr w:rsidR="002E2ABD" w:rsidRPr="00636006" w14:paraId="46335890" w14:textId="77777777" w:rsidTr="003E68FE">
        <w:tc>
          <w:tcPr>
            <w:tcW w:w="3114" w:type="dxa"/>
          </w:tcPr>
          <w:p w14:paraId="57107D8C" w14:textId="460D2B2C" w:rsidR="002E2ABD" w:rsidRPr="00EE43FD" w:rsidRDefault="002E2ABD" w:rsidP="003E68FE">
            <w:pPr>
              <w:pStyle w:val="Tabletext"/>
              <w:rPr>
                <w:b/>
                <w:bCs/>
              </w:rPr>
            </w:pPr>
            <w:r>
              <w:rPr>
                <w:b/>
                <w:bCs/>
              </w:rPr>
              <w:t>Organisation</w:t>
            </w:r>
          </w:p>
        </w:tc>
        <w:tc>
          <w:tcPr>
            <w:tcW w:w="7080" w:type="dxa"/>
          </w:tcPr>
          <w:p w14:paraId="2EAD3768" w14:textId="77777777" w:rsidR="002E2ABD" w:rsidRPr="00636006" w:rsidRDefault="002E2ABD" w:rsidP="003E68FE">
            <w:pPr>
              <w:pStyle w:val="Tabletext"/>
            </w:pPr>
          </w:p>
        </w:tc>
      </w:tr>
      <w:tr w:rsidR="002E2ABD" w:rsidRPr="00636006" w14:paraId="1AB007D7" w14:textId="77777777" w:rsidTr="003E68FE">
        <w:tc>
          <w:tcPr>
            <w:tcW w:w="3114" w:type="dxa"/>
          </w:tcPr>
          <w:p w14:paraId="3AD9669A" w14:textId="1AC02F3E" w:rsidR="002E2ABD" w:rsidRPr="00EE43FD" w:rsidRDefault="002E2ABD" w:rsidP="003E68FE">
            <w:pPr>
              <w:pStyle w:val="Tabletext"/>
              <w:rPr>
                <w:b/>
                <w:bCs/>
              </w:rPr>
            </w:pPr>
            <w:r>
              <w:rPr>
                <w:b/>
                <w:bCs/>
              </w:rPr>
              <w:t>Email address</w:t>
            </w:r>
          </w:p>
        </w:tc>
        <w:tc>
          <w:tcPr>
            <w:tcW w:w="7080" w:type="dxa"/>
          </w:tcPr>
          <w:p w14:paraId="4141F710" w14:textId="77777777" w:rsidR="002E2ABD" w:rsidRPr="00636006" w:rsidRDefault="002E2ABD" w:rsidP="003E68FE">
            <w:pPr>
              <w:pStyle w:val="Tabletext"/>
            </w:pPr>
          </w:p>
        </w:tc>
      </w:tr>
      <w:tr w:rsidR="002E2ABD" w:rsidRPr="00636006" w14:paraId="078BBCA1" w14:textId="77777777" w:rsidTr="003E68FE">
        <w:tc>
          <w:tcPr>
            <w:tcW w:w="3114" w:type="dxa"/>
          </w:tcPr>
          <w:p w14:paraId="6E299393" w14:textId="4B6BB775" w:rsidR="002E2ABD" w:rsidRPr="00EE43FD" w:rsidRDefault="002E2ABD" w:rsidP="003E68FE">
            <w:pPr>
              <w:pStyle w:val="Tabletext"/>
              <w:rPr>
                <w:b/>
                <w:bCs/>
              </w:rPr>
            </w:pPr>
            <w:r>
              <w:rPr>
                <w:b/>
                <w:bCs/>
              </w:rPr>
              <w:t>Phone number</w:t>
            </w:r>
          </w:p>
        </w:tc>
        <w:tc>
          <w:tcPr>
            <w:tcW w:w="7080" w:type="dxa"/>
          </w:tcPr>
          <w:p w14:paraId="4C0F71C0" w14:textId="77777777" w:rsidR="002E2ABD" w:rsidRPr="00636006" w:rsidRDefault="002E2ABD" w:rsidP="003E68FE">
            <w:pPr>
              <w:pStyle w:val="Tabletext"/>
            </w:pPr>
          </w:p>
        </w:tc>
      </w:tr>
      <w:tr w:rsidR="002E2ABD" w:rsidRPr="00636006" w14:paraId="30FD9DF1" w14:textId="77777777" w:rsidTr="003E68FE">
        <w:tc>
          <w:tcPr>
            <w:tcW w:w="3114" w:type="dxa"/>
          </w:tcPr>
          <w:p w14:paraId="16D012DB" w14:textId="77CB9477" w:rsidR="002E2ABD" w:rsidRPr="00EE43FD" w:rsidRDefault="002E2ABD" w:rsidP="003E68FE">
            <w:pPr>
              <w:pStyle w:val="Tabletext"/>
              <w:rPr>
                <w:b/>
                <w:bCs/>
              </w:rPr>
            </w:pPr>
            <w:r>
              <w:rPr>
                <w:b/>
                <w:bCs/>
              </w:rPr>
              <w:t>Postal address</w:t>
            </w:r>
          </w:p>
        </w:tc>
        <w:tc>
          <w:tcPr>
            <w:tcW w:w="7080" w:type="dxa"/>
          </w:tcPr>
          <w:p w14:paraId="47700F09" w14:textId="77777777" w:rsidR="002E2ABD" w:rsidRPr="00636006" w:rsidRDefault="002E2ABD" w:rsidP="003E68FE">
            <w:pPr>
              <w:pStyle w:val="Tabletext"/>
            </w:pPr>
          </w:p>
        </w:tc>
      </w:tr>
      <w:tr w:rsidR="002E2ABD" w:rsidRPr="00636006" w14:paraId="754F30F9" w14:textId="77777777" w:rsidTr="003E68FE">
        <w:tc>
          <w:tcPr>
            <w:tcW w:w="3114" w:type="dxa"/>
          </w:tcPr>
          <w:p w14:paraId="70F73B58" w14:textId="77777777" w:rsidR="002E2ABD" w:rsidRDefault="002E2ABD" w:rsidP="003E68FE">
            <w:pPr>
              <w:pStyle w:val="Tabletext"/>
              <w:rPr>
                <w:b/>
                <w:bCs/>
              </w:rPr>
            </w:pPr>
            <w:r>
              <w:rPr>
                <w:b/>
                <w:bCs/>
              </w:rPr>
              <w:t>Do you want your legal representative to provide and receive correspondence on your behalf?</w:t>
            </w:r>
          </w:p>
          <w:p w14:paraId="20470811" w14:textId="194CB4D3" w:rsidR="002E2ABD" w:rsidRPr="002E2ABD" w:rsidRDefault="002E2ABD" w:rsidP="003E68FE">
            <w:pPr>
              <w:pStyle w:val="Tabletext"/>
            </w:pPr>
            <w:r>
              <w:t>By giving the SSR this authority, we can receive information from and provide information to your legal representative for the purposes of your application</w:t>
            </w:r>
          </w:p>
        </w:tc>
        <w:tc>
          <w:tcPr>
            <w:tcW w:w="7080" w:type="dxa"/>
          </w:tcPr>
          <w:p w14:paraId="600D324A" w14:textId="77777777" w:rsidR="002E2ABD" w:rsidRPr="00636006" w:rsidRDefault="002E2ABD" w:rsidP="003E68FE">
            <w:pPr>
              <w:pStyle w:val="Tabletext"/>
            </w:pPr>
          </w:p>
        </w:tc>
      </w:tr>
      <w:tr w:rsidR="003A2A93" w:rsidRPr="00636006" w14:paraId="48822FC0" w14:textId="77777777" w:rsidTr="003E68FE">
        <w:tc>
          <w:tcPr>
            <w:tcW w:w="3114" w:type="dxa"/>
          </w:tcPr>
          <w:p w14:paraId="3E67D01E" w14:textId="77777777" w:rsidR="003A2A93" w:rsidRDefault="001640C0" w:rsidP="003E68FE">
            <w:pPr>
              <w:pStyle w:val="Tabletext"/>
              <w:rPr>
                <w:b/>
                <w:bCs/>
              </w:rPr>
            </w:pPr>
            <w:r>
              <w:rPr>
                <w:b/>
                <w:bCs/>
              </w:rPr>
              <w:t xml:space="preserve">Do you give the person nominated the authority to act on your behalf? </w:t>
            </w:r>
          </w:p>
          <w:p w14:paraId="2E314594" w14:textId="414EDD36" w:rsidR="00425BE2" w:rsidRPr="00425BE2" w:rsidRDefault="00425BE2" w:rsidP="003E68FE">
            <w:pPr>
              <w:pStyle w:val="Tabletext"/>
            </w:pPr>
            <w:r>
              <w:t xml:space="preserve">I authorise my named representative to act on my behalf and to give and receive information </w:t>
            </w:r>
            <w:r w:rsidR="00284889">
              <w:t xml:space="preserve">in relation to this application. </w:t>
            </w:r>
          </w:p>
        </w:tc>
        <w:tc>
          <w:tcPr>
            <w:tcW w:w="7080" w:type="dxa"/>
          </w:tcPr>
          <w:p w14:paraId="334711CA" w14:textId="77777777" w:rsidR="003A2A93" w:rsidRPr="00636006" w:rsidRDefault="003A2A93" w:rsidP="003E68FE">
            <w:pPr>
              <w:pStyle w:val="Tabletext"/>
            </w:pPr>
          </w:p>
        </w:tc>
      </w:tr>
    </w:tbl>
    <w:p w14:paraId="34270151" w14:textId="77777777" w:rsidR="002E2ABD" w:rsidRDefault="002E2ABD" w:rsidP="003B1BDC">
      <w:pPr>
        <w:pStyle w:val="Body"/>
      </w:pPr>
    </w:p>
    <w:p w14:paraId="359F4EB7" w14:textId="2F76DCCB" w:rsidR="007000A9" w:rsidRDefault="007000A9" w:rsidP="007000A9">
      <w:pPr>
        <w:pStyle w:val="Heading2"/>
      </w:pPr>
      <w:r>
        <w:t>Section 2 – Details of the decision to be reviewed</w:t>
      </w:r>
    </w:p>
    <w:tbl>
      <w:tblPr>
        <w:tblStyle w:val="TableGrid"/>
        <w:tblW w:w="0" w:type="auto"/>
        <w:tblLook w:val="04A0" w:firstRow="1" w:lastRow="0" w:firstColumn="1" w:lastColumn="0" w:noHBand="0" w:noVBand="1"/>
      </w:tblPr>
      <w:tblGrid>
        <w:gridCol w:w="3114"/>
        <w:gridCol w:w="7080"/>
      </w:tblGrid>
      <w:tr w:rsidR="007000A9" w:rsidRPr="00636006" w14:paraId="215097FD" w14:textId="77777777" w:rsidTr="003E68FE">
        <w:tc>
          <w:tcPr>
            <w:tcW w:w="3114" w:type="dxa"/>
          </w:tcPr>
          <w:p w14:paraId="70E16C06" w14:textId="68A1867D" w:rsidR="007000A9" w:rsidRPr="00EE43FD" w:rsidRDefault="007000A9" w:rsidP="003E68FE">
            <w:pPr>
              <w:pStyle w:val="Tabletext"/>
              <w:rPr>
                <w:b/>
                <w:bCs/>
              </w:rPr>
            </w:pPr>
            <w:r>
              <w:rPr>
                <w:b/>
                <w:bCs/>
              </w:rPr>
              <w:t>Date of decision</w:t>
            </w:r>
          </w:p>
        </w:tc>
        <w:tc>
          <w:tcPr>
            <w:tcW w:w="7080" w:type="dxa"/>
          </w:tcPr>
          <w:p w14:paraId="12FA2455" w14:textId="77777777" w:rsidR="007000A9" w:rsidRPr="00636006" w:rsidRDefault="007000A9" w:rsidP="003E68FE">
            <w:pPr>
              <w:pStyle w:val="Tabletext"/>
            </w:pPr>
          </w:p>
        </w:tc>
      </w:tr>
      <w:tr w:rsidR="007000A9" w:rsidRPr="00636006" w14:paraId="1F41FE81" w14:textId="77777777" w:rsidTr="003E68FE">
        <w:tc>
          <w:tcPr>
            <w:tcW w:w="3114" w:type="dxa"/>
          </w:tcPr>
          <w:p w14:paraId="44C1E5F4" w14:textId="77777777" w:rsidR="007000A9" w:rsidRDefault="007000A9" w:rsidP="003E68FE">
            <w:pPr>
              <w:pStyle w:val="Tabletext"/>
              <w:rPr>
                <w:b/>
                <w:bCs/>
              </w:rPr>
            </w:pPr>
            <w:r>
              <w:rPr>
                <w:b/>
                <w:bCs/>
              </w:rPr>
              <w:t xml:space="preserve">Type of decision </w:t>
            </w:r>
          </w:p>
          <w:p w14:paraId="2BE386D9" w14:textId="6AE3E165" w:rsidR="007000A9" w:rsidRPr="007000A9" w:rsidRDefault="007000A9" w:rsidP="003E68FE">
            <w:pPr>
              <w:pStyle w:val="Tabletext"/>
            </w:pPr>
            <w:r>
              <w:t>This is included on your decision notice</w:t>
            </w:r>
          </w:p>
        </w:tc>
        <w:tc>
          <w:tcPr>
            <w:tcW w:w="7080" w:type="dxa"/>
          </w:tcPr>
          <w:p w14:paraId="52B906AD" w14:textId="77777777" w:rsidR="007000A9" w:rsidRPr="00636006" w:rsidRDefault="007000A9" w:rsidP="003E68FE">
            <w:pPr>
              <w:pStyle w:val="Tabletext"/>
            </w:pPr>
          </w:p>
        </w:tc>
      </w:tr>
    </w:tbl>
    <w:p w14:paraId="09BFC440" w14:textId="77777777" w:rsidR="007000A9" w:rsidRDefault="007000A9" w:rsidP="007000A9">
      <w:pPr>
        <w:pStyle w:val="Body"/>
      </w:pPr>
    </w:p>
    <w:p w14:paraId="2696B2BE" w14:textId="43D19828" w:rsidR="007000A9" w:rsidRDefault="007000A9" w:rsidP="007000A9">
      <w:pPr>
        <w:pStyle w:val="Body"/>
        <w:rPr>
          <w:b/>
          <w:bCs/>
        </w:rPr>
      </w:pPr>
      <w:r>
        <w:rPr>
          <w:b/>
          <w:bCs/>
        </w:rPr>
        <w:t>Is your application late?</w:t>
      </w:r>
    </w:p>
    <w:p w14:paraId="246C7FEC" w14:textId="19236CE8" w:rsidR="007000A9" w:rsidRPr="007000A9" w:rsidRDefault="007000A9" w:rsidP="007000A9">
      <w:pPr>
        <w:pStyle w:val="Body"/>
      </w:pPr>
      <w:r w:rsidRPr="007000A9">
        <w:t xml:space="preserve">If the application is for an </w:t>
      </w:r>
      <w:r w:rsidR="00724215">
        <w:t>i</w:t>
      </w:r>
      <w:r w:rsidRPr="007000A9">
        <w:t xml:space="preserve">nternal </w:t>
      </w:r>
      <w:r w:rsidR="00724215">
        <w:t>r</w:t>
      </w:r>
      <w:r w:rsidRPr="007000A9">
        <w:t xml:space="preserve">eview of a refusal or cancellation of a </w:t>
      </w:r>
      <w:r w:rsidR="008D6301">
        <w:t>C</w:t>
      </w:r>
      <w:r w:rsidRPr="007000A9">
        <w:t>learance, is it made within 28 days after notice of the reviewable decision?</w:t>
      </w:r>
    </w:p>
    <w:p w14:paraId="1C6EC608" w14:textId="36A8327A" w:rsidR="007000A9" w:rsidRDefault="007000A9" w:rsidP="007C218C">
      <w:pPr>
        <w:pStyle w:val="Body"/>
        <w:numPr>
          <w:ilvl w:val="0"/>
          <w:numId w:val="10"/>
        </w:numPr>
      </w:pPr>
      <w:r>
        <w:t>Yes</w:t>
      </w:r>
    </w:p>
    <w:p w14:paraId="7A8425C3" w14:textId="11D82E38" w:rsidR="007000A9" w:rsidRDefault="007000A9" w:rsidP="007C218C">
      <w:pPr>
        <w:pStyle w:val="Body"/>
        <w:numPr>
          <w:ilvl w:val="0"/>
          <w:numId w:val="10"/>
        </w:numPr>
      </w:pPr>
      <w:r>
        <w:t>No – if so, please provide reasons below</w:t>
      </w:r>
    </w:p>
    <w:p w14:paraId="75EDA100" w14:textId="545E60E9" w:rsidR="007000A9" w:rsidRDefault="007000A9" w:rsidP="007000A9">
      <w:pPr>
        <w:pStyle w:val="Body"/>
      </w:pPr>
      <w:r w:rsidRPr="007000A9">
        <w:t xml:space="preserve">If you are making an application for </w:t>
      </w:r>
      <w:r w:rsidR="008D6301">
        <w:t>i</w:t>
      </w:r>
      <w:r w:rsidRPr="007000A9">
        <w:t xml:space="preserve">nternal </w:t>
      </w:r>
      <w:r w:rsidR="008D6301">
        <w:t>r</w:t>
      </w:r>
      <w:r w:rsidRPr="007000A9">
        <w:t xml:space="preserve">eview </w:t>
      </w:r>
      <w:r>
        <w:t>outside of the 28</w:t>
      </w:r>
      <w:r w:rsidR="008D6301">
        <w:t>-</w:t>
      </w:r>
      <w:r>
        <w:t>day period</w:t>
      </w:r>
      <w:r w:rsidRPr="007000A9">
        <w:t xml:space="preserve">, please indicate the reason why you application was made outside of the time allowed. Please provide documents in support of your late </w:t>
      </w:r>
      <w:r w:rsidRPr="007000A9">
        <w:lastRenderedPageBreak/>
        <w:t>application if available (</w:t>
      </w:r>
      <w:r>
        <w:t>e.g.</w:t>
      </w:r>
      <w:r w:rsidRPr="007000A9">
        <w:t xml:space="preserve"> a medical certificate). You may be asked to provide further information to show why your application was not made within 28 days.</w:t>
      </w:r>
    </w:p>
    <w:tbl>
      <w:tblPr>
        <w:tblStyle w:val="TableGrid"/>
        <w:tblW w:w="10199" w:type="dxa"/>
        <w:tblLook w:val="04A0" w:firstRow="1" w:lastRow="0" w:firstColumn="1" w:lastColumn="0" w:noHBand="0" w:noVBand="1"/>
      </w:tblPr>
      <w:tblGrid>
        <w:gridCol w:w="10199"/>
      </w:tblGrid>
      <w:tr w:rsidR="007000A9" w:rsidRPr="00636006" w14:paraId="3AE99200" w14:textId="77777777" w:rsidTr="007000A9">
        <w:trPr>
          <w:trHeight w:val="2117"/>
        </w:trPr>
        <w:tc>
          <w:tcPr>
            <w:tcW w:w="10199" w:type="dxa"/>
          </w:tcPr>
          <w:p w14:paraId="5FE3A2CE" w14:textId="77777777" w:rsidR="007000A9" w:rsidRPr="00636006" w:rsidRDefault="007000A9" w:rsidP="003E68FE">
            <w:pPr>
              <w:pStyle w:val="Tabletext"/>
            </w:pPr>
          </w:p>
        </w:tc>
      </w:tr>
    </w:tbl>
    <w:p w14:paraId="4AC69E56" w14:textId="77777777" w:rsidR="00C1728B" w:rsidRPr="002E2ABD" w:rsidRDefault="00C1728B" w:rsidP="003B1BDC">
      <w:pPr>
        <w:pStyle w:val="Body"/>
      </w:pPr>
    </w:p>
    <w:p w14:paraId="4B6038AE" w14:textId="2A345B1D" w:rsidR="007000A9" w:rsidRDefault="007000A9" w:rsidP="007000A9">
      <w:pPr>
        <w:pStyle w:val="Body"/>
        <w:rPr>
          <w:b/>
          <w:bCs/>
        </w:rPr>
      </w:pPr>
      <w:r>
        <w:rPr>
          <w:b/>
          <w:bCs/>
        </w:rPr>
        <w:t>Reasons for your application</w:t>
      </w:r>
    </w:p>
    <w:p w14:paraId="3F1B1A70" w14:textId="1B72A4AB" w:rsidR="007F254B" w:rsidRPr="007F254B" w:rsidRDefault="007000A9" w:rsidP="007F254B">
      <w:pPr>
        <w:pStyle w:val="Body"/>
        <w:rPr>
          <w:rFonts w:cs="Arial"/>
        </w:rPr>
      </w:pPr>
      <w:r w:rsidRPr="001963FA">
        <w:rPr>
          <w:rFonts w:cs="Arial"/>
          <w:lang w:eastAsia="en-AU"/>
        </w:rPr>
        <w:t xml:space="preserve">Please explain your reasons for applying for an internal review and why you think we should make a different decision. </w:t>
      </w:r>
      <w:r w:rsidR="001963FA" w:rsidRPr="0036393A">
        <w:rPr>
          <w:rFonts w:cs="Arial"/>
        </w:rPr>
        <w:t xml:space="preserve">When making your application for an internal review it is important that you provide evidence and information to support your application for a </w:t>
      </w:r>
      <w:r w:rsidR="00662ED3" w:rsidRPr="00662ED3">
        <w:rPr>
          <w:rFonts w:cs="Arial"/>
        </w:rPr>
        <w:t xml:space="preserve">Working with Children Check </w:t>
      </w:r>
      <w:r w:rsidR="00662ED3">
        <w:rPr>
          <w:rFonts w:cs="Arial"/>
        </w:rPr>
        <w:t>(</w:t>
      </w:r>
      <w:r w:rsidR="001963FA" w:rsidRPr="0036393A">
        <w:rPr>
          <w:rFonts w:cs="Arial"/>
        </w:rPr>
        <w:t>WWC</w:t>
      </w:r>
      <w:r w:rsidR="00662ED3">
        <w:rPr>
          <w:rFonts w:cs="Arial"/>
        </w:rPr>
        <w:t>)</w:t>
      </w:r>
      <w:r w:rsidR="001963FA" w:rsidRPr="0036393A">
        <w:rPr>
          <w:rFonts w:cs="Arial"/>
        </w:rPr>
        <w:t xml:space="preserve"> </w:t>
      </w:r>
      <w:r w:rsidR="008A2704">
        <w:rPr>
          <w:rFonts w:cs="Arial"/>
        </w:rPr>
        <w:t>C</w:t>
      </w:r>
      <w:r w:rsidR="001963FA" w:rsidRPr="0036393A">
        <w:rPr>
          <w:rFonts w:cs="Arial"/>
        </w:rPr>
        <w:t xml:space="preserve">learance. </w:t>
      </w:r>
      <w:r w:rsidR="007F254B" w:rsidRPr="007F254B">
        <w:rPr>
          <w:rFonts w:cs="Arial"/>
        </w:rPr>
        <w:t>This may include any of the information you submitted in relation to your original application</w:t>
      </w:r>
      <w:r w:rsidR="002165B6">
        <w:rPr>
          <w:rFonts w:cs="Arial"/>
        </w:rPr>
        <w:t xml:space="preserve"> or reassessment</w:t>
      </w:r>
      <w:r w:rsidR="007F254B" w:rsidRPr="007F254B">
        <w:rPr>
          <w:rFonts w:cs="Arial"/>
        </w:rPr>
        <w:t xml:space="preserve">, noting that we hold this on file and will consider it as part of your application, and any new or updated information that you consider relevant to why you should be granted a WWC </w:t>
      </w:r>
      <w:r w:rsidR="00612C94">
        <w:rPr>
          <w:rFonts w:cs="Arial"/>
        </w:rPr>
        <w:t>C</w:t>
      </w:r>
      <w:r w:rsidR="007F254B" w:rsidRPr="007F254B">
        <w:rPr>
          <w:rFonts w:cs="Arial"/>
        </w:rPr>
        <w:t xml:space="preserve">learance. The evidence you provide must be current, specific and verifiable. </w:t>
      </w:r>
    </w:p>
    <w:p w14:paraId="0DD20505" w14:textId="77777777" w:rsidR="007F254B" w:rsidRPr="007F254B" w:rsidRDefault="007F254B" w:rsidP="007F254B">
      <w:pPr>
        <w:pStyle w:val="Body"/>
        <w:rPr>
          <w:rFonts w:cs="Arial"/>
        </w:rPr>
      </w:pPr>
      <w:r w:rsidRPr="007F254B">
        <w:rPr>
          <w:rFonts w:cs="Arial"/>
        </w:rPr>
        <w:t>The types of evidence that often accompany an application include:</w:t>
      </w:r>
    </w:p>
    <w:p w14:paraId="4D174B7C" w14:textId="1823F742" w:rsidR="007F254B" w:rsidRPr="007F254B" w:rsidRDefault="007F254B" w:rsidP="007F254B">
      <w:pPr>
        <w:pStyle w:val="Body"/>
        <w:numPr>
          <w:ilvl w:val="0"/>
          <w:numId w:val="13"/>
        </w:numPr>
        <w:rPr>
          <w:rFonts w:cs="Arial"/>
        </w:rPr>
      </w:pPr>
      <w:r w:rsidRPr="007F254B">
        <w:rPr>
          <w:rFonts w:cs="Arial"/>
        </w:rPr>
        <w:t>engagement with medical and therapeutic treaters or other relevant services</w:t>
      </w:r>
    </w:p>
    <w:p w14:paraId="11B7B681" w14:textId="36D16F3A" w:rsidR="007F254B" w:rsidRPr="007F254B" w:rsidRDefault="007F254B" w:rsidP="007F254B">
      <w:pPr>
        <w:pStyle w:val="Body"/>
        <w:numPr>
          <w:ilvl w:val="0"/>
          <w:numId w:val="13"/>
        </w:numPr>
        <w:rPr>
          <w:rFonts w:cs="Arial"/>
        </w:rPr>
      </w:pPr>
      <w:r w:rsidRPr="007F254B">
        <w:rPr>
          <w:rFonts w:cs="Arial"/>
        </w:rPr>
        <w:t>evidence of your risk to children, for example, expert forensic psychological risk assessment</w:t>
      </w:r>
    </w:p>
    <w:p w14:paraId="4FE14043" w14:textId="1BA4CC27" w:rsidR="007F254B" w:rsidRPr="007F254B" w:rsidRDefault="007F254B" w:rsidP="007F254B">
      <w:pPr>
        <w:pStyle w:val="Body"/>
        <w:numPr>
          <w:ilvl w:val="0"/>
          <w:numId w:val="13"/>
        </w:numPr>
        <w:rPr>
          <w:rFonts w:cs="Arial"/>
        </w:rPr>
      </w:pPr>
      <w:r w:rsidRPr="007F254B">
        <w:rPr>
          <w:rFonts w:cs="Arial"/>
        </w:rPr>
        <w:t>evidence of your rehabilitation and post-offence conduct, for example through the attendance, engagement and completion of programmes</w:t>
      </w:r>
    </w:p>
    <w:p w14:paraId="0F6B3C89" w14:textId="1C38C3F8" w:rsidR="007F254B" w:rsidRPr="007F254B" w:rsidRDefault="007F254B" w:rsidP="007F254B">
      <w:pPr>
        <w:pStyle w:val="Body"/>
        <w:numPr>
          <w:ilvl w:val="0"/>
          <w:numId w:val="13"/>
        </w:numPr>
        <w:rPr>
          <w:rFonts w:cs="Arial"/>
        </w:rPr>
      </w:pPr>
      <w:r w:rsidRPr="007F254B">
        <w:rPr>
          <w:rFonts w:cs="Arial"/>
        </w:rPr>
        <w:t>personal statements that demonstrate insight and remorse</w:t>
      </w:r>
      <w:r w:rsidR="006B59BE">
        <w:rPr>
          <w:rFonts w:cs="Arial"/>
        </w:rPr>
        <w:t xml:space="preserve"> (if relevant)</w:t>
      </w:r>
    </w:p>
    <w:p w14:paraId="1FFE005B" w14:textId="48C2C5BA" w:rsidR="007F254B" w:rsidRPr="007F254B" w:rsidRDefault="006B59BE" w:rsidP="007F254B">
      <w:pPr>
        <w:pStyle w:val="Body"/>
        <w:numPr>
          <w:ilvl w:val="0"/>
          <w:numId w:val="13"/>
        </w:numPr>
        <w:rPr>
          <w:rFonts w:cs="Arial"/>
        </w:rPr>
      </w:pPr>
      <w:r>
        <w:rPr>
          <w:rFonts w:cs="Arial"/>
        </w:rPr>
        <w:t>c</w:t>
      </w:r>
      <w:r w:rsidRPr="007F254B">
        <w:rPr>
          <w:rFonts w:cs="Arial"/>
        </w:rPr>
        <w:t xml:space="preserve">haracter </w:t>
      </w:r>
      <w:r w:rsidR="007F254B" w:rsidRPr="007F254B">
        <w:rPr>
          <w:rFonts w:cs="Arial"/>
        </w:rPr>
        <w:t>and referee evidence including whether they are aware of your history and considers from their perspective whether you are a risk to children</w:t>
      </w:r>
      <w:r w:rsidR="00247D65">
        <w:rPr>
          <w:rFonts w:cs="Arial"/>
        </w:rPr>
        <w:t>.</w:t>
      </w:r>
    </w:p>
    <w:p w14:paraId="60377A6B" w14:textId="6E605974" w:rsidR="007000A9" w:rsidRDefault="007000A9" w:rsidP="007F254B">
      <w:pPr>
        <w:pStyle w:val="Body"/>
        <w:rPr>
          <w:lang w:eastAsia="en-AU"/>
        </w:rPr>
      </w:pPr>
      <w:r w:rsidRPr="007000A9">
        <w:rPr>
          <w:lang w:eastAsia="en-AU"/>
        </w:rPr>
        <w:t xml:space="preserve">We encourage you to address the specific points provided in the notice of decision and </w:t>
      </w:r>
      <w:r w:rsidRPr="007F6C85">
        <w:rPr>
          <w:b/>
          <w:bCs/>
          <w:lang w:eastAsia="en-AU"/>
        </w:rPr>
        <w:t>attach</w:t>
      </w:r>
      <w:r w:rsidRPr="007000A9">
        <w:rPr>
          <w:lang w:eastAsia="en-AU"/>
        </w:rPr>
        <w:t xml:space="preserve"> any supporting documents. If you need more space, you may attach this </w:t>
      </w:r>
      <w:r>
        <w:rPr>
          <w:lang w:eastAsia="en-AU"/>
        </w:rPr>
        <w:t xml:space="preserve">to your application. </w:t>
      </w:r>
    </w:p>
    <w:tbl>
      <w:tblPr>
        <w:tblStyle w:val="TableGrid"/>
        <w:tblW w:w="10199" w:type="dxa"/>
        <w:tblLook w:val="04A0" w:firstRow="1" w:lastRow="0" w:firstColumn="1" w:lastColumn="0" w:noHBand="0" w:noVBand="1"/>
      </w:tblPr>
      <w:tblGrid>
        <w:gridCol w:w="10199"/>
      </w:tblGrid>
      <w:tr w:rsidR="007000A9" w:rsidRPr="00636006" w14:paraId="3A2D50AF" w14:textId="77777777" w:rsidTr="0036393A">
        <w:trPr>
          <w:trHeight w:val="6647"/>
        </w:trPr>
        <w:tc>
          <w:tcPr>
            <w:tcW w:w="10199" w:type="dxa"/>
          </w:tcPr>
          <w:p w14:paraId="73BD247A" w14:textId="77777777" w:rsidR="007000A9" w:rsidRPr="00636006" w:rsidRDefault="007000A9" w:rsidP="003E68FE">
            <w:pPr>
              <w:pStyle w:val="Tabletext"/>
            </w:pPr>
          </w:p>
        </w:tc>
      </w:tr>
    </w:tbl>
    <w:p w14:paraId="3EF487BB" w14:textId="6D19FAD8" w:rsidR="007000A9" w:rsidRDefault="007000A9" w:rsidP="007000A9">
      <w:pPr>
        <w:pStyle w:val="Heading2"/>
      </w:pPr>
      <w:r>
        <w:t>Section 3 – Your declaration</w:t>
      </w:r>
    </w:p>
    <w:p w14:paraId="108D8AB0" w14:textId="587BCE7A" w:rsidR="007000A9" w:rsidRDefault="007000A9" w:rsidP="007000A9">
      <w:pPr>
        <w:pStyle w:val="Body"/>
      </w:pPr>
      <w:r>
        <w:t xml:space="preserve">For the purposes of assessing my application under the </w:t>
      </w:r>
      <w:r>
        <w:rPr>
          <w:i/>
          <w:iCs/>
        </w:rPr>
        <w:t>Worker Screening Act 2020</w:t>
      </w:r>
      <w:r>
        <w:t xml:space="preserve"> for internal review of a Working with Children Check decision, I consent to:</w:t>
      </w:r>
    </w:p>
    <w:p w14:paraId="29652FCA" w14:textId="02F4BF5E" w:rsidR="007000A9" w:rsidRDefault="00322ADC" w:rsidP="007C218C">
      <w:pPr>
        <w:pStyle w:val="Body"/>
        <w:numPr>
          <w:ilvl w:val="0"/>
          <w:numId w:val="11"/>
        </w:numPr>
      </w:pPr>
      <w:r>
        <w:t>t</w:t>
      </w:r>
      <w:r w:rsidR="007000A9">
        <w:t>he collection, use and disclosure of my personal information, in accordance with relevant privacy legislation</w:t>
      </w:r>
    </w:p>
    <w:p w14:paraId="2784EB60" w14:textId="4CC0D6D7" w:rsidR="007000A9" w:rsidRDefault="00322ADC" w:rsidP="007C218C">
      <w:pPr>
        <w:pStyle w:val="Body"/>
        <w:numPr>
          <w:ilvl w:val="0"/>
          <w:numId w:val="11"/>
        </w:numPr>
      </w:pPr>
      <w:r>
        <w:t>t</w:t>
      </w:r>
      <w:r w:rsidR="007000A9">
        <w:t>he conduct of criminal record checks</w:t>
      </w:r>
      <w:r w:rsidR="006B59BE">
        <w:t xml:space="preserve"> or other information requests</w:t>
      </w:r>
      <w:r w:rsidR="007000A9">
        <w:t xml:space="preserve"> in relation to myself as the applicant</w:t>
      </w:r>
    </w:p>
    <w:p w14:paraId="1851BEF2" w14:textId="2B5D3340" w:rsidR="007000A9" w:rsidRDefault="00322ADC" w:rsidP="007C218C">
      <w:pPr>
        <w:pStyle w:val="Body"/>
        <w:numPr>
          <w:ilvl w:val="0"/>
          <w:numId w:val="11"/>
        </w:numPr>
      </w:pPr>
      <w:r>
        <w:t>i</w:t>
      </w:r>
      <w:r w:rsidR="007000A9">
        <w:t xml:space="preserve">nquiries being made about me of third parties and the individuals and </w:t>
      </w:r>
      <w:r w:rsidR="006B59BE">
        <w:t>organisations</w:t>
      </w:r>
      <w:r w:rsidR="007000A9">
        <w:t xml:space="preserve"> whose contact details I have provided in this form. </w:t>
      </w:r>
    </w:p>
    <w:p w14:paraId="0C8D0200" w14:textId="0560775D" w:rsidR="007000A9" w:rsidRDefault="007000A9" w:rsidP="007000A9">
      <w:pPr>
        <w:pStyle w:val="Body"/>
      </w:pPr>
      <w:r>
        <w:t>I confirm that:</w:t>
      </w:r>
    </w:p>
    <w:p w14:paraId="2192EECC" w14:textId="73285918" w:rsidR="007000A9" w:rsidRDefault="00247D65" w:rsidP="007C218C">
      <w:pPr>
        <w:pStyle w:val="Body"/>
        <w:numPr>
          <w:ilvl w:val="0"/>
          <w:numId w:val="11"/>
        </w:numPr>
      </w:pPr>
      <w:r>
        <w:t>t</w:t>
      </w:r>
      <w:r w:rsidR="007000A9">
        <w:t>he information I have provided is true and correct</w:t>
      </w:r>
    </w:p>
    <w:p w14:paraId="6FF28D89" w14:textId="0143B35E" w:rsidR="007000A9" w:rsidRDefault="007000A9" w:rsidP="007C218C">
      <w:pPr>
        <w:pStyle w:val="Body"/>
        <w:numPr>
          <w:ilvl w:val="0"/>
          <w:numId w:val="11"/>
        </w:numPr>
      </w:pPr>
      <w:r>
        <w:t xml:space="preserve">I understand that the provision of false and misleading information is an offence under the </w:t>
      </w:r>
      <w:r>
        <w:rPr>
          <w:i/>
          <w:iCs/>
        </w:rPr>
        <w:t>Worker Screening Act 2020</w:t>
      </w:r>
      <w:r>
        <w:t>.</w:t>
      </w:r>
    </w:p>
    <w:tbl>
      <w:tblPr>
        <w:tblStyle w:val="TableGrid"/>
        <w:tblW w:w="0" w:type="auto"/>
        <w:tblLook w:val="04A0" w:firstRow="1" w:lastRow="0" w:firstColumn="1" w:lastColumn="0" w:noHBand="0" w:noVBand="1"/>
      </w:tblPr>
      <w:tblGrid>
        <w:gridCol w:w="3114"/>
        <w:gridCol w:w="7080"/>
      </w:tblGrid>
      <w:tr w:rsidR="007000A9" w:rsidRPr="00636006" w14:paraId="7242B33C" w14:textId="77777777" w:rsidTr="003E68FE">
        <w:tc>
          <w:tcPr>
            <w:tcW w:w="3114" w:type="dxa"/>
          </w:tcPr>
          <w:p w14:paraId="574326FC" w14:textId="1ECEC0D7" w:rsidR="007000A9" w:rsidRPr="00EE43FD" w:rsidRDefault="007000A9" w:rsidP="003E68FE">
            <w:pPr>
              <w:pStyle w:val="Tabletext"/>
              <w:rPr>
                <w:b/>
                <w:bCs/>
              </w:rPr>
            </w:pPr>
            <w:r>
              <w:rPr>
                <w:b/>
                <w:bCs/>
              </w:rPr>
              <w:t>Full name</w:t>
            </w:r>
          </w:p>
        </w:tc>
        <w:tc>
          <w:tcPr>
            <w:tcW w:w="7080" w:type="dxa"/>
          </w:tcPr>
          <w:p w14:paraId="463B76A0" w14:textId="77777777" w:rsidR="007000A9" w:rsidRPr="00636006" w:rsidRDefault="007000A9" w:rsidP="003E68FE">
            <w:pPr>
              <w:pStyle w:val="Tabletext"/>
            </w:pPr>
          </w:p>
        </w:tc>
      </w:tr>
      <w:tr w:rsidR="007000A9" w:rsidRPr="00636006" w14:paraId="7FB6B183" w14:textId="77777777" w:rsidTr="003E68FE">
        <w:tc>
          <w:tcPr>
            <w:tcW w:w="3114" w:type="dxa"/>
          </w:tcPr>
          <w:p w14:paraId="368BAB06" w14:textId="4FBFC0ED" w:rsidR="007000A9" w:rsidRPr="007000A9" w:rsidRDefault="007000A9" w:rsidP="003E68FE">
            <w:pPr>
              <w:pStyle w:val="Tabletext"/>
            </w:pPr>
            <w:r>
              <w:rPr>
                <w:b/>
                <w:bCs/>
              </w:rPr>
              <w:t>Date</w:t>
            </w:r>
          </w:p>
        </w:tc>
        <w:tc>
          <w:tcPr>
            <w:tcW w:w="7080" w:type="dxa"/>
          </w:tcPr>
          <w:p w14:paraId="272CE0BE" w14:textId="77777777" w:rsidR="007000A9" w:rsidRPr="00636006" w:rsidRDefault="007000A9" w:rsidP="003E68FE">
            <w:pPr>
              <w:pStyle w:val="Tabletext"/>
            </w:pPr>
          </w:p>
        </w:tc>
      </w:tr>
      <w:tr w:rsidR="007000A9" w:rsidRPr="00636006" w14:paraId="5A7A6CCB" w14:textId="77777777" w:rsidTr="003E68FE">
        <w:tc>
          <w:tcPr>
            <w:tcW w:w="3114" w:type="dxa"/>
          </w:tcPr>
          <w:p w14:paraId="2D06866A" w14:textId="624513C3" w:rsidR="007000A9" w:rsidRDefault="007000A9" w:rsidP="003E68FE">
            <w:pPr>
              <w:pStyle w:val="Tabletext"/>
              <w:rPr>
                <w:b/>
                <w:bCs/>
              </w:rPr>
            </w:pPr>
            <w:r>
              <w:rPr>
                <w:b/>
                <w:bCs/>
              </w:rPr>
              <w:t>Signature</w:t>
            </w:r>
          </w:p>
        </w:tc>
        <w:tc>
          <w:tcPr>
            <w:tcW w:w="7080" w:type="dxa"/>
          </w:tcPr>
          <w:p w14:paraId="6E5F5630" w14:textId="77777777" w:rsidR="007000A9" w:rsidRPr="00636006" w:rsidRDefault="007000A9" w:rsidP="003E68FE">
            <w:pPr>
              <w:pStyle w:val="Tabletext"/>
            </w:pPr>
          </w:p>
        </w:tc>
      </w:tr>
    </w:tbl>
    <w:p w14:paraId="60848730" w14:textId="77777777" w:rsidR="007000A9" w:rsidRDefault="007000A9" w:rsidP="007000A9">
      <w:pPr>
        <w:pStyle w:val="Body"/>
      </w:pPr>
    </w:p>
    <w:p w14:paraId="0F8335AD" w14:textId="0DFC6378" w:rsidR="007000A9" w:rsidRDefault="007000A9" w:rsidP="007000A9">
      <w:pPr>
        <w:pStyle w:val="Heading2"/>
      </w:pPr>
      <w:r>
        <w:t>Section 4 – Application fee</w:t>
      </w:r>
    </w:p>
    <w:p w14:paraId="0455529C" w14:textId="77777777" w:rsidR="007614D5" w:rsidRDefault="0045712F" w:rsidP="0045712F">
      <w:pPr>
        <w:pStyle w:val="Body"/>
      </w:pPr>
      <w:r>
        <w:t xml:space="preserve">Once you make an application, we will provide you with an invoice for the associated fee. </w:t>
      </w:r>
    </w:p>
    <w:p w14:paraId="00E3E85B" w14:textId="79282E20" w:rsidR="0097237A" w:rsidRDefault="0045712F" w:rsidP="0045712F">
      <w:pPr>
        <w:pStyle w:val="Body"/>
      </w:pPr>
      <w:r w:rsidRPr="00C33E33">
        <w:lastRenderedPageBreak/>
        <w:t xml:space="preserve">An </w:t>
      </w:r>
      <w:r w:rsidRPr="00CE5CF0">
        <w:t xml:space="preserve">application fee of $336.20 must be paid </w:t>
      </w:r>
      <w:r w:rsidR="007614D5">
        <w:t>in line with the instructions on the invoice</w:t>
      </w:r>
      <w:r w:rsidRPr="00CE5CF0">
        <w:t xml:space="preserve"> before </w:t>
      </w:r>
      <w:r w:rsidR="00322ADC">
        <w:t>we can</w:t>
      </w:r>
      <w:r w:rsidRPr="00CE5CF0">
        <w:t xml:space="preserve"> consider </w:t>
      </w:r>
      <w:r w:rsidR="00997B24">
        <w:t>your matter</w:t>
      </w:r>
      <w:r w:rsidRPr="00CE5CF0">
        <w:t xml:space="preserve">. </w:t>
      </w:r>
    </w:p>
    <w:p w14:paraId="138103BD" w14:textId="7B4C60A3" w:rsidR="001C1FA6" w:rsidRDefault="001C1FA6" w:rsidP="0045712F">
      <w:pPr>
        <w:pStyle w:val="Body"/>
      </w:pPr>
      <w:r>
        <w:t xml:space="preserve">The invoice will specify the timeframe in which you have to pay the fee. If </w:t>
      </w:r>
      <w:r w:rsidR="001560DA">
        <w:t xml:space="preserve">you fail to pay within this timeframe, your application for internal review will be discontinued. </w:t>
      </w:r>
    </w:p>
    <w:p w14:paraId="02F41B27" w14:textId="2E43FA3E" w:rsidR="0045712F" w:rsidRDefault="0045712F" w:rsidP="0045712F">
      <w:pPr>
        <w:pStyle w:val="Body"/>
      </w:pPr>
      <w:r w:rsidRPr="00CE5CF0">
        <w:t>If we need further information or your application is not accepted, we will let you know.</w:t>
      </w:r>
    </w:p>
    <w:p w14:paraId="69C24FDA" w14:textId="77777777" w:rsidR="0045712F" w:rsidRDefault="0045712F" w:rsidP="0045712F">
      <w:pPr>
        <w:pStyle w:val="Body"/>
      </w:pPr>
      <w:r>
        <w:t>When you submit your application, please make sure you include:</w:t>
      </w:r>
    </w:p>
    <w:p w14:paraId="5E7E503D" w14:textId="157E8B1F" w:rsidR="0045712F" w:rsidRDefault="00322ADC" w:rsidP="0045712F">
      <w:pPr>
        <w:pStyle w:val="Body"/>
        <w:numPr>
          <w:ilvl w:val="0"/>
          <w:numId w:val="8"/>
        </w:numPr>
      </w:pPr>
      <w:r>
        <w:t>a</w:t>
      </w:r>
      <w:r w:rsidR="0045712F">
        <w:t xml:space="preserve"> copy of the decision </w:t>
      </w:r>
      <w:commentRangeStart w:id="0"/>
      <w:commentRangeStart w:id="1"/>
      <w:commentRangeStart w:id="2"/>
      <w:r w:rsidR="0045712F">
        <w:t>notice</w:t>
      </w:r>
      <w:commentRangeEnd w:id="0"/>
      <w:r>
        <w:rPr>
          <w:rStyle w:val="CommentReference"/>
          <w:sz w:val="21"/>
          <w:szCs w:val="20"/>
        </w:rPr>
        <w:commentReference w:id="0"/>
      </w:r>
      <w:commentRangeEnd w:id="1"/>
      <w:r>
        <w:rPr>
          <w:rStyle w:val="CommentReference"/>
          <w:sz w:val="21"/>
          <w:szCs w:val="20"/>
        </w:rPr>
        <w:commentReference w:id="1"/>
      </w:r>
      <w:commentRangeEnd w:id="2"/>
      <w:r>
        <w:rPr>
          <w:rStyle w:val="CommentReference"/>
          <w:sz w:val="21"/>
          <w:szCs w:val="20"/>
        </w:rPr>
        <w:commentReference w:id="2"/>
      </w:r>
    </w:p>
    <w:p w14:paraId="2ED9102C" w14:textId="32ABE3BA" w:rsidR="0045712F" w:rsidRDefault="00322ADC" w:rsidP="0045712F">
      <w:pPr>
        <w:pStyle w:val="Body"/>
        <w:numPr>
          <w:ilvl w:val="0"/>
          <w:numId w:val="8"/>
        </w:numPr>
      </w:pPr>
      <w:r>
        <w:t>a</w:t>
      </w:r>
      <w:r w:rsidR="0045712F">
        <w:t>ny supporting documents you want to provide</w:t>
      </w:r>
    </w:p>
    <w:p w14:paraId="584E43EC" w14:textId="074C2AA5" w:rsidR="0045712F" w:rsidRDefault="00322ADC" w:rsidP="0045712F">
      <w:pPr>
        <w:pStyle w:val="Body"/>
        <w:numPr>
          <w:ilvl w:val="0"/>
          <w:numId w:val="8"/>
        </w:numPr>
      </w:pPr>
      <w:r>
        <w:t>f</w:t>
      </w:r>
      <w:r w:rsidR="0045712F">
        <w:t>or late applications, evidence supporting the reasons for your late application</w:t>
      </w:r>
      <w:r>
        <w:t>.</w:t>
      </w:r>
    </w:p>
    <w:p w14:paraId="342A7235" w14:textId="7EA69108" w:rsidR="0036393A" w:rsidRDefault="0036393A" w:rsidP="0036393A">
      <w:pPr>
        <w:pStyle w:val="Body"/>
        <w:rPr>
          <w:b/>
          <w:bCs/>
        </w:rPr>
      </w:pPr>
      <w:r w:rsidRPr="00C33E33">
        <w:rPr>
          <w:b/>
          <w:bCs/>
        </w:rPr>
        <w:t>Please make sure you are eligible to apply</w:t>
      </w:r>
      <w:r>
        <w:rPr>
          <w:b/>
          <w:bCs/>
        </w:rPr>
        <w:t xml:space="preserve"> before submitting an internal review application</w:t>
      </w:r>
      <w:r w:rsidRPr="00C33E33">
        <w:rPr>
          <w:b/>
          <w:bCs/>
        </w:rPr>
        <w:t xml:space="preserve">. If unsure, we encourage you to contact our </w:t>
      </w:r>
      <w:r w:rsidR="00324864">
        <w:rPr>
          <w:b/>
          <w:bCs/>
        </w:rPr>
        <w:t>i</w:t>
      </w:r>
      <w:r w:rsidRPr="00C33E33">
        <w:rPr>
          <w:b/>
          <w:bCs/>
        </w:rPr>
        <w:t xml:space="preserve">nternal </w:t>
      </w:r>
      <w:r w:rsidR="00324864">
        <w:rPr>
          <w:b/>
          <w:bCs/>
        </w:rPr>
        <w:t>r</w:t>
      </w:r>
      <w:r w:rsidRPr="00C33E33">
        <w:rPr>
          <w:b/>
          <w:bCs/>
        </w:rPr>
        <w:t xml:space="preserve">eview team </w:t>
      </w:r>
      <w:r>
        <w:rPr>
          <w:b/>
          <w:bCs/>
        </w:rPr>
        <w:t xml:space="preserve">at </w:t>
      </w:r>
      <w:hyperlink r:id="rId20" w:history="1">
        <w:r w:rsidRPr="00D8582F">
          <w:rPr>
            <w:rStyle w:val="Hyperlink"/>
            <w:b/>
            <w:bCs/>
          </w:rPr>
          <w:t>internalreview@ssr.vic.gov.au</w:t>
        </w:r>
      </w:hyperlink>
      <w:r w:rsidRPr="00C33E33">
        <w:rPr>
          <w:b/>
          <w:bCs/>
        </w:rPr>
        <w:t>.</w:t>
      </w:r>
    </w:p>
    <w:p w14:paraId="70AC577A" w14:textId="7F8C15AA" w:rsidR="00C1728B" w:rsidRDefault="00C1728B" w:rsidP="00C1728B">
      <w:pPr>
        <w:pStyle w:val="Heading2"/>
      </w:pPr>
      <w:r>
        <w:t>Section 5 – Lodgement of application form</w:t>
      </w:r>
    </w:p>
    <w:p w14:paraId="416436E9" w14:textId="2A158833" w:rsidR="00C1728B" w:rsidRDefault="00C1728B" w:rsidP="00C1728B">
      <w:pPr>
        <w:pStyle w:val="Body"/>
        <w:rPr>
          <w:b/>
          <w:bCs/>
        </w:rPr>
      </w:pPr>
      <w:r>
        <w:rPr>
          <w:lang w:eastAsia="en-AU"/>
        </w:rPr>
        <w:t xml:space="preserve">To lodge this form, please email a copy along with proof of payment and all relevant supporting documentation to </w:t>
      </w:r>
      <w:hyperlink r:id="rId21" w:history="1">
        <w:r w:rsidRPr="00D8582F">
          <w:rPr>
            <w:rStyle w:val="Hyperlink"/>
            <w:b/>
            <w:bCs/>
          </w:rPr>
          <w:t>internalreview@ssr.vic.gov.au</w:t>
        </w:r>
      </w:hyperlink>
      <w:r w:rsidR="00543B10">
        <w:rPr>
          <w:b/>
          <w:bCs/>
        </w:rPr>
        <w:t xml:space="preserve"> or via post:</w:t>
      </w:r>
    </w:p>
    <w:p w14:paraId="2432F021" w14:textId="100CA7C7" w:rsidR="00724D20" w:rsidRDefault="00724D20" w:rsidP="00724D20">
      <w:pPr>
        <w:pStyle w:val="Body"/>
        <w:spacing w:after="0"/>
      </w:pPr>
      <w:r>
        <w:t xml:space="preserve">Internal Review </w:t>
      </w:r>
    </w:p>
    <w:p w14:paraId="5132F41C" w14:textId="77777777" w:rsidR="00724D20" w:rsidRDefault="00724D20" w:rsidP="00724D20">
      <w:pPr>
        <w:pStyle w:val="Body"/>
        <w:spacing w:after="0"/>
      </w:pPr>
      <w:r>
        <w:t>Social Services Regulator</w:t>
      </w:r>
    </w:p>
    <w:p w14:paraId="2ACBB302" w14:textId="77777777" w:rsidR="00724D20" w:rsidRDefault="00724D20" w:rsidP="00724D20">
      <w:pPr>
        <w:pStyle w:val="Body"/>
        <w:spacing w:after="0"/>
      </w:pPr>
      <w:r>
        <w:t>GPO Box 1774</w:t>
      </w:r>
    </w:p>
    <w:p w14:paraId="60C201A9" w14:textId="639F2F96" w:rsidR="00543B10" w:rsidRDefault="00724D20" w:rsidP="00724D20">
      <w:pPr>
        <w:pStyle w:val="Body"/>
        <w:spacing w:after="0"/>
      </w:pPr>
      <w:r>
        <w:t>Melbourne VIC 3001</w:t>
      </w:r>
    </w:p>
    <w:p w14:paraId="5A0F5074" w14:textId="77777777" w:rsidR="0036393A" w:rsidRDefault="0036393A" w:rsidP="0036393A">
      <w:pPr>
        <w:pStyle w:val="Heading1"/>
      </w:pPr>
      <w:r>
        <w:t>Next steps and where to go for more information</w:t>
      </w:r>
    </w:p>
    <w:p w14:paraId="188E5C77" w14:textId="2FD9180B" w:rsidR="0036393A" w:rsidRDefault="0036393A" w:rsidP="0036393A">
      <w:pPr>
        <w:pStyle w:val="Body"/>
      </w:pPr>
      <w:r>
        <w:t xml:space="preserve">Once your application is submitted, it will be assessed by the Internal Review </w:t>
      </w:r>
      <w:r w:rsidR="00F979F6">
        <w:t>U</w:t>
      </w:r>
      <w:r w:rsidR="00322ADC">
        <w:t xml:space="preserve">nit </w:t>
      </w:r>
      <w:r>
        <w:t xml:space="preserve">in the Social Services Regulator to determine if you are eligible for an </w:t>
      </w:r>
      <w:r w:rsidR="00F979F6">
        <w:t>i</w:t>
      </w:r>
      <w:r>
        <w:t xml:space="preserve">nternal </w:t>
      </w:r>
      <w:r w:rsidR="00F979F6">
        <w:t>r</w:t>
      </w:r>
      <w:r>
        <w:t>eview.</w:t>
      </w:r>
    </w:p>
    <w:p w14:paraId="287E1168" w14:textId="5A9B5E31" w:rsidR="0036393A" w:rsidRDefault="0036393A" w:rsidP="0036393A">
      <w:pPr>
        <w:pStyle w:val="Body"/>
      </w:pPr>
      <w:r>
        <w:t xml:space="preserve">If accepted, you may be contacted for more information. The outcome of you application </w:t>
      </w:r>
      <w:r w:rsidR="00322ADC">
        <w:t>w</w:t>
      </w:r>
      <w:r>
        <w:t>ill be provided to you in writing.</w:t>
      </w:r>
    </w:p>
    <w:p w14:paraId="076E83E6" w14:textId="5AFBB36B" w:rsidR="0036393A" w:rsidRDefault="0036393A" w:rsidP="0036393A">
      <w:pPr>
        <w:pStyle w:val="Body"/>
      </w:pPr>
      <w:r>
        <w:t xml:space="preserve">Further information about </w:t>
      </w:r>
      <w:r w:rsidR="00F979F6">
        <w:t>i</w:t>
      </w:r>
      <w:r>
        <w:t xml:space="preserve">nternal </w:t>
      </w:r>
      <w:r w:rsidR="00F979F6">
        <w:t>r</w:t>
      </w:r>
      <w:r>
        <w:t xml:space="preserve">eview, please see [website link]. You can also contact the Internal Review </w:t>
      </w:r>
      <w:r w:rsidR="00B77258">
        <w:t>U</w:t>
      </w:r>
      <w:r w:rsidR="00322ADC">
        <w:t xml:space="preserve">nit </w:t>
      </w:r>
      <w:r>
        <w:t xml:space="preserve">at </w:t>
      </w:r>
      <w:hyperlink r:id="rId22" w:history="1">
        <w:r w:rsidRPr="00D8582F">
          <w:rPr>
            <w:rStyle w:val="Hyperlink"/>
            <w:b/>
            <w:bCs/>
          </w:rPr>
          <w:t>internalreview@ssr.vic.gov.au</w:t>
        </w:r>
      </w:hyperlink>
      <w:r w:rsidRPr="002E2ABD">
        <w:t>.</w:t>
      </w:r>
    </w:p>
    <w:p w14:paraId="4E39B45E" w14:textId="77777777" w:rsidR="009E7600" w:rsidRDefault="009E7600" w:rsidP="00C1728B">
      <w:pPr>
        <w:pStyle w:val="Body"/>
      </w:pPr>
    </w:p>
    <w:sectPr w:rsidR="009E7600" w:rsidSect="00A9710C">
      <w:type w:val="continuous"/>
      <w:pgSz w:w="11906" w:h="16838" w:code="9"/>
      <w:pgMar w:top="1418" w:right="851" w:bottom="851" w:left="851" w:header="680" w:footer="567" w:gutter="0"/>
      <w:cols w:space="34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onathan Kaplan (SSR)" w:date="2026-07-08T15:54:00Z" w:initials="JK">
    <w:p w14:paraId="3194E7AA" w14:textId="77777777" w:rsidR="00247D65" w:rsidRDefault="00247D65" w:rsidP="00247D65">
      <w:pPr>
        <w:pStyle w:val="CommentText"/>
      </w:pPr>
      <w:r>
        <w:rPr>
          <w:rStyle w:val="CommentReference"/>
        </w:rPr>
        <w:annotationRef/>
      </w:r>
      <w:r>
        <w:t>Are we asking for a copy or just reference number?</w:t>
      </w:r>
    </w:p>
  </w:comment>
  <w:comment w:id="1" w:author="Miriam Kauppi (SSR)" w:date="2026-07-20T15:22:00Z" w:initials="MK">
    <w:p w14:paraId="1D6BB361" w14:textId="3CCA45F9" w:rsidR="00F85E7B" w:rsidRDefault="00F85E7B" w:rsidP="00F85E7B">
      <w:pPr>
        <w:pStyle w:val="CommentText"/>
      </w:pPr>
      <w:r>
        <w:rPr>
          <w:rStyle w:val="CommentReference"/>
        </w:rPr>
        <w:annotationRef/>
      </w:r>
      <w:r>
        <w:fldChar w:fldCharType="begin"/>
      </w:r>
      <w:r>
        <w:instrText>HYPERLINK "mailto:simon.carter@ssr.vic.gov.au"</w:instrText>
      </w:r>
      <w:bookmarkStart w:id="3" w:name="_@_BC50C1AA35B24C499DDE062A73A6D002Z"/>
      <w:r>
        <w:fldChar w:fldCharType="separate"/>
      </w:r>
      <w:bookmarkEnd w:id="3"/>
      <w:r w:rsidRPr="00F85E7B">
        <w:rPr>
          <w:rStyle w:val="Mention"/>
          <w:noProof/>
        </w:rPr>
        <w:t>@Simon Carter (SSR)</w:t>
      </w:r>
      <w:r>
        <w:fldChar w:fldCharType="end"/>
      </w:r>
      <w:r>
        <w:t xml:space="preserve"> </w:t>
      </w:r>
    </w:p>
  </w:comment>
  <w:comment w:id="2" w:author="Simon Carter (SSR)" w:date="2026-07-22T09:48:00Z" w:initials="S(">
    <w:p w14:paraId="56DDE950" w14:textId="1C315B72" w:rsidR="00000000" w:rsidRDefault="00000000">
      <w:pPr>
        <w:pStyle w:val="CommentText"/>
      </w:pPr>
      <w:r>
        <w:rPr>
          <w:rStyle w:val="CommentReference"/>
        </w:rPr>
        <w:annotationRef/>
      </w:r>
      <w:r w:rsidRPr="4D1B4E5B">
        <w:t>The final decision was a copy of the notice as it isn't too onerous and avoids a potential applicant giving the wrong reference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194E7AA" w15:done="1"/>
  <w15:commentEx w15:paraId="1D6BB361" w15:paraIdParent="3194E7AA" w15:done="1"/>
  <w15:commentEx w15:paraId="56DDE950" w15:paraIdParent="3194E7A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DDAF0F2" w16cex:dateUtc="2026-07-08T05:54:00Z"/>
  <w16cex:commentExtensible w16cex:durableId="12AEA6C8" w16cex:dateUtc="2026-07-20T05:22:00Z"/>
  <w16cex:commentExtensible w16cex:durableId="1E3F0761" w16cex:dateUtc="2026-07-21T23: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194E7AA" w16cid:durableId="3DDAF0F2"/>
  <w16cid:commentId w16cid:paraId="1D6BB361" w16cid:durableId="12AEA6C8"/>
  <w16cid:commentId w16cid:paraId="56DDE950" w16cid:durableId="1E3F076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3526B" w14:textId="77777777" w:rsidR="00DE2219" w:rsidRDefault="00DE2219">
      <w:r>
        <w:separator/>
      </w:r>
    </w:p>
    <w:p w14:paraId="498DA957" w14:textId="77777777" w:rsidR="00DE2219" w:rsidRDefault="00DE2219"/>
  </w:endnote>
  <w:endnote w:type="continuationSeparator" w:id="0">
    <w:p w14:paraId="35FCE8B2" w14:textId="77777777" w:rsidR="00DE2219" w:rsidRDefault="00DE2219">
      <w:r>
        <w:continuationSeparator/>
      </w:r>
    </w:p>
    <w:p w14:paraId="4277B208" w14:textId="77777777" w:rsidR="00DE2219" w:rsidRDefault="00DE22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EF7E3" w14:textId="77777777" w:rsidR="00E261B3" w:rsidRPr="00F65AA9" w:rsidRDefault="00967335" w:rsidP="00EF2C72">
    <w:pPr>
      <w:pStyle w:val="Footer"/>
    </w:pPr>
    <w:r>
      <w:rPr>
        <w:noProof/>
        <w:lang w:eastAsia="en-AU"/>
      </w:rPr>
      <w:drawing>
        <wp:anchor distT="0" distB="0" distL="114300" distR="114300" simplePos="0" relativeHeight="251658243" behindDoc="1" locked="1" layoutInCell="1" allowOverlap="1" wp14:anchorId="7C7F58B7" wp14:editId="50392FBB">
          <wp:simplePos x="0" y="0"/>
          <wp:positionH relativeFrom="page">
            <wp:posOffset>0</wp:posOffset>
          </wp:positionH>
          <wp:positionV relativeFrom="page">
            <wp:posOffset>9899015</wp:posOffset>
          </wp:positionV>
          <wp:extent cx="7559675" cy="7874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7559675" cy="7874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9361AD"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61636592">
            <v:shapetype id="_x0000_t202" coordsize="21600,21600" o:spt="202" path="m,l,21600r21600,l21600,xe" w14:anchorId="3F220AE8">
              <v:stroke joinstyle="miter"/>
              <v:path gradientshapeok="t" o:connecttype="rect"/>
            </v:shapetype>
            <v:shape id="MSIPCMc3054336811d08b680b9289e" style="position:absolute;margin-left:0;margin-top:802.3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v:textbox inset=",0,,0">
                <w:txbxContent>
                  <w:p w:rsidRPr="00B21F90" w:rsidR="00E261B3" w:rsidP="00B21F90" w:rsidRDefault="00E261B3" w14:paraId="09E77742" w14:textId="77777777">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5AD4F"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5D71FE"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433108B0">
            <v:shapetype id="_x0000_t202" coordsize="21600,21600" o:spt="202" path="m,l,21600r21600,l21600,xe" w14:anchorId="36861015">
              <v:stroke joinstyle="miter"/>
              <v:path gradientshapeok="t" o:connecttype="rect"/>
            </v:shapetype>
            <v:shape id="MSIPCM418f4cbe97f099549309dca7" style="position:absolute;margin-left:0;margin-top:802.35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FirstPage&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v:textbox inset=",0,,0">
                <w:txbxContent>
                  <w:p w:rsidRPr="00B21F90" w:rsidR="00E261B3" w:rsidP="00B21F90" w:rsidRDefault="00E261B3" w14:paraId="08CE8BEA" w14:textId="77777777">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D147B" w14:textId="77777777" w:rsidR="00593A99" w:rsidRPr="00F65AA9" w:rsidRDefault="00593A99" w:rsidP="00EF2C72">
    <w:pPr>
      <w:pStyle w:val="Footer"/>
    </w:pPr>
    <w:r>
      <w:rPr>
        <w:noProof/>
        <w:lang w:eastAsia="en-AU"/>
      </w:rPr>
      <mc:AlternateContent>
        <mc:Choice Requires="wps">
          <w:drawing>
            <wp:anchor distT="0" distB="0" distL="114300" distR="114300" simplePos="0" relativeHeight="251658242" behindDoc="0" locked="0" layoutInCell="0" allowOverlap="1" wp14:anchorId="005089CE" wp14:editId="12E569FA">
              <wp:simplePos x="0" y="0"/>
              <wp:positionH relativeFrom="page">
                <wp:posOffset>0</wp:posOffset>
              </wp:positionH>
              <wp:positionV relativeFrom="page">
                <wp:posOffset>10189210</wp:posOffset>
              </wp:positionV>
              <wp:extent cx="7560310" cy="311785"/>
              <wp:effectExtent l="0" t="0" r="0" b="12065"/>
              <wp:wrapNone/>
              <wp:docPr id="3"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2D8D27"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3C9541A3">
            <v:shapetype id="_x0000_t202" coordsize="21600,21600" o:spt="202" path="m,l,21600r21600,l21600,xe" w14:anchorId="005089CE">
              <v:stroke joinstyle="miter"/>
              <v:path gradientshapeok="t" o:connecttype="rect"/>
            </v:shapetype>
            <v:shape id="_x0000_s1028" style="position:absolute;margin-left:0;margin-top:802.3pt;width:595.3pt;height:24.55pt;z-index:251660800;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1,&quot;Top&quot;:0.0,&quot;Left&quot;:0.0}"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v:textbox inset=",0,,0">
                <w:txbxContent>
                  <w:p w:rsidRPr="00B21F90" w:rsidR="00593A99" w:rsidP="00B21F90" w:rsidRDefault="00593A99" w14:paraId="75F360E3" w14:textId="77777777">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2FA6B" w14:textId="77777777" w:rsidR="00DE2219" w:rsidRDefault="00DE2219" w:rsidP="00207717">
      <w:pPr>
        <w:spacing w:before="120"/>
      </w:pPr>
      <w:r>
        <w:separator/>
      </w:r>
    </w:p>
  </w:footnote>
  <w:footnote w:type="continuationSeparator" w:id="0">
    <w:p w14:paraId="22AA1A5E" w14:textId="77777777" w:rsidR="00DE2219" w:rsidRDefault="00DE2219">
      <w:r>
        <w:continuationSeparator/>
      </w:r>
    </w:p>
    <w:p w14:paraId="72C25A91" w14:textId="77777777" w:rsidR="00DE2219" w:rsidRDefault="00DE22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58933" w14:textId="551F2CA6" w:rsidR="00E261B3" w:rsidRPr="0051568D" w:rsidRDefault="00C33E33" w:rsidP="0017674D">
    <w:pPr>
      <w:pStyle w:val="Header"/>
    </w:pPr>
    <w:r>
      <w:t>WWCC internal review application form</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1021D"/>
    <w:multiLevelType w:val="hybridMultilevel"/>
    <w:tmpl w:val="6016B7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2BB73B83"/>
    <w:multiLevelType w:val="multilevel"/>
    <w:tmpl w:val="BB02CBDA"/>
    <w:lvl w:ilvl="0">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331A3A5A"/>
    <w:multiLevelType w:val="hybridMultilevel"/>
    <w:tmpl w:val="A2869614"/>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3F333CDC"/>
    <w:multiLevelType w:val="hybridMultilevel"/>
    <w:tmpl w:val="F58CB77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4EB4011"/>
    <w:multiLevelType w:val="hybridMultilevel"/>
    <w:tmpl w:val="8EF848E2"/>
    <w:lvl w:ilvl="0" w:tplc="91304F5A">
      <w:start w:val="1"/>
      <w:numFmt w:val="decimal"/>
      <w:lvlText w:val="%1."/>
      <w:lvlJc w:val="left"/>
      <w:pPr>
        <w:ind w:left="720" w:hanging="360"/>
      </w:pPr>
      <w:rPr>
        <w:rFonts w:ascii="Arial" w:eastAsia="Times" w:hAnsi="Arial" w:cs="Times New Roman"/>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DD91C5C"/>
    <w:multiLevelType w:val="hybridMultilevel"/>
    <w:tmpl w:val="4FBEC37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1B817D5"/>
    <w:multiLevelType w:val="hybridMultilevel"/>
    <w:tmpl w:val="DD7EA6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606499732">
    <w:abstractNumId w:val="4"/>
  </w:num>
  <w:num w:numId="2" w16cid:durableId="620889137">
    <w:abstractNumId w:val="9"/>
  </w:num>
  <w:num w:numId="3" w16cid:durableId="1586377817">
    <w:abstractNumId w:val="8"/>
  </w:num>
  <w:num w:numId="4" w16cid:durableId="496849498">
    <w:abstractNumId w:val="12"/>
  </w:num>
  <w:num w:numId="5" w16cid:durableId="767576029">
    <w:abstractNumId w:val="5"/>
  </w:num>
  <w:num w:numId="6" w16cid:durableId="1279681164">
    <w:abstractNumId w:val="1"/>
  </w:num>
  <w:num w:numId="7" w16cid:durableId="1057244916">
    <w:abstractNumId w:val="7"/>
  </w:num>
  <w:num w:numId="8" w16cid:durableId="1439830677">
    <w:abstractNumId w:val="0"/>
  </w:num>
  <w:num w:numId="9" w16cid:durableId="1308125098">
    <w:abstractNumId w:val="3"/>
  </w:num>
  <w:num w:numId="10" w16cid:durableId="1032074398">
    <w:abstractNumId w:val="10"/>
  </w:num>
  <w:num w:numId="11" w16cid:durableId="482042647">
    <w:abstractNumId w:val="6"/>
  </w:num>
  <w:num w:numId="12" w16cid:durableId="1155146553">
    <w:abstractNumId w:val="2"/>
  </w:num>
  <w:num w:numId="13" w16cid:durableId="1413160326">
    <w:abstractNumId w:val="11"/>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nathan Kaplan (SSR)">
    <w15:presenceInfo w15:providerId="AD" w15:userId="S::jonathan.kaplan@ssr.vic.gov.au::fb2ff954-dfd4-47a4-b57f-405f0a101796"/>
  </w15:person>
  <w15:person w15:author="Miriam Kauppi (SSR)">
    <w15:presenceInfo w15:providerId="AD" w15:userId="S::miriam.kauppi@ssr.vic.gov.au::00ef47ed-39d0-4576-ae26-8c26c99532b7"/>
  </w15:person>
  <w15:person w15:author="Simon Carter (SSR)">
    <w15:presenceInfo w15:providerId="AD" w15:userId="S::simon.carter@ssr.vic.gov.au::83dc4613-f4d0-4296-9e34-3b75074a10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4E5"/>
    <w:rsid w:val="00000719"/>
    <w:rsid w:val="00002D68"/>
    <w:rsid w:val="00003403"/>
    <w:rsid w:val="00004475"/>
    <w:rsid w:val="00005347"/>
    <w:rsid w:val="000072B6"/>
    <w:rsid w:val="0001021B"/>
    <w:rsid w:val="00011D89"/>
    <w:rsid w:val="000154FD"/>
    <w:rsid w:val="00022271"/>
    <w:rsid w:val="000235E8"/>
    <w:rsid w:val="00024D89"/>
    <w:rsid w:val="000250B6"/>
    <w:rsid w:val="000301B7"/>
    <w:rsid w:val="00033D81"/>
    <w:rsid w:val="00037366"/>
    <w:rsid w:val="00041BF0"/>
    <w:rsid w:val="00042C8A"/>
    <w:rsid w:val="0004536B"/>
    <w:rsid w:val="00046B68"/>
    <w:rsid w:val="000527DD"/>
    <w:rsid w:val="000545DC"/>
    <w:rsid w:val="000578B2"/>
    <w:rsid w:val="00060959"/>
    <w:rsid w:val="00060C8F"/>
    <w:rsid w:val="0006164D"/>
    <w:rsid w:val="0006298A"/>
    <w:rsid w:val="000643BD"/>
    <w:rsid w:val="000663CD"/>
    <w:rsid w:val="000733FE"/>
    <w:rsid w:val="00074219"/>
    <w:rsid w:val="00074ED5"/>
    <w:rsid w:val="0008508E"/>
    <w:rsid w:val="00086557"/>
    <w:rsid w:val="00087951"/>
    <w:rsid w:val="0009050A"/>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D757A"/>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5291"/>
    <w:rsid w:val="0010714F"/>
    <w:rsid w:val="001120C5"/>
    <w:rsid w:val="00116683"/>
    <w:rsid w:val="00120BD3"/>
    <w:rsid w:val="00122FEA"/>
    <w:rsid w:val="001232BD"/>
    <w:rsid w:val="00124ED5"/>
    <w:rsid w:val="001276FA"/>
    <w:rsid w:val="001447B3"/>
    <w:rsid w:val="00144BEB"/>
    <w:rsid w:val="00152073"/>
    <w:rsid w:val="001560DA"/>
    <w:rsid w:val="00156598"/>
    <w:rsid w:val="0016037B"/>
    <w:rsid w:val="00161939"/>
    <w:rsid w:val="00161AA0"/>
    <w:rsid w:val="00161D2E"/>
    <w:rsid w:val="00161F3E"/>
    <w:rsid w:val="00162093"/>
    <w:rsid w:val="00162CA9"/>
    <w:rsid w:val="001640C0"/>
    <w:rsid w:val="00165459"/>
    <w:rsid w:val="00165A57"/>
    <w:rsid w:val="001712C2"/>
    <w:rsid w:val="00172BAF"/>
    <w:rsid w:val="0017674D"/>
    <w:rsid w:val="001771DD"/>
    <w:rsid w:val="00177995"/>
    <w:rsid w:val="00177A8C"/>
    <w:rsid w:val="00180C7D"/>
    <w:rsid w:val="00186B33"/>
    <w:rsid w:val="00192F9D"/>
    <w:rsid w:val="001963FA"/>
    <w:rsid w:val="00196EB8"/>
    <w:rsid w:val="00196EFB"/>
    <w:rsid w:val="001979FF"/>
    <w:rsid w:val="00197B17"/>
    <w:rsid w:val="001A1950"/>
    <w:rsid w:val="001A1C54"/>
    <w:rsid w:val="001A202A"/>
    <w:rsid w:val="001A3ACE"/>
    <w:rsid w:val="001A5D78"/>
    <w:rsid w:val="001B058F"/>
    <w:rsid w:val="001B6B96"/>
    <w:rsid w:val="001B7228"/>
    <w:rsid w:val="001B738B"/>
    <w:rsid w:val="001C09DB"/>
    <w:rsid w:val="001C1FA6"/>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2B2"/>
    <w:rsid w:val="00206463"/>
    <w:rsid w:val="00206F2F"/>
    <w:rsid w:val="00207717"/>
    <w:rsid w:val="0021053D"/>
    <w:rsid w:val="00210A92"/>
    <w:rsid w:val="002165B6"/>
    <w:rsid w:val="00216C03"/>
    <w:rsid w:val="00220C04"/>
    <w:rsid w:val="0022278D"/>
    <w:rsid w:val="0022701F"/>
    <w:rsid w:val="00227C68"/>
    <w:rsid w:val="00233311"/>
    <w:rsid w:val="002333F5"/>
    <w:rsid w:val="00233724"/>
    <w:rsid w:val="002365B4"/>
    <w:rsid w:val="0023724F"/>
    <w:rsid w:val="00242378"/>
    <w:rsid w:val="002432E1"/>
    <w:rsid w:val="00246207"/>
    <w:rsid w:val="00246C5E"/>
    <w:rsid w:val="00247D65"/>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0C4B"/>
    <w:rsid w:val="0028213D"/>
    <w:rsid w:val="00284889"/>
    <w:rsid w:val="002862F1"/>
    <w:rsid w:val="00291373"/>
    <w:rsid w:val="0029597D"/>
    <w:rsid w:val="002962C3"/>
    <w:rsid w:val="0029752B"/>
    <w:rsid w:val="002A0A9C"/>
    <w:rsid w:val="002A483C"/>
    <w:rsid w:val="002B0C7C"/>
    <w:rsid w:val="002B1729"/>
    <w:rsid w:val="002B36C7"/>
    <w:rsid w:val="002B4DD4"/>
    <w:rsid w:val="002B5277"/>
    <w:rsid w:val="002B5375"/>
    <w:rsid w:val="002B6177"/>
    <w:rsid w:val="002B77C1"/>
    <w:rsid w:val="002C0ED7"/>
    <w:rsid w:val="002C2728"/>
    <w:rsid w:val="002D1E0D"/>
    <w:rsid w:val="002D5006"/>
    <w:rsid w:val="002E01D0"/>
    <w:rsid w:val="002E161D"/>
    <w:rsid w:val="002E2ABD"/>
    <w:rsid w:val="002E3100"/>
    <w:rsid w:val="002E6C95"/>
    <w:rsid w:val="002E7C36"/>
    <w:rsid w:val="002F3ADF"/>
    <w:rsid w:val="002F3D32"/>
    <w:rsid w:val="002F5F31"/>
    <w:rsid w:val="002F5F46"/>
    <w:rsid w:val="003000CA"/>
    <w:rsid w:val="00302216"/>
    <w:rsid w:val="00303E53"/>
    <w:rsid w:val="00304CB2"/>
    <w:rsid w:val="00305CC1"/>
    <w:rsid w:val="00306E5F"/>
    <w:rsid w:val="00307E14"/>
    <w:rsid w:val="00314054"/>
    <w:rsid w:val="00316D4A"/>
    <w:rsid w:val="00316F27"/>
    <w:rsid w:val="003214F1"/>
    <w:rsid w:val="00322ADC"/>
    <w:rsid w:val="00322E4B"/>
    <w:rsid w:val="00324864"/>
    <w:rsid w:val="003252EE"/>
    <w:rsid w:val="00327870"/>
    <w:rsid w:val="0033259D"/>
    <w:rsid w:val="003333D2"/>
    <w:rsid w:val="00337339"/>
    <w:rsid w:val="003406C6"/>
    <w:rsid w:val="003418CC"/>
    <w:rsid w:val="003459BD"/>
    <w:rsid w:val="00350D38"/>
    <w:rsid w:val="00351017"/>
    <w:rsid w:val="00351405"/>
    <w:rsid w:val="00351B36"/>
    <w:rsid w:val="00357B4E"/>
    <w:rsid w:val="0036393A"/>
    <w:rsid w:val="00363B1B"/>
    <w:rsid w:val="003716FD"/>
    <w:rsid w:val="0037204B"/>
    <w:rsid w:val="003744CF"/>
    <w:rsid w:val="00374717"/>
    <w:rsid w:val="0037676C"/>
    <w:rsid w:val="00377A1A"/>
    <w:rsid w:val="00381043"/>
    <w:rsid w:val="003829E5"/>
    <w:rsid w:val="00386109"/>
    <w:rsid w:val="00386944"/>
    <w:rsid w:val="00392E30"/>
    <w:rsid w:val="003956CC"/>
    <w:rsid w:val="00395C9A"/>
    <w:rsid w:val="003A04E1"/>
    <w:rsid w:val="003A0853"/>
    <w:rsid w:val="003A2A93"/>
    <w:rsid w:val="003A6B67"/>
    <w:rsid w:val="003A7CF4"/>
    <w:rsid w:val="003B13B6"/>
    <w:rsid w:val="003B14C3"/>
    <w:rsid w:val="003B15E6"/>
    <w:rsid w:val="003B1BDC"/>
    <w:rsid w:val="003B408A"/>
    <w:rsid w:val="003C08A2"/>
    <w:rsid w:val="003C17AA"/>
    <w:rsid w:val="003C2045"/>
    <w:rsid w:val="003C43A1"/>
    <w:rsid w:val="003C4FC0"/>
    <w:rsid w:val="003C55F4"/>
    <w:rsid w:val="003C7897"/>
    <w:rsid w:val="003C7A3F"/>
    <w:rsid w:val="003D2766"/>
    <w:rsid w:val="003D2A74"/>
    <w:rsid w:val="003D3E8F"/>
    <w:rsid w:val="003D6475"/>
    <w:rsid w:val="003D6EE6"/>
    <w:rsid w:val="003D7000"/>
    <w:rsid w:val="003D7E30"/>
    <w:rsid w:val="003E2985"/>
    <w:rsid w:val="003E375C"/>
    <w:rsid w:val="003E39D7"/>
    <w:rsid w:val="003E4086"/>
    <w:rsid w:val="003E639E"/>
    <w:rsid w:val="003E71E5"/>
    <w:rsid w:val="003F0445"/>
    <w:rsid w:val="003F0CF0"/>
    <w:rsid w:val="003F14B1"/>
    <w:rsid w:val="003F2B20"/>
    <w:rsid w:val="003F3289"/>
    <w:rsid w:val="003F3C62"/>
    <w:rsid w:val="003F5CB9"/>
    <w:rsid w:val="004013C7"/>
    <w:rsid w:val="00401FCF"/>
    <w:rsid w:val="00406157"/>
    <w:rsid w:val="00406285"/>
    <w:rsid w:val="004148F9"/>
    <w:rsid w:val="0042084E"/>
    <w:rsid w:val="00421EEF"/>
    <w:rsid w:val="00424D65"/>
    <w:rsid w:val="00425BE2"/>
    <w:rsid w:val="00430393"/>
    <w:rsid w:val="00431806"/>
    <w:rsid w:val="00432FC3"/>
    <w:rsid w:val="004350F9"/>
    <w:rsid w:val="00437AC5"/>
    <w:rsid w:val="00442C6C"/>
    <w:rsid w:val="00443CBE"/>
    <w:rsid w:val="00443E8A"/>
    <w:rsid w:val="004441BC"/>
    <w:rsid w:val="004468B4"/>
    <w:rsid w:val="0045230A"/>
    <w:rsid w:val="00454AD0"/>
    <w:rsid w:val="0045712F"/>
    <w:rsid w:val="00457337"/>
    <w:rsid w:val="00462E3D"/>
    <w:rsid w:val="0046440A"/>
    <w:rsid w:val="00466E79"/>
    <w:rsid w:val="00470D7D"/>
    <w:rsid w:val="0047372D"/>
    <w:rsid w:val="00473BA3"/>
    <w:rsid w:val="004743DD"/>
    <w:rsid w:val="00474CEA"/>
    <w:rsid w:val="00483968"/>
    <w:rsid w:val="004841BE"/>
    <w:rsid w:val="00484F86"/>
    <w:rsid w:val="00485EFC"/>
    <w:rsid w:val="00490746"/>
    <w:rsid w:val="00490852"/>
    <w:rsid w:val="00491C9C"/>
    <w:rsid w:val="00492F30"/>
    <w:rsid w:val="004946F4"/>
    <w:rsid w:val="0049487E"/>
    <w:rsid w:val="004A160D"/>
    <w:rsid w:val="004A3E81"/>
    <w:rsid w:val="004A4195"/>
    <w:rsid w:val="004A5C62"/>
    <w:rsid w:val="004A5CE5"/>
    <w:rsid w:val="004A707D"/>
    <w:rsid w:val="004B3E4A"/>
    <w:rsid w:val="004B4185"/>
    <w:rsid w:val="004B525B"/>
    <w:rsid w:val="004B688E"/>
    <w:rsid w:val="004C5541"/>
    <w:rsid w:val="004C6EEE"/>
    <w:rsid w:val="004C702B"/>
    <w:rsid w:val="004D0033"/>
    <w:rsid w:val="004D016B"/>
    <w:rsid w:val="004D1B22"/>
    <w:rsid w:val="004D23CC"/>
    <w:rsid w:val="004D36F2"/>
    <w:rsid w:val="004D6288"/>
    <w:rsid w:val="004E1106"/>
    <w:rsid w:val="004E138F"/>
    <w:rsid w:val="004E4649"/>
    <w:rsid w:val="004E5C2B"/>
    <w:rsid w:val="004F00DD"/>
    <w:rsid w:val="004F2133"/>
    <w:rsid w:val="004F3F25"/>
    <w:rsid w:val="004F4047"/>
    <w:rsid w:val="004F5398"/>
    <w:rsid w:val="004F55F1"/>
    <w:rsid w:val="004F6936"/>
    <w:rsid w:val="004F7B35"/>
    <w:rsid w:val="00503DC6"/>
    <w:rsid w:val="00506F5D"/>
    <w:rsid w:val="00510C37"/>
    <w:rsid w:val="005126D0"/>
    <w:rsid w:val="00513109"/>
    <w:rsid w:val="00514667"/>
    <w:rsid w:val="0051568D"/>
    <w:rsid w:val="00526AC7"/>
    <w:rsid w:val="00526C15"/>
    <w:rsid w:val="00536499"/>
    <w:rsid w:val="00542A03"/>
    <w:rsid w:val="00543903"/>
    <w:rsid w:val="00543B10"/>
    <w:rsid w:val="00543F11"/>
    <w:rsid w:val="00546305"/>
    <w:rsid w:val="00547A95"/>
    <w:rsid w:val="0055119B"/>
    <w:rsid w:val="00561202"/>
    <w:rsid w:val="00564ED9"/>
    <w:rsid w:val="00572031"/>
    <w:rsid w:val="00572282"/>
    <w:rsid w:val="00573CE3"/>
    <w:rsid w:val="00576E84"/>
    <w:rsid w:val="00580394"/>
    <w:rsid w:val="005809CD"/>
    <w:rsid w:val="00582B8C"/>
    <w:rsid w:val="0058757E"/>
    <w:rsid w:val="00587723"/>
    <w:rsid w:val="00593A99"/>
    <w:rsid w:val="00596A4B"/>
    <w:rsid w:val="00597507"/>
    <w:rsid w:val="005A2AF8"/>
    <w:rsid w:val="005A479D"/>
    <w:rsid w:val="005B1C6D"/>
    <w:rsid w:val="005B21B6"/>
    <w:rsid w:val="005B3A08"/>
    <w:rsid w:val="005B7A63"/>
    <w:rsid w:val="005C0955"/>
    <w:rsid w:val="005C49DA"/>
    <w:rsid w:val="005C50F3"/>
    <w:rsid w:val="005C54B5"/>
    <w:rsid w:val="005C5D80"/>
    <w:rsid w:val="005C5D91"/>
    <w:rsid w:val="005D07B8"/>
    <w:rsid w:val="005D1125"/>
    <w:rsid w:val="005D6597"/>
    <w:rsid w:val="005E14E7"/>
    <w:rsid w:val="005E26A3"/>
    <w:rsid w:val="005E2ECB"/>
    <w:rsid w:val="005E3069"/>
    <w:rsid w:val="005E447E"/>
    <w:rsid w:val="005E4FD1"/>
    <w:rsid w:val="005F0775"/>
    <w:rsid w:val="005F0CF5"/>
    <w:rsid w:val="005F21EB"/>
    <w:rsid w:val="005F64CF"/>
    <w:rsid w:val="006041AD"/>
    <w:rsid w:val="00605908"/>
    <w:rsid w:val="00607850"/>
    <w:rsid w:val="00610D7C"/>
    <w:rsid w:val="00612C94"/>
    <w:rsid w:val="00613414"/>
    <w:rsid w:val="00620154"/>
    <w:rsid w:val="006217D0"/>
    <w:rsid w:val="0062408D"/>
    <w:rsid w:val="006240CC"/>
    <w:rsid w:val="00624940"/>
    <w:rsid w:val="0062540F"/>
    <w:rsid w:val="006254F8"/>
    <w:rsid w:val="00627DA7"/>
    <w:rsid w:val="00630DA4"/>
    <w:rsid w:val="00631CD4"/>
    <w:rsid w:val="00632597"/>
    <w:rsid w:val="00632BD5"/>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0FA8"/>
    <w:rsid w:val="006621D7"/>
    <w:rsid w:val="00662ED3"/>
    <w:rsid w:val="0066302A"/>
    <w:rsid w:val="00665AAF"/>
    <w:rsid w:val="00667770"/>
    <w:rsid w:val="00670597"/>
    <w:rsid w:val="006706D0"/>
    <w:rsid w:val="00677574"/>
    <w:rsid w:val="00683878"/>
    <w:rsid w:val="0068454C"/>
    <w:rsid w:val="00690391"/>
    <w:rsid w:val="00691B62"/>
    <w:rsid w:val="006933B5"/>
    <w:rsid w:val="00693D14"/>
    <w:rsid w:val="00694433"/>
    <w:rsid w:val="00695A93"/>
    <w:rsid w:val="00696F27"/>
    <w:rsid w:val="006A18C2"/>
    <w:rsid w:val="006A1B36"/>
    <w:rsid w:val="006A3383"/>
    <w:rsid w:val="006B077C"/>
    <w:rsid w:val="006B16AF"/>
    <w:rsid w:val="006B21A4"/>
    <w:rsid w:val="006B59BE"/>
    <w:rsid w:val="006B6803"/>
    <w:rsid w:val="006D0F16"/>
    <w:rsid w:val="006D2A3F"/>
    <w:rsid w:val="006D2FBC"/>
    <w:rsid w:val="006E138B"/>
    <w:rsid w:val="006E1867"/>
    <w:rsid w:val="006E6D4A"/>
    <w:rsid w:val="006F0330"/>
    <w:rsid w:val="006F1FDC"/>
    <w:rsid w:val="006F58D2"/>
    <w:rsid w:val="006F6B8C"/>
    <w:rsid w:val="007000A9"/>
    <w:rsid w:val="007013EF"/>
    <w:rsid w:val="007055BD"/>
    <w:rsid w:val="00710D5E"/>
    <w:rsid w:val="007173CA"/>
    <w:rsid w:val="007216AA"/>
    <w:rsid w:val="00721AB5"/>
    <w:rsid w:val="00721CFB"/>
    <w:rsid w:val="00721DEF"/>
    <w:rsid w:val="00724215"/>
    <w:rsid w:val="00724A43"/>
    <w:rsid w:val="00724D20"/>
    <w:rsid w:val="007273AC"/>
    <w:rsid w:val="00731AD4"/>
    <w:rsid w:val="0073341C"/>
    <w:rsid w:val="007346E4"/>
    <w:rsid w:val="00740F22"/>
    <w:rsid w:val="00741977"/>
    <w:rsid w:val="00741CF0"/>
    <w:rsid w:val="00741F1A"/>
    <w:rsid w:val="00743A2C"/>
    <w:rsid w:val="007447DA"/>
    <w:rsid w:val="007450F8"/>
    <w:rsid w:val="007464E5"/>
    <w:rsid w:val="0074696E"/>
    <w:rsid w:val="00750135"/>
    <w:rsid w:val="00750EC2"/>
    <w:rsid w:val="00752B28"/>
    <w:rsid w:val="007541A9"/>
    <w:rsid w:val="00754E36"/>
    <w:rsid w:val="007614D5"/>
    <w:rsid w:val="00763139"/>
    <w:rsid w:val="00766F80"/>
    <w:rsid w:val="00770F37"/>
    <w:rsid w:val="007711A0"/>
    <w:rsid w:val="00772D5E"/>
    <w:rsid w:val="0077463E"/>
    <w:rsid w:val="00776928"/>
    <w:rsid w:val="00776E0F"/>
    <w:rsid w:val="007774B1"/>
    <w:rsid w:val="00777BE1"/>
    <w:rsid w:val="007833D8"/>
    <w:rsid w:val="0078353E"/>
    <w:rsid w:val="00783EB4"/>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218C"/>
    <w:rsid w:val="007C7301"/>
    <w:rsid w:val="007C7859"/>
    <w:rsid w:val="007C7F28"/>
    <w:rsid w:val="007D1466"/>
    <w:rsid w:val="007D2BDE"/>
    <w:rsid w:val="007D2FB6"/>
    <w:rsid w:val="007D49EB"/>
    <w:rsid w:val="007D5E1C"/>
    <w:rsid w:val="007E0DE2"/>
    <w:rsid w:val="007E3B98"/>
    <w:rsid w:val="007E417A"/>
    <w:rsid w:val="007F254B"/>
    <w:rsid w:val="007F31B6"/>
    <w:rsid w:val="007F546C"/>
    <w:rsid w:val="007F625F"/>
    <w:rsid w:val="007F665E"/>
    <w:rsid w:val="007F6C85"/>
    <w:rsid w:val="00800412"/>
    <w:rsid w:val="0080587B"/>
    <w:rsid w:val="00806468"/>
    <w:rsid w:val="008119CA"/>
    <w:rsid w:val="00811BBF"/>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083E"/>
    <w:rsid w:val="00872C54"/>
    <w:rsid w:val="00872E0A"/>
    <w:rsid w:val="00873594"/>
    <w:rsid w:val="00875285"/>
    <w:rsid w:val="00884B62"/>
    <w:rsid w:val="0088529C"/>
    <w:rsid w:val="00887903"/>
    <w:rsid w:val="0089270A"/>
    <w:rsid w:val="00893AF6"/>
    <w:rsid w:val="00894BC4"/>
    <w:rsid w:val="008A0A5F"/>
    <w:rsid w:val="008A2704"/>
    <w:rsid w:val="008A28A8"/>
    <w:rsid w:val="008A5B32"/>
    <w:rsid w:val="008A5D60"/>
    <w:rsid w:val="008A7494"/>
    <w:rsid w:val="008B2029"/>
    <w:rsid w:val="008B2EE4"/>
    <w:rsid w:val="008B3821"/>
    <w:rsid w:val="008B4D3D"/>
    <w:rsid w:val="008B57C7"/>
    <w:rsid w:val="008C2F92"/>
    <w:rsid w:val="008C589D"/>
    <w:rsid w:val="008C6804"/>
    <w:rsid w:val="008C6D51"/>
    <w:rsid w:val="008D2846"/>
    <w:rsid w:val="008D4236"/>
    <w:rsid w:val="008D462F"/>
    <w:rsid w:val="008D5C45"/>
    <w:rsid w:val="008D6301"/>
    <w:rsid w:val="008D6DCF"/>
    <w:rsid w:val="008E0B98"/>
    <w:rsid w:val="008E4376"/>
    <w:rsid w:val="008E7A0A"/>
    <w:rsid w:val="008E7B49"/>
    <w:rsid w:val="008F59F6"/>
    <w:rsid w:val="00900719"/>
    <w:rsid w:val="009011FD"/>
    <w:rsid w:val="009017AC"/>
    <w:rsid w:val="00902A9A"/>
    <w:rsid w:val="00904A1C"/>
    <w:rsid w:val="00905030"/>
    <w:rsid w:val="00906490"/>
    <w:rsid w:val="00907252"/>
    <w:rsid w:val="009111B2"/>
    <w:rsid w:val="00914363"/>
    <w:rsid w:val="00914E95"/>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4D01"/>
    <w:rsid w:val="0095615A"/>
    <w:rsid w:val="00961400"/>
    <w:rsid w:val="00963646"/>
    <w:rsid w:val="0096632D"/>
    <w:rsid w:val="00967124"/>
    <w:rsid w:val="00967335"/>
    <w:rsid w:val="009717BC"/>
    <w:rsid w:val="009718C7"/>
    <w:rsid w:val="0097237A"/>
    <w:rsid w:val="0097559F"/>
    <w:rsid w:val="00975F02"/>
    <w:rsid w:val="009761EA"/>
    <w:rsid w:val="0097761E"/>
    <w:rsid w:val="00982454"/>
    <w:rsid w:val="00982CF0"/>
    <w:rsid w:val="009853E1"/>
    <w:rsid w:val="00986E6B"/>
    <w:rsid w:val="00990032"/>
    <w:rsid w:val="00990B19"/>
    <w:rsid w:val="0099153B"/>
    <w:rsid w:val="00991769"/>
    <w:rsid w:val="0099232C"/>
    <w:rsid w:val="00994272"/>
    <w:rsid w:val="00994386"/>
    <w:rsid w:val="00994791"/>
    <w:rsid w:val="00997B24"/>
    <w:rsid w:val="009A13D8"/>
    <w:rsid w:val="009A279E"/>
    <w:rsid w:val="009A3015"/>
    <w:rsid w:val="009A3490"/>
    <w:rsid w:val="009B0A6F"/>
    <w:rsid w:val="009B0A94"/>
    <w:rsid w:val="009B2AE8"/>
    <w:rsid w:val="009B5622"/>
    <w:rsid w:val="009B59E9"/>
    <w:rsid w:val="009B70AA"/>
    <w:rsid w:val="009C1A3D"/>
    <w:rsid w:val="009C1CB1"/>
    <w:rsid w:val="009C5E77"/>
    <w:rsid w:val="009C7A7E"/>
    <w:rsid w:val="009D02E8"/>
    <w:rsid w:val="009D4E7B"/>
    <w:rsid w:val="009D51D0"/>
    <w:rsid w:val="009D70A4"/>
    <w:rsid w:val="009D7A52"/>
    <w:rsid w:val="009D7B14"/>
    <w:rsid w:val="009E08D1"/>
    <w:rsid w:val="009E1B95"/>
    <w:rsid w:val="009E496F"/>
    <w:rsid w:val="009E4B0D"/>
    <w:rsid w:val="009E5250"/>
    <w:rsid w:val="009E760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4996"/>
    <w:rsid w:val="00A157B1"/>
    <w:rsid w:val="00A20E03"/>
    <w:rsid w:val="00A22229"/>
    <w:rsid w:val="00A24442"/>
    <w:rsid w:val="00A252B9"/>
    <w:rsid w:val="00A32577"/>
    <w:rsid w:val="00A330BB"/>
    <w:rsid w:val="00A34ACD"/>
    <w:rsid w:val="00A44882"/>
    <w:rsid w:val="00A45125"/>
    <w:rsid w:val="00A513A9"/>
    <w:rsid w:val="00A54715"/>
    <w:rsid w:val="00A6061C"/>
    <w:rsid w:val="00A62D44"/>
    <w:rsid w:val="00A67263"/>
    <w:rsid w:val="00A7161C"/>
    <w:rsid w:val="00A77AA3"/>
    <w:rsid w:val="00A8236D"/>
    <w:rsid w:val="00A8490D"/>
    <w:rsid w:val="00A854EB"/>
    <w:rsid w:val="00A872E5"/>
    <w:rsid w:val="00A91406"/>
    <w:rsid w:val="00A96E65"/>
    <w:rsid w:val="00A96ECE"/>
    <w:rsid w:val="00A9710C"/>
    <w:rsid w:val="00A97C72"/>
    <w:rsid w:val="00AA310B"/>
    <w:rsid w:val="00AA63D4"/>
    <w:rsid w:val="00AB06E8"/>
    <w:rsid w:val="00AB1A4F"/>
    <w:rsid w:val="00AB1CD3"/>
    <w:rsid w:val="00AB352F"/>
    <w:rsid w:val="00AC274B"/>
    <w:rsid w:val="00AC4764"/>
    <w:rsid w:val="00AC6D36"/>
    <w:rsid w:val="00AD0CBA"/>
    <w:rsid w:val="00AD26E2"/>
    <w:rsid w:val="00AD784C"/>
    <w:rsid w:val="00AE03EB"/>
    <w:rsid w:val="00AE126A"/>
    <w:rsid w:val="00AE1BAE"/>
    <w:rsid w:val="00AE3005"/>
    <w:rsid w:val="00AE3BD5"/>
    <w:rsid w:val="00AE59A0"/>
    <w:rsid w:val="00AE7145"/>
    <w:rsid w:val="00AF0C57"/>
    <w:rsid w:val="00AF26F3"/>
    <w:rsid w:val="00AF49C6"/>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4002"/>
    <w:rsid w:val="00B45141"/>
    <w:rsid w:val="00B519CD"/>
    <w:rsid w:val="00B5273A"/>
    <w:rsid w:val="00B57329"/>
    <w:rsid w:val="00B60E61"/>
    <w:rsid w:val="00B62B50"/>
    <w:rsid w:val="00B635B7"/>
    <w:rsid w:val="00B63AE8"/>
    <w:rsid w:val="00B65950"/>
    <w:rsid w:val="00B66D83"/>
    <w:rsid w:val="00B672C0"/>
    <w:rsid w:val="00B676FD"/>
    <w:rsid w:val="00B678B6"/>
    <w:rsid w:val="00B706E8"/>
    <w:rsid w:val="00B75646"/>
    <w:rsid w:val="00B7629E"/>
    <w:rsid w:val="00B77258"/>
    <w:rsid w:val="00B80E5D"/>
    <w:rsid w:val="00B90729"/>
    <w:rsid w:val="00B907DA"/>
    <w:rsid w:val="00B91FFE"/>
    <w:rsid w:val="00B950BC"/>
    <w:rsid w:val="00B95AB9"/>
    <w:rsid w:val="00B9714C"/>
    <w:rsid w:val="00BA29AD"/>
    <w:rsid w:val="00BA33CF"/>
    <w:rsid w:val="00BA3F8D"/>
    <w:rsid w:val="00BB1B40"/>
    <w:rsid w:val="00BB7A10"/>
    <w:rsid w:val="00BC60BE"/>
    <w:rsid w:val="00BC7468"/>
    <w:rsid w:val="00BC7D4F"/>
    <w:rsid w:val="00BC7ED7"/>
    <w:rsid w:val="00BD2850"/>
    <w:rsid w:val="00BD6049"/>
    <w:rsid w:val="00BD6778"/>
    <w:rsid w:val="00BE28D2"/>
    <w:rsid w:val="00BE4A64"/>
    <w:rsid w:val="00BE5E43"/>
    <w:rsid w:val="00BF557D"/>
    <w:rsid w:val="00BF7F58"/>
    <w:rsid w:val="00C01381"/>
    <w:rsid w:val="00C01AB1"/>
    <w:rsid w:val="00C026A0"/>
    <w:rsid w:val="00C0342E"/>
    <w:rsid w:val="00C03EA4"/>
    <w:rsid w:val="00C04F42"/>
    <w:rsid w:val="00C06137"/>
    <w:rsid w:val="00C06929"/>
    <w:rsid w:val="00C079B8"/>
    <w:rsid w:val="00C10037"/>
    <w:rsid w:val="00C123EA"/>
    <w:rsid w:val="00C12A49"/>
    <w:rsid w:val="00C133EE"/>
    <w:rsid w:val="00C149D0"/>
    <w:rsid w:val="00C1728B"/>
    <w:rsid w:val="00C231A0"/>
    <w:rsid w:val="00C26588"/>
    <w:rsid w:val="00C27DE9"/>
    <w:rsid w:val="00C324CF"/>
    <w:rsid w:val="00C32989"/>
    <w:rsid w:val="00C33388"/>
    <w:rsid w:val="00C33E33"/>
    <w:rsid w:val="00C35484"/>
    <w:rsid w:val="00C4173A"/>
    <w:rsid w:val="00C467CE"/>
    <w:rsid w:val="00C50DED"/>
    <w:rsid w:val="00C52217"/>
    <w:rsid w:val="00C602FF"/>
    <w:rsid w:val="00C61174"/>
    <w:rsid w:val="00C6148F"/>
    <w:rsid w:val="00C621B1"/>
    <w:rsid w:val="00C62F7A"/>
    <w:rsid w:val="00C63B9C"/>
    <w:rsid w:val="00C6682F"/>
    <w:rsid w:val="00C67BF4"/>
    <w:rsid w:val="00C7275E"/>
    <w:rsid w:val="00C74C5D"/>
    <w:rsid w:val="00C7603E"/>
    <w:rsid w:val="00C863C4"/>
    <w:rsid w:val="00C920EA"/>
    <w:rsid w:val="00C93C3E"/>
    <w:rsid w:val="00CA12E3"/>
    <w:rsid w:val="00CA1476"/>
    <w:rsid w:val="00CA6611"/>
    <w:rsid w:val="00CA6AE6"/>
    <w:rsid w:val="00CA782F"/>
    <w:rsid w:val="00CB187B"/>
    <w:rsid w:val="00CB2835"/>
    <w:rsid w:val="00CB3285"/>
    <w:rsid w:val="00CB4500"/>
    <w:rsid w:val="00CB5B26"/>
    <w:rsid w:val="00CC0C72"/>
    <w:rsid w:val="00CC1645"/>
    <w:rsid w:val="00CC2BFD"/>
    <w:rsid w:val="00CD1A9A"/>
    <w:rsid w:val="00CD3476"/>
    <w:rsid w:val="00CD64DF"/>
    <w:rsid w:val="00CE225F"/>
    <w:rsid w:val="00CE5CF0"/>
    <w:rsid w:val="00CF1189"/>
    <w:rsid w:val="00CF2F50"/>
    <w:rsid w:val="00CF4148"/>
    <w:rsid w:val="00CF6198"/>
    <w:rsid w:val="00CF6FE5"/>
    <w:rsid w:val="00CF7B21"/>
    <w:rsid w:val="00D00820"/>
    <w:rsid w:val="00D02919"/>
    <w:rsid w:val="00D04C61"/>
    <w:rsid w:val="00D05B8D"/>
    <w:rsid w:val="00D05B9B"/>
    <w:rsid w:val="00D065A2"/>
    <w:rsid w:val="00D079AA"/>
    <w:rsid w:val="00D07F00"/>
    <w:rsid w:val="00D1130F"/>
    <w:rsid w:val="00D17B72"/>
    <w:rsid w:val="00D26342"/>
    <w:rsid w:val="00D3185C"/>
    <w:rsid w:val="00D3205F"/>
    <w:rsid w:val="00D3318E"/>
    <w:rsid w:val="00D33E72"/>
    <w:rsid w:val="00D35BD6"/>
    <w:rsid w:val="00D361B5"/>
    <w:rsid w:val="00D402DB"/>
    <w:rsid w:val="00D411A2"/>
    <w:rsid w:val="00D44407"/>
    <w:rsid w:val="00D4606D"/>
    <w:rsid w:val="00D50B9C"/>
    <w:rsid w:val="00D51CC0"/>
    <w:rsid w:val="00D52D73"/>
    <w:rsid w:val="00D52E58"/>
    <w:rsid w:val="00D56B20"/>
    <w:rsid w:val="00D578B3"/>
    <w:rsid w:val="00D618F4"/>
    <w:rsid w:val="00D62219"/>
    <w:rsid w:val="00D62833"/>
    <w:rsid w:val="00D714CC"/>
    <w:rsid w:val="00D75EA7"/>
    <w:rsid w:val="00D76E5D"/>
    <w:rsid w:val="00D81ADF"/>
    <w:rsid w:val="00D81F21"/>
    <w:rsid w:val="00D8423D"/>
    <w:rsid w:val="00D84658"/>
    <w:rsid w:val="00D864F2"/>
    <w:rsid w:val="00D943F8"/>
    <w:rsid w:val="00D95470"/>
    <w:rsid w:val="00D96B55"/>
    <w:rsid w:val="00DA2619"/>
    <w:rsid w:val="00DA2E57"/>
    <w:rsid w:val="00DA4239"/>
    <w:rsid w:val="00DA5511"/>
    <w:rsid w:val="00DA65DE"/>
    <w:rsid w:val="00DB00A5"/>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D69B0"/>
    <w:rsid w:val="00DE2219"/>
    <w:rsid w:val="00DE2BEC"/>
    <w:rsid w:val="00DE2D04"/>
    <w:rsid w:val="00DE3250"/>
    <w:rsid w:val="00DE6028"/>
    <w:rsid w:val="00DE6C85"/>
    <w:rsid w:val="00DE78A3"/>
    <w:rsid w:val="00DF1A71"/>
    <w:rsid w:val="00DF50FC"/>
    <w:rsid w:val="00DF68C7"/>
    <w:rsid w:val="00DF731A"/>
    <w:rsid w:val="00E06B75"/>
    <w:rsid w:val="00E11332"/>
    <w:rsid w:val="00E11352"/>
    <w:rsid w:val="00E13B60"/>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77901"/>
    <w:rsid w:val="00E80DE3"/>
    <w:rsid w:val="00E81824"/>
    <w:rsid w:val="00E82C55"/>
    <w:rsid w:val="00E847A7"/>
    <w:rsid w:val="00E8787E"/>
    <w:rsid w:val="00E92AC3"/>
    <w:rsid w:val="00E948E9"/>
    <w:rsid w:val="00EA2F6A"/>
    <w:rsid w:val="00EB00E0"/>
    <w:rsid w:val="00EB05D5"/>
    <w:rsid w:val="00EB1931"/>
    <w:rsid w:val="00EB69FB"/>
    <w:rsid w:val="00EC059F"/>
    <w:rsid w:val="00EC1F24"/>
    <w:rsid w:val="00EC20FF"/>
    <w:rsid w:val="00EC22F6"/>
    <w:rsid w:val="00ED195F"/>
    <w:rsid w:val="00ED2761"/>
    <w:rsid w:val="00ED52AB"/>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25B"/>
    <w:rsid w:val="00F01E5F"/>
    <w:rsid w:val="00F024F3"/>
    <w:rsid w:val="00F029DC"/>
    <w:rsid w:val="00F02ABA"/>
    <w:rsid w:val="00F0327B"/>
    <w:rsid w:val="00F03701"/>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47D68"/>
    <w:rsid w:val="00F50CD1"/>
    <w:rsid w:val="00F511E4"/>
    <w:rsid w:val="00F52D09"/>
    <w:rsid w:val="00F52E08"/>
    <w:rsid w:val="00F53A66"/>
    <w:rsid w:val="00F5462D"/>
    <w:rsid w:val="00F54B52"/>
    <w:rsid w:val="00F55B21"/>
    <w:rsid w:val="00F56EF6"/>
    <w:rsid w:val="00F60082"/>
    <w:rsid w:val="00F61A9F"/>
    <w:rsid w:val="00F61B5F"/>
    <w:rsid w:val="00F64696"/>
    <w:rsid w:val="00F65AA9"/>
    <w:rsid w:val="00F6768F"/>
    <w:rsid w:val="00F72115"/>
    <w:rsid w:val="00F72C2C"/>
    <w:rsid w:val="00F741F2"/>
    <w:rsid w:val="00F76CAB"/>
    <w:rsid w:val="00F772C6"/>
    <w:rsid w:val="00F815B5"/>
    <w:rsid w:val="00F85195"/>
    <w:rsid w:val="00F85E7B"/>
    <w:rsid w:val="00F868E3"/>
    <w:rsid w:val="00F938BA"/>
    <w:rsid w:val="00F972B1"/>
    <w:rsid w:val="00F97919"/>
    <w:rsid w:val="00F979F6"/>
    <w:rsid w:val="00FA2C46"/>
    <w:rsid w:val="00FA3525"/>
    <w:rsid w:val="00FA5A53"/>
    <w:rsid w:val="00FB3501"/>
    <w:rsid w:val="00FB4769"/>
    <w:rsid w:val="00FB4CDA"/>
    <w:rsid w:val="00FB5309"/>
    <w:rsid w:val="00FB5B4E"/>
    <w:rsid w:val="00FB6481"/>
    <w:rsid w:val="00FB6D36"/>
    <w:rsid w:val="00FC0965"/>
    <w:rsid w:val="00FC0F81"/>
    <w:rsid w:val="00FC252F"/>
    <w:rsid w:val="00FC395C"/>
    <w:rsid w:val="00FC5E8E"/>
    <w:rsid w:val="00FD36DC"/>
    <w:rsid w:val="00FD3766"/>
    <w:rsid w:val="00FD47C4"/>
    <w:rsid w:val="00FE2DCF"/>
    <w:rsid w:val="00FE3FA7"/>
    <w:rsid w:val="00FF2A4E"/>
    <w:rsid w:val="00FF2FCE"/>
    <w:rsid w:val="00FF4F7D"/>
    <w:rsid w:val="00FF6D9D"/>
    <w:rsid w:val="00FF7DD5"/>
    <w:rsid w:val="1EAE16D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5EA387"/>
  <w15:docId w15:val="{CE7E0DEA-827B-4307-97DB-89D85DF1B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3"/>
      </w:numPr>
    </w:pPr>
  </w:style>
  <w:style w:type="numbering" w:customStyle="1" w:styleId="ZZTablebullets">
    <w:name w:val="ZZ Table bullets"/>
    <w:basedOn w:val="NoList"/>
    <w:rsid w:val="00337339"/>
    <w:pPr>
      <w:numPr>
        <w:numId w:val="3"/>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2"/>
      </w:numPr>
    </w:pPr>
  </w:style>
  <w:style w:type="numbering" w:customStyle="1" w:styleId="ZZNumbersdigit">
    <w:name w:val="ZZ Numbers digit"/>
    <w:rsid w:val="003D7E30"/>
    <w:pPr>
      <w:numPr>
        <w:numId w:val="1"/>
      </w:numPr>
    </w:pPr>
  </w:style>
  <w:style w:type="numbering" w:customStyle="1" w:styleId="ZZQuotebullets">
    <w:name w:val="ZZ Quote bullets"/>
    <w:basedOn w:val="ZZNumbersdigit"/>
    <w:rsid w:val="00337339"/>
    <w:pPr>
      <w:numPr>
        <w:numId w:val="4"/>
      </w:numPr>
    </w:pPr>
  </w:style>
  <w:style w:type="paragraph" w:customStyle="1" w:styleId="Numberdigit">
    <w:name w:val="Number digit"/>
    <w:basedOn w:val="Body"/>
    <w:uiPriority w:val="2"/>
    <w:rsid w:val="003D7E30"/>
    <w:pPr>
      <w:numPr>
        <w:numId w:val="1"/>
      </w:numPr>
    </w:pPr>
  </w:style>
  <w:style w:type="paragraph" w:customStyle="1" w:styleId="Numberloweralphaindent">
    <w:name w:val="Number lower alpha indent"/>
    <w:basedOn w:val="Body"/>
    <w:uiPriority w:val="3"/>
    <w:rsid w:val="00337339"/>
    <w:pPr>
      <w:numPr>
        <w:ilvl w:val="1"/>
        <w:numId w:val="6"/>
      </w:numPr>
    </w:pPr>
  </w:style>
  <w:style w:type="paragraph" w:customStyle="1" w:styleId="Numberdigitindent">
    <w:name w:val="Number digit indent"/>
    <w:basedOn w:val="Body"/>
    <w:uiPriority w:val="3"/>
    <w:rsid w:val="003D7E30"/>
    <w:pPr>
      <w:numPr>
        <w:ilvl w:val="1"/>
        <w:numId w:val="1"/>
      </w:numPr>
    </w:pPr>
  </w:style>
  <w:style w:type="paragraph" w:customStyle="1" w:styleId="Numberloweralpha">
    <w:name w:val="Number lower alpha"/>
    <w:basedOn w:val="Body"/>
    <w:uiPriority w:val="3"/>
    <w:rsid w:val="00337339"/>
    <w:pPr>
      <w:numPr>
        <w:numId w:val="6"/>
      </w:numPr>
    </w:pPr>
  </w:style>
  <w:style w:type="paragraph" w:customStyle="1" w:styleId="Numberlowerroman">
    <w:name w:val="Number lower roman"/>
    <w:basedOn w:val="Body"/>
    <w:uiPriority w:val="3"/>
    <w:rsid w:val="00337339"/>
    <w:pPr>
      <w:numPr>
        <w:numId w:val="5"/>
      </w:numPr>
    </w:pPr>
  </w:style>
  <w:style w:type="paragraph" w:customStyle="1" w:styleId="Numberlowerromanindent">
    <w:name w:val="Number lower roman indent"/>
    <w:basedOn w:val="Body"/>
    <w:uiPriority w:val="3"/>
    <w:rsid w:val="00337339"/>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1"/>
      </w:numPr>
    </w:pPr>
  </w:style>
  <w:style w:type="numbering" w:customStyle="1" w:styleId="ZZNumberslowerroman">
    <w:name w:val="ZZ Numbers lower roman"/>
    <w:basedOn w:val="ZZQuotebullets"/>
    <w:rsid w:val="00337339"/>
    <w:pPr>
      <w:numPr>
        <w:numId w:val="5"/>
      </w:numPr>
    </w:pPr>
  </w:style>
  <w:style w:type="numbering" w:customStyle="1" w:styleId="ZZNumbersloweralpha">
    <w:name w:val="ZZ Numbers lower alpha"/>
    <w:basedOn w:val="NoList"/>
    <w:rsid w:val="00337339"/>
    <w:pPr>
      <w:numPr>
        <w:numId w:val="6"/>
      </w:numPr>
    </w:pPr>
  </w:style>
  <w:style w:type="paragraph" w:customStyle="1" w:styleId="Quotebullet1">
    <w:name w:val="Quote bullet 1"/>
    <w:basedOn w:val="Quotetext"/>
    <w:rsid w:val="00337339"/>
    <w:pPr>
      <w:numPr>
        <w:numId w:val="4"/>
      </w:numPr>
    </w:pPr>
  </w:style>
  <w:style w:type="paragraph" w:customStyle="1" w:styleId="Quotebullet2">
    <w:name w:val="Quote bullet 2"/>
    <w:basedOn w:val="Quotetext"/>
    <w:rsid w:val="00337339"/>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qFormat/>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paragraph" w:styleId="ListParagraph">
    <w:name w:val="List Paragraph"/>
    <w:aliases w:val="Bullet Point,Bullet List,DdeM List Paragraph,List Paragraph1,Recommendation,List Paragraph11,UE List Paragraph,1st List Paragraph,Bullet point,L,DDM Gen Text,List Paragraph - bullets,NFP GP Bulleted List,bullet point list,Bullet points,列"/>
    <w:basedOn w:val="Normal"/>
    <w:link w:val="ListParagraphChar"/>
    <w:uiPriority w:val="34"/>
    <w:qFormat/>
    <w:rsid w:val="00F54B52"/>
    <w:pPr>
      <w:ind w:left="720"/>
      <w:contextualSpacing/>
    </w:pPr>
  </w:style>
  <w:style w:type="character" w:customStyle="1" w:styleId="ListParagraphChar">
    <w:name w:val="List Paragraph Char"/>
    <w:aliases w:val="Bullet Point Char,Bullet List Char,DdeM List Paragraph Char,List Paragraph1 Char,Recommendation Char,List Paragraph11 Char,UE List Paragraph Char,1st List Paragraph Char,Bullet point Char,L Char,DDM Gen Text Char,Bullet points Char"/>
    <w:link w:val="ListParagraph"/>
    <w:uiPriority w:val="34"/>
    <w:qFormat/>
    <w:locked/>
    <w:rsid w:val="00304CB2"/>
    <w:rPr>
      <w:rFonts w:ascii="Arial" w:hAnsi="Arial"/>
      <w:sz w:val="21"/>
      <w:lang w:eastAsia="en-US"/>
    </w:rPr>
  </w:style>
  <w:style w:type="character" w:styleId="Mention">
    <w:name w:val="Mention"/>
    <w:basedOn w:val="DefaultParagraphFont"/>
    <w:uiPriority w:val="99"/>
    <w:unhideWhenUsed/>
    <w:rsid w:val="00F85E7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yperlink" Target="mailto:internalreview@ssr.vic.gov.au" TargetMode="External"/><Relationship Id="rId7" Type="http://schemas.openxmlformats.org/officeDocument/2006/relationships/settings" Target="settings.xml"/><Relationship Id="rId12" Type="http://schemas.openxmlformats.org/officeDocument/2006/relationships/footer" Target="footer2.xm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mailto:internalreview@ssr.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internalreview@ssr.vic.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ddvh8\Downloads\4.%20SSR%20Minutes%20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 xmlns="5dc74ea8-e552-4672-9e93-7e886a7af213" xsi:nil="true"/>
    <Status xmlns="5dc74ea8-e552-4672-9e93-7e886a7af213" xsi:nil="true"/>
    <TaxCatchAll xmlns="5ce0f2b5-5be5-4508-bce9-d7011ece0659" xsi:nil="true"/>
    <Reviewedbylegalteam xmlns="5dc74ea8-e552-4672-9e93-7e886a7af213" xsi:nil="true"/>
    <lcf76f155ced4ddcb4097134ff3c332f xmlns="5dc74ea8-e552-4672-9e93-7e886a7af213">
      <Terms xmlns="http://schemas.microsoft.com/office/infopath/2007/PartnerControls"/>
    </lcf76f155ced4ddcb4097134ff3c332f>
    <Broadconsultation xmlns="5dc74ea8-e552-4672-9e93-7e886a7af213" xsi:nil="true"/>
    <Finalreview xmlns="5dc74ea8-e552-4672-9e93-7e886a7af213" xsi:nil="true"/>
    <Initialreviewbykeystakeholders xmlns="5dc74ea8-e552-4672-9e93-7e886a7af213" xsi:nil="true"/>
    <Reviewpriority xmlns="5dc74ea8-e552-4672-9e93-7e886a7af213" xsi:nil="true"/>
    <Comments xmlns="5dc74ea8-e552-4672-9e93-7e886a7af213">DRAFT</Comment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27394C74C2D4C4BBF09EB3DFA32E73A" ma:contentTypeVersion="26" ma:contentTypeDescription="Create a new document." ma:contentTypeScope="" ma:versionID="843baaab330977fe9367738409b626a3">
  <xsd:schema xmlns:xsd="http://www.w3.org/2001/XMLSchema" xmlns:xs="http://www.w3.org/2001/XMLSchema" xmlns:p="http://schemas.microsoft.com/office/2006/metadata/properties" xmlns:ns2="c520fbed-e792-47a6-88e7-e35740b06176" xmlns:ns3="5dc74ea8-e552-4672-9e93-7e886a7af213" xmlns:ns4="5ce0f2b5-5be5-4508-bce9-d7011ece0659" targetNamespace="http://schemas.microsoft.com/office/2006/metadata/properties" ma:root="true" ma:fieldsID="5d37920a6819c29278a9f875d342aa90" ns2:_="" ns3:_="" ns4:_="">
    <xsd:import namespace="c520fbed-e792-47a6-88e7-e35740b06176"/>
    <xsd:import namespace="5dc74ea8-e552-4672-9e93-7e886a7af213"/>
    <xsd:import namespace="5ce0f2b5-5be5-4508-bce9-d7011ece06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Comments" minOccurs="0"/>
                <xsd:element ref="ns3:MediaLengthInSeconds" minOccurs="0"/>
                <xsd:element ref="ns3:MediaServiceLocation" minOccurs="0"/>
                <xsd:element ref="ns3:lcf76f155ced4ddcb4097134ff3c332f" minOccurs="0"/>
                <xsd:element ref="ns4:TaxCatchAll" minOccurs="0"/>
                <xsd:element ref="ns3:MediaServiceObjectDetectorVersions" minOccurs="0"/>
                <xsd:element ref="ns3:Comment" minOccurs="0"/>
                <xsd:element ref="ns3:MediaServiceSearchProperties" minOccurs="0"/>
                <xsd:element ref="ns3:Status" minOccurs="0"/>
                <xsd:element ref="ns3:Reviewedbylegalteam" minOccurs="0"/>
                <xsd:element ref="ns3:Reviewpriority" minOccurs="0"/>
                <xsd:element ref="ns3:Initialreviewbykeystakeholders" minOccurs="0"/>
                <xsd:element ref="ns3:Broadconsultation" minOccurs="0"/>
                <xsd:element ref="ns3:Final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0fbed-e792-47a6-88e7-e35740b061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c74ea8-e552-4672-9e93-7e886a7af21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Comments" ma:index="19" nillable="true" ma:displayName="Document Status" ma:default="DRAFT" ma:format="Dropdown" ma:internalName="Comments">
      <xsd:simpleType>
        <xsd:restriction base="dms:Choice">
          <xsd:enumeration value="APPROVED"/>
          <xsd:enumeration value="SUPERSEDED"/>
          <xsd:enumeration value="DRAFT"/>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Comment" ma:index="26" nillable="true" ma:displayName="Comment" ma:description="To qualify what the file represents" ma:format="Dropdown" ma:internalName="Comment">
      <xsd:simpleType>
        <xsd:restriction base="dms:Text">
          <xsd:maxLength value="255"/>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tatus" ma:index="28" nillable="true" ma:displayName="Status" ma:description="Document status" ma:format="Dropdown" ma:internalName="Status">
      <xsd:simpleType>
        <xsd:restriction base="dms:Choice">
          <xsd:enumeration value="Open"/>
          <xsd:enumeration value="Waiting on requestor"/>
          <xsd:enumeration value="Waiting on approval"/>
          <xsd:enumeration value="Closed"/>
          <xsd:enumeration value="Archived"/>
        </xsd:restriction>
      </xsd:simpleType>
    </xsd:element>
    <xsd:element name="Reviewedbylegalteam" ma:index="29" nillable="true" ma:displayName="Reviewed by legal team" ma:description="This column is for tracking which Items within the pack were reviewed by the legal team" ma:format="Dropdown" ma:internalName="Reviewedbylegalteam">
      <xsd:simpleType>
        <xsd:restriction base="dms:Choice">
          <xsd:enumeration value="Yes"/>
          <xsd:enumeration value="In process"/>
          <xsd:enumeration value="No"/>
        </xsd:restriction>
      </xsd:simpleType>
    </xsd:element>
    <xsd:element name="Reviewpriority" ma:index="30" nillable="true" ma:displayName="Review priority" ma:format="Dropdown" ma:internalName="Reviewpriority" ma:percentage="FALSE">
      <xsd:simpleType>
        <xsd:restriction base="dms:Number"/>
      </xsd:simpleType>
    </xsd:element>
    <xsd:element name="Initialreviewbykeystakeholders" ma:index="31" nillable="true" ma:displayName="Initial review by key stakeholders" ma:format="Dropdown" ma:internalName="Initialreviewbykeystakeholders">
      <xsd:simpleType>
        <xsd:restriction base="dms:Choice">
          <xsd:enumeration value="Completed"/>
          <xsd:enumeration value="Pending"/>
          <xsd:enumeration value="N/A"/>
        </xsd:restriction>
      </xsd:simpleType>
    </xsd:element>
    <xsd:element name="Broadconsultation" ma:index="32" nillable="true" ma:displayName="Broad consultation" ma:format="Dropdown" ma:internalName="Broadconsultation">
      <xsd:simpleType>
        <xsd:restriction base="dms:Choice">
          <xsd:enumeration value="Completed"/>
          <xsd:enumeration value="Pending"/>
          <xsd:enumeration value="Not commenced"/>
          <xsd:enumeration value="N/A"/>
        </xsd:restriction>
      </xsd:simpleType>
    </xsd:element>
    <xsd:element name="Finalreview" ma:index="33" nillable="true" ma:displayName="Final review" ma:format="Dropdown" ma:internalName="Finalreview">
      <xsd:simpleType>
        <xsd:restriction base="dms:Choice">
          <xsd:enumeration value="Completed"/>
          <xsd:enumeration value="Pending"/>
          <xsd:enumeration value="Not commenced"/>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b66e7c54-9cd5-453d-a891-f90760712345}" ma:internalName="TaxCatchAll" ma:showField="CatchAllData" ma:web="c520fbed-e792-47a6-88e7-e35740b061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dc74ea8-e552-4672-9e93-7e886a7af213"/>
    <ds:schemaRef ds:uri="5ce0f2b5-5be5-4508-bce9-d7011ece0659"/>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1BBB6686-3477-408E-B42B-07E002DEF9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0fbed-e792-47a6-88e7-e35740b06176"/>
    <ds:schemaRef ds:uri="5dc74ea8-e552-4672-9e93-7e886a7af213"/>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4. SSR Minutes Template (1).dotx</Template>
  <TotalTime>1</TotalTime>
  <Pages>5</Pages>
  <Words>999</Words>
  <Characters>5699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Social Services Regulator factsheet</vt:lpstr>
    </vt:vector>
  </TitlesOfParts>
  <Manager/>
  <Company>Victoria State Government, Social Services Regulator</Company>
  <LinksUpToDate>false</LinksUpToDate>
  <CharactersWithSpaces>6685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Services Regulator factsheet</dc:title>
  <dc:subject/>
  <dc:creator>Rachel Skillington (SSR)</dc:creator>
  <cp:keywords/>
  <dc:description/>
  <cp:lastModifiedBy>Miriam Kauppi (SSR)</cp:lastModifiedBy>
  <cp:revision>14</cp:revision>
  <cp:lastPrinted>2021-01-29T05:27:00Z</cp:lastPrinted>
  <dcterms:created xsi:type="dcterms:W3CDTF">2026-07-20T03:25:00Z</dcterms:created>
  <dcterms:modified xsi:type="dcterms:W3CDTF">2026-07-22T06:26:00Z</dcterms:modified>
  <cp:category>Social Services Regulator factsheet</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0x010100027394C74C2D4C4BBF09EB3DFA32E73A</vt:lpwstr>
  </property>
  <property fmtid="{D5CDD505-2E9C-101B-9397-08002B2CF9AE}" pid="4" name="version">
    <vt:lpwstr>2022v1 15032022 SBV1 08052024 </vt:lpwstr>
  </property>
  <property fmtid="{D5CDD505-2E9C-101B-9397-08002B2CF9AE}" pid="5" name="MSIP_Label_43e64453-338c-4f93-8a4d-0039a0a41f2a_Enabled">
    <vt:lpwstr>true</vt:lpwstr>
  </property>
  <property fmtid="{D5CDD505-2E9C-101B-9397-08002B2CF9AE}" pid="6" name="MSIP_Label_43e64453-338c-4f93-8a4d-0039a0a41f2a_SetDate">
    <vt:lpwstr>2022-02-01T04:45:40Z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Order">
    <vt:r8>1800</vt:r8>
  </property>
  <property fmtid="{D5CDD505-2E9C-101B-9397-08002B2CF9AE}" pid="13" name="xd_ProgID">
    <vt:lpwstr/>
  </property>
  <property fmtid="{D5CDD505-2E9C-101B-9397-08002B2CF9AE}" pid="14" name="Daysbeforethenextreview">
    <vt:i4>365</vt:i4>
  </property>
  <property fmtid="{D5CDD505-2E9C-101B-9397-08002B2CF9AE}" pid="15" name="ComplianceAssetId">
    <vt:lpwstr/>
  </property>
  <property fmtid="{D5CDD505-2E9C-101B-9397-08002B2CF9AE}" pid="16" name="TemplateUrl">
    <vt:lpwstr/>
  </property>
  <property fmtid="{D5CDD505-2E9C-101B-9397-08002B2CF9AE}" pid="17" name="Format">
    <vt:lpwstr>Factsheet</vt:lpwstr>
  </property>
  <property fmtid="{D5CDD505-2E9C-101B-9397-08002B2CF9AE}" pid="18" name="_ExtendedDescription">
    <vt:lpwstr/>
  </property>
  <property fmtid="{D5CDD505-2E9C-101B-9397-08002B2CF9AE}" pid="19" name="TemplateVersion">
    <vt:i4>1</vt:i4>
  </property>
  <property fmtid="{D5CDD505-2E9C-101B-9397-08002B2CF9AE}" pid="20" name="Hyperlink Base">
    <vt:lpwstr>https://dhhsvicgovau.sharepoint.com/:w:/s/dffh/EcCVkpYjyclAkypjKN9RniEBgc1HW_uc-ThpQADyAV_Evg</vt:lpwstr>
  </property>
  <property fmtid="{D5CDD505-2E9C-101B-9397-08002B2CF9AE}" pid="21" name="Link">
    <vt:lpwstr>https://dhhsvicgovau.sharepoint.com/:w:/s/dffh/EcCVkpYjyclAkypjKN9RniEBgc1HW_uc-ThpQADyAV_Evg, https://dhhsvicgovau.sharepoint.com/:w:/s/dffh/EcCVkpYjyclAkypjKN9RniEBgc1HW_uc-ThpQADyAV_Evg</vt:lpwstr>
  </property>
  <property fmtid="{D5CDD505-2E9C-101B-9397-08002B2CF9AE}" pid="22" name="xd_Signature">
    <vt:bool>false</vt:bool>
  </property>
  <property fmtid="{D5CDD505-2E9C-101B-9397-08002B2CF9AE}" pid="23" name="MediaServiceImageTags">
    <vt:lpwstr/>
  </property>
  <property fmtid="{D5CDD505-2E9C-101B-9397-08002B2CF9AE}" pid="24" name="TriggerFlowInfo">
    <vt:lpwstr/>
  </property>
</Properties>
</file>